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1"/>
        <w:tblW w:w="9180" w:type="dxa"/>
        <w:jc w:val="center"/>
        <w:tblLayout w:type="fixed"/>
        <w:tblLook w:val="04A0" w:firstRow="1" w:lastRow="0" w:firstColumn="1" w:lastColumn="0" w:noHBand="0" w:noVBand="1"/>
      </w:tblPr>
      <w:tblGrid>
        <w:gridCol w:w="1526"/>
        <w:gridCol w:w="6095"/>
        <w:gridCol w:w="1559"/>
      </w:tblGrid>
      <w:tr w:rsidR="00216326" w14:paraId="0481F469" w14:textId="77777777" w:rsidTr="007E5DCD">
        <w:trPr>
          <w:cnfStyle w:val="100000000000" w:firstRow="1" w:lastRow="0" w:firstColumn="0" w:lastColumn="0" w:oddVBand="0" w:evenVBand="0" w:oddHBand="0" w:evenHBand="0" w:firstRowFirstColumn="0" w:firstRowLastColumn="0" w:lastRowFirstColumn="0" w:lastRowLastColumn="0"/>
          <w:trHeight w:val="1540"/>
          <w:jc w:val="center"/>
        </w:trPr>
        <w:tc>
          <w:tcPr>
            <w:cnfStyle w:val="001000000000" w:firstRow="0" w:lastRow="0" w:firstColumn="1" w:lastColumn="0" w:oddVBand="0" w:evenVBand="0" w:oddHBand="0" w:evenHBand="0" w:firstRowFirstColumn="0" w:firstRowLastColumn="0" w:lastRowFirstColumn="0" w:lastRowLastColumn="0"/>
            <w:tcW w:w="1526" w:type="dxa"/>
          </w:tcPr>
          <w:p w14:paraId="06728EC1" w14:textId="3061E9C5" w:rsidR="00296737" w:rsidRDefault="008E6220" w:rsidP="00E456CF">
            <w:pPr>
              <w:ind w:left="-142"/>
              <w:jc w:val="center"/>
              <w:rPr>
                <w:rFonts w:ascii="Arial" w:hAnsi="Arial" w:cs="Arial"/>
              </w:rPr>
            </w:pPr>
            <w:r>
              <w:rPr>
                <w:noProof/>
              </w:rPr>
              <w:drawing>
                <wp:inline distT="0" distB="0" distL="0" distR="0" wp14:anchorId="3751EFE0" wp14:editId="32E93C80">
                  <wp:extent cx="684182" cy="1047750"/>
                  <wp:effectExtent l="0" t="0" r="0" b="0"/>
                  <wp:docPr id="1" name="Picture 1" descr="D:\project n Research\Logo_uin_waliso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n Research\Logo_uin_walison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05" cy="1051154"/>
                          </a:xfrm>
                          <a:prstGeom prst="rect">
                            <a:avLst/>
                          </a:prstGeom>
                          <a:noFill/>
                          <a:ln>
                            <a:noFill/>
                          </a:ln>
                        </pic:spPr>
                      </pic:pic>
                    </a:graphicData>
                  </a:graphic>
                </wp:inline>
              </w:drawing>
            </w:r>
          </w:p>
        </w:tc>
        <w:tc>
          <w:tcPr>
            <w:tcW w:w="6095" w:type="dxa"/>
            <w:shd w:val="clear" w:color="auto" w:fill="92D050"/>
          </w:tcPr>
          <w:p w14:paraId="73DB2B3F" w14:textId="1B4C9C6A" w:rsidR="00296737" w:rsidRPr="008E6220" w:rsidRDefault="008E6220"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Bioeduca</w:t>
            </w:r>
            <w:proofErr w:type="spellEnd"/>
            <w:r w:rsidR="005D4AA0">
              <w:rPr>
                <w:rFonts w:ascii="Arial" w:hAnsi="Arial" w:cs="Arial"/>
                <w:sz w:val="24"/>
                <w:szCs w:val="24"/>
              </w:rPr>
              <w:t>: Journal of Biology Education</w:t>
            </w:r>
          </w:p>
          <w:p w14:paraId="0470A728" w14:textId="77777777" w:rsidR="008E6220" w:rsidRPr="008E6220" w:rsidRDefault="00000000"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hyperlink r:id="rId9" w:history="1">
              <w:r w:rsidR="008E6220" w:rsidRPr="008E6220">
                <w:rPr>
                  <w:rStyle w:val="Hyperlink"/>
                  <w:rFonts w:ascii="Arial" w:hAnsi="Arial" w:cs="Arial"/>
                </w:rPr>
                <w:t>http://journal.walisongo.ac.id/index.php/bioeduca</w:t>
              </w:r>
            </w:hyperlink>
          </w:p>
          <w:p w14:paraId="20360686" w14:textId="2193F257" w:rsidR="00296737" w:rsidRDefault="00000000"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hyperlink r:id="rId10" w:tooltip="cetak" w:history="1">
              <w:r w:rsidR="008E6220">
                <w:rPr>
                  <w:rStyle w:val="Hyperlink"/>
                  <w:rFonts w:ascii="Arial" w:hAnsi="Arial" w:cs="Arial"/>
                  <w:b w:val="0"/>
                  <w:color w:val="000000" w:themeColor="text1"/>
                  <w:u w:val="none"/>
                </w:rPr>
                <w:t xml:space="preserve">ISSN </w:t>
              </w:r>
              <w:r w:rsidR="00E144D7" w:rsidRPr="00E144D7">
                <w:rPr>
                  <w:rFonts w:ascii="Arial" w:hAnsi="Arial" w:cs="Arial"/>
                  <w:b w:val="0"/>
                  <w:sz w:val="20"/>
                  <w:szCs w:val="20"/>
                </w:rPr>
                <w:t>2714-8009</w:t>
              </w:r>
              <w:r w:rsidR="00E144D7">
                <w:rPr>
                  <w:rFonts w:ascii="CMBX10" w:hAnsi="CMBX10" w:cs="CMBX10"/>
                  <w:sz w:val="20"/>
                  <w:szCs w:val="20"/>
                </w:rPr>
                <w:t xml:space="preserve"> </w:t>
              </w:r>
            </w:hyperlink>
            <w:r w:rsidR="00296737" w:rsidRPr="00296737">
              <w:rPr>
                <w:rFonts w:ascii="Arial" w:hAnsi="Arial" w:cs="Arial"/>
                <w:b w:val="0"/>
                <w:color w:val="000000" w:themeColor="text1"/>
              </w:rPr>
              <w:t> (</w:t>
            </w:r>
            <w:r w:rsidR="00296737" w:rsidRPr="004E09DB">
              <w:rPr>
                <w:rFonts w:ascii="Arial" w:hAnsi="Arial" w:cs="Arial"/>
                <w:b w:val="0"/>
                <w:i/>
                <w:color w:val="000000" w:themeColor="text1"/>
              </w:rPr>
              <w:t>print</w:t>
            </w:r>
            <w:r w:rsidR="00E144D7">
              <w:rPr>
                <w:rFonts w:ascii="Arial" w:hAnsi="Arial" w:cs="Arial"/>
                <w:b w:val="0"/>
                <w:color w:val="000000" w:themeColor="text1"/>
              </w:rPr>
              <w:t>)</w:t>
            </w:r>
            <w:r w:rsidR="00FF6A0C">
              <w:rPr>
                <w:rFonts w:ascii="Arial" w:hAnsi="Arial" w:cs="Arial"/>
                <w:b w:val="0"/>
                <w:color w:val="000000" w:themeColor="text1"/>
              </w:rPr>
              <w:t xml:space="preserve">, 2715-7490 </w:t>
            </w:r>
            <w:r w:rsidR="00FF6A0C" w:rsidRPr="00FF6A0C">
              <w:rPr>
                <w:rFonts w:ascii="Arial" w:hAnsi="Arial" w:cs="Arial"/>
                <w:b w:val="0"/>
                <w:i/>
                <w:iCs/>
                <w:color w:val="000000" w:themeColor="text1"/>
              </w:rPr>
              <w:t>(online)</w:t>
            </w:r>
          </w:p>
          <w:p w14:paraId="53A50391" w14:textId="77777777" w:rsidR="00E456CF" w:rsidRDefault="00E456CF"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p>
          <w:p w14:paraId="7C86B70D" w14:textId="6BA5154D" w:rsidR="00E456CF" w:rsidRDefault="00FC3172"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Pr>
                <w:rFonts w:ascii="Arial" w:hAnsi="Arial" w:cs="Arial"/>
                <w:b w:val="0"/>
                <w:color w:val="000000" w:themeColor="text1"/>
              </w:rPr>
              <w:t xml:space="preserve">Volume x, </w:t>
            </w:r>
            <w:proofErr w:type="spellStart"/>
            <w:r>
              <w:rPr>
                <w:rFonts w:ascii="Arial" w:hAnsi="Arial" w:cs="Arial"/>
                <w:b w:val="0"/>
                <w:color w:val="000000" w:themeColor="text1"/>
              </w:rPr>
              <w:t>Nomor</w:t>
            </w:r>
            <w:proofErr w:type="spellEnd"/>
            <w:r>
              <w:rPr>
                <w:rFonts w:ascii="Arial" w:hAnsi="Arial" w:cs="Arial"/>
                <w:b w:val="0"/>
                <w:color w:val="000000" w:themeColor="text1"/>
              </w:rPr>
              <w:t xml:space="preserve"> x</w:t>
            </w:r>
            <w:r w:rsidR="00E456CF">
              <w:rPr>
                <w:rFonts w:ascii="Arial" w:hAnsi="Arial" w:cs="Arial"/>
                <w:b w:val="0"/>
                <w:color w:val="000000" w:themeColor="text1"/>
              </w:rPr>
              <w:t xml:space="preserve">, </w:t>
            </w:r>
            <w:proofErr w:type="spellStart"/>
            <w:r w:rsidR="00E456CF">
              <w:rPr>
                <w:rFonts w:ascii="Arial" w:hAnsi="Arial" w:cs="Arial"/>
                <w:b w:val="0"/>
                <w:color w:val="000000" w:themeColor="text1"/>
              </w:rPr>
              <w:t>Tahun</w:t>
            </w:r>
            <w:proofErr w:type="spellEnd"/>
            <w:r w:rsidR="00E456CF">
              <w:rPr>
                <w:rFonts w:ascii="Arial" w:hAnsi="Arial" w:cs="Arial"/>
                <w:b w:val="0"/>
                <w:color w:val="000000" w:themeColor="text1"/>
              </w:rPr>
              <w:t xml:space="preserve"> </w:t>
            </w:r>
            <w:r w:rsidR="00581D79">
              <w:rPr>
                <w:rFonts w:ascii="Arial" w:hAnsi="Arial" w:cs="Arial"/>
                <w:b w:val="0"/>
                <w:color w:val="000000" w:themeColor="text1"/>
              </w:rPr>
              <w:t>2023</w:t>
            </w:r>
          </w:p>
          <w:p w14:paraId="572964B5" w14:textId="7EF53204" w:rsidR="00E456CF" w:rsidRPr="00296737" w:rsidRDefault="00E456CF"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Pr>
                <w:rFonts w:ascii="Arial" w:hAnsi="Arial" w:cs="Arial"/>
                <w:b w:val="0"/>
                <w:color w:val="000000" w:themeColor="text1"/>
              </w:rPr>
              <w:t xml:space="preserve">Hal. </w:t>
            </w:r>
            <w:r w:rsidR="00FD6120">
              <w:rPr>
                <w:rFonts w:ascii="Arial" w:hAnsi="Arial" w:cs="Arial"/>
                <w:b w:val="0"/>
                <w:color w:val="000000" w:themeColor="text1"/>
              </w:rPr>
              <w:t xml:space="preserve">xx </w:t>
            </w:r>
            <w:r w:rsidR="00FD6120">
              <w:rPr>
                <w:rFonts w:ascii="Arial" w:hAnsi="Arial" w:cs="Arial"/>
                <w:b w:val="0"/>
                <w:color w:val="000000" w:themeColor="text1"/>
              </w:rPr>
              <w:t>-</w:t>
            </w:r>
            <w:r w:rsidR="00FD6120">
              <w:rPr>
                <w:rFonts w:ascii="Arial" w:hAnsi="Arial" w:cs="Arial"/>
                <w:b w:val="0"/>
                <w:color w:val="000000" w:themeColor="text1"/>
              </w:rPr>
              <w:t xml:space="preserve"> xx</w:t>
            </w:r>
            <w:r>
              <w:rPr>
                <w:rFonts w:ascii="Arial" w:hAnsi="Arial" w:cs="Arial"/>
                <w:b w:val="0"/>
                <w:color w:val="000000" w:themeColor="text1"/>
              </w:rPr>
              <w:t xml:space="preserve"> </w:t>
            </w:r>
          </w:p>
        </w:tc>
        <w:tc>
          <w:tcPr>
            <w:tcW w:w="1559" w:type="dxa"/>
          </w:tcPr>
          <w:p w14:paraId="6A095EAD" w14:textId="2A930021" w:rsidR="00296737" w:rsidRDefault="008E6220" w:rsidP="00E456CF">
            <w:pPr>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noProof/>
              </w:rPr>
              <w:drawing>
                <wp:inline distT="0" distB="0" distL="0" distR="0" wp14:anchorId="6478C289" wp14:editId="028BFD9A">
                  <wp:extent cx="72954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5096" t="6842" r="34775" b="16192"/>
                          <a:stretch/>
                        </pic:blipFill>
                        <pic:spPr bwMode="auto">
                          <a:xfrm>
                            <a:off x="0" y="0"/>
                            <a:ext cx="732088" cy="10514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8A004B" w14:textId="77777777" w:rsidR="00312E60" w:rsidRDefault="00312E60" w:rsidP="00AB00C4">
      <w:pPr>
        <w:spacing w:after="0" w:line="240" w:lineRule="auto"/>
        <w:rPr>
          <w:rFonts w:ascii="Arial" w:hAnsi="Arial" w:cs="Arial"/>
        </w:rPr>
      </w:pPr>
    </w:p>
    <w:p w14:paraId="3139EDCD" w14:textId="68452471" w:rsidR="0052367D" w:rsidRDefault="00581D79" w:rsidP="00492171">
      <w:pPr>
        <w:spacing w:after="0" w:line="240" w:lineRule="auto"/>
        <w:jc w:val="center"/>
        <w:rPr>
          <w:rFonts w:ascii="Arial" w:hAnsi="Arial" w:cs="Arial"/>
          <w:b/>
          <w:sz w:val="26"/>
          <w:szCs w:val="26"/>
        </w:rPr>
      </w:pPr>
      <w:proofErr w:type="spellStart"/>
      <w:r>
        <w:rPr>
          <w:rFonts w:ascii="Arial" w:hAnsi="Arial" w:cs="Arial"/>
          <w:b/>
          <w:sz w:val="24"/>
          <w:szCs w:val="24"/>
        </w:rPr>
        <w:t>Analisis</w:t>
      </w:r>
      <w:proofErr w:type="spellEnd"/>
      <w:r>
        <w:rPr>
          <w:rFonts w:ascii="Arial" w:hAnsi="Arial" w:cs="Arial"/>
          <w:b/>
          <w:sz w:val="24"/>
          <w:szCs w:val="24"/>
        </w:rPr>
        <w:t xml:space="preserve"> </w:t>
      </w:r>
      <w:proofErr w:type="spellStart"/>
      <w:r>
        <w:rPr>
          <w:rFonts w:ascii="Arial" w:hAnsi="Arial" w:cs="Arial"/>
          <w:b/>
          <w:sz w:val="24"/>
          <w:szCs w:val="24"/>
        </w:rPr>
        <w:t>Miskonsepsi</w:t>
      </w:r>
      <w:proofErr w:type="spellEnd"/>
      <w:r>
        <w:rPr>
          <w:rFonts w:ascii="Arial" w:hAnsi="Arial" w:cs="Arial"/>
          <w:b/>
          <w:sz w:val="24"/>
          <w:szCs w:val="24"/>
        </w:rPr>
        <w:t xml:space="preserve"> </w:t>
      </w:r>
      <w:proofErr w:type="spellStart"/>
      <w:r>
        <w:rPr>
          <w:rFonts w:ascii="Arial" w:hAnsi="Arial" w:cs="Arial"/>
          <w:b/>
          <w:sz w:val="24"/>
          <w:szCs w:val="24"/>
        </w:rPr>
        <w:t>Siswa</w:t>
      </w:r>
      <w:proofErr w:type="spellEnd"/>
      <w:r>
        <w:rPr>
          <w:rFonts w:ascii="Arial" w:hAnsi="Arial" w:cs="Arial"/>
          <w:b/>
          <w:sz w:val="24"/>
          <w:szCs w:val="24"/>
        </w:rPr>
        <w:t xml:space="preserve"> Materi Sel </w:t>
      </w:r>
      <w:proofErr w:type="spellStart"/>
      <w:r>
        <w:rPr>
          <w:rFonts w:ascii="Arial" w:hAnsi="Arial" w:cs="Arial"/>
          <w:b/>
          <w:sz w:val="24"/>
          <w:szCs w:val="24"/>
        </w:rPr>
        <w:t>Menggunakan</w:t>
      </w:r>
      <w:proofErr w:type="spellEnd"/>
      <w:r>
        <w:rPr>
          <w:rFonts w:ascii="Arial" w:hAnsi="Arial" w:cs="Arial"/>
          <w:b/>
          <w:sz w:val="24"/>
          <w:szCs w:val="24"/>
        </w:rPr>
        <w:t xml:space="preserve"> </w:t>
      </w:r>
      <w:proofErr w:type="spellStart"/>
      <w:r>
        <w:rPr>
          <w:rFonts w:ascii="Arial" w:hAnsi="Arial" w:cs="Arial"/>
          <w:b/>
          <w:sz w:val="24"/>
          <w:szCs w:val="24"/>
        </w:rPr>
        <w:t>Instrumen</w:t>
      </w:r>
      <w:proofErr w:type="spellEnd"/>
      <w:r>
        <w:rPr>
          <w:rFonts w:ascii="Arial" w:hAnsi="Arial" w:cs="Arial"/>
          <w:b/>
          <w:sz w:val="24"/>
          <w:szCs w:val="24"/>
        </w:rPr>
        <w:t xml:space="preserve"> Tes </w:t>
      </w:r>
      <w:proofErr w:type="spellStart"/>
      <w:r>
        <w:rPr>
          <w:rFonts w:ascii="Arial" w:hAnsi="Arial" w:cs="Arial"/>
          <w:b/>
          <w:sz w:val="24"/>
          <w:szCs w:val="24"/>
        </w:rPr>
        <w:t>Diagnostik</w:t>
      </w:r>
      <w:proofErr w:type="spellEnd"/>
      <w:r>
        <w:rPr>
          <w:rFonts w:ascii="Arial" w:hAnsi="Arial" w:cs="Arial"/>
          <w:b/>
          <w:sz w:val="24"/>
          <w:szCs w:val="24"/>
        </w:rPr>
        <w:t xml:space="preserve"> </w:t>
      </w:r>
      <w:r w:rsidRPr="00581D79">
        <w:rPr>
          <w:rFonts w:ascii="Arial" w:hAnsi="Arial" w:cs="Arial"/>
          <w:b/>
          <w:i/>
          <w:iCs/>
          <w:sz w:val="24"/>
          <w:szCs w:val="24"/>
        </w:rPr>
        <w:t>Four-Tier</w:t>
      </w:r>
      <w:r>
        <w:rPr>
          <w:rFonts w:ascii="Arial" w:hAnsi="Arial" w:cs="Arial"/>
          <w:b/>
          <w:sz w:val="24"/>
          <w:szCs w:val="24"/>
        </w:rPr>
        <w:t xml:space="preserve"> Dengan Metode CRI Di MA Darul </w:t>
      </w:r>
      <w:proofErr w:type="spellStart"/>
      <w:r>
        <w:rPr>
          <w:rFonts w:ascii="Arial" w:hAnsi="Arial" w:cs="Arial"/>
          <w:b/>
          <w:sz w:val="24"/>
          <w:szCs w:val="24"/>
        </w:rPr>
        <w:t>Muqorrobin</w:t>
      </w:r>
      <w:proofErr w:type="spellEnd"/>
      <w:r>
        <w:rPr>
          <w:rFonts w:ascii="Arial" w:hAnsi="Arial" w:cs="Arial"/>
          <w:b/>
          <w:sz w:val="24"/>
          <w:szCs w:val="24"/>
        </w:rPr>
        <w:t xml:space="preserve"> Kendal</w:t>
      </w:r>
    </w:p>
    <w:p w14:paraId="2D580165" w14:textId="77777777" w:rsidR="009A1C8B" w:rsidRDefault="009A1C8B" w:rsidP="009A1C8B">
      <w:pPr>
        <w:spacing w:after="0" w:line="240" w:lineRule="auto"/>
        <w:jc w:val="center"/>
        <w:rPr>
          <w:rFonts w:ascii="Arial" w:hAnsi="Arial" w:cs="Arial"/>
        </w:rPr>
      </w:pPr>
    </w:p>
    <w:p w14:paraId="243A3F4F" w14:textId="40FB8099" w:rsidR="009A1C8B" w:rsidRPr="008F0CE3" w:rsidRDefault="00581D79" w:rsidP="009A1C8B">
      <w:pPr>
        <w:spacing w:after="0" w:line="240" w:lineRule="auto"/>
        <w:jc w:val="center"/>
        <w:rPr>
          <w:rFonts w:ascii="Arial" w:hAnsi="Arial" w:cs="Arial"/>
          <w:b/>
          <w:sz w:val="24"/>
          <w:szCs w:val="24"/>
        </w:rPr>
      </w:pPr>
      <w:r>
        <w:rPr>
          <w:rFonts w:ascii="Arial" w:hAnsi="Arial" w:cs="Arial"/>
          <w:b/>
          <w:sz w:val="24"/>
          <w:szCs w:val="24"/>
        </w:rPr>
        <w:t>Enni Rodhiyah</w:t>
      </w:r>
      <w:r w:rsidR="009A1C8B" w:rsidRPr="008F0CE3">
        <w:rPr>
          <w:rFonts w:ascii="Arial" w:hAnsi="Arial" w:cs="Arial"/>
          <w:b/>
          <w:sz w:val="24"/>
          <w:szCs w:val="24"/>
          <w:vertAlign w:val="superscript"/>
        </w:rPr>
        <w:t>1</w:t>
      </w:r>
      <w:r w:rsidR="009A1C8B" w:rsidRPr="008F0CE3">
        <w:rPr>
          <w:rFonts w:ascii="Arial" w:hAnsi="Arial" w:cs="Arial"/>
          <w:b/>
          <w:sz w:val="24"/>
          <w:szCs w:val="24"/>
        </w:rPr>
        <w:t xml:space="preserve">, </w:t>
      </w:r>
      <w:r>
        <w:rPr>
          <w:rFonts w:ascii="Arial" w:hAnsi="Arial" w:cs="Arial"/>
          <w:b/>
          <w:sz w:val="24"/>
          <w:szCs w:val="24"/>
        </w:rPr>
        <w:t>Ismail</w:t>
      </w:r>
      <w:r w:rsidR="009A1C8B" w:rsidRPr="008F0CE3">
        <w:rPr>
          <w:rFonts w:ascii="Arial" w:hAnsi="Arial" w:cs="Arial"/>
          <w:b/>
          <w:sz w:val="24"/>
          <w:szCs w:val="24"/>
          <w:vertAlign w:val="superscript"/>
        </w:rPr>
        <w:t>2</w:t>
      </w:r>
      <w:r w:rsidR="009A1C8B" w:rsidRPr="008F0CE3">
        <w:rPr>
          <w:rFonts w:ascii="Arial" w:hAnsi="Arial" w:cs="Arial"/>
          <w:b/>
          <w:sz w:val="24"/>
          <w:szCs w:val="24"/>
        </w:rPr>
        <w:t xml:space="preserve">, </w:t>
      </w:r>
      <w:r w:rsidR="004E5F77">
        <w:rPr>
          <w:rFonts w:ascii="Arial" w:hAnsi="Arial" w:cs="Arial"/>
          <w:b/>
          <w:sz w:val="24"/>
          <w:szCs w:val="24"/>
        </w:rPr>
        <w:t>Erna Wijayanti</w:t>
      </w:r>
      <w:r w:rsidR="009A1C8B" w:rsidRPr="008F0CE3">
        <w:rPr>
          <w:rFonts w:ascii="Arial" w:hAnsi="Arial" w:cs="Arial"/>
          <w:b/>
          <w:sz w:val="24"/>
          <w:szCs w:val="24"/>
          <w:vertAlign w:val="superscript"/>
        </w:rPr>
        <w:t>3</w:t>
      </w:r>
    </w:p>
    <w:p w14:paraId="5E028E84" w14:textId="24AEA47B" w:rsidR="00A6219A" w:rsidRDefault="004E5F77" w:rsidP="00A6219A">
      <w:pPr>
        <w:spacing w:after="0" w:line="240" w:lineRule="auto"/>
        <w:jc w:val="center"/>
        <w:rPr>
          <w:rFonts w:ascii="Arial" w:hAnsi="Arial" w:cs="Arial"/>
          <w:sz w:val="18"/>
          <w:szCs w:val="18"/>
        </w:rPr>
      </w:pPr>
      <w:r>
        <w:rPr>
          <w:rFonts w:ascii="Arial" w:hAnsi="Arial" w:cs="Arial"/>
          <w:sz w:val="18"/>
          <w:szCs w:val="18"/>
        </w:rPr>
        <w:t xml:space="preserve">Pendidikan </w:t>
      </w:r>
      <w:proofErr w:type="spellStart"/>
      <w:r>
        <w:rPr>
          <w:rFonts w:ascii="Arial" w:hAnsi="Arial" w:cs="Arial"/>
          <w:sz w:val="18"/>
          <w:szCs w:val="18"/>
        </w:rPr>
        <w:t>Biologi</w:t>
      </w:r>
      <w:proofErr w:type="spellEnd"/>
      <w:r>
        <w:rPr>
          <w:rFonts w:ascii="Arial" w:hAnsi="Arial" w:cs="Arial"/>
          <w:sz w:val="18"/>
          <w:szCs w:val="18"/>
        </w:rPr>
        <w:t xml:space="preserve">, UIN </w:t>
      </w:r>
      <w:proofErr w:type="spellStart"/>
      <w:r>
        <w:rPr>
          <w:rFonts w:ascii="Arial" w:hAnsi="Arial" w:cs="Arial"/>
          <w:sz w:val="18"/>
          <w:szCs w:val="18"/>
        </w:rPr>
        <w:t>Walisongo</w:t>
      </w:r>
      <w:proofErr w:type="spellEnd"/>
      <w:r>
        <w:rPr>
          <w:rFonts w:ascii="Arial" w:hAnsi="Arial" w:cs="Arial"/>
          <w:sz w:val="18"/>
          <w:szCs w:val="18"/>
        </w:rPr>
        <w:t xml:space="preserve"> Semarang</w:t>
      </w:r>
    </w:p>
    <w:p w14:paraId="31529E82" w14:textId="1C584D67" w:rsidR="004E5F77" w:rsidRDefault="004E5F77" w:rsidP="00A6219A">
      <w:pPr>
        <w:spacing w:after="0" w:line="240" w:lineRule="auto"/>
        <w:jc w:val="center"/>
        <w:rPr>
          <w:rFonts w:ascii="Arial" w:hAnsi="Arial" w:cs="Arial"/>
          <w:sz w:val="18"/>
          <w:szCs w:val="18"/>
        </w:rPr>
      </w:pPr>
      <w:r>
        <w:rPr>
          <w:rFonts w:ascii="Arial" w:hAnsi="Arial" w:cs="Arial"/>
          <w:sz w:val="18"/>
          <w:szCs w:val="18"/>
        </w:rPr>
        <w:t>JL. Prof. Hamka (</w:t>
      </w:r>
      <w:proofErr w:type="spellStart"/>
      <w:r>
        <w:rPr>
          <w:rFonts w:ascii="Arial" w:hAnsi="Arial" w:cs="Arial"/>
          <w:sz w:val="18"/>
          <w:szCs w:val="18"/>
        </w:rPr>
        <w:t>Kampus</w:t>
      </w:r>
      <w:proofErr w:type="spellEnd"/>
      <w:r>
        <w:rPr>
          <w:rFonts w:ascii="Arial" w:hAnsi="Arial" w:cs="Arial"/>
          <w:sz w:val="18"/>
          <w:szCs w:val="18"/>
        </w:rPr>
        <w:t xml:space="preserve"> III) </w:t>
      </w:r>
      <w:proofErr w:type="spellStart"/>
      <w:r>
        <w:rPr>
          <w:rFonts w:ascii="Arial" w:hAnsi="Arial" w:cs="Arial"/>
          <w:sz w:val="18"/>
          <w:szCs w:val="18"/>
        </w:rPr>
        <w:t>Ngaliyan</w:t>
      </w:r>
      <w:proofErr w:type="spellEnd"/>
      <w:r>
        <w:rPr>
          <w:rFonts w:ascii="Arial" w:hAnsi="Arial" w:cs="Arial"/>
          <w:sz w:val="18"/>
          <w:szCs w:val="18"/>
        </w:rPr>
        <w:t xml:space="preserve"> Semarang 50185</w:t>
      </w:r>
    </w:p>
    <w:p w14:paraId="037F1B80" w14:textId="335C568E" w:rsidR="00A6219A" w:rsidRPr="001F12F3" w:rsidRDefault="00A6219A" w:rsidP="00A6219A">
      <w:pPr>
        <w:spacing w:after="0" w:line="240" w:lineRule="auto"/>
        <w:jc w:val="center"/>
        <w:rPr>
          <w:rFonts w:ascii="Arial" w:hAnsi="Arial" w:cs="Arial"/>
        </w:rPr>
      </w:pPr>
      <w:r w:rsidRPr="001F12F3">
        <w:rPr>
          <w:rFonts w:ascii="Arial" w:hAnsi="Arial" w:cs="Arial"/>
        </w:rPr>
        <w:t>*</w:t>
      </w:r>
      <w:proofErr w:type="gramStart"/>
      <w:r w:rsidRPr="001F12F3">
        <w:rPr>
          <w:rFonts w:ascii="Arial" w:hAnsi="Arial" w:cs="Arial"/>
        </w:rPr>
        <w:t>E</w:t>
      </w:r>
      <w:r w:rsidR="00A40268" w:rsidRPr="001F12F3">
        <w:rPr>
          <w:rFonts w:ascii="Arial" w:hAnsi="Arial" w:cs="Arial"/>
        </w:rPr>
        <w:t>mail</w:t>
      </w:r>
      <w:r w:rsidRPr="001F12F3">
        <w:rPr>
          <w:rFonts w:ascii="Arial" w:hAnsi="Arial" w:cs="Arial"/>
        </w:rPr>
        <w:t xml:space="preserve"> :</w:t>
      </w:r>
      <w:proofErr w:type="gramEnd"/>
      <w:r w:rsidRPr="001F12F3">
        <w:rPr>
          <w:rFonts w:ascii="Arial" w:hAnsi="Arial" w:cs="Arial"/>
        </w:rPr>
        <w:t xml:space="preserve"> </w:t>
      </w:r>
      <w:hyperlink r:id="rId12" w:history="1">
        <w:r w:rsidR="004E5F77" w:rsidRPr="00B11BEF">
          <w:rPr>
            <w:rStyle w:val="Hyperlink"/>
            <w:rFonts w:ascii="Arial" w:hAnsi="Arial" w:cs="Arial"/>
          </w:rPr>
          <w:t>enni.rodhiyah@gmail.com</w:t>
        </w:r>
      </w:hyperlink>
      <w:r w:rsidR="004E5F77">
        <w:rPr>
          <w:rFonts w:ascii="Arial" w:hAnsi="Arial" w:cs="Arial"/>
        </w:rPr>
        <w:t xml:space="preserve"> </w:t>
      </w:r>
    </w:p>
    <w:p w14:paraId="5316AB94" w14:textId="77777777" w:rsidR="0046232B" w:rsidRDefault="0046232B" w:rsidP="0046232B">
      <w:pPr>
        <w:spacing w:after="0" w:line="240" w:lineRule="auto"/>
        <w:rPr>
          <w:rFonts w:ascii="Arial" w:hAnsi="Arial" w:cs="Arial"/>
          <w:sz w:val="18"/>
          <w:szCs w:val="18"/>
        </w:rPr>
      </w:pPr>
    </w:p>
    <w:tbl>
      <w:tblPr>
        <w:tblStyle w:val="LightShading1"/>
        <w:tblW w:w="0" w:type="auto"/>
        <w:jc w:val="center"/>
        <w:shd w:val="clear" w:color="auto" w:fill="92D050"/>
        <w:tblLook w:val="04A0" w:firstRow="1" w:lastRow="0" w:firstColumn="1" w:lastColumn="0" w:noHBand="0" w:noVBand="1"/>
      </w:tblPr>
      <w:tblGrid>
        <w:gridCol w:w="3144"/>
        <w:gridCol w:w="5927"/>
      </w:tblGrid>
      <w:tr w:rsidR="0046232B" w:rsidRPr="00A22050" w14:paraId="40EC127A" w14:textId="77777777" w:rsidTr="00D43E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shd w:val="clear" w:color="auto" w:fill="92D050"/>
          </w:tcPr>
          <w:p w14:paraId="27C13EA9" w14:textId="77777777" w:rsidR="0046232B" w:rsidRPr="00A22050" w:rsidRDefault="0046232B" w:rsidP="00367C00">
            <w:pPr>
              <w:rPr>
                <w:rFonts w:ascii="Arial" w:hAnsi="Arial" w:cs="Arial"/>
                <w:sz w:val="20"/>
                <w:szCs w:val="20"/>
              </w:rPr>
            </w:pPr>
            <w:proofErr w:type="spellStart"/>
            <w:r w:rsidRPr="00A22050">
              <w:rPr>
                <w:rFonts w:ascii="Arial" w:hAnsi="Arial" w:cs="Arial"/>
                <w:sz w:val="20"/>
                <w:szCs w:val="20"/>
              </w:rPr>
              <w:t>Informasi</w:t>
            </w:r>
            <w:proofErr w:type="spellEnd"/>
            <w:r w:rsidRPr="00A22050">
              <w:rPr>
                <w:rFonts w:ascii="Arial" w:hAnsi="Arial" w:cs="Arial"/>
                <w:sz w:val="20"/>
                <w:szCs w:val="20"/>
              </w:rPr>
              <w:t xml:space="preserve"> Artikel</w:t>
            </w:r>
          </w:p>
        </w:tc>
        <w:tc>
          <w:tcPr>
            <w:tcW w:w="6006" w:type="dxa"/>
            <w:shd w:val="clear" w:color="auto" w:fill="92D050"/>
          </w:tcPr>
          <w:p w14:paraId="3B8D9078" w14:textId="77777777" w:rsidR="0046232B" w:rsidRPr="00A22050" w:rsidRDefault="0046232B" w:rsidP="0046232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2050">
              <w:rPr>
                <w:rFonts w:ascii="Arial" w:hAnsi="Arial" w:cs="Arial"/>
                <w:sz w:val="20"/>
                <w:szCs w:val="20"/>
              </w:rPr>
              <w:t>ABSTRAK</w:t>
            </w:r>
          </w:p>
        </w:tc>
      </w:tr>
      <w:tr w:rsidR="00367C00" w:rsidRPr="003B3C96" w14:paraId="76DA016F"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vMerge w:val="restart"/>
            <w:shd w:val="clear" w:color="auto" w:fill="92D050"/>
          </w:tcPr>
          <w:p w14:paraId="3B8DA5B7" w14:textId="6D648447" w:rsidR="00367C00" w:rsidRPr="00A22050" w:rsidRDefault="00367C00" w:rsidP="0046232B">
            <w:pPr>
              <w:rPr>
                <w:rFonts w:ascii="Arial" w:hAnsi="Arial" w:cs="Arial"/>
                <w:b w:val="0"/>
                <w:i/>
                <w:sz w:val="20"/>
                <w:szCs w:val="20"/>
              </w:rPr>
            </w:pPr>
            <w:bookmarkStart w:id="0" w:name="_Hlk141036417"/>
            <w:r w:rsidRPr="00A22050">
              <w:rPr>
                <w:rFonts w:ascii="Arial" w:hAnsi="Arial" w:cs="Arial"/>
                <w:b w:val="0"/>
                <w:sz w:val="20"/>
                <w:szCs w:val="20"/>
              </w:rPr>
              <w:t xml:space="preserve">Submit: </w:t>
            </w:r>
            <w:r w:rsidR="00FD6120">
              <w:rPr>
                <w:rFonts w:ascii="Arial" w:hAnsi="Arial" w:cs="Arial"/>
                <w:b w:val="0"/>
                <w:sz w:val="20"/>
                <w:szCs w:val="20"/>
              </w:rPr>
              <w:t>31</w:t>
            </w:r>
            <w:r w:rsidR="00A22050">
              <w:rPr>
                <w:rFonts w:ascii="Arial" w:hAnsi="Arial" w:cs="Arial"/>
                <w:b w:val="0"/>
                <w:sz w:val="20"/>
                <w:szCs w:val="20"/>
              </w:rPr>
              <w:t xml:space="preserve"> – </w:t>
            </w:r>
            <w:r w:rsidR="004E5F77">
              <w:rPr>
                <w:rFonts w:ascii="Arial" w:hAnsi="Arial" w:cs="Arial"/>
                <w:b w:val="0"/>
                <w:sz w:val="20"/>
                <w:szCs w:val="20"/>
              </w:rPr>
              <w:t>07</w:t>
            </w:r>
            <w:r w:rsidR="00A22050">
              <w:rPr>
                <w:rFonts w:ascii="Arial" w:hAnsi="Arial" w:cs="Arial"/>
                <w:b w:val="0"/>
                <w:sz w:val="20"/>
                <w:szCs w:val="20"/>
              </w:rPr>
              <w:t xml:space="preserve"> – </w:t>
            </w:r>
            <w:r w:rsidR="004E5F77">
              <w:rPr>
                <w:rFonts w:ascii="Arial" w:hAnsi="Arial" w:cs="Arial"/>
                <w:b w:val="0"/>
                <w:sz w:val="20"/>
                <w:szCs w:val="20"/>
              </w:rPr>
              <w:t>2023</w:t>
            </w:r>
          </w:p>
          <w:p w14:paraId="441B3DB0" w14:textId="2D8005E3" w:rsidR="00367C00" w:rsidRPr="00A22050" w:rsidRDefault="00A22050" w:rsidP="0046232B">
            <w:pPr>
              <w:rPr>
                <w:rFonts w:ascii="Arial" w:hAnsi="Arial" w:cs="Arial"/>
                <w:b w:val="0"/>
                <w:sz w:val="20"/>
                <w:szCs w:val="20"/>
              </w:rPr>
            </w:pPr>
            <w:proofErr w:type="spellStart"/>
            <w:r w:rsidRPr="00A22050">
              <w:rPr>
                <w:rFonts w:ascii="Arial" w:hAnsi="Arial" w:cs="Arial"/>
                <w:b w:val="0"/>
                <w:sz w:val="20"/>
                <w:szCs w:val="20"/>
              </w:rPr>
              <w:t>Diterima</w:t>
            </w:r>
            <w:proofErr w:type="spellEnd"/>
            <w:r w:rsidR="00367C00" w:rsidRPr="00A22050">
              <w:rPr>
                <w:rFonts w:ascii="Arial" w:hAnsi="Arial" w:cs="Arial"/>
                <w:b w:val="0"/>
                <w:sz w:val="20"/>
                <w:szCs w:val="20"/>
              </w:rPr>
              <w:t xml:space="preserve">: </w:t>
            </w:r>
            <w:r>
              <w:rPr>
                <w:rFonts w:ascii="Arial" w:hAnsi="Arial" w:cs="Arial"/>
                <w:b w:val="0"/>
                <w:sz w:val="20"/>
                <w:szCs w:val="20"/>
              </w:rPr>
              <w:t>XX – XX – 20</w:t>
            </w:r>
            <w:r w:rsidR="004E5F77">
              <w:rPr>
                <w:rFonts w:ascii="Arial" w:hAnsi="Arial" w:cs="Arial"/>
                <w:b w:val="0"/>
                <w:sz w:val="20"/>
                <w:szCs w:val="20"/>
              </w:rPr>
              <w:t>23</w:t>
            </w:r>
          </w:p>
          <w:p w14:paraId="641A6B77" w14:textId="126BEED1" w:rsidR="00367C00" w:rsidRPr="003B3C96" w:rsidRDefault="00A22050" w:rsidP="0046232B">
            <w:pPr>
              <w:rPr>
                <w:rFonts w:ascii="Arial" w:hAnsi="Arial" w:cs="Arial"/>
                <w:sz w:val="20"/>
                <w:szCs w:val="20"/>
              </w:rPr>
            </w:pPr>
            <w:proofErr w:type="spellStart"/>
            <w:r>
              <w:rPr>
                <w:rFonts w:ascii="Arial" w:hAnsi="Arial" w:cs="Arial"/>
                <w:b w:val="0"/>
                <w:sz w:val="20"/>
                <w:szCs w:val="20"/>
              </w:rPr>
              <w:t>Dipublikasikan</w:t>
            </w:r>
            <w:proofErr w:type="spellEnd"/>
            <w:r w:rsidR="00367C00" w:rsidRPr="00A22050">
              <w:rPr>
                <w:rFonts w:ascii="Arial" w:hAnsi="Arial" w:cs="Arial"/>
                <w:b w:val="0"/>
                <w:sz w:val="20"/>
                <w:szCs w:val="20"/>
              </w:rPr>
              <w:t>:</w:t>
            </w:r>
            <w:r w:rsidR="00367C00" w:rsidRPr="003B3C96">
              <w:rPr>
                <w:rFonts w:ascii="Arial" w:hAnsi="Arial" w:cs="Arial"/>
                <w:sz w:val="20"/>
                <w:szCs w:val="20"/>
              </w:rPr>
              <w:t xml:space="preserve"> </w:t>
            </w:r>
            <w:r>
              <w:rPr>
                <w:rFonts w:ascii="Arial" w:hAnsi="Arial" w:cs="Arial"/>
                <w:b w:val="0"/>
                <w:sz w:val="20"/>
                <w:szCs w:val="20"/>
              </w:rPr>
              <w:t>XX – XX – 20</w:t>
            </w:r>
            <w:r w:rsidR="004E5F77">
              <w:rPr>
                <w:rFonts w:ascii="Arial" w:hAnsi="Arial" w:cs="Arial"/>
                <w:b w:val="0"/>
                <w:sz w:val="20"/>
                <w:szCs w:val="20"/>
              </w:rPr>
              <w:t>23</w:t>
            </w:r>
          </w:p>
        </w:tc>
        <w:tc>
          <w:tcPr>
            <w:tcW w:w="6006" w:type="dxa"/>
            <w:shd w:val="clear" w:color="auto" w:fill="92D050"/>
          </w:tcPr>
          <w:p w14:paraId="6499AEF6" w14:textId="5228DD0E" w:rsidR="00367C00" w:rsidRPr="004E5F77" w:rsidRDefault="004E5F77" w:rsidP="00367C00">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bookmarkStart w:id="1" w:name="_Hlk141036239"/>
            <w:proofErr w:type="spellStart"/>
            <w:r w:rsidRPr="004E5F77">
              <w:rPr>
                <w:rFonts w:asciiTheme="minorBidi" w:hAnsiTheme="minorBidi"/>
                <w:sz w:val="20"/>
                <w:szCs w:val="20"/>
              </w:rPr>
              <w:t>Pembelajaran</w:t>
            </w:r>
            <w:proofErr w:type="spellEnd"/>
            <w:r w:rsidR="006318A1">
              <w:rPr>
                <w:rFonts w:asciiTheme="minorBidi" w:hAnsiTheme="minorBidi"/>
                <w:sz w:val="20"/>
                <w:szCs w:val="20"/>
              </w:rPr>
              <w:t xml:space="preserve"> </w:t>
            </w:r>
            <w:proofErr w:type="spellStart"/>
            <w:r w:rsidR="006318A1">
              <w:rPr>
                <w:rFonts w:asciiTheme="minorBidi" w:hAnsiTheme="minorBidi"/>
                <w:sz w:val="20"/>
                <w:szCs w:val="20"/>
              </w:rPr>
              <w:t>biologi</w:t>
            </w:r>
            <w:proofErr w:type="spellEnd"/>
            <w:r w:rsidR="006318A1">
              <w:rPr>
                <w:rFonts w:asciiTheme="minorBidi" w:hAnsiTheme="minorBidi"/>
                <w:sz w:val="20"/>
                <w:szCs w:val="20"/>
              </w:rPr>
              <w:t xml:space="preserve"> </w:t>
            </w:r>
            <w:proofErr w:type="spellStart"/>
            <w:r w:rsidR="006318A1">
              <w:rPr>
                <w:rFonts w:asciiTheme="minorBidi" w:hAnsiTheme="minorBidi"/>
                <w:sz w:val="20"/>
                <w:szCs w:val="20"/>
              </w:rPr>
              <w:t>erat</w:t>
            </w:r>
            <w:proofErr w:type="spellEnd"/>
            <w:r w:rsidR="006318A1">
              <w:rPr>
                <w:rFonts w:asciiTheme="minorBidi" w:hAnsiTheme="minorBidi"/>
                <w:sz w:val="20"/>
                <w:szCs w:val="20"/>
              </w:rPr>
              <w:t xml:space="preserve"> </w:t>
            </w:r>
            <w:proofErr w:type="spellStart"/>
            <w:r w:rsidR="006318A1" w:rsidRPr="004E5F77">
              <w:rPr>
                <w:rFonts w:asciiTheme="minorBidi" w:hAnsiTheme="minorBidi"/>
                <w:sz w:val="20"/>
                <w:szCs w:val="20"/>
              </w:rPr>
              <w:t>kaitannya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dalam</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pemahaman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konseptual</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Pemahaman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siswa</w:t>
            </w:r>
            <w:proofErr w:type="spellEnd"/>
            <w:r w:rsidR="006318A1" w:rsidRPr="004E5F77">
              <w:rPr>
                <w:rFonts w:asciiTheme="minorBidi" w:hAnsiTheme="minorBidi"/>
                <w:sz w:val="20"/>
                <w:szCs w:val="20"/>
              </w:rPr>
              <w:t xml:space="preserve"> yang salah </w:t>
            </w:r>
            <w:proofErr w:type="spellStart"/>
            <w:r w:rsidR="006318A1" w:rsidRPr="004E5F77">
              <w:rPr>
                <w:rFonts w:asciiTheme="minorBidi" w:hAnsiTheme="minorBidi"/>
                <w:sz w:val="20"/>
                <w:szCs w:val="20"/>
              </w:rPr>
              <w:t>jika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tidak</w:t>
            </w:r>
            <w:proofErr w:type="spellEnd"/>
            <w:r w:rsidR="006318A1" w:rsidRPr="004E5F77">
              <w:rPr>
                <w:rFonts w:asciiTheme="minorBidi" w:hAnsiTheme="minorBidi"/>
                <w:sz w:val="20"/>
                <w:szCs w:val="20"/>
              </w:rPr>
              <w:t xml:space="preserve"> </w:t>
            </w:r>
            <w:proofErr w:type="spellStart"/>
            <w:r w:rsidR="006318A1">
              <w:rPr>
                <w:rFonts w:asciiTheme="minorBidi" w:hAnsiTheme="minorBidi"/>
                <w:sz w:val="20"/>
                <w:szCs w:val="20"/>
              </w:rPr>
              <w:t>sege</w:t>
            </w:r>
            <w:r w:rsidR="00154634">
              <w:rPr>
                <w:rFonts w:asciiTheme="minorBidi" w:hAnsiTheme="minorBidi"/>
                <w:sz w:val="20"/>
                <w:szCs w:val="20"/>
              </w:rPr>
              <w:t>r</w:t>
            </w:r>
            <w:r w:rsidR="006318A1">
              <w:rPr>
                <w:rFonts w:asciiTheme="minorBidi" w:hAnsiTheme="minorBidi"/>
                <w:sz w:val="20"/>
                <w:szCs w:val="20"/>
              </w:rPr>
              <w:t>a</w:t>
            </w:r>
            <w:proofErr w:type="spellEnd"/>
            <w:r w:rsidR="006318A1">
              <w:rPr>
                <w:rFonts w:asciiTheme="minorBidi" w:hAnsiTheme="minorBidi"/>
                <w:sz w:val="20"/>
                <w:szCs w:val="20"/>
              </w:rPr>
              <w:t xml:space="preserve"> </w:t>
            </w:r>
            <w:proofErr w:type="spellStart"/>
            <w:r w:rsidR="006318A1" w:rsidRPr="004E5F77">
              <w:rPr>
                <w:rFonts w:asciiTheme="minorBidi" w:hAnsiTheme="minorBidi"/>
                <w:sz w:val="20"/>
                <w:szCs w:val="20"/>
              </w:rPr>
              <w:t>diperbaiki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dapat</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menyebabkan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miskonsepsi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Penelitian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ini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bertujuan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untuk</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menganalisis</w:t>
            </w:r>
            <w:proofErr w:type="spellEnd"/>
            <w:r w:rsidR="006318A1" w:rsidRPr="004E5F77">
              <w:rPr>
                <w:rFonts w:asciiTheme="minorBidi" w:hAnsiTheme="minorBidi"/>
                <w:sz w:val="20"/>
                <w:szCs w:val="20"/>
              </w:rPr>
              <w:t xml:space="preserve"> dan </w:t>
            </w:r>
            <w:proofErr w:type="spellStart"/>
            <w:r w:rsidR="006318A1" w:rsidRPr="004E5F77">
              <w:rPr>
                <w:rFonts w:asciiTheme="minorBidi" w:hAnsiTheme="minorBidi"/>
                <w:sz w:val="20"/>
                <w:szCs w:val="20"/>
              </w:rPr>
              <w:t>mengidentifikasi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penyebab</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terjadinya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miskonsepsi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siswa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materi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sel</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menggunakan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tes</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diagnosti</w:t>
            </w:r>
            <w:r w:rsidR="006318A1">
              <w:rPr>
                <w:rFonts w:asciiTheme="minorBidi" w:hAnsiTheme="minorBidi"/>
                <w:sz w:val="20"/>
                <w:szCs w:val="20"/>
              </w:rPr>
              <w:t>k</w:t>
            </w:r>
            <w:proofErr w:type="spellEnd"/>
            <w:r w:rsidR="006318A1" w:rsidRPr="004E5F77">
              <w:rPr>
                <w:rFonts w:asciiTheme="minorBidi" w:hAnsiTheme="minorBidi"/>
                <w:sz w:val="20"/>
                <w:szCs w:val="20"/>
              </w:rPr>
              <w:t xml:space="preserve"> </w:t>
            </w:r>
            <w:r w:rsidR="006318A1" w:rsidRPr="004E5F77">
              <w:rPr>
                <w:rFonts w:asciiTheme="minorBidi" w:hAnsiTheme="minorBidi"/>
                <w:i/>
                <w:iCs/>
                <w:sz w:val="20"/>
                <w:szCs w:val="20"/>
              </w:rPr>
              <w:t>four-tier</w:t>
            </w:r>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dengan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metode</w:t>
            </w:r>
            <w:proofErr w:type="spellEnd"/>
            <w:r w:rsidR="006318A1" w:rsidRPr="004E5F77">
              <w:rPr>
                <w:rFonts w:asciiTheme="minorBidi" w:hAnsiTheme="minorBidi"/>
                <w:sz w:val="20"/>
                <w:szCs w:val="20"/>
              </w:rPr>
              <w:t xml:space="preserve"> CRI. Jenis </w:t>
            </w:r>
            <w:proofErr w:type="spellStart"/>
            <w:r w:rsidR="006318A1" w:rsidRPr="004E5F77">
              <w:rPr>
                <w:rFonts w:asciiTheme="minorBidi" w:hAnsiTheme="minorBidi"/>
                <w:sz w:val="20"/>
                <w:szCs w:val="20"/>
              </w:rPr>
              <w:t>penelitian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ini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adalah</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penelitian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kuantitatif</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deskriptif</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Populasi</w:t>
            </w:r>
            <w:proofErr w:type="spellEnd"/>
            <w:r w:rsidR="006318A1" w:rsidRPr="004E5F77">
              <w:rPr>
                <w:rFonts w:asciiTheme="minorBidi" w:hAnsiTheme="minorBidi"/>
                <w:sz w:val="20"/>
                <w:szCs w:val="20"/>
              </w:rPr>
              <w:t xml:space="preserve"> yang </w:t>
            </w:r>
            <w:proofErr w:type="spellStart"/>
            <w:r w:rsidR="006318A1" w:rsidRPr="004E5F77">
              <w:rPr>
                <w:rFonts w:asciiTheme="minorBidi" w:hAnsiTheme="minorBidi"/>
                <w:sz w:val="20"/>
                <w:szCs w:val="20"/>
              </w:rPr>
              <w:t>digunakan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yaitu</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seluruh</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siswa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kelas</w:t>
            </w:r>
            <w:proofErr w:type="spellEnd"/>
            <w:r w:rsidR="006318A1" w:rsidRPr="004E5F77">
              <w:rPr>
                <w:rFonts w:asciiTheme="minorBidi" w:hAnsiTheme="minorBidi"/>
                <w:sz w:val="20"/>
                <w:szCs w:val="20"/>
              </w:rPr>
              <w:t xml:space="preserve"> XI MA Darul </w:t>
            </w:r>
            <w:proofErr w:type="spellStart"/>
            <w:r w:rsidR="006318A1" w:rsidRPr="004E5F77">
              <w:rPr>
                <w:rFonts w:asciiTheme="minorBidi" w:hAnsiTheme="minorBidi"/>
                <w:sz w:val="20"/>
                <w:szCs w:val="20"/>
              </w:rPr>
              <w:t>Muqorrobin</w:t>
            </w:r>
            <w:proofErr w:type="spellEnd"/>
            <w:r w:rsidR="006318A1" w:rsidRPr="004E5F77">
              <w:rPr>
                <w:rFonts w:asciiTheme="minorBidi" w:hAnsiTheme="minorBidi"/>
                <w:sz w:val="20"/>
                <w:szCs w:val="20"/>
              </w:rPr>
              <w:t xml:space="preserve"> Kendal. </w:t>
            </w:r>
            <w:proofErr w:type="spellStart"/>
            <w:r w:rsidR="006318A1" w:rsidRPr="004E5F77">
              <w:rPr>
                <w:rFonts w:asciiTheme="minorBidi" w:hAnsiTheme="minorBidi"/>
                <w:sz w:val="20"/>
                <w:szCs w:val="20"/>
              </w:rPr>
              <w:t>Subjek</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penelitian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sebanyak</w:t>
            </w:r>
            <w:proofErr w:type="spellEnd"/>
            <w:r w:rsidR="006318A1" w:rsidRPr="004E5F77">
              <w:rPr>
                <w:rFonts w:asciiTheme="minorBidi" w:hAnsiTheme="minorBidi"/>
                <w:sz w:val="20"/>
                <w:szCs w:val="20"/>
              </w:rPr>
              <w:t xml:space="preserve"> 52 </w:t>
            </w:r>
            <w:proofErr w:type="spellStart"/>
            <w:r w:rsidR="006318A1" w:rsidRPr="004E5F77">
              <w:rPr>
                <w:rFonts w:asciiTheme="minorBidi" w:hAnsiTheme="minorBidi"/>
                <w:sz w:val="20"/>
                <w:szCs w:val="20"/>
              </w:rPr>
              <w:t>siswa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dengan</w:t>
            </w:r>
            <w:proofErr w:type="spellEnd"/>
            <w:r w:rsidR="006318A1" w:rsidRPr="004E5F77">
              <w:rPr>
                <w:rFonts w:asciiTheme="minorBidi" w:hAnsiTheme="minorBidi"/>
                <w:sz w:val="20"/>
                <w:szCs w:val="20"/>
              </w:rPr>
              <w:t xml:space="preserve"> </w:t>
            </w:r>
            <w:proofErr w:type="spellStart"/>
            <w:r w:rsidR="006318A1">
              <w:rPr>
                <w:rFonts w:asciiTheme="minorBidi" w:hAnsiTheme="minorBidi"/>
                <w:sz w:val="20"/>
                <w:szCs w:val="20"/>
              </w:rPr>
              <w:t>t</w:t>
            </w:r>
            <w:r w:rsidR="006318A1" w:rsidRPr="004E5F77">
              <w:rPr>
                <w:rFonts w:asciiTheme="minorBidi" w:hAnsiTheme="minorBidi"/>
                <w:sz w:val="20"/>
                <w:szCs w:val="20"/>
              </w:rPr>
              <w:t>eknik</w:t>
            </w:r>
            <w:proofErr w:type="spellEnd"/>
            <w:r w:rsidR="006318A1" w:rsidRPr="004E5F77">
              <w:rPr>
                <w:rFonts w:asciiTheme="minorBidi" w:hAnsiTheme="minorBidi"/>
                <w:sz w:val="20"/>
                <w:szCs w:val="20"/>
              </w:rPr>
              <w:t xml:space="preserve"> </w:t>
            </w:r>
            <w:r w:rsidR="006318A1" w:rsidRPr="004E5F77">
              <w:rPr>
                <w:rFonts w:asciiTheme="minorBidi" w:hAnsiTheme="minorBidi"/>
                <w:i/>
                <w:iCs/>
                <w:sz w:val="20"/>
                <w:szCs w:val="20"/>
              </w:rPr>
              <w:t>purposive sampling</w:t>
            </w:r>
            <w:r w:rsidR="006318A1" w:rsidRPr="004E5F77">
              <w:rPr>
                <w:rFonts w:asciiTheme="minorBidi" w:hAnsiTheme="minorBidi"/>
                <w:sz w:val="20"/>
                <w:szCs w:val="20"/>
              </w:rPr>
              <w:t xml:space="preserve">. Teknik </w:t>
            </w:r>
            <w:proofErr w:type="spellStart"/>
            <w:r w:rsidR="006318A1" w:rsidRPr="004E5F77">
              <w:rPr>
                <w:rFonts w:asciiTheme="minorBidi" w:hAnsiTheme="minorBidi"/>
                <w:sz w:val="20"/>
                <w:szCs w:val="20"/>
              </w:rPr>
              <w:t>pengumpulan</w:t>
            </w:r>
            <w:proofErr w:type="spellEnd"/>
            <w:r w:rsidR="006318A1" w:rsidRPr="004E5F77">
              <w:rPr>
                <w:rFonts w:asciiTheme="minorBidi" w:hAnsiTheme="minorBidi"/>
                <w:sz w:val="20"/>
                <w:szCs w:val="20"/>
              </w:rPr>
              <w:t xml:space="preserve"> data </w:t>
            </w:r>
            <w:proofErr w:type="spellStart"/>
            <w:r w:rsidR="006318A1" w:rsidRPr="004E5F77">
              <w:rPr>
                <w:rFonts w:asciiTheme="minorBidi" w:hAnsiTheme="minorBidi"/>
                <w:sz w:val="20"/>
                <w:szCs w:val="20"/>
              </w:rPr>
              <w:t>menggunakan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tes</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wawancara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angket</w:t>
            </w:r>
            <w:proofErr w:type="spellEnd"/>
            <w:r w:rsidR="006318A1" w:rsidRPr="004E5F77">
              <w:rPr>
                <w:rFonts w:asciiTheme="minorBidi" w:hAnsiTheme="minorBidi"/>
                <w:sz w:val="20"/>
                <w:szCs w:val="20"/>
              </w:rPr>
              <w:t xml:space="preserve"> dan </w:t>
            </w:r>
            <w:proofErr w:type="spellStart"/>
            <w:r w:rsidR="006318A1" w:rsidRPr="004E5F77">
              <w:rPr>
                <w:rFonts w:asciiTheme="minorBidi" w:hAnsiTheme="minorBidi"/>
                <w:sz w:val="20"/>
                <w:szCs w:val="20"/>
              </w:rPr>
              <w:t>dokumentasi</w:t>
            </w:r>
            <w:proofErr w:type="spellEnd"/>
            <w:r w:rsidR="006318A1" w:rsidRPr="004E5F77">
              <w:rPr>
                <w:rFonts w:asciiTheme="minorBidi" w:hAnsiTheme="minorBidi"/>
                <w:sz w:val="20"/>
                <w:szCs w:val="20"/>
              </w:rPr>
              <w:t xml:space="preserve">. Hasil </w:t>
            </w:r>
            <w:proofErr w:type="spellStart"/>
            <w:r w:rsidR="006318A1" w:rsidRPr="004E5F77">
              <w:rPr>
                <w:rFonts w:asciiTheme="minorBidi" w:hAnsiTheme="minorBidi"/>
                <w:sz w:val="20"/>
                <w:szCs w:val="20"/>
              </w:rPr>
              <w:t>analisis</w:t>
            </w:r>
            <w:proofErr w:type="spellEnd"/>
            <w:r w:rsidR="006318A1" w:rsidRPr="004E5F77">
              <w:rPr>
                <w:rFonts w:asciiTheme="minorBidi" w:hAnsiTheme="minorBidi"/>
                <w:sz w:val="20"/>
                <w:szCs w:val="20"/>
              </w:rPr>
              <w:t xml:space="preserve"> data </w:t>
            </w:r>
            <w:proofErr w:type="spellStart"/>
            <w:r w:rsidR="006318A1" w:rsidRPr="004E5F77">
              <w:rPr>
                <w:rFonts w:asciiTheme="minorBidi" w:hAnsiTheme="minorBidi"/>
                <w:sz w:val="20"/>
                <w:szCs w:val="20"/>
              </w:rPr>
              <w:t>persentase</w:t>
            </w:r>
            <w:proofErr w:type="spellEnd"/>
            <w:r w:rsidR="006318A1" w:rsidRPr="004E5F77">
              <w:rPr>
                <w:rFonts w:asciiTheme="minorBidi" w:hAnsiTheme="minorBidi"/>
                <w:sz w:val="20"/>
                <w:szCs w:val="20"/>
              </w:rPr>
              <w:t xml:space="preserve"> </w:t>
            </w:r>
            <w:proofErr w:type="spellStart"/>
            <w:r w:rsidR="00154634" w:rsidRPr="004E5F77">
              <w:rPr>
                <w:rFonts w:asciiTheme="minorBidi" w:hAnsiTheme="minorBidi"/>
                <w:sz w:val="20"/>
                <w:szCs w:val="20"/>
              </w:rPr>
              <w:t>siswa</w:t>
            </w:r>
            <w:proofErr w:type="spellEnd"/>
            <w:r w:rsidR="00154634" w:rsidRPr="004E5F77">
              <w:rPr>
                <w:rFonts w:asciiTheme="minorBidi" w:hAnsiTheme="minorBidi"/>
                <w:sz w:val="20"/>
                <w:szCs w:val="20"/>
              </w:rPr>
              <w:t xml:space="preserve"> </w:t>
            </w:r>
            <w:r w:rsidR="00154634">
              <w:rPr>
                <w:rFonts w:asciiTheme="minorBidi" w:hAnsiTheme="minorBidi"/>
                <w:sz w:val="20"/>
                <w:szCs w:val="20"/>
              </w:rPr>
              <w:t xml:space="preserve">yang </w:t>
            </w:r>
            <w:proofErr w:type="spellStart"/>
            <w:r w:rsidR="00154634">
              <w:rPr>
                <w:rFonts w:asciiTheme="minorBidi" w:hAnsiTheme="minorBidi"/>
                <w:sz w:val="20"/>
                <w:szCs w:val="20"/>
              </w:rPr>
              <w:t>mengalami</w:t>
            </w:r>
            <w:proofErr w:type="spellEnd"/>
            <w:r w:rsidR="00154634">
              <w:rPr>
                <w:rFonts w:asciiTheme="minorBidi" w:hAnsiTheme="minorBidi"/>
                <w:sz w:val="20"/>
                <w:szCs w:val="20"/>
              </w:rPr>
              <w:t xml:space="preserve"> </w:t>
            </w:r>
            <w:proofErr w:type="spellStart"/>
            <w:r w:rsidR="006318A1" w:rsidRPr="004E5F77">
              <w:rPr>
                <w:rFonts w:asciiTheme="minorBidi" w:hAnsiTheme="minorBidi"/>
                <w:sz w:val="20"/>
                <w:szCs w:val="20"/>
              </w:rPr>
              <w:t>miskonsepsi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sebesar</w:t>
            </w:r>
            <w:proofErr w:type="spellEnd"/>
            <w:r w:rsidR="006318A1" w:rsidRPr="004E5F77">
              <w:rPr>
                <w:rFonts w:asciiTheme="minorBidi" w:hAnsiTheme="minorBidi"/>
                <w:sz w:val="20"/>
                <w:szCs w:val="20"/>
              </w:rPr>
              <w:t xml:space="preserve"> 51%, </w:t>
            </w:r>
            <w:proofErr w:type="spellStart"/>
            <w:r w:rsidR="006318A1" w:rsidRPr="004E5F77">
              <w:rPr>
                <w:rFonts w:asciiTheme="minorBidi" w:hAnsiTheme="minorBidi"/>
                <w:sz w:val="20"/>
                <w:szCs w:val="20"/>
              </w:rPr>
              <w:t>paham</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konsep</w:t>
            </w:r>
            <w:proofErr w:type="spellEnd"/>
            <w:r w:rsidR="006318A1" w:rsidRPr="004E5F77">
              <w:rPr>
                <w:rFonts w:asciiTheme="minorBidi" w:hAnsiTheme="minorBidi"/>
                <w:sz w:val="20"/>
                <w:szCs w:val="20"/>
              </w:rPr>
              <w:t xml:space="preserve"> 22%, </w:t>
            </w:r>
            <w:proofErr w:type="spellStart"/>
            <w:r w:rsidR="006318A1" w:rsidRPr="004E5F77">
              <w:rPr>
                <w:rFonts w:asciiTheme="minorBidi" w:hAnsiTheme="minorBidi"/>
                <w:sz w:val="20"/>
                <w:szCs w:val="20"/>
              </w:rPr>
              <w:t>menebak</w:t>
            </w:r>
            <w:proofErr w:type="spellEnd"/>
            <w:r w:rsidR="006318A1" w:rsidRPr="004E5F77">
              <w:rPr>
                <w:rFonts w:asciiTheme="minorBidi" w:hAnsiTheme="minorBidi"/>
                <w:sz w:val="20"/>
                <w:szCs w:val="20"/>
              </w:rPr>
              <w:t xml:space="preserve"> 10% dan </w:t>
            </w:r>
            <w:proofErr w:type="spellStart"/>
            <w:r w:rsidR="006318A1" w:rsidRPr="004E5F77">
              <w:rPr>
                <w:rFonts w:asciiTheme="minorBidi" w:hAnsiTheme="minorBidi"/>
                <w:sz w:val="20"/>
                <w:szCs w:val="20"/>
              </w:rPr>
              <w:t>tidak</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paham</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konsep</w:t>
            </w:r>
            <w:proofErr w:type="spellEnd"/>
            <w:r w:rsidR="006318A1" w:rsidRPr="004E5F77">
              <w:rPr>
                <w:rFonts w:asciiTheme="minorBidi" w:hAnsiTheme="minorBidi"/>
                <w:sz w:val="20"/>
                <w:szCs w:val="20"/>
              </w:rPr>
              <w:t xml:space="preserve"> 17%. </w:t>
            </w:r>
            <w:proofErr w:type="spellStart"/>
            <w:r w:rsidR="006318A1" w:rsidRPr="004E5F77">
              <w:rPr>
                <w:rFonts w:asciiTheme="minorBidi" w:hAnsiTheme="minorBidi"/>
                <w:sz w:val="20"/>
                <w:szCs w:val="20"/>
              </w:rPr>
              <w:t>Sedangkan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miskonsepsi</w:t>
            </w:r>
            <w:proofErr w:type="spellEnd"/>
            <w:r w:rsidR="006318A1" w:rsidRPr="004E5F77">
              <w:rPr>
                <w:rFonts w:asciiTheme="minorBidi" w:hAnsiTheme="minorBidi"/>
                <w:sz w:val="20"/>
                <w:szCs w:val="20"/>
              </w:rPr>
              <w:t xml:space="preserve"> paling </w:t>
            </w:r>
            <w:proofErr w:type="spellStart"/>
            <w:r w:rsidR="006318A1" w:rsidRPr="004E5F77">
              <w:rPr>
                <w:rFonts w:asciiTheme="minorBidi" w:hAnsiTheme="minorBidi"/>
                <w:sz w:val="20"/>
                <w:szCs w:val="20"/>
              </w:rPr>
              <w:t>tinggi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setiap</w:t>
            </w:r>
            <w:proofErr w:type="spellEnd"/>
            <w:r w:rsidR="006318A1" w:rsidRPr="004E5F77">
              <w:rPr>
                <w:rFonts w:asciiTheme="minorBidi" w:hAnsiTheme="minorBidi"/>
                <w:sz w:val="20"/>
                <w:szCs w:val="20"/>
              </w:rPr>
              <w:t xml:space="preserve"> sub </w:t>
            </w:r>
            <w:proofErr w:type="spellStart"/>
            <w:r w:rsidR="006318A1" w:rsidRPr="004E5F77">
              <w:rPr>
                <w:rFonts w:asciiTheme="minorBidi" w:hAnsiTheme="minorBidi"/>
                <w:sz w:val="20"/>
                <w:szCs w:val="20"/>
              </w:rPr>
              <w:t>materinya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yaitu</w:t>
            </w:r>
            <w:proofErr w:type="spellEnd"/>
            <w:r w:rsidR="006318A1">
              <w:rPr>
                <w:rFonts w:asciiTheme="minorBidi" w:hAnsiTheme="minorBidi"/>
                <w:sz w:val="20"/>
                <w:szCs w:val="20"/>
              </w:rPr>
              <w:t xml:space="preserve"> </w:t>
            </w:r>
            <w:r w:rsidR="006318A1" w:rsidRPr="004E5F77">
              <w:rPr>
                <w:rFonts w:asciiTheme="minorBidi" w:hAnsiTheme="minorBidi"/>
                <w:sz w:val="20"/>
                <w:szCs w:val="20"/>
              </w:rPr>
              <w:t>60%</w:t>
            </w:r>
            <w:r w:rsidR="006318A1">
              <w:rPr>
                <w:rFonts w:asciiTheme="minorBidi" w:hAnsiTheme="minorBidi"/>
                <w:sz w:val="20"/>
                <w:szCs w:val="20"/>
              </w:rPr>
              <w:t xml:space="preserve"> pada </w:t>
            </w:r>
            <w:proofErr w:type="spellStart"/>
            <w:r w:rsidR="006318A1">
              <w:rPr>
                <w:rFonts w:asciiTheme="minorBidi" w:hAnsiTheme="minorBidi"/>
                <w:sz w:val="20"/>
                <w:szCs w:val="20"/>
              </w:rPr>
              <w:t>sintesis</w:t>
            </w:r>
            <w:proofErr w:type="spellEnd"/>
            <w:r w:rsidR="006318A1">
              <w:rPr>
                <w:rFonts w:asciiTheme="minorBidi" w:hAnsiTheme="minorBidi"/>
                <w:sz w:val="20"/>
                <w:szCs w:val="20"/>
              </w:rPr>
              <w:t xml:space="preserve"> protein</w:t>
            </w:r>
            <w:r w:rsidR="006318A1" w:rsidRPr="004E5F77">
              <w:rPr>
                <w:rFonts w:asciiTheme="minorBidi" w:hAnsiTheme="minorBidi"/>
                <w:sz w:val="20"/>
                <w:szCs w:val="20"/>
              </w:rPr>
              <w:t xml:space="preserve">. Adapun </w:t>
            </w:r>
            <w:proofErr w:type="spellStart"/>
            <w:r w:rsidR="006318A1" w:rsidRPr="004E5F77">
              <w:rPr>
                <w:rFonts w:asciiTheme="minorBidi" w:hAnsiTheme="minorBidi"/>
                <w:sz w:val="20"/>
                <w:szCs w:val="20"/>
              </w:rPr>
              <w:t>persentase</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faktor</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penyebab</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miskonsepsi</w:t>
            </w:r>
            <w:proofErr w:type="spellEnd"/>
            <w:r w:rsidR="006318A1" w:rsidRPr="004E5F77">
              <w:rPr>
                <w:rFonts w:asciiTheme="minorBidi" w:hAnsiTheme="minorBidi"/>
                <w:sz w:val="20"/>
                <w:szCs w:val="20"/>
              </w:rPr>
              <w:t xml:space="preserve"> </w:t>
            </w:r>
            <w:proofErr w:type="spellStart"/>
            <w:r w:rsidR="00154634">
              <w:rPr>
                <w:rFonts w:asciiTheme="minorBidi" w:hAnsiTheme="minorBidi"/>
                <w:sz w:val="20"/>
                <w:szCs w:val="20"/>
              </w:rPr>
              <w:t>dari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siswa</w:t>
            </w:r>
            <w:proofErr w:type="spellEnd"/>
            <w:r w:rsidR="006318A1" w:rsidRPr="004E5F77">
              <w:rPr>
                <w:rFonts w:asciiTheme="minorBidi" w:hAnsiTheme="minorBidi"/>
                <w:sz w:val="20"/>
                <w:szCs w:val="20"/>
              </w:rPr>
              <w:t xml:space="preserve"> 60%, guru 44%, </w:t>
            </w:r>
            <w:proofErr w:type="spellStart"/>
            <w:r w:rsidR="006318A1" w:rsidRPr="004E5F77">
              <w:rPr>
                <w:rFonts w:asciiTheme="minorBidi" w:hAnsiTheme="minorBidi"/>
                <w:sz w:val="20"/>
                <w:szCs w:val="20"/>
              </w:rPr>
              <w:t>metode</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pembelajaran</w:t>
            </w:r>
            <w:proofErr w:type="spellEnd"/>
            <w:r w:rsidR="006318A1" w:rsidRPr="004E5F77">
              <w:rPr>
                <w:rFonts w:asciiTheme="minorBidi" w:hAnsiTheme="minorBidi"/>
                <w:sz w:val="20"/>
                <w:szCs w:val="20"/>
              </w:rPr>
              <w:t xml:space="preserve"> 66%, </w:t>
            </w:r>
            <w:proofErr w:type="spellStart"/>
            <w:r w:rsidR="006318A1" w:rsidRPr="004E5F77">
              <w:rPr>
                <w:rFonts w:asciiTheme="minorBidi" w:hAnsiTheme="minorBidi"/>
                <w:sz w:val="20"/>
                <w:szCs w:val="20"/>
              </w:rPr>
              <w:t>kesalahan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konteks</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mengajar</w:t>
            </w:r>
            <w:proofErr w:type="spellEnd"/>
            <w:r w:rsidR="006318A1" w:rsidRPr="004E5F77">
              <w:rPr>
                <w:rFonts w:asciiTheme="minorBidi" w:hAnsiTheme="minorBidi"/>
                <w:sz w:val="20"/>
                <w:szCs w:val="20"/>
              </w:rPr>
              <w:t xml:space="preserve"> 48%, dan </w:t>
            </w:r>
            <w:proofErr w:type="spellStart"/>
            <w:r w:rsidR="006318A1" w:rsidRPr="004E5F77">
              <w:rPr>
                <w:rFonts w:asciiTheme="minorBidi" w:hAnsiTheme="minorBidi"/>
                <w:sz w:val="20"/>
                <w:szCs w:val="20"/>
              </w:rPr>
              <w:t>buku</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teks</w:t>
            </w:r>
            <w:proofErr w:type="spellEnd"/>
            <w:r w:rsidR="006318A1" w:rsidRPr="004E5F77">
              <w:rPr>
                <w:rFonts w:asciiTheme="minorBidi" w:hAnsiTheme="minorBidi"/>
                <w:sz w:val="20"/>
                <w:szCs w:val="20"/>
              </w:rPr>
              <w:t xml:space="preserve"> 40%. </w:t>
            </w:r>
            <w:proofErr w:type="spellStart"/>
            <w:r w:rsidR="006318A1" w:rsidRPr="004E5F77">
              <w:rPr>
                <w:rFonts w:asciiTheme="minorBidi" w:hAnsiTheme="minorBidi"/>
                <w:sz w:val="20"/>
                <w:szCs w:val="20"/>
              </w:rPr>
              <w:t>Berdasarkan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hasil</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analisis</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tersebut</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miskonsepsi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masih</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sering</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terjadi</w:t>
            </w:r>
            <w:proofErr w:type="spellEnd"/>
            <w:r w:rsidR="006318A1" w:rsidRPr="004E5F77">
              <w:rPr>
                <w:rFonts w:asciiTheme="minorBidi" w:hAnsiTheme="minorBidi"/>
                <w:sz w:val="20"/>
                <w:szCs w:val="20"/>
              </w:rPr>
              <w:t xml:space="preserve"> pada </w:t>
            </w:r>
            <w:proofErr w:type="spellStart"/>
            <w:r w:rsidR="006318A1" w:rsidRPr="004E5F77">
              <w:rPr>
                <w:rFonts w:asciiTheme="minorBidi" w:hAnsiTheme="minorBidi"/>
                <w:sz w:val="20"/>
                <w:szCs w:val="20"/>
              </w:rPr>
              <w:t>materi</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sel</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sehingga</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perlu</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dilakukan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penelitian</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lebih</w:t>
            </w:r>
            <w:proofErr w:type="spellEnd"/>
            <w:r w:rsidR="006318A1" w:rsidRPr="004E5F77">
              <w:rPr>
                <w:rFonts w:asciiTheme="minorBidi" w:hAnsiTheme="minorBidi"/>
                <w:sz w:val="20"/>
                <w:szCs w:val="20"/>
              </w:rPr>
              <w:t xml:space="preserve"> </w:t>
            </w:r>
            <w:proofErr w:type="spellStart"/>
            <w:r w:rsidR="006318A1" w:rsidRPr="004E5F77">
              <w:rPr>
                <w:rFonts w:asciiTheme="minorBidi" w:hAnsiTheme="minorBidi"/>
                <w:sz w:val="20"/>
                <w:szCs w:val="20"/>
              </w:rPr>
              <w:t>lanjut</w:t>
            </w:r>
            <w:proofErr w:type="spellEnd"/>
            <w:r w:rsidR="006318A1" w:rsidRPr="004E5F77">
              <w:rPr>
                <w:rFonts w:asciiTheme="minorBidi" w:hAnsiTheme="minorBidi"/>
                <w:sz w:val="20"/>
                <w:szCs w:val="20"/>
              </w:rPr>
              <w:t xml:space="preserve"> pada </w:t>
            </w:r>
            <w:proofErr w:type="spellStart"/>
            <w:r w:rsidR="006318A1" w:rsidRPr="004E5F77">
              <w:rPr>
                <w:rFonts w:asciiTheme="minorBidi" w:hAnsiTheme="minorBidi"/>
                <w:sz w:val="20"/>
                <w:szCs w:val="20"/>
              </w:rPr>
              <w:t>materi</w:t>
            </w:r>
            <w:proofErr w:type="spellEnd"/>
            <w:r w:rsidR="006318A1" w:rsidRPr="004E5F77">
              <w:rPr>
                <w:rFonts w:asciiTheme="minorBidi" w:hAnsiTheme="minorBidi"/>
                <w:sz w:val="20"/>
                <w:szCs w:val="20"/>
              </w:rPr>
              <w:t xml:space="preserve"> </w:t>
            </w:r>
            <w:proofErr w:type="spellStart"/>
            <w:r w:rsidRPr="004E5F77">
              <w:rPr>
                <w:rFonts w:asciiTheme="minorBidi" w:hAnsiTheme="minorBidi"/>
                <w:sz w:val="20"/>
                <w:szCs w:val="20"/>
              </w:rPr>
              <w:t>lainnya</w:t>
            </w:r>
            <w:proofErr w:type="spellEnd"/>
            <w:r>
              <w:rPr>
                <w:rFonts w:asciiTheme="minorBidi" w:hAnsiTheme="minorBidi"/>
                <w:sz w:val="20"/>
                <w:szCs w:val="20"/>
              </w:rPr>
              <w:t>.</w:t>
            </w:r>
            <w:bookmarkEnd w:id="1"/>
          </w:p>
        </w:tc>
      </w:tr>
      <w:bookmarkEnd w:id="0"/>
      <w:tr w:rsidR="00367C00" w:rsidRPr="003B3C96" w14:paraId="62EBDC61" w14:textId="77777777" w:rsidTr="00D43EFD">
        <w:trPr>
          <w:jc w:val="center"/>
        </w:trPr>
        <w:tc>
          <w:tcPr>
            <w:cnfStyle w:val="001000000000" w:firstRow="0" w:lastRow="0" w:firstColumn="1" w:lastColumn="0" w:oddVBand="0" w:evenVBand="0" w:oddHBand="0" w:evenHBand="0" w:firstRowFirstColumn="0" w:firstRowLastColumn="0" w:lastRowFirstColumn="0" w:lastRowLastColumn="0"/>
            <w:tcW w:w="3173" w:type="dxa"/>
            <w:vMerge/>
            <w:tcBorders>
              <w:bottom w:val="single" w:sz="4" w:space="0" w:color="auto"/>
            </w:tcBorders>
            <w:shd w:val="clear" w:color="auto" w:fill="92D050"/>
          </w:tcPr>
          <w:p w14:paraId="2475F903" w14:textId="77777777" w:rsidR="00367C00" w:rsidRPr="003B3C96" w:rsidRDefault="00367C00" w:rsidP="0046232B">
            <w:pPr>
              <w:rPr>
                <w:rFonts w:ascii="Arial" w:hAnsi="Arial" w:cs="Arial"/>
                <w:i/>
                <w:sz w:val="20"/>
                <w:szCs w:val="20"/>
              </w:rPr>
            </w:pPr>
          </w:p>
        </w:tc>
        <w:tc>
          <w:tcPr>
            <w:tcW w:w="6006" w:type="dxa"/>
            <w:tcBorders>
              <w:bottom w:val="single" w:sz="4" w:space="0" w:color="auto"/>
            </w:tcBorders>
            <w:shd w:val="clear" w:color="auto" w:fill="92D050"/>
          </w:tcPr>
          <w:p w14:paraId="5CDE9AF7" w14:textId="4310D787" w:rsidR="00367C00" w:rsidRPr="003B3C96" w:rsidRDefault="00367C00" w:rsidP="004623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3C96">
              <w:rPr>
                <w:rFonts w:ascii="Arial" w:hAnsi="Arial" w:cs="Arial"/>
                <w:b/>
                <w:sz w:val="20"/>
                <w:szCs w:val="20"/>
              </w:rPr>
              <w:t xml:space="preserve">Kata </w:t>
            </w:r>
            <w:proofErr w:type="spellStart"/>
            <w:r w:rsidRPr="003B3C96">
              <w:rPr>
                <w:rFonts w:ascii="Arial" w:hAnsi="Arial" w:cs="Arial"/>
                <w:b/>
                <w:sz w:val="20"/>
                <w:szCs w:val="20"/>
              </w:rPr>
              <w:t>kunci</w:t>
            </w:r>
            <w:proofErr w:type="spellEnd"/>
            <w:r w:rsidR="003B3C96" w:rsidRPr="003B3C96">
              <w:rPr>
                <w:rFonts w:ascii="Arial" w:hAnsi="Arial" w:cs="Arial"/>
                <w:b/>
                <w:sz w:val="20"/>
                <w:szCs w:val="20"/>
              </w:rPr>
              <w:t xml:space="preserve">: </w:t>
            </w:r>
            <w:r w:rsidR="004E5F77">
              <w:rPr>
                <w:rFonts w:ascii="Arial" w:hAnsi="Arial" w:cs="Arial"/>
                <w:sz w:val="20"/>
                <w:szCs w:val="20"/>
              </w:rPr>
              <w:t xml:space="preserve">Materi Sel, </w:t>
            </w:r>
            <w:r w:rsidR="009E6B15">
              <w:rPr>
                <w:rFonts w:ascii="Arial" w:hAnsi="Arial" w:cs="Arial"/>
                <w:sz w:val="20"/>
                <w:szCs w:val="20"/>
              </w:rPr>
              <w:t xml:space="preserve">Metode CRI, </w:t>
            </w:r>
            <w:proofErr w:type="spellStart"/>
            <w:r w:rsidR="004E5F77">
              <w:rPr>
                <w:rFonts w:ascii="Arial" w:hAnsi="Arial" w:cs="Arial"/>
                <w:sz w:val="20"/>
                <w:szCs w:val="20"/>
              </w:rPr>
              <w:t>Miskonsepsi</w:t>
            </w:r>
            <w:proofErr w:type="spellEnd"/>
            <w:r w:rsidR="004E5F77">
              <w:rPr>
                <w:rFonts w:ascii="Arial" w:hAnsi="Arial" w:cs="Arial"/>
                <w:sz w:val="20"/>
                <w:szCs w:val="20"/>
              </w:rPr>
              <w:t xml:space="preserve">, Tes </w:t>
            </w:r>
            <w:proofErr w:type="spellStart"/>
            <w:r w:rsidR="004E5F77">
              <w:rPr>
                <w:rFonts w:ascii="Arial" w:hAnsi="Arial" w:cs="Arial"/>
                <w:sz w:val="20"/>
                <w:szCs w:val="20"/>
              </w:rPr>
              <w:t>Diagnostik</w:t>
            </w:r>
            <w:proofErr w:type="spellEnd"/>
            <w:r w:rsidR="004E5F77">
              <w:rPr>
                <w:rFonts w:ascii="Arial" w:hAnsi="Arial" w:cs="Arial"/>
                <w:sz w:val="20"/>
                <w:szCs w:val="20"/>
              </w:rPr>
              <w:t xml:space="preserve"> </w:t>
            </w:r>
            <w:r w:rsidR="004E5F77" w:rsidRPr="009E6B15">
              <w:rPr>
                <w:rFonts w:ascii="Arial" w:hAnsi="Arial" w:cs="Arial"/>
                <w:i/>
                <w:iCs/>
                <w:sz w:val="20"/>
                <w:szCs w:val="20"/>
              </w:rPr>
              <w:t>Four-Tier</w:t>
            </w:r>
            <w:r w:rsidR="009E6B15" w:rsidRPr="009E6B15">
              <w:rPr>
                <w:rFonts w:ascii="Arial" w:hAnsi="Arial" w:cs="Arial"/>
                <w:i/>
                <w:iCs/>
                <w:sz w:val="20"/>
                <w:szCs w:val="20"/>
              </w:rPr>
              <w:t>.</w:t>
            </w:r>
          </w:p>
        </w:tc>
      </w:tr>
      <w:tr w:rsidR="00837671" w:rsidRPr="00A22050" w14:paraId="2041EC21"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tcBorders>
              <w:top w:val="single" w:sz="4" w:space="0" w:color="auto"/>
              <w:bottom w:val="single" w:sz="4" w:space="0" w:color="auto"/>
            </w:tcBorders>
            <w:shd w:val="clear" w:color="auto" w:fill="92D050"/>
          </w:tcPr>
          <w:p w14:paraId="0D726F99" w14:textId="77777777" w:rsidR="0046232B" w:rsidRPr="00A22050" w:rsidRDefault="00367C00" w:rsidP="001F12F3">
            <w:pPr>
              <w:rPr>
                <w:rFonts w:ascii="Arial" w:hAnsi="Arial" w:cs="Arial"/>
                <w:sz w:val="20"/>
                <w:szCs w:val="20"/>
              </w:rPr>
            </w:pPr>
            <w:proofErr w:type="spellStart"/>
            <w:r w:rsidRPr="00A22050">
              <w:rPr>
                <w:rFonts w:ascii="Arial" w:hAnsi="Arial" w:cs="Arial"/>
                <w:sz w:val="20"/>
                <w:szCs w:val="20"/>
              </w:rPr>
              <w:t>Penerbit</w:t>
            </w:r>
            <w:proofErr w:type="spellEnd"/>
          </w:p>
        </w:tc>
        <w:tc>
          <w:tcPr>
            <w:tcW w:w="6006" w:type="dxa"/>
            <w:tcBorders>
              <w:top w:val="single" w:sz="4" w:space="0" w:color="auto"/>
              <w:bottom w:val="single" w:sz="4" w:space="0" w:color="auto"/>
            </w:tcBorders>
            <w:shd w:val="clear" w:color="auto" w:fill="92D050"/>
          </w:tcPr>
          <w:p w14:paraId="7A300BCF" w14:textId="77777777" w:rsidR="0046232B" w:rsidRPr="00A22050" w:rsidRDefault="00367C00" w:rsidP="00367C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22050">
              <w:rPr>
                <w:rFonts w:ascii="Arial" w:hAnsi="Arial" w:cs="Arial"/>
                <w:b/>
                <w:sz w:val="20"/>
                <w:szCs w:val="20"/>
              </w:rPr>
              <w:t>ABSTRACT</w:t>
            </w:r>
          </w:p>
        </w:tc>
      </w:tr>
      <w:tr w:rsidR="00367C00" w:rsidRPr="003B3C96" w14:paraId="417DB1CE" w14:textId="77777777" w:rsidTr="00D43EFD">
        <w:trPr>
          <w:jc w:val="center"/>
        </w:trPr>
        <w:tc>
          <w:tcPr>
            <w:cnfStyle w:val="001000000000" w:firstRow="0" w:lastRow="0" w:firstColumn="1" w:lastColumn="0" w:oddVBand="0" w:evenVBand="0" w:oddHBand="0" w:evenHBand="0" w:firstRowFirstColumn="0" w:firstRowLastColumn="0" w:lastRowFirstColumn="0" w:lastRowLastColumn="0"/>
            <w:tcW w:w="3173" w:type="dxa"/>
            <w:vMerge w:val="restart"/>
            <w:tcBorders>
              <w:top w:val="single" w:sz="4" w:space="0" w:color="auto"/>
            </w:tcBorders>
            <w:shd w:val="clear" w:color="auto" w:fill="92D050"/>
          </w:tcPr>
          <w:p w14:paraId="1C0C5F12" w14:textId="1D3B0D3C" w:rsidR="00367C00" w:rsidRPr="007E5DCD" w:rsidRDefault="00367C00" w:rsidP="007E5DCD">
            <w:pPr>
              <w:rPr>
                <w:rFonts w:ascii="Arial" w:hAnsi="Arial" w:cs="Arial"/>
                <w:b w:val="0"/>
                <w:sz w:val="20"/>
                <w:szCs w:val="20"/>
              </w:rPr>
            </w:pPr>
            <w:r w:rsidRPr="00A22050">
              <w:rPr>
                <w:rFonts w:ascii="Arial" w:hAnsi="Arial" w:cs="Arial"/>
                <w:b w:val="0"/>
                <w:sz w:val="20"/>
                <w:szCs w:val="20"/>
              </w:rPr>
              <w:t xml:space="preserve">Program Studi Pendidikan </w:t>
            </w:r>
            <w:proofErr w:type="spellStart"/>
            <w:r w:rsidRPr="00A22050">
              <w:rPr>
                <w:rFonts w:ascii="Arial" w:hAnsi="Arial" w:cs="Arial"/>
                <w:b w:val="0"/>
                <w:sz w:val="20"/>
                <w:szCs w:val="20"/>
              </w:rPr>
              <w:t>Biologi</w:t>
            </w:r>
            <w:proofErr w:type="spellEnd"/>
            <w:r w:rsidRPr="00A22050">
              <w:rPr>
                <w:rFonts w:ascii="Arial" w:hAnsi="Arial" w:cs="Arial"/>
                <w:b w:val="0"/>
                <w:sz w:val="20"/>
                <w:szCs w:val="20"/>
              </w:rPr>
              <w:t xml:space="preserve">, </w:t>
            </w:r>
            <w:proofErr w:type="spellStart"/>
            <w:r w:rsidRPr="00A22050">
              <w:rPr>
                <w:rFonts w:ascii="Arial" w:hAnsi="Arial" w:cs="Arial"/>
                <w:b w:val="0"/>
                <w:sz w:val="20"/>
                <w:szCs w:val="20"/>
              </w:rPr>
              <w:t>Fakultas</w:t>
            </w:r>
            <w:proofErr w:type="spellEnd"/>
            <w:r w:rsidRPr="00A22050">
              <w:rPr>
                <w:rFonts w:ascii="Arial" w:hAnsi="Arial" w:cs="Arial"/>
                <w:b w:val="0"/>
                <w:sz w:val="20"/>
                <w:szCs w:val="20"/>
              </w:rPr>
              <w:t xml:space="preserve"> </w:t>
            </w:r>
            <w:r w:rsidR="007E5DCD">
              <w:rPr>
                <w:rFonts w:ascii="Arial" w:hAnsi="Arial" w:cs="Arial"/>
                <w:b w:val="0"/>
                <w:sz w:val="20"/>
                <w:szCs w:val="20"/>
              </w:rPr>
              <w:t xml:space="preserve">Sains dan </w:t>
            </w:r>
            <w:proofErr w:type="spellStart"/>
            <w:r w:rsidR="007E5DCD">
              <w:rPr>
                <w:rFonts w:ascii="Arial" w:hAnsi="Arial" w:cs="Arial"/>
                <w:b w:val="0"/>
                <w:sz w:val="20"/>
                <w:szCs w:val="20"/>
              </w:rPr>
              <w:t>Teknologi</w:t>
            </w:r>
            <w:proofErr w:type="spellEnd"/>
            <w:r w:rsidR="007E5DCD">
              <w:rPr>
                <w:rFonts w:ascii="Arial" w:hAnsi="Arial" w:cs="Arial"/>
                <w:b w:val="0"/>
                <w:sz w:val="20"/>
                <w:szCs w:val="20"/>
              </w:rPr>
              <w:t xml:space="preserve">, UIN </w:t>
            </w:r>
            <w:proofErr w:type="spellStart"/>
            <w:r w:rsidR="007E5DCD">
              <w:rPr>
                <w:rFonts w:ascii="Arial" w:hAnsi="Arial" w:cs="Arial"/>
                <w:b w:val="0"/>
                <w:sz w:val="20"/>
                <w:szCs w:val="20"/>
              </w:rPr>
              <w:t>Walisongo</w:t>
            </w:r>
            <w:proofErr w:type="spellEnd"/>
            <w:r w:rsidR="007E5DCD">
              <w:rPr>
                <w:rFonts w:ascii="Arial" w:hAnsi="Arial" w:cs="Arial"/>
                <w:b w:val="0"/>
                <w:sz w:val="20"/>
                <w:szCs w:val="20"/>
              </w:rPr>
              <w:t xml:space="preserve"> Semarang</w:t>
            </w:r>
          </w:p>
        </w:tc>
        <w:tc>
          <w:tcPr>
            <w:tcW w:w="6006" w:type="dxa"/>
            <w:tcBorders>
              <w:top w:val="single" w:sz="4" w:space="0" w:color="auto"/>
            </w:tcBorders>
            <w:shd w:val="clear" w:color="auto" w:fill="92D050"/>
          </w:tcPr>
          <w:p w14:paraId="21A7E80B" w14:textId="2AD7FFF7" w:rsidR="00367C00" w:rsidRPr="00470AD5" w:rsidRDefault="004C143A" w:rsidP="005C35E0">
            <w:pPr>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4C143A">
              <w:rPr>
                <w:rFonts w:ascii="Arial" w:hAnsi="Arial" w:cs="Arial"/>
                <w:i/>
                <w:iCs/>
                <w:sz w:val="20"/>
                <w:szCs w:val="20"/>
              </w:rPr>
              <w:t xml:space="preserve">Biology learning is closely related to conceptual understanding. Incorrect understanding of students if not immediately corrected can lead to misconceptions. This study aims to analyze and identify the causes of students' misconceptions about cell material using a four-tier diagnostic test with the CRI method. This type of research is descriptive quantitative research. The population used was all students of class XI MA Darul </w:t>
            </w:r>
            <w:proofErr w:type="spellStart"/>
            <w:r w:rsidRPr="004C143A">
              <w:rPr>
                <w:rFonts w:ascii="Arial" w:hAnsi="Arial" w:cs="Arial"/>
                <w:i/>
                <w:iCs/>
                <w:sz w:val="20"/>
                <w:szCs w:val="20"/>
              </w:rPr>
              <w:t>Muqorrobin</w:t>
            </w:r>
            <w:proofErr w:type="spellEnd"/>
            <w:r w:rsidRPr="004C143A">
              <w:rPr>
                <w:rFonts w:ascii="Arial" w:hAnsi="Arial" w:cs="Arial"/>
                <w:i/>
                <w:iCs/>
                <w:sz w:val="20"/>
                <w:szCs w:val="20"/>
              </w:rPr>
              <w:t xml:space="preserve"> Kendal. The research subjects were 52 students using purposive sampling technique. Data collection techniques using tests, interviews, questionnaires and documentation. The results of the data analysis showed that the percentage of students who had misconceptions was 51%, understood the concept 22%, guessed 10% and did not understand the concept 17%. While the highest misconception for each sub material is 60% in protein synthesis. The percentage of factors that cause misconceptions from students is 60%, teachers are 44%, learning methods are 66%, teaching context errors are 48%, and textbooks are 40%. Based on the results of this analysis, misconceptions still often occur in cell material, so further research is needed on other materials.</w:t>
            </w:r>
          </w:p>
        </w:tc>
      </w:tr>
      <w:tr w:rsidR="00367C00" w:rsidRPr="003B3C96" w14:paraId="557F372A"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vMerge/>
            <w:shd w:val="clear" w:color="auto" w:fill="92D050"/>
          </w:tcPr>
          <w:p w14:paraId="0E1B1470" w14:textId="77777777" w:rsidR="00367C00" w:rsidRPr="003B3C96" w:rsidRDefault="00367C00" w:rsidP="0046232B">
            <w:pPr>
              <w:rPr>
                <w:rFonts w:ascii="Arial" w:hAnsi="Arial" w:cs="Arial"/>
                <w:sz w:val="20"/>
                <w:szCs w:val="20"/>
              </w:rPr>
            </w:pPr>
          </w:p>
        </w:tc>
        <w:tc>
          <w:tcPr>
            <w:tcW w:w="6006" w:type="dxa"/>
            <w:shd w:val="clear" w:color="auto" w:fill="92D050"/>
          </w:tcPr>
          <w:p w14:paraId="3FEBD60B" w14:textId="1506FCEB" w:rsidR="00367C00" w:rsidRPr="00470AD5" w:rsidRDefault="00DB56E7" w:rsidP="005C35E0">
            <w:pPr>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Pr>
                <w:rFonts w:ascii="Arial" w:hAnsi="Arial" w:cs="Arial"/>
                <w:b/>
                <w:i/>
                <w:iCs/>
                <w:sz w:val="20"/>
                <w:szCs w:val="20"/>
              </w:rPr>
              <w:t>Key</w:t>
            </w:r>
            <w:r w:rsidR="00367C00" w:rsidRPr="00470AD5">
              <w:rPr>
                <w:rFonts w:ascii="Arial" w:hAnsi="Arial" w:cs="Arial"/>
                <w:b/>
                <w:i/>
                <w:iCs/>
                <w:sz w:val="20"/>
                <w:szCs w:val="20"/>
              </w:rPr>
              <w:t xml:space="preserve">words: </w:t>
            </w:r>
            <w:r w:rsidR="006318A1" w:rsidRPr="006318A1">
              <w:rPr>
                <w:rFonts w:ascii="Arial" w:hAnsi="Arial" w:cs="Arial"/>
                <w:i/>
                <w:iCs/>
                <w:sz w:val="20"/>
                <w:szCs w:val="20"/>
              </w:rPr>
              <w:t>Cell Material, CRI Method, Misconceptions, Four-Tier Diagnostic Tests</w:t>
            </w:r>
          </w:p>
        </w:tc>
      </w:tr>
    </w:tbl>
    <w:p w14:paraId="6AEB8AB3" w14:textId="77777777" w:rsidR="009349D3" w:rsidRDefault="00FF7083" w:rsidP="009349D3">
      <w:pPr>
        <w:tabs>
          <w:tab w:val="left" w:pos="3119"/>
        </w:tabs>
        <w:rPr>
          <w:rFonts w:ascii="Arial" w:hAnsi="Arial" w:cs="Arial"/>
          <w:b/>
          <w:sz w:val="18"/>
          <w:szCs w:val="18"/>
        </w:rPr>
      </w:pPr>
      <w:r>
        <w:rPr>
          <w:rFonts w:ascii="Arial" w:hAnsi="Arial" w:cs="Arial"/>
          <w:sz w:val="18"/>
          <w:szCs w:val="18"/>
        </w:rPr>
        <w:tab/>
      </w:r>
      <w:r w:rsidR="00367C00" w:rsidRPr="004E09DB">
        <w:rPr>
          <w:rFonts w:ascii="Arial" w:hAnsi="Arial" w:cs="Arial"/>
          <w:b/>
          <w:i/>
          <w:sz w:val="18"/>
          <w:szCs w:val="18"/>
        </w:rPr>
        <w:t>Copyright ©</w:t>
      </w:r>
      <w:r w:rsidR="006318A1">
        <w:rPr>
          <w:rFonts w:ascii="Arial" w:hAnsi="Arial" w:cs="Arial"/>
          <w:b/>
          <w:i/>
          <w:sz w:val="18"/>
          <w:szCs w:val="18"/>
        </w:rPr>
        <w:t>2023</w:t>
      </w:r>
      <w:r w:rsidR="00367C00" w:rsidRPr="004E09DB">
        <w:rPr>
          <w:rFonts w:ascii="Arial" w:hAnsi="Arial" w:cs="Arial"/>
          <w:b/>
          <w:i/>
          <w:sz w:val="18"/>
          <w:szCs w:val="18"/>
        </w:rPr>
        <w:t xml:space="preserve">, </w:t>
      </w:r>
      <w:proofErr w:type="spellStart"/>
      <w:r w:rsidR="007E5DCD">
        <w:rPr>
          <w:rFonts w:ascii="Arial" w:hAnsi="Arial" w:cs="Arial"/>
          <w:b/>
          <w:sz w:val="18"/>
          <w:szCs w:val="18"/>
        </w:rPr>
        <w:t>Bioeduca</w:t>
      </w:r>
      <w:proofErr w:type="spellEnd"/>
      <w:r w:rsidR="00367C00" w:rsidRPr="004E09DB">
        <w:rPr>
          <w:rFonts w:ascii="Arial" w:hAnsi="Arial" w:cs="Arial"/>
          <w:b/>
          <w:sz w:val="18"/>
          <w:szCs w:val="18"/>
        </w:rPr>
        <w:t xml:space="preserve">: </w:t>
      </w:r>
      <w:r w:rsidR="005C35E0">
        <w:rPr>
          <w:rFonts w:ascii="Arial" w:hAnsi="Arial" w:cs="Arial"/>
          <w:b/>
          <w:sz w:val="18"/>
          <w:szCs w:val="18"/>
        </w:rPr>
        <w:t>Journal of Biology Education</w:t>
      </w:r>
    </w:p>
    <w:p w14:paraId="43D2BEBC" w14:textId="28A56E3C" w:rsidR="00BC015D" w:rsidRPr="009349D3" w:rsidRDefault="00BC015D" w:rsidP="009349D3">
      <w:pPr>
        <w:tabs>
          <w:tab w:val="left" w:pos="3119"/>
        </w:tabs>
        <w:spacing w:after="0"/>
        <w:rPr>
          <w:rFonts w:ascii="Arial" w:hAnsi="Arial" w:cs="Arial"/>
          <w:b/>
          <w:sz w:val="18"/>
          <w:szCs w:val="18"/>
        </w:rPr>
      </w:pPr>
      <w:r>
        <w:rPr>
          <w:rFonts w:ascii="Arial" w:hAnsi="Arial" w:cs="Arial"/>
          <w:b/>
          <w:sz w:val="24"/>
          <w:szCs w:val="24"/>
        </w:rPr>
        <w:t>PENDAHULUAN</w:t>
      </w:r>
    </w:p>
    <w:p w14:paraId="54DAA65E" w14:textId="3E80B75E" w:rsidR="00B17055" w:rsidRDefault="009349D3" w:rsidP="005E58E0">
      <w:pPr>
        <w:spacing w:after="0"/>
        <w:jc w:val="both"/>
        <w:rPr>
          <w:rFonts w:asciiTheme="minorBidi" w:hAnsiTheme="minorBidi"/>
          <w:sz w:val="24"/>
          <w:szCs w:val="24"/>
        </w:rPr>
      </w:pPr>
      <w:bookmarkStart w:id="2" w:name="_Hlk141037843"/>
      <w:r>
        <w:rPr>
          <w:rFonts w:asciiTheme="minorBidi" w:hAnsiTheme="minorBidi"/>
          <w:sz w:val="24"/>
          <w:szCs w:val="24"/>
        </w:rPr>
        <w:tab/>
      </w:r>
      <w:proofErr w:type="spellStart"/>
      <w:r w:rsidR="00A07D08" w:rsidRPr="004E0EE4">
        <w:rPr>
          <w:rFonts w:asciiTheme="minorBidi" w:hAnsiTheme="minorBidi"/>
          <w:sz w:val="24"/>
          <w:szCs w:val="24"/>
        </w:rPr>
        <w:t>Pembelajaran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biologi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erat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kaitannya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dalam</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pemahaman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konseptual</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Pemahaman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adalah</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komponen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penting</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menentukan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apakah</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suatu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konsep</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pembelajaran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berhasil</w:t>
      </w:r>
      <w:proofErr w:type="spellEnd"/>
      <w:r w:rsidR="00A07D08">
        <w:rPr>
          <w:rFonts w:asciiTheme="minorBidi" w:hAnsiTheme="minorBidi"/>
        </w:rPr>
        <w:t xml:space="preserve"> </w:t>
      </w:r>
      <w:r w:rsidR="00A07D08" w:rsidRPr="004E0EE4">
        <w:rPr>
          <w:rFonts w:asciiTheme="minorBidi" w:hAnsiTheme="minorBidi"/>
          <w:sz w:val="24"/>
          <w:szCs w:val="24"/>
        </w:rPr>
        <w:t>(</w:t>
      </w:r>
      <w:proofErr w:type="spellStart"/>
      <w:r w:rsidR="00A07D08" w:rsidRPr="004E0EE4">
        <w:rPr>
          <w:rFonts w:asciiTheme="minorBidi" w:hAnsiTheme="minorBidi"/>
          <w:sz w:val="24"/>
          <w:szCs w:val="24"/>
        </w:rPr>
        <w:t>Fitria</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et al</w:t>
      </w:r>
      <w:r w:rsidR="00A07D08" w:rsidRPr="004E0EE4">
        <w:rPr>
          <w:rFonts w:asciiTheme="minorBidi" w:hAnsiTheme="minorBidi"/>
          <w:sz w:val="24"/>
          <w:szCs w:val="24"/>
        </w:rPr>
        <w:t xml:space="preserve">., 2017).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kesulitan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belajar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jika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kesalahan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pemahaman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konsep</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tidak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diperbaiki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secara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langsung</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Solikhin</w:t>
      </w:r>
      <w:proofErr w:type="spellEnd"/>
      <w:r w:rsidR="00A07D08" w:rsidRPr="004E0EE4">
        <w:rPr>
          <w:rFonts w:asciiTheme="minorBidi" w:hAnsiTheme="minorBidi"/>
          <w:sz w:val="24"/>
          <w:szCs w:val="24"/>
        </w:rPr>
        <w:t xml:space="preserve">, 2022). </w:t>
      </w:r>
      <w:proofErr w:type="spellStart"/>
      <w:r w:rsidR="00A07D08" w:rsidRPr="004E0EE4">
        <w:rPr>
          <w:rFonts w:asciiTheme="minorBidi" w:hAnsiTheme="minorBidi"/>
          <w:sz w:val="24"/>
          <w:szCs w:val="24"/>
        </w:rPr>
        <w:t>Kesalahan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pemahaman</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dilakukan</w:t>
      </w:r>
      <w:proofErr w:type="spellEnd"/>
      <w:r w:rsidR="00A07D08" w:rsidRPr="004E0EE4">
        <w:rPr>
          <w:rFonts w:asciiTheme="minorBidi" w:hAnsiTheme="minorBidi"/>
          <w:sz w:val="24"/>
          <w:szCs w:val="24"/>
        </w:rPr>
        <w:t xml:space="preserve"> oleh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dikenal</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sebagai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 xml:space="preserve"> (Putri &amp; </w:t>
      </w:r>
      <w:proofErr w:type="spellStart"/>
      <w:r w:rsidR="00A07D08" w:rsidRPr="004E0EE4">
        <w:rPr>
          <w:rFonts w:asciiTheme="minorBidi" w:hAnsiTheme="minorBidi"/>
          <w:sz w:val="24"/>
          <w:szCs w:val="24"/>
        </w:rPr>
        <w:t>Subekti</w:t>
      </w:r>
      <w:proofErr w:type="spellEnd"/>
      <w:r w:rsidR="00A07D08" w:rsidRPr="004E0EE4">
        <w:rPr>
          <w:rFonts w:asciiTheme="minorBidi" w:hAnsiTheme="minorBidi"/>
          <w:sz w:val="24"/>
          <w:szCs w:val="24"/>
        </w:rPr>
        <w:t>, 2021).</w:t>
      </w:r>
      <w:r w:rsidR="005E58E0">
        <w:rPr>
          <w:rFonts w:asciiTheme="minorBidi" w:hAnsiTheme="minorBidi"/>
          <w:sz w:val="24"/>
          <w:szCs w:val="24"/>
        </w:rPr>
        <w:t xml:space="preserve">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dalam</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biologi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menghalangi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untuk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memahami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materi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pelajaran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Fitria</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et al.,</w:t>
      </w:r>
      <w:r w:rsidR="00A07D08" w:rsidRPr="004E0EE4">
        <w:rPr>
          <w:rFonts w:asciiTheme="minorBidi" w:hAnsiTheme="minorBidi"/>
          <w:sz w:val="24"/>
          <w:szCs w:val="24"/>
        </w:rPr>
        <w:t xml:space="preserve"> 2017).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ini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biasanya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terkait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materi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biologi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sel</w:t>
      </w:r>
      <w:proofErr w:type="spellEnd"/>
      <w:r w:rsidR="00A07D08" w:rsidRPr="004E0EE4">
        <w:rPr>
          <w:rFonts w:asciiTheme="minorBidi" w:hAnsiTheme="minorBidi"/>
          <w:sz w:val="24"/>
          <w:szCs w:val="24"/>
        </w:rPr>
        <w:t xml:space="preserve"> fundamental, yang </w:t>
      </w:r>
      <w:proofErr w:type="spellStart"/>
      <w:r w:rsidR="00A07D08" w:rsidRPr="004E0EE4">
        <w:rPr>
          <w:rFonts w:asciiTheme="minorBidi" w:hAnsiTheme="minorBidi"/>
          <w:sz w:val="24"/>
          <w:szCs w:val="24"/>
        </w:rPr>
        <w:t>seringkali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sulit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dipahami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sehingga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sering</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menafsirkannya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salah (</w:t>
      </w:r>
      <w:proofErr w:type="spellStart"/>
      <w:r w:rsidR="00A07D08" w:rsidRPr="004E0EE4">
        <w:rPr>
          <w:rFonts w:asciiTheme="minorBidi" w:hAnsiTheme="minorBidi"/>
          <w:sz w:val="24"/>
          <w:szCs w:val="24"/>
        </w:rPr>
        <w:t>Sipahutar</w:t>
      </w:r>
      <w:proofErr w:type="spellEnd"/>
      <w:r w:rsidR="00A07D08" w:rsidRPr="004E0EE4">
        <w:rPr>
          <w:rFonts w:asciiTheme="minorBidi" w:hAnsiTheme="minorBidi"/>
          <w:sz w:val="24"/>
          <w:szCs w:val="24"/>
        </w:rPr>
        <w:t xml:space="preserve"> &amp; </w:t>
      </w:r>
      <w:proofErr w:type="spellStart"/>
      <w:r w:rsidR="00A07D08" w:rsidRPr="004E0EE4">
        <w:rPr>
          <w:rFonts w:asciiTheme="minorBidi" w:hAnsiTheme="minorBidi"/>
          <w:sz w:val="24"/>
          <w:szCs w:val="24"/>
        </w:rPr>
        <w:t>Gaol</w:t>
      </w:r>
      <w:proofErr w:type="spellEnd"/>
      <w:r w:rsidR="00A07D08" w:rsidRPr="004E0EE4">
        <w:rPr>
          <w:rFonts w:asciiTheme="minorBidi" w:hAnsiTheme="minorBidi"/>
          <w:sz w:val="24"/>
          <w:szCs w:val="24"/>
        </w:rPr>
        <w:t xml:space="preserve">, 2015). Selain </w:t>
      </w:r>
      <w:proofErr w:type="spellStart"/>
      <w:r w:rsidR="00A07D08" w:rsidRPr="004E0EE4">
        <w:rPr>
          <w:rFonts w:asciiTheme="minorBidi" w:hAnsiTheme="minorBidi"/>
          <w:sz w:val="24"/>
          <w:szCs w:val="24"/>
        </w:rPr>
        <w:t>itu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pembelajaran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biologi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menggunakan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banyak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istilah</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baru</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bahasa</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sulit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dipahami</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menyebabkan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 xml:space="preserve"> pada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Suhermiati</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et al</w:t>
      </w:r>
      <w:r w:rsidR="00A07D08" w:rsidRPr="004E0EE4">
        <w:rPr>
          <w:rFonts w:asciiTheme="minorBidi" w:hAnsiTheme="minorBidi"/>
          <w:sz w:val="24"/>
          <w:szCs w:val="24"/>
        </w:rPr>
        <w:t xml:space="preserve">., 2015). </w:t>
      </w:r>
      <w:proofErr w:type="spellStart"/>
      <w:r w:rsidR="00A07D08" w:rsidRPr="004E0EE4">
        <w:rPr>
          <w:rFonts w:asciiTheme="minorBidi" w:hAnsiTheme="minorBidi"/>
          <w:sz w:val="24"/>
          <w:szCs w:val="24"/>
        </w:rPr>
        <w:t>Konsep</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benar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tentang</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materi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sel</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membantu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memahami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konsep</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lebih</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lanjut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tentang</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topik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berikutnya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Wildani</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et al.,</w:t>
      </w:r>
      <w:r w:rsidR="00A07D08" w:rsidRPr="004E0EE4">
        <w:rPr>
          <w:rFonts w:asciiTheme="minorBidi" w:hAnsiTheme="minorBidi"/>
          <w:sz w:val="24"/>
          <w:szCs w:val="24"/>
        </w:rPr>
        <w:t xml:space="preserve"> 2012).</w:t>
      </w:r>
      <w:r w:rsidR="00B17055">
        <w:rPr>
          <w:rFonts w:asciiTheme="minorBidi" w:hAnsiTheme="minorBidi"/>
          <w:sz w:val="24"/>
          <w:szCs w:val="24"/>
        </w:rPr>
        <w:t xml:space="preserve"> </w:t>
      </w:r>
      <w:r w:rsidR="00A07D08" w:rsidRPr="004E0EE4">
        <w:rPr>
          <w:rFonts w:asciiTheme="minorBidi" w:hAnsiTheme="minorBidi"/>
          <w:sz w:val="24"/>
          <w:szCs w:val="24"/>
        </w:rPr>
        <w:t xml:space="preserve">Suparno (2013) </w:t>
      </w:r>
      <w:proofErr w:type="spellStart"/>
      <w:r w:rsidR="00A07D08" w:rsidRPr="004E0EE4">
        <w:rPr>
          <w:rFonts w:asciiTheme="minorBidi" w:hAnsiTheme="minorBidi"/>
          <w:sz w:val="24"/>
          <w:szCs w:val="24"/>
        </w:rPr>
        <w:t>dalam</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penelitiannya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mengatakan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bahwa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penyajian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peta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konsep</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 xml:space="preserve">concept </w:t>
      </w:r>
      <w:proofErr w:type="spellStart"/>
      <w:r w:rsidR="00A07D08" w:rsidRPr="004E0EE4">
        <w:rPr>
          <w:rFonts w:asciiTheme="minorBidi" w:hAnsiTheme="minorBidi"/>
          <w:i/>
          <w:iCs/>
          <w:sz w:val="24"/>
          <w:szCs w:val="24"/>
        </w:rPr>
        <w:t>assesment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esai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tertulis</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wawancara</w:t>
      </w:r>
      <w:proofErr w:type="spellEnd"/>
      <w:r w:rsidR="00A07D08" w:rsidRPr="004E0EE4">
        <w:rPr>
          <w:rFonts w:asciiTheme="minorBidi" w:hAnsiTheme="minorBidi"/>
          <w:sz w:val="24"/>
          <w:szCs w:val="24"/>
        </w:rPr>
        <w:t xml:space="preserve"> diagnosis, </w:t>
      </w:r>
      <w:proofErr w:type="spellStart"/>
      <w:r w:rsidR="00A07D08" w:rsidRPr="004E0EE4">
        <w:rPr>
          <w:rFonts w:asciiTheme="minorBidi" w:hAnsiTheme="minorBidi"/>
          <w:sz w:val="24"/>
          <w:szCs w:val="24"/>
        </w:rPr>
        <w:t>penilaian</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multiple choice</w:t>
      </w:r>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alasan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terbuka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ujian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diagnostik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praktikum</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diskusi</w:t>
      </w:r>
      <w:proofErr w:type="spellEnd"/>
      <w:r w:rsidR="00A07D08" w:rsidRPr="004E0EE4">
        <w:rPr>
          <w:rFonts w:asciiTheme="minorBidi" w:hAnsiTheme="minorBidi"/>
          <w:sz w:val="24"/>
          <w:szCs w:val="24"/>
        </w:rPr>
        <w:t xml:space="preserve"> di </w:t>
      </w:r>
      <w:proofErr w:type="spellStart"/>
      <w:r w:rsidR="00A07D08" w:rsidRPr="004E0EE4">
        <w:rPr>
          <w:rFonts w:asciiTheme="minorBidi" w:hAnsiTheme="minorBidi"/>
          <w:sz w:val="24"/>
          <w:szCs w:val="24"/>
        </w:rPr>
        <w:t>kelas</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termasuk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dalam</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metode</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bisa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digunakan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untuk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mengidentifikasi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w:t>
      </w:r>
      <w:r w:rsidR="00AA178D">
        <w:rPr>
          <w:rFonts w:asciiTheme="minorBidi" w:hAnsiTheme="minorBidi"/>
          <w:sz w:val="24"/>
          <w:szCs w:val="24"/>
        </w:rPr>
        <w:t xml:space="preserve"> </w:t>
      </w:r>
    </w:p>
    <w:p w14:paraId="6128E668" w14:textId="00F66285" w:rsidR="00A07D08" w:rsidRPr="004E0EE4" w:rsidRDefault="00B17055" w:rsidP="00B17055">
      <w:pPr>
        <w:spacing w:after="0"/>
        <w:jc w:val="both"/>
        <w:rPr>
          <w:rFonts w:asciiTheme="minorBidi" w:hAnsiTheme="minorBidi"/>
          <w:sz w:val="24"/>
          <w:szCs w:val="24"/>
        </w:rPr>
      </w:pPr>
      <w:r>
        <w:rPr>
          <w:rFonts w:asciiTheme="minorBidi" w:hAnsiTheme="minorBidi"/>
          <w:sz w:val="24"/>
          <w:szCs w:val="24"/>
        </w:rPr>
        <w:tab/>
      </w:r>
      <w:r w:rsidR="00A07D08" w:rsidRPr="004E0EE4">
        <w:rPr>
          <w:rFonts w:asciiTheme="minorBidi" w:hAnsiTheme="minorBidi"/>
          <w:sz w:val="24"/>
          <w:szCs w:val="24"/>
        </w:rPr>
        <w:t xml:space="preserve">Tes </w:t>
      </w:r>
      <w:proofErr w:type="spellStart"/>
      <w:r w:rsidR="00A07D08" w:rsidRPr="004E0EE4">
        <w:rPr>
          <w:rFonts w:asciiTheme="minorBidi" w:hAnsiTheme="minorBidi"/>
          <w:sz w:val="24"/>
          <w:szCs w:val="24"/>
        </w:rPr>
        <w:t>diagnostik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digunakan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untuk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mendiagnosa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 xml:space="preserve"> pada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Apabila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diidentifikasi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benar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miskonsepsi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dapat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diselesaikan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mudah</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penerimaan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pelajaran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tidak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terhambat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Nurmanita</w:t>
      </w:r>
      <w:proofErr w:type="spellEnd"/>
      <w:r w:rsidR="00A07D08" w:rsidRPr="004E0EE4">
        <w:rPr>
          <w:rFonts w:asciiTheme="minorBidi" w:hAnsiTheme="minorBidi"/>
          <w:sz w:val="24"/>
          <w:szCs w:val="24"/>
        </w:rPr>
        <w:t xml:space="preserve">, 2020). Tes </w:t>
      </w:r>
      <w:proofErr w:type="spellStart"/>
      <w:r w:rsidR="00A07D08" w:rsidRPr="004E0EE4">
        <w:rPr>
          <w:rFonts w:asciiTheme="minorBidi" w:hAnsiTheme="minorBidi"/>
          <w:sz w:val="24"/>
          <w:szCs w:val="24"/>
        </w:rPr>
        <w:t>diagnostik</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efektif</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dapat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menunjukkan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bahwa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tidak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hanya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tidak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memahami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konsep</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tetapi</w:t>
      </w:r>
      <w:proofErr w:type="spellEnd"/>
      <w:r w:rsidR="00A07D08" w:rsidRPr="004E0EE4">
        <w:rPr>
          <w:rFonts w:asciiTheme="minorBidi" w:hAnsiTheme="minorBidi"/>
          <w:sz w:val="24"/>
          <w:szCs w:val="24"/>
        </w:rPr>
        <w:t xml:space="preserve"> juga </w:t>
      </w:r>
      <w:proofErr w:type="spellStart"/>
      <w:r w:rsidR="00A07D08" w:rsidRPr="004E0EE4">
        <w:rPr>
          <w:rFonts w:asciiTheme="minorBidi" w:hAnsiTheme="minorBidi"/>
          <w:sz w:val="24"/>
          <w:szCs w:val="24"/>
        </w:rPr>
        <w:t>memiliki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kemampuan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untuk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berpikir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kritis</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saat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menjawab</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pertanyaan</w:t>
      </w:r>
      <w:proofErr w:type="spellEnd"/>
      <w:r w:rsidR="00A07D08" w:rsidRPr="004E0EE4">
        <w:rPr>
          <w:rFonts w:asciiTheme="minorBidi" w:hAnsiTheme="minorBidi"/>
          <w:sz w:val="24"/>
          <w:szCs w:val="24"/>
        </w:rPr>
        <w:t xml:space="preserve">. Tes </w:t>
      </w:r>
      <w:proofErr w:type="spellStart"/>
      <w:r w:rsidR="00A07D08" w:rsidRPr="004E0EE4">
        <w:rPr>
          <w:rFonts w:asciiTheme="minorBidi" w:hAnsiTheme="minorBidi"/>
          <w:sz w:val="24"/>
          <w:szCs w:val="24"/>
        </w:rPr>
        <w:t>diagnostik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telah</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berkembang</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dari</w:t>
      </w:r>
      <w:proofErr w:type="spellEnd"/>
      <w:r w:rsidR="00A07D08" w:rsidRPr="004E0EE4">
        <w:rPr>
          <w:rFonts w:asciiTheme="minorBidi" w:hAnsiTheme="minorBidi"/>
          <w:sz w:val="24"/>
          <w:szCs w:val="24"/>
        </w:rPr>
        <w:t xml:space="preserve"> </w:t>
      </w:r>
      <w:r w:rsidR="00A07D08" w:rsidRPr="004E0EE4">
        <w:rPr>
          <w:rFonts w:asciiTheme="minorBidi" w:hAnsiTheme="minorBidi"/>
          <w:color w:val="FFFFFF" w:themeColor="background1"/>
          <w:sz w:val="24"/>
          <w:szCs w:val="24"/>
        </w:rPr>
        <w:t>‘</w:t>
      </w:r>
      <w:proofErr w:type="spellStart"/>
      <w:r w:rsidR="00A07D08" w:rsidRPr="004E0EE4">
        <w:rPr>
          <w:rFonts w:asciiTheme="minorBidi" w:hAnsiTheme="minorBidi"/>
          <w:sz w:val="24"/>
          <w:szCs w:val="24"/>
        </w:rPr>
        <w:t>satu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tingkat</w:t>
      </w:r>
      <w:proofErr w:type="spellEnd"/>
      <w:r w:rsidR="00A07D08" w:rsidRPr="004E0EE4">
        <w:rPr>
          <w:rFonts w:asciiTheme="minorBidi" w:hAnsiTheme="minorBidi"/>
          <w:color w:val="FFFFFF" w:themeColor="background1"/>
          <w:sz w:val="24"/>
          <w:szCs w:val="24"/>
        </w:rPr>
        <w:t>’</w:t>
      </w:r>
      <w:r w:rsidR="00A07D08" w:rsidRPr="004E0EE4">
        <w:rPr>
          <w:rFonts w:asciiTheme="minorBidi" w:hAnsiTheme="minorBidi"/>
          <w:sz w:val="24"/>
          <w:szCs w:val="24"/>
        </w:rPr>
        <w:t>(</w:t>
      </w:r>
      <w:r w:rsidR="00A07D08" w:rsidRPr="004E0EE4">
        <w:rPr>
          <w:rFonts w:asciiTheme="minorBidi" w:hAnsiTheme="minorBidi"/>
          <w:i/>
          <w:iCs/>
          <w:sz w:val="24"/>
          <w:szCs w:val="24"/>
        </w:rPr>
        <w:t>one-tier</w:t>
      </w:r>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sampai</w:t>
      </w:r>
      <w:proofErr w:type="spellEnd"/>
      <w:r w:rsidR="00A07D08" w:rsidRPr="004E0EE4">
        <w:rPr>
          <w:rFonts w:asciiTheme="minorBidi" w:hAnsiTheme="minorBidi"/>
          <w:sz w:val="24"/>
          <w:szCs w:val="24"/>
        </w:rPr>
        <w:t xml:space="preserve"> </w:t>
      </w:r>
      <w:proofErr w:type="spellStart"/>
      <w:proofErr w:type="gramStart"/>
      <w:r w:rsidR="00A07D08" w:rsidRPr="004E0EE4">
        <w:rPr>
          <w:rFonts w:asciiTheme="minorBidi" w:hAnsiTheme="minorBidi"/>
          <w:sz w:val="24"/>
          <w:szCs w:val="24"/>
        </w:rPr>
        <w:t>dengan</w:t>
      </w:r>
      <w:r w:rsidR="00A07D08" w:rsidRPr="004E0EE4">
        <w:rPr>
          <w:rFonts w:asciiTheme="minorBidi" w:hAnsiTheme="minorBidi"/>
          <w:color w:val="FFFFFF" w:themeColor="background1"/>
          <w:sz w:val="24"/>
          <w:szCs w:val="24"/>
        </w:rPr>
        <w:t>‘</w:t>
      </w:r>
      <w:proofErr w:type="gramEnd"/>
      <w:r w:rsidR="00A07D08" w:rsidRPr="004E0EE4">
        <w:rPr>
          <w:rFonts w:asciiTheme="minorBidi" w:hAnsiTheme="minorBidi"/>
          <w:sz w:val="24"/>
          <w:szCs w:val="24"/>
        </w:rPr>
        <w:t>empat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tingkat</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four-tier</w:t>
      </w:r>
      <w:r w:rsidR="00A07D08" w:rsidRPr="004E0EE4">
        <w:rPr>
          <w:rFonts w:asciiTheme="minorBidi" w:hAnsiTheme="minorBidi"/>
          <w:sz w:val="24"/>
          <w:szCs w:val="24"/>
        </w:rPr>
        <w:t>) (</w:t>
      </w:r>
      <w:proofErr w:type="spellStart"/>
      <w:r w:rsidR="00A07D08" w:rsidRPr="004E0EE4">
        <w:rPr>
          <w:rFonts w:asciiTheme="minorBidi" w:hAnsiTheme="minorBidi"/>
          <w:sz w:val="24"/>
          <w:szCs w:val="24"/>
        </w:rPr>
        <w:t>Wilantika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Khoiri</w:t>
      </w:r>
      <w:proofErr w:type="spellEnd"/>
      <w:r w:rsidR="00A07D08" w:rsidRPr="004E0EE4">
        <w:rPr>
          <w:rFonts w:asciiTheme="minorBidi" w:hAnsiTheme="minorBidi"/>
          <w:sz w:val="24"/>
          <w:szCs w:val="24"/>
        </w:rPr>
        <w:t xml:space="preserve">, &amp; Hidayat, 2018). </w:t>
      </w:r>
      <w:proofErr w:type="spellStart"/>
      <w:r w:rsidR="00A07D08" w:rsidRPr="004E0EE4">
        <w:rPr>
          <w:rFonts w:asciiTheme="minorBidi" w:hAnsiTheme="minorBidi"/>
          <w:sz w:val="24"/>
          <w:szCs w:val="24"/>
        </w:rPr>
        <w:t>Kelebihan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dari</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 xml:space="preserve">four-tier </w:t>
      </w:r>
      <w:proofErr w:type="spellStart"/>
      <w:r w:rsidR="00A07D08" w:rsidRPr="004E0EE4">
        <w:rPr>
          <w:rFonts w:asciiTheme="minorBidi" w:hAnsiTheme="minorBidi"/>
          <w:sz w:val="24"/>
          <w:szCs w:val="24"/>
        </w:rPr>
        <w:t>yaitu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berdasarkan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dari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tingkat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kepercayaan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mereka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menjawab</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soal</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alasan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maka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dapat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teridentifikasi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mana yang </w:t>
      </w:r>
      <w:proofErr w:type="spellStart"/>
      <w:r w:rsidR="00A07D08" w:rsidRPr="004E0EE4">
        <w:rPr>
          <w:rFonts w:asciiTheme="minorBidi" w:hAnsiTheme="minorBidi"/>
          <w:sz w:val="24"/>
          <w:szCs w:val="24"/>
        </w:rPr>
        <w:t>mampu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memahami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suatu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konsep</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baik</w:t>
      </w:r>
      <w:proofErr w:type="spellEnd"/>
      <w:r w:rsidR="00A07D08" w:rsidRPr="004E0EE4">
        <w:rPr>
          <w:rFonts w:asciiTheme="minorBidi" w:hAnsiTheme="minorBidi"/>
          <w:sz w:val="24"/>
          <w:szCs w:val="24"/>
        </w:rPr>
        <w:t xml:space="preserve"> (Muna, 2021).</w:t>
      </w:r>
      <w:r>
        <w:rPr>
          <w:rFonts w:asciiTheme="minorBidi" w:hAnsiTheme="minorBidi"/>
          <w:sz w:val="24"/>
          <w:szCs w:val="24"/>
        </w:rPr>
        <w:t xml:space="preserve"> </w:t>
      </w:r>
      <w:r w:rsidR="00A07D08" w:rsidRPr="004E0EE4">
        <w:rPr>
          <w:rFonts w:asciiTheme="minorBidi" w:hAnsiTheme="minorBidi"/>
          <w:sz w:val="24"/>
          <w:szCs w:val="24"/>
        </w:rPr>
        <w:t xml:space="preserve">Tes </w:t>
      </w:r>
      <w:proofErr w:type="spellStart"/>
      <w:r>
        <w:rPr>
          <w:rFonts w:asciiTheme="minorBidi" w:hAnsiTheme="minorBidi"/>
          <w:sz w:val="24"/>
          <w:szCs w:val="24"/>
        </w:rPr>
        <w:t>ini</w:t>
      </w:r>
      <w:proofErr w:type="spellEnd"/>
      <w:r w:rsidR="00A07D08" w:rsidRPr="004E0EE4">
        <w:rPr>
          <w:rFonts w:asciiTheme="minorBidi" w:hAnsiTheme="minorBidi"/>
          <w:sz w:val="24"/>
          <w:szCs w:val="24"/>
        </w:rPr>
        <w:t xml:space="preserve"> juga </w:t>
      </w:r>
      <w:proofErr w:type="spellStart"/>
      <w:r w:rsidR="00A07D08" w:rsidRPr="004E0EE4">
        <w:rPr>
          <w:rFonts w:asciiTheme="minorBidi" w:hAnsiTheme="minorBidi"/>
          <w:sz w:val="24"/>
          <w:szCs w:val="24"/>
        </w:rPr>
        <w:t>memiliki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kekurangan</w:t>
      </w:r>
      <w:proofErr w:type="spellEnd"/>
      <w:r w:rsidR="00A07D08" w:rsidRPr="004E0EE4">
        <w:rPr>
          <w:rFonts w:asciiTheme="minorBidi" w:hAnsiTheme="minorBidi"/>
          <w:sz w:val="24"/>
          <w:szCs w:val="24"/>
        </w:rPr>
        <w:t xml:space="preserve"> pada </w:t>
      </w:r>
      <w:proofErr w:type="spellStart"/>
      <w:r w:rsidR="00A07D08" w:rsidRPr="004E0EE4">
        <w:rPr>
          <w:rFonts w:asciiTheme="minorBidi" w:hAnsiTheme="minorBidi"/>
          <w:sz w:val="24"/>
          <w:szCs w:val="24"/>
        </w:rPr>
        <w:t>tingkat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keyakinan</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hanya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ada</w:t>
      </w:r>
      <w:proofErr w:type="spellEnd"/>
      <w:r w:rsidR="00A07D08" w:rsidRPr="004E0EE4">
        <w:rPr>
          <w:rFonts w:asciiTheme="minorBidi" w:hAnsiTheme="minorBidi"/>
          <w:sz w:val="24"/>
          <w:szCs w:val="24"/>
        </w:rPr>
        <w:t xml:space="preserve"> dua </w:t>
      </w:r>
      <w:proofErr w:type="spellStart"/>
      <w:r w:rsidR="00A07D08" w:rsidRPr="004E0EE4">
        <w:rPr>
          <w:rFonts w:asciiTheme="minorBidi" w:hAnsiTheme="minorBidi"/>
          <w:sz w:val="24"/>
          <w:szCs w:val="24"/>
        </w:rPr>
        <w:t>kemungkinan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jawaban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yaitu</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yakin</w:t>
      </w:r>
      <w:proofErr w:type="spellEnd"/>
      <w:r w:rsidR="00A07D08" w:rsidRPr="004E0EE4">
        <w:rPr>
          <w:rFonts w:asciiTheme="minorBidi" w:hAnsiTheme="minorBidi"/>
          <w:sz w:val="24"/>
          <w:szCs w:val="24"/>
        </w:rPr>
        <w:t>’ dan ‘</w:t>
      </w:r>
      <w:proofErr w:type="spellStart"/>
      <w:r w:rsidR="00A07D08" w:rsidRPr="004E0EE4">
        <w:rPr>
          <w:rFonts w:asciiTheme="minorBidi" w:hAnsiTheme="minorBidi"/>
          <w:sz w:val="24"/>
          <w:szCs w:val="24"/>
        </w:rPr>
        <w:t>tidak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yakin</w:t>
      </w:r>
      <w:proofErr w:type="spellEnd"/>
      <w:r w:rsidR="00A07D08" w:rsidRPr="004E0EE4">
        <w:rPr>
          <w:rFonts w:asciiTheme="minorBidi" w:hAnsiTheme="minorBidi"/>
          <w:sz w:val="24"/>
          <w:szCs w:val="24"/>
        </w:rPr>
        <w:t xml:space="preserve">’. Tes </w:t>
      </w:r>
      <w:proofErr w:type="spellStart"/>
      <w:r w:rsidR="00A07D08" w:rsidRPr="004E0EE4">
        <w:rPr>
          <w:rFonts w:asciiTheme="minorBidi" w:hAnsiTheme="minorBidi"/>
          <w:sz w:val="24"/>
          <w:szCs w:val="24"/>
        </w:rPr>
        <w:t>ini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tidak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dapat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mengimplementasikan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menjawab</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ragu-ragu </w:t>
      </w:r>
      <w:proofErr w:type="spellStart"/>
      <w:r w:rsidR="00A07D08" w:rsidRPr="004E0EE4">
        <w:rPr>
          <w:rFonts w:asciiTheme="minorBidi" w:hAnsiTheme="minorBidi"/>
          <w:sz w:val="24"/>
          <w:szCs w:val="24"/>
        </w:rPr>
        <w:t>maupun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menebak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jawaban</w:t>
      </w:r>
      <w:proofErr w:type="spellEnd"/>
      <w:r w:rsidR="00A07D08" w:rsidRPr="004E0EE4">
        <w:rPr>
          <w:rFonts w:asciiTheme="minorBidi" w:hAnsiTheme="minorBidi"/>
          <w:sz w:val="24"/>
          <w:szCs w:val="24"/>
        </w:rPr>
        <w:t xml:space="preserve">. Hal </w:t>
      </w:r>
      <w:proofErr w:type="spellStart"/>
      <w:r w:rsidR="00A07D08" w:rsidRPr="004E0EE4">
        <w:rPr>
          <w:rFonts w:asciiTheme="minorBidi" w:hAnsiTheme="minorBidi"/>
          <w:sz w:val="24"/>
          <w:szCs w:val="24"/>
        </w:rPr>
        <w:t>ini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dapat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diminimalisir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menambahkan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metode</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Certainty of Responses Index</w:t>
      </w:r>
      <w:r w:rsidR="00A07D08" w:rsidRPr="004E0EE4">
        <w:rPr>
          <w:rFonts w:asciiTheme="minorBidi" w:hAnsiTheme="minorBidi"/>
          <w:sz w:val="24"/>
          <w:szCs w:val="24"/>
        </w:rPr>
        <w:t xml:space="preserve"> (CRI) pada </w:t>
      </w:r>
      <w:proofErr w:type="spellStart"/>
      <w:r w:rsidR="00A07D08" w:rsidRPr="004E0EE4">
        <w:rPr>
          <w:rFonts w:asciiTheme="minorBidi" w:hAnsiTheme="minorBidi"/>
          <w:sz w:val="24"/>
          <w:szCs w:val="24"/>
        </w:rPr>
        <w:t>tes</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diagnostik</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four-tier</w:t>
      </w:r>
      <w:r w:rsidR="00A07D08" w:rsidRPr="004E0EE4">
        <w:rPr>
          <w:rFonts w:asciiTheme="minorBidi" w:hAnsiTheme="minorBidi"/>
          <w:sz w:val="24"/>
          <w:szCs w:val="24"/>
        </w:rPr>
        <w:t xml:space="preserve"> (Putri &amp; </w:t>
      </w:r>
      <w:proofErr w:type="spellStart"/>
      <w:r w:rsidR="00A07D08" w:rsidRPr="004E0EE4">
        <w:rPr>
          <w:rFonts w:asciiTheme="minorBidi" w:hAnsiTheme="minorBidi"/>
          <w:sz w:val="24"/>
          <w:szCs w:val="24"/>
        </w:rPr>
        <w:t>Subekti</w:t>
      </w:r>
      <w:proofErr w:type="spellEnd"/>
      <w:r w:rsidR="00A07D08" w:rsidRPr="004E0EE4">
        <w:rPr>
          <w:rFonts w:asciiTheme="minorBidi" w:hAnsiTheme="minorBidi"/>
          <w:sz w:val="24"/>
          <w:szCs w:val="24"/>
        </w:rPr>
        <w:t xml:space="preserve">, 2021). Tingkat </w:t>
      </w:r>
      <w:proofErr w:type="spellStart"/>
      <w:r w:rsidR="00A07D08" w:rsidRPr="004E0EE4">
        <w:rPr>
          <w:rFonts w:asciiTheme="minorBidi" w:hAnsiTheme="minorBidi"/>
          <w:sz w:val="24"/>
          <w:szCs w:val="24"/>
        </w:rPr>
        <w:t>jawaban</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variatif</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mengindikasikan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kondisi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sebenarnya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ketika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menjawab</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soal</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Sholikhin</w:t>
      </w:r>
      <w:proofErr w:type="spellEnd"/>
      <w:r w:rsidR="00A07D08" w:rsidRPr="004E0EE4">
        <w:rPr>
          <w:rFonts w:asciiTheme="minorBidi" w:hAnsiTheme="minorBidi"/>
          <w:sz w:val="24"/>
          <w:szCs w:val="24"/>
        </w:rPr>
        <w:t>, 2022).</w:t>
      </w:r>
    </w:p>
    <w:p w14:paraId="5608A2BC" w14:textId="66A6CF95" w:rsidR="00C076B1" w:rsidRDefault="00A07D08" w:rsidP="00C076B1">
      <w:pPr>
        <w:spacing w:after="0"/>
        <w:jc w:val="both"/>
        <w:rPr>
          <w:rFonts w:asciiTheme="minorBidi" w:hAnsiTheme="minorBidi"/>
          <w:sz w:val="24"/>
          <w:szCs w:val="24"/>
        </w:rPr>
      </w:pPr>
      <w:r w:rsidRPr="004E0EE4">
        <w:rPr>
          <w:rFonts w:asciiTheme="minorBidi" w:hAnsiTheme="minorBidi"/>
          <w:sz w:val="24"/>
          <w:szCs w:val="24"/>
        </w:rPr>
        <w:tab/>
        <w:t xml:space="preserve">Metode CRI </w:t>
      </w:r>
      <w:proofErr w:type="spellStart"/>
      <w:r w:rsidRPr="004E0EE4">
        <w:rPr>
          <w:rFonts w:asciiTheme="minorBidi" w:hAnsiTheme="minorBidi"/>
          <w:sz w:val="24"/>
          <w:szCs w:val="24"/>
        </w:rPr>
        <w:t>tidak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hanya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menemukan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namun</w:t>
      </w:r>
      <w:proofErr w:type="spellEnd"/>
      <w:r w:rsidRPr="004E0EE4">
        <w:rPr>
          <w:rFonts w:asciiTheme="minorBidi" w:hAnsiTheme="minorBidi"/>
          <w:sz w:val="24"/>
          <w:szCs w:val="24"/>
        </w:rPr>
        <w:t xml:space="preserve"> juga </w:t>
      </w:r>
      <w:proofErr w:type="spellStart"/>
      <w:r w:rsidRPr="004E0EE4">
        <w:rPr>
          <w:rFonts w:asciiTheme="minorBidi" w:hAnsiTheme="minorBidi"/>
          <w:sz w:val="24"/>
          <w:szCs w:val="24"/>
        </w:rPr>
        <w:t>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mengkategorikan</w:t>
      </w:r>
      <w:proofErr w:type="spellEnd"/>
      <w:r w:rsidRPr="004E0EE4">
        <w:rPr>
          <w:rFonts w:asciiTheme="minorBidi" w:hAnsiTheme="minorBidi"/>
          <w:sz w:val="24"/>
          <w:szCs w:val="24"/>
        </w:rPr>
        <w:t xml:space="preserve"> mana yang </w:t>
      </w:r>
      <w:proofErr w:type="spellStart"/>
      <w:r w:rsidRPr="004E0EE4">
        <w:rPr>
          <w:rFonts w:asciiTheme="minorBidi" w:hAnsiTheme="minorBidi"/>
          <w:sz w:val="24"/>
          <w:szCs w:val="24"/>
        </w:rPr>
        <w:t>paham</w:t>
      </w:r>
      <w:proofErr w:type="spellEnd"/>
      <w:r w:rsidRPr="004E0EE4">
        <w:rPr>
          <w:rFonts w:asciiTheme="minorBidi" w:hAnsiTheme="minorBidi"/>
          <w:sz w:val="24"/>
          <w:szCs w:val="24"/>
        </w:rPr>
        <w:t xml:space="preserve"> dan </w:t>
      </w:r>
      <w:proofErr w:type="spellStart"/>
      <w:r w:rsidRPr="004E0EE4">
        <w:rPr>
          <w:rFonts w:asciiTheme="minorBidi" w:hAnsiTheme="minorBidi"/>
          <w:sz w:val="24"/>
          <w:szCs w:val="24"/>
        </w:rPr>
        <w:t>tidak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paham</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konsep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Keyakinan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responden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untuk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menanggapi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pertanyaan</w:t>
      </w:r>
      <w:proofErr w:type="spellEnd"/>
      <w:r w:rsidRPr="004E0EE4">
        <w:rPr>
          <w:rFonts w:asciiTheme="minorBidi" w:hAnsiTheme="minorBidi"/>
          <w:sz w:val="24"/>
          <w:szCs w:val="24"/>
        </w:rPr>
        <w:t xml:space="preserve"> juga </w:t>
      </w:r>
      <w:proofErr w:type="spellStart"/>
      <w:r w:rsidRPr="004E0EE4">
        <w:rPr>
          <w:rFonts w:asciiTheme="minorBidi" w:hAnsiTheme="minorBidi"/>
          <w:sz w:val="24"/>
          <w:szCs w:val="24"/>
        </w:rPr>
        <w:t>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diukur</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metode</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(Mustaqim, </w:t>
      </w:r>
      <w:proofErr w:type="spellStart"/>
      <w:r w:rsidRPr="004E0EE4">
        <w:rPr>
          <w:rFonts w:asciiTheme="minorBidi" w:hAnsiTheme="minorBidi"/>
          <w:sz w:val="24"/>
          <w:szCs w:val="24"/>
        </w:rPr>
        <w:t>Zulfiani</w:t>
      </w:r>
      <w:proofErr w:type="spellEnd"/>
      <w:r w:rsidRPr="004E0EE4">
        <w:rPr>
          <w:rFonts w:asciiTheme="minorBidi" w:hAnsiTheme="minorBidi"/>
          <w:sz w:val="24"/>
          <w:szCs w:val="24"/>
        </w:rPr>
        <w:t xml:space="preserve">, &amp; </w:t>
      </w:r>
      <w:proofErr w:type="spellStart"/>
      <w:r w:rsidRPr="004E0EE4">
        <w:rPr>
          <w:rFonts w:asciiTheme="minorBidi" w:hAnsiTheme="minorBidi"/>
          <w:sz w:val="24"/>
          <w:szCs w:val="24"/>
        </w:rPr>
        <w:t>Herlanti</w:t>
      </w:r>
      <w:proofErr w:type="spellEnd"/>
      <w:r w:rsidRPr="004E0EE4">
        <w:rPr>
          <w:rFonts w:asciiTheme="minorBidi" w:hAnsiTheme="minorBidi"/>
          <w:sz w:val="24"/>
          <w:szCs w:val="24"/>
        </w:rPr>
        <w:t xml:space="preserve">, 2014). CRI </w:t>
      </w:r>
      <w:proofErr w:type="spellStart"/>
      <w:r w:rsidRPr="004E0EE4">
        <w:rPr>
          <w:rFonts w:asciiTheme="minorBidi" w:hAnsiTheme="minorBidi"/>
          <w:sz w:val="24"/>
          <w:szCs w:val="24"/>
        </w:rPr>
        <w:t>mempunyai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skala</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disajikan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bersamaan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tiap-tiap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jawaban</w:t>
      </w:r>
      <w:proofErr w:type="spellEnd"/>
      <w:r w:rsidRPr="004E0EE4">
        <w:rPr>
          <w:rFonts w:asciiTheme="minorBidi" w:hAnsiTheme="minorBidi"/>
          <w:sz w:val="24"/>
          <w:szCs w:val="24"/>
        </w:rPr>
        <w:t xml:space="preserve">. Skala 0-5 pada CRI </w:t>
      </w:r>
      <w:proofErr w:type="spellStart"/>
      <w:r w:rsidRPr="004E0EE4">
        <w:rPr>
          <w:rFonts w:asciiTheme="minorBidi" w:hAnsiTheme="minorBidi"/>
          <w:sz w:val="24"/>
          <w:szCs w:val="24"/>
        </w:rPr>
        <w:t>dalam</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setiap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pertanyaan</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sudah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diberi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jawaban</w:t>
      </w:r>
      <w:proofErr w:type="spellEnd"/>
      <w:r w:rsidRPr="004E0EE4">
        <w:rPr>
          <w:rFonts w:asciiTheme="minorBidi" w:hAnsiTheme="minorBidi"/>
          <w:sz w:val="24"/>
          <w:szCs w:val="24"/>
        </w:rPr>
        <w:t xml:space="preserve"> oleh </w:t>
      </w:r>
      <w:proofErr w:type="spellStart"/>
      <w:r w:rsidRPr="004E0EE4">
        <w:rPr>
          <w:rFonts w:asciiTheme="minorBidi" w:hAnsiTheme="minorBidi"/>
          <w:sz w:val="24"/>
          <w:szCs w:val="24"/>
        </w:rPr>
        <w:t>responden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disesuaikan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tingkat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keyakinan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responden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itu</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sendiri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Diknasari</w:t>
      </w:r>
      <w:proofErr w:type="spellEnd"/>
      <w:r w:rsidRPr="004E0EE4">
        <w:rPr>
          <w:rFonts w:asciiTheme="minorBidi" w:hAnsiTheme="minorBidi"/>
          <w:sz w:val="24"/>
          <w:szCs w:val="24"/>
        </w:rPr>
        <w:t>, 2020).</w:t>
      </w:r>
      <w:r w:rsidR="00C076B1">
        <w:rPr>
          <w:rFonts w:asciiTheme="minorBidi" w:hAnsiTheme="minorBidi"/>
          <w:sz w:val="24"/>
          <w:szCs w:val="24"/>
        </w:rPr>
        <w:t xml:space="preserve"> </w:t>
      </w:r>
      <w:proofErr w:type="spellStart"/>
      <w:r w:rsidRPr="004E0EE4">
        <w:rPr>
          <w:rFonts w:asciiTheme="minorBidi" w:hAnsiTheme="minorBidi"/>
          <w:sz w:val="24"/>
          <w:szCs w:val="24"/>
        </w:rPr>
        <w:t>Penelitian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menggabungkan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instrumen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diagnostik</w:t>
      </w:r>
      <w:proofErr w:type="spellEnd"/>
      <w:r w:rsidRPr="004E0EE4">
        <w:rPr>
          <w:rFonts w:asciiTheme="minorBidi" w:hAnsiTheme="minorBidi"/>
          <w:sz w:val="24"/>
          <w:szCs w:val="24"/>
        </w:rPr>
        <w:t xml:space="preserve"> </w:t>
      </w:r>
      <w:r w:rsidRPr="004E0EE4">
        <w:rPr>
          <w:rFonts w:asciiTheme="minorBidi" w:hAnsiTheme="minorBidi"/>
          <w:i/>
          <w:iCs/>
          <w:sz w:val="24"/>
          <w:szCs w:val="24"/>
        </w:rPr>
        <w:t>Four-Tier</w:t>
      </w:r>
      <w:r w:rsidRPr="004E0EE4">
        <w:rPr>
          <w:rFonts w:asciiTheme="minorBidi" w:hAnsiTheme="minorBidi"/>
          <w:sz w:val="24"/>
          <w:szCs w:val="24"/>
        </w:rPr>
        <w:t xml:space="preserve"> </w:t>
      </w:r>
      <w:proofErr w:type="spellStart"/>
      <w:r w:rsidRPr="004E0EE4">
        <w:rPr>
          <w:rFonts w:asciiTheme="minorBidi" w:hAnsiTheme="minorBidi"/>
          <w:sz w:val="24"/>
          <w:szCs w:val="24"/>
        </w:rPr>
        <w:lastRenderedPageBreak/>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metode</w:t>
      </w:r>
      <w:proofErr w:type="spellEnd"/>
      <w:r w:rsidRPr="004E0EE4">
        <w:rPr>
          <w:rFonts w:asciiTheme="minorBidi" w:hAnsiTheme="minorBidi"/>
          <w:sz w:val="24"/>
          <w:szCs w:val="24"/>
        </w:rPr>
        <w:t xml:space="preserve"> CRI. </w:t>
      </w:r>
      <w:proofErr w:type="spellStart"/>
      <w:r w:rsidRPr="004E0EE4">
        <w:rPr>
          <w:rFonts w:asciiTheme="minorBidi" w:hAnsiTheme="minorBidi"/>
          <w:sz w:val="24"/>
          <w:szCs w:val="24"/>
        </w:rPr>
        <w:t>Instrumen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dikembangkan</w:t>
      </w:r>
      <w:proofErr w:type="spellEnd"/>
      <w:r w:rsidRPr="004E0EE4">
        <w:rPr>
          <w:rFonts w:asciiTheme="minorBidi" w:hAnsiTheme="minorBidi"/>
          <w:sz w:val="24"/>
          <w:szCs w:val="24"/>
        </w:rPr>
        <w:t xml:space="preserve"> oleh Muna (2021). Soal </w:t>
      </w:r>
      <w:proofErr w:type="spellStart"/>
      <w:r w:rsidRPr="004E0EE4">
        <w:rPr>
          <w:rFonts w:asciiTheme="minorBidi" w:hAnsiTheme="minorBidi"/>
          <w:sz w:val="24"/>
          <w:szCs w:val="24"/>
        </w:rPr>
        <w:t>diagnostik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terdiri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dari</w:t>
      </w:r>
      <w:proofErr w:type="spellEnd"/>
      <w:r w:rsidRPr="004E0EE4">
        <w:rPr>
          <w:rFonts w:asciiTheme="minorBidi" w:hAnsiTheme="minorBidi"/>
          <w:sz w:val="24"/>
          <w:szCs w:val="24"/>
        </w:rPr>
        <w:t xml:space="preserve"> 25 </w:t>
      </w:r>
      <w:proofErr w:type="spellStart"/>
      <w:r w:rsidRPr="004E0EE4">
        <w:rPr>
          <w:rFonts w:asciiTheme="minorBidi" w:hAnsiTheme="minorBidi"/>
          <w:sz w:val="24"/>
          <w:szCs w:val="24"/>
        </w:rPr>
        <w:t>soal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lima </w:t>
      </w:r>
      <w:proofErr w:type="spellStart"/>
      <w:r w:rsidRPr="004E0EE4">
        <w:rPr>
          <w:rFonts w:asciiTheme="minorBidi" w:hAnsiTheme="minorBidi"/>
          <w:sz w:val="24"/>
          <w:szCs w:val="24"/>
        </w:rPr>
        <w:t>submateri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tetapi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hanya</w:t>
      </w:r>
      <w:proofErr w:type="spellEnd"/>
      <w:r w:rsidRPr="004E0EE4">
        <w:rPr>
          <w:rFonts w:asciiTheme="minorBidi" w:hAnsiTheme="minorBidi"/>
          <w:sz w:val="24"/>
          <w:szCs w:val="24"/>
        </w:rPr>
        <w:t xml:space="preserve"> 20 </w:t>
      </w:r>
      <w:proofErr w:type="spellStart"/>
      <w:r w:rsidRPr="004E0EE4">
        <w:rPr>
          <w:rFonts w:asciiTheme="minorBidi" w:hAnsiTheme="minorBidi"/>
          <w:sz w:val="24"/>
          <w:szCs w:val="24"/>
        </w:rPr>
        <w:t>soal</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digunakan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setelah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diuji</w:t>
      </w:r>
      <w:proofErr w:type="spellEnd"/>
      <w:r w:rsidRPr="004E0EE4">
        <w:rPr>
          <w:rFonts w:asciiTheme="minorBidi" w:hAnsiTheme="minorBidi"/>
          <w:sz w:val="24"/>
          <w:szCs w:val="24"/>
        </w:rPr>
        <w:t xml:space="preserve">. Instrument </w:t>
      </w:r>
      <w:proofErr w:type="spellStart"/>
      <w:r w:rsidRPr="004E0EE4">
        <w:rPr>
          <w:rFonts w:asciiTheme="minorBidi" w:hAnsiTheme="minorBidi"/>
          <w:sz w:val="24"/>
          <w:szCs w:val="24"/>
        </w:rPr>
        <w:t>tes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diagnostik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empat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tingkat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layak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digunakan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karena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sudah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memenuhi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syarat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kevalidan</w:t>
      </w:r>
      <w:proofErr w:type="spellEnd"/>
      <w:r w:rsidRPr="004E0EE4">
        <w:rPr>
          <w:rFonts w:asciiTheme="minorBidi" w:hAnsiTheme="minorBidi"/>
          <w:sz w:val="24"/>
          <w:szCs w:val="24"/>
        </w:rPr>
        <w:t>.</w:t>
      </w:r>
      <w:r w:rsidR="00C076B1">
        <w:rPr>
          <w:rFonts w:asciiTheme="minorBidi" w:hAnsiTheme="minorBidi"/>
          <w:sz w:val="24"/>
          <w:szCs w:val="24"/>
        </w:rPr>
        <w:t xml:space="preserve"> </w:t>
      </w:r>
    </w:p>
    <w:p w14:paraId="6AA44D39" w14:textId="424B4442" w:rsidR="00A07D08" w:rsidRPr="004E0EE4" w:rsidRDefault="00C076B1" w:rsidP="001A0B54">
      <w:pPr>
        <w:spacing w:after="0"/>
        <w:jc w:val="both"/>
        <w:rPr>
          <w:rFonts w:asciiTheme="minorBidi" w:hAnsiTheme="minorBidi"/>
          <w:sz w:val="24"/>
          <w:szCs w:val="24"/>
        </w:rPr>
      </w:pPr>
      <w:r>
        <w:rPr>
          <w:rFonts w:asciiTheme="minorBidi" w:hAnsiTheme="minorBidi"/>
          <w:sz w:val="24"/>
          <w:szCs w:val="24"/>
        </w:rPr>
        <w:tab/>
      </w:r>
      <w:proofErr w:type="spellStart"/>
      <w:r w:rsidR="00A07D08" w:rsidRPr="004E0EE4">
        <w:rPr>
          <w:rFonts w:asciiTheme="minorBidi" w:hAnsiTheme="minorBidi"/>
          <w:sz w:val="24"/>
          <w:szCs w:val="24"/>
        </w:rPr>
        <w:t>Berdasarkan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pemaparan</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telah</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disebutkan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maka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dilakukan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prariset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penelitian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berupa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observasi</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wawancara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tanggal</w:t>
      </w:r>
      <w:proofErr w:type="spellEnd"/>
      <w:r w:rsidR="00A07D08" w:rsidRPr="004E0EE4">
        <w:rPr>
          <w:rFonts w:asciiTheme="minorBidi" w:hAnsiTheme="minorBidi"/>
          <w:sz w:val="24"/>
          <w:szCs w:val="24"/>
        </w:rPr>
        <w:t xml:space="preserve"> 14 </w:t>
      </w:r>
      <w:proofErr w:type="spellStart"/>
      <w:r w:rsidR="00A07D08" w:rsidRPr="004E0EE4">
        <w:rPr>
          <w:rFonts w:asciiTheme="minorBidi" w:hAnsiTheme="minorBidi"/>
          <w:sz w:val="24"/>
          <w:szCs w:val="24"/>
        </w:rPr>
        <w:t>Februari</w:t>
      </w:r>
      <w:proofErr w:type="spellEnd"/>
      <w:r w:rsidR="00A07D08" w:rsidRPr="004E0EE4">
        <w:rPr>
          <w:rFonts w:asciiTheme="minorBidi" w:hAnsiTheme="minorBidi"/>
          <w:sz w:val="24"/>
          <w:szCs w:val="24"/>
        </w:rPr>
        <w:t xml:space="preserve"> 2023 di M</w:t>
      </w:r>
      <w:r w:rsidR="001A0B54">
        <w:rPr>
          <w:rFonts w:asciiTheme="minorBidi" w:hAnsiTheme="minorBidi"/>
          <w:sz w:val="24"/>
          <w:szCs w:val="24"/>
        </w:rPr>
        <w:t xml:space="preserve">A </w:t>
      </w:r>
      <w:r w:rsidR="00A07D08" w:rsidRPr="004E0EE4">
        <w:rPr>
          <w:rFonts w:asciiTheme="minorBidi" w:hAnsiTheme="minorBidi"/>
          <w:sz w:val="24"/>
          <w:szCs w:val="24"/>
        </w:rPr>
        <w:t xml:space="preserve">Darul </w:t>
      </w:r>
      <w:proofErr w:type="spellStart"/>
      <w:r w:rsidR="00A07D08" w:rsidRPr="004E0EE4">
        <w:rPr>
          <w:rFonts w:asciiTheme="minorBidi" w:hAnsiTheme="minorBidi"/>
          <w:sz w:val="24"/>
          <w:szCs w:val="24"/>
        </w:rPr>
        <w:t>Muqorrobin</w:t>
      </w:r>
      <w:proofErr w:type="spellEnd"/>
      <w:r w:rsidR="00A07D08" w:rsidRPr="004E0EE4">
        <w:rPr>
          <w:rFonts w:asciiTheme="minorBidi" w:hAnsiTheme="minorBidi"/>
          <w:sz w:val="24"/>
          <w:szCs w:val="24"/>
        </w:rPr>
        <w:t xml:space="preserve"> Kendal,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responden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kelas</w:t>
      </w:r>
      <w:proofErr w:type="spellEnd"/>
      <w:r w:rsidR="00A07D08" w:rsidRPr="004E0EE4">
        <w:rPr>
          <w:rFonts w:asciiTheme="minorBidi" w:hAnsiTheme="minorBidi"/>
          <w:sz w:val="24"/>
          <w:szCs w:val="24"/>
        </w:rPr>
        <w:t xml:space="preserve"> XI MIA dan guru </w:t>
      </w:r>
      <w:proofErr w:type="spellStart"/>
      <w:r w:rsidR="00A07D08" w:rsidRPr="004E0EE4">
        <w:rPr>
          <w:rFonts w:asciiTheme="minorBidi" w:hAnsiTheme="minorBidi"/>
          <w:sz w:val="24"/>
          <w:szCs w:val="24"/>
        </w:rPr>
        <w:t>biologi</w:t>
      </w:r>
      <w:proofErr w:type="spellEnd"/>
      <w:r w:rsidR="00A07D08" w:rsidRPr="004E0EE4">
        <w:rPr>
          <w:rFonts w:asciiTheme="minorBidi" w:hAnsiTheme="minorBidi"/>
          <w:sz w:val="24"/>
          <w:szCs w:val="24"/>
        </w:rPr>
        <w:t xml:space="preserve">. Hasil </w:t>
      </w:r>
      <w:proofErr w:type="spellStart"/>
      <w:r w:rsidR="00A07D08" w:rsidRPr="004E0EE4">
        <w:rPr>
          <w:rFonts w:asciiTheme="minorBidi" w:hAnsiTheme="minorBidi"/>
          <w:sz w:val="24"/>
          <w:szCs w:val="24"/>
        </w:rPr>
        <w:t>wawancara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guru </w:t>
      </w:r>
      <w:proofErr w:type="spellStart"/>
      <w:r w:rsidR="00A07D08" w:rsidRPr="004E0EE4">
        <w:rPr>
          <w:rFonts w:asciiTheme="minorBidi" w:hAnsiTheme="minorBidi"/>
          <w:sz w:val="24"/>
          <w:szCs w:val="24"/>
        </w:rPr>
        <w:t>biologi</w:t>
      </w:r>
      <w:proofErr w:type="spellEnd"/>
      <w:r w:rsidR="00A07D08" w:rsidRPr="004E0EE4">
        <w:rPr>
          <w:rFonts w:asciiTheme="minorBidi" w:hAnsiTheme="minorBidi"/>
          <w:sz w:val="24"/>
          <w:szCs w:val="24"/>
        </w:rPr>
        <w:t xml:space="preserve"> di MA Darul </w:t>
      </w:r>
      <w:proofErr w:type="spellStart"/>
      <w:r w:rsidR="00A07D08" w:rsidRPr="004E0EE4">
        <w:rPr>
          <w:rFonts w:asciiTheme="minorBidi" w:hAnsiTheme="minorBidi"/>
          <w:sz w:val="24"/>
          <w:szCs w:val="24"/>
        </w:rPr>
        <w:t>Muqorrobin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menunjukkan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bahwa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pendekatan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pembelajaran</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biasanya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digunakan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adalah</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ceramah</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diskusi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kelompok</w:t>
      </w:r>
      <w:proofErr w:type="spellEnd"/>
      <w:r w:rsidR="00A07D08" w:rsidRPr="004E0EE4">
        <w:rPr>
          <w:rFonts w:asciiTheme="minorBidi" w:hAnsiTheme="minorBidi"/>
          <w:sz w:val="24"/>
          <w:szCs w:val="24"/>
        </w:rPr>
        <w:t xml:space="preserve">. Waktu yang </w:t>
      </w:r>
      <w:proofErr w:type="spellStart"/>
      <w:r w:rsidR="00A07D08" w:rsidRPr="004E0EE4">
        <w:rPr>
          <w:rFonts w:asciiTheme="minorBidi" w:hAnsiTheme="minorBidi"/>
          <w:sz w:val="24"/>
          <w:szCs w:val="24"/>
        </w:rPr>
        <w:t>tidak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mencukupi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saat</w:t>
      </w:r>
      <w:proofErr w:type="spellEnd"/>
      <w:r w:rsidR="00A07D08" w:rsidRPr="004E0EE4">
        <w:rPr>
          <w:rFonts w:asciiTheme="minorBidi" w:hAnsiTheme="minorBidi"/>
          <w:sz w:val="24"/>
          <w:szCs w:val="24"/>
        </w:rPr>
        <w:t xml:space="preserve"> jam </w:t>
      </w:r>
      <w:proofErr w:type="spellStart"/>
      <w:r w:rsidR="00A07D08" w:rsidRPr="004E0EE4">
        <w:rPr>
          <w:rFonts w:asciiTheme="minorBidi" w:hAnsiTheme="minorBidi"/>
          <w:sz w:val="24"/>
          <w:szCs w:val="24"/>
        </w:rPr>
        <w:t>pembelajaran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tetap</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dilanjutkan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penugasan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mandiri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atau</w:t>
      </w:r>
      <w:proofErr w:type="spellEnd"/>
      <w:r w:rsidR="00A07D08" w:rsidRPr="004E0EE4">
        <w:rPr>
          <w:rFonts w:asciiTheme="minorBidi" w:hAnsiTheme="minorBidi"/>
          <w:sz w:val="24"/>
          <w:szCs w:val="24"/>
        </w:rPr>
        <w:t xml:space="preserve"> PR. Hal </w:t>
      </w:r>
      <w:proofErr w:type="spellStart"/>
      <w:r w:rsidR="00A07D08" w:rsidRPr="004E0EE4">
        <w:rPr>
          <w:rFonts w:asciiTheme="minorBidi" w:hAnsiTheme="minorBidi"/>
          <w:sz w:val="24"/>
          <w:szCs w:val="24"/>
        </w:rPr>
        <w:t>tersebut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membuat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pembelajaran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kurang</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interaktif</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antar</w:t>
      </w:r>
      <w:proofErr w:type="spellEnd"/>
      <w:r w:rsidR="00A07D08" w:rsidRPr="004E0EE4">
        <w:rPr>
          <w:rFonts w:asciiTheme="minorBidi" w:hAnsiTheme="minorBidi"/>
          <w:sz w:val="24"/>
          <w:szCs w:val="24"/>
        </w:rPr>
        <w:t xml:space="preserve"> guru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menjadi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kurang</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memiliki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kesempatan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untuk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menyampaikan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gagasan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secara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langsung</w:t>
      </w:r>
      <w:proofErr w:type="spellEnd"/>
      <w:r w:rsidR="00A07D08" w:rsidRPr="004E0EE4">
        <w:rPr>
          <w:rFonts w:asciiTheme="minorBidi" w:hAnsiTheme="minorBidi"/>
          <w:sz w:val="24"/>
          <w:szCs w:val="24"/>
        </w:rPr>
        <w:t xml:space="preserve"> pada guru (Suparno, 2013). </w:t>
      </w:r>
      <w:proofErr w:type="spellStart"/>
      <w:r w:rsidR="00A07D08" w:rsidRPr="004E0EE4">
        <w:rPr>
          <w:rFonts w:asciiTheme="minorBidi" w:hAnsiTheme="minorBidi"/>
          <w:sz w:val="24"/>
          <w:szCs w:val="24"/>
        </w:rPr>
        <w:t>Menurut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keterangan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beberapa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materi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sel</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banyak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menggunakan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istilah</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sulit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dihafal</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seperti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struktur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organel</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sel</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fungsinya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Mekanisme</w:t>
      </w:r>
      <w:proofErr w:type="spellEnd"/>
      <w:r w:rsidR="00A07D08" w:rsidRPr="004E0EE4">
        <w:rPr>
          <w:rFonts w:asciiTheme="minorBidi" w:hAnsiTheme="minorBidi"/>
          <w:sz w:val="24"/>
          <w:szCs w:val="24"/>
        </w:rPr>
        <w:t xml:space="preserve"> transport </w:t>
      </w:r>
      <w:proofErr w:type="spellStart"/>
      <w:r w:rsidR="00A07D08" w:rsidRPr="004E0EE4">
        <w:rPr>
          <w:rFonts w:asciiTheme="minorBidi" w:hAnsiTheme="minorBidi"/>
          <w:sz w:val="24"/>
          <w:szCs w:val="24"/>
        </w:rPr>
        <w:t>membran</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sintesis</w:t>
      </w:r>
      <w:proofErr w:type="spellEnd"/>
      <w:r w:rsidR="00A07D08" w:rsidRPr="004E0EE4">
        <w:rPr>
          <w:rFonts w:asciiTheme="minorBidi" w:hAnsiTheme="minorBidi"/>
          <w:sz w:val="24"/>
          <w:szCs w:val="24"/>
        </w:rPr>
        <w:t xml:space="preserve"> protein </w:t>
      </w:r>
      <w:proofErr w:type="spellStart"/>
      <w:r w:rsidR="00A07D08" w:rsidRPr="004E0EE4">
        <w:rPr>
          <w:rFonts w:asciiTheme="minorBidi" w:hAnsiTheme="minorBidi"/>
          <w:sz w:val="24"/>
          <w:szCs w:val="24"/>
        </w:rPr>
        <w:t>dengan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penjelasan</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rumit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menyebabkan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kurangnya</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minat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belajar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siswa</w:t>
      </w:r>
      <w:proofErr w:type="spellEnd"/>
      <w:r w:rsidR="00A07D08" w:rsidRPr="004E0EE4">
        <w:rPr>
          <w:rFonts w:asciiTheme="minorBidi" w:hAnsiTheme="minorBidi"/>
          <w:sz w:val="24"/>
          <w:szCs w:val="24"/>
        </w:rPr>
        <w:t xml:space="preserve">. Karena </w:t>
      </w:r>
      <w:proofErr w:type="spellStart"/>
      <w:r w:rsidR="00A07D08" w:rsidRPr="004E0EE4">
        <w:rPr>
          <w:rFonts w:asciiTheme="minorBidi" w:hAnsiTheme="minorBidi"/>
          <w:sz w:val="24"/>
          <w:szCs w:val="24"/>
        </w:rPr>
        <w:t>tahapan</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sintesis</w:t>
      </w:r>
      <w:proofErr w:type="spellEnd"/>
      <w:r w:rsidR="00A07D08" w:rsidRPr="004E0EE4">
        <w:rPr>
          <w:rFonts w:asciiTheme="minorBidi" w:hAnsiTheme="minorBidi"/>
          <w:sz w:val="24"/>
          <w:szCs w:val="24"/>
        </w:rPr>
        <w:t xml:space="preserve"> protein yang </w:t>
      </w:r>
      <w:proofErr w:type="spellStart"/>
      <w:r w:rsidR="00A07D08" w:rsidRPr="004E0EE4">
        <w:rPr>
          <w:rFonts w:asciiTheme="minorBidi" w:hAnsiTheme="minorBidi"/>
          <w:sz w:val="24"/>
          <w:szCs w:val="24"/>
        </w:rPr>
        <w:t>kompleks</w:t>
      </w:r>
      <w:proofErr w:type="spellEnd"/>
      <w:r w:rsidR="00A07D08" w:rsidRPr="004E0EE4">
        <w:rPr>
          <w:rFonts w:asciiTheme="minorBidi" w:hAnsiTheme="minorBidi"/>
          <w:sz w:val="24"/>
          <w:szCs w:val="24"/>
        </w:rPr>
        <w:t xml:space="preserve"> dan </w:t>
      </w:r>
      <w:proofErr w:type="spellStart"/>
      <w:r w:rsidR="00A07D08" w:rsidRPr="004E0EE4">
        <w:rPr>
          <w:rFonts w:asciiTheme="minorBidi" w:hAnsiTheme="minorBidi"/>
          <w:sz w:val="24"/>
          <w:szCs w:val="24"/>
        </w:rPr>
        <w:t>abstrak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banyak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enzim</w:t>
      </w:r>
      <w:proofErr w:type="spellEnd"/>
      <w:r w:rsidR="00A07D08" w:rsidRPr="004E0EE4">
        <w:rPr>
          <w:rFonts w:asciiTheme="minorBidi" w:hAnsiTheme="minorBidi"/>
          <w:sz w:val="24"/>
          <w:szCs w:val="24"/>
        </w:rPr>
        <w:t xml:space="preserve"> yang </w:t>
      </w:r>
      <w:proofErr w:type="spellStart"/>
      <w:r w:rsidR="00A07D08" w:rsidRPr="004E0EE4">
        <w:rPr>
          <w:rFonts w:asciiTheme="minorBidi" w:hAnsiTheme="minorBidi"/>
          <w:sz w:val="24"/>
          <w:szCs w:val="24"/>
        </w:rPr>
        <w:t>sukar</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untuk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diingat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fungsinya</w:t>
      </w:r>
      <w:proofErr w:type="spellEnd"/>
      <w:r w:rsidR="00A07D08" w:rsidRPr="004E0EE4">
        <w:rPr>
          <w:rFonts w:asciiTheme="minorBidi" w:hAnsiTheme="minorBidi"/>
          <w:sz w:val="24"/>
          <w:szCs w:val="24"/>
        </w:rPr>
        <w:t xml:space="preserve"> masing-masing, </w:t>
      </w:r>
      <w:proofErr w:type="spellStart"/>
      <w:r w:rsidR="00A07D08" w:rsidRPr="004E0EE4">
        <w:rPr>
          <w:rFonts w:asciiTheme="minorBidi" w:hAnsiTheme="minorBidi"/>
          <w:sz w:val="24"/>
          <w:szCs w:val="24"/>
        </w:rPr>
        <w:t>substansi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sintesis</w:t>
      </w:r>
      <w:proofErr w:type="spellEnd"/>
      <w:r w:rsidR="00A07D08" w:rsidRPr="004E0EE4">
        <w:rPr>
          <w:rFonts w:asciiTheme="minorBidi" w:hAnsiTheme="minorBidi"/>
          <w:sz w:val="24"/>
          <w:szCs w:val="24"/>
        </w:rPr>
        <w:t xml:space="preserve"> protein </w:t>
      </w:r>
      <w:proofErr w:type="spellStart"/>
      <w:r w:rsidR="00A07D08" w:rsidRPr="004E0EE4">
        <w:rPr>
          <w:rFonts w:asciiTheme="minorBidi" w:hAnsiTheme="minorBidi"/>
          <w:sz w:val="24"/>
          <w:szCs w:val="24"/>
        </w:rPr>
        <w:t>menjadi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sulit</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untuk</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dipahami</w:t>
      </w:r>
      <w:proofErr w:type="spellEnd"/>
      <w:r w:rsidR="00A07D08" w:rsidRPr="004E0EE4">
        <w:rPr>
          <w:rFonts w:asciiTheme="minorBidi" w:hAnsiTheme="minorBidi"/>
          <w:sz w:val="24"/>
          <w:szCs w:val="24"/>
        </w:rPr>
        <w:t xml:space="preserve"> (</w:t>
      </w:r>
      <w:proofErr w:type="spellStart"/>
      <w:r w:rsidR="00A07D08" w:rsidRPr="004E0EE4">
        <w:rPr>
          <w:rFonts w:asciiTheme="minorBidi" w:hAnsiTheme="minorBidi"/>
          <w:sz w:val="24"/>
          <w:szCs w:val="24"/>
        </w:rPr>
        <w:t>Suhermiati</w:t>
      </w:r>
      <w:proofErr w:type="spellEnd"/>
      <w:r w:rsidR="00A07D08" w:rsidRPr="004E0EE4">
        <w:rPr>
          <w:rFonts w:asciiTheme="minorBidi" w:hAnsiTheme="minorBidi"/>
          <w:sz w:val="24"/>
          <w:szCs w:val="24"/>
        </w:rPr>
        <w:t xml:space="preserve"> </w:t>
      </w:r>
      <w:r w:rsidR="00A07D08" w:rsidRPr="004E0EE4">
        <w:rPr>
          <w:rFonts w:asciiTheme="minorBidi" w:hAnsiTheme="minorBidi"/>
          <w:i/>
          <w:iCs/>
          <w:sz w:val="24"/>
          <w:szCs w:val="24"/>
        </w:rPr>
        <w:t>et al.,</w:t>
      </w:r>
      <w:r w:rsidR="00A07D08" w:rsidRPr="004E0EE4">
        <w:rPr>
          <w:rFonts w:asciiTheme="minorBidi" w:hAnsiTheme="minorBidi"/>
          <w:sz w:val="24"/>
          <w:szCs w:val="24"/>
        </w:rPr>
        <w:t xml:space="preserve"> 2015). </w:t>
      </w:r>
    </w:p>
    <w:p w14:paraId="59A46819" w14:textId="1236E860" w:rsidR="0035632D" w:rsidRDefault="00A07D08" w:rsidP="00C076B1">
      <w:pPr>
        <w:spacing w:after="0"/>
        <w:jc w:val="both"/>
        <w:rPr>
          <w:rFonts w:asciiTheme="minorBidi" w:hAnsiTheme="minorBidi"/>
          <w:sz w:val="24"/>
          <w:szCs w:val="24"/>
        </w:rPr>
      </w:pPr>
      <w:r w:rsidRPr="004E0EE4">
        <w:rPr>
          <w:rFonts w:asciiTheme="minorBidi" w:hAnsiTheme="minorBidi"/>
          <w:sz w:val="24"/>
          <w:szCs w:val="24"/>
        </w:rPr>
        <w:tab/>
      </w:r>
      <w:proofErr w:type="spellStart"/>
      <w:r w:rsidRPr="004E0EE4">
        <w:rPr>
          <w:rFonts w:asciiTheme="minorBidi" w:hAnsiTheme="minorBidi"/>
          <w:sz w:val="24"/>
          <w:szCs w:val="24"/>
        </w:rPr>
        <w:t>Ditinjau</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hasil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belajar</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pada </w:t>
      </w:r>
      <w:proofErr w:type="spellStart"/>
      <w:r w:rsidRPr="004E0EE4">
        <w:rPr>
          <w:rFonts w:asciiTheme="minorBidi" w:hAnsiTheme="minorBidi"/>
          <w:sz w:val="24"/>
          <w:szCs w:val="24"/>
        </w:rPr>
        <w:t>ulangan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harian</w:t>
      </w:r>
      <w:proofErr w:type="spellEnd"/>
      <w:r w:rsidRPr="004E0EE4">
        <w:rPr>
          <w:rFonts w:asciiTheme="minorBidi" w:hAnsiTheme="minorBidi"/>
          <w:sz w:val="24"/>
          <w:szCs w:val="24"/>
        </w:rPr>
        <w:t xml:space="preserve"> di semester </w:t>
      </w:r>
      <w:proofErr w:type="spellStart"/>
      <w:r w:rsidRPr="004E0EE4">
        <w:rPr>
          <w:rFonts w:asciiTheme="minorBidi" w:hAnsiTheme="minorBidi"/>
          <w:sz w:val="24"/>
          <w:szCs w:val="24"/>
        </w:rPr>
        <w:t>satu</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Materi </w:t>
      </w:r>
      <w:proofErr w:type="spellStart"/>
      <w:r w:rsidRPr="004E0EE4">
        <w:rPr>
          <w:rFonts w:asciiTheme="minorBidi" w:hAnsiTheme="minorBidi"/>
          <w:sz w:val="24"/>
          <w:szCs w:val="24"/>
        </w:rPr>
        <w:t>sel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memiliki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nilai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ulangan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harian</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lebih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rendah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daripada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lainnya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jaringan</w:t>
      </w:r>
      <w:proofErr w:type="spellEnd"/>
      <w:r w:rsidRPr="004E0EE4">
        <w:rPr>
          <w:rFonts w:asciiTheme="minorBidi" w:hAnsiTheme="minorBidi"/>
          <w:sz w:val="24"/>
          <w:szCs w:val="24"/>
        </w:rPr>
        <w:t xml:space="preserve"> dan </w:t>
      </w:r>
      <w:proofErr w:type="spellStart"/>
      <w:r w:rsidRPr="004E0EE4">
        <w:rPr>
          <w:rFonts w:asciiTheme="minorBidi" w:hAnsiTheme="minorBidi"/>
          <w:sz w:val="24"/>
          <w:szCs w:val="24"/>
        </w:rPr>
        <w:t>sistem</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gerak</w:t>
      </w:r>
      <w:proofErr w:type="spellEnd"/>
      <w:r w:rsidRPr="004E0EE4">
        <w:rPr>
          <w:rFonts w:asciiTheme="minorBidi" w:hAnsiTheme="minorBidi"/>
          <w:sz w:val="24"/>
          <w:szCs w:val="24"/>
        </w:rPr>
        <w:t xml:space="preserve">). Pada </w:t>
      </w:r>
      <w:proofErr w:type="spellStart"/>
      <w:r w:rsidRPr="004E0EE4">
        <w:rPr>
          <w:rFonts w:asciiTheme="minorBidi" w:hAnsiTheme="minorBidi"/>
          <w:sz w:val="24"/>
          <w:szCs w:val="24"/>
        </w:rPr>
        <w:t>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ditemukan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bahwa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2 </w:t>
      </w:r>
      <w:proofErr w:type="spellStart"/>
      <w:r w:rsidRPr="004E0EE4">
        <w:rPr>
          <w:rFonts w:asciiTheme="minorBidi" w:hAnsiTheme="minorBidi"/>
          <w:sz w:val="24"/>
          <w:szCs w:val="24"/>
        </w:rPr>
        <w:t>memiliki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persentase</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ulangan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harian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terendah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sebanyak</w:t>
      </w:r>
      <w:proofErr w:type="spellEnd"/>
      <w:r w:rsidRPr="004E0EE4">
        <w:rPr>
          <w:rFonts w:asciiTheme="minorBidi" w:hAnsiTheme="minorBidi"/>
          <w:sz w:val="24"/>
          <w:szCs w:val="24"/>
        </w:rPr>
        <w:t xml:space="preserve"> 75% (</w:t>
      </w:r>
      <w:proofErr w:type="spellStart"/>
      <w:r w:rsidRPr="004E0EE4">
        <w:rPr>
          <w:rFonts w:asciiTheme="minorBidi" w:hAnsiTheme="minorBidi"/>
          <w:sz w:val="24"/>
          <w:szCs w:val="24"/>
        </w:rPr>
        <w:t>nilai</w:t>
      </w:r>
      <w:proofErr w:type="spellEnd"/>
      <w:r w:rsidRPr="004E0EE4">
        <w:rPr>
          <w:rFonts w:asciiTheme="minorBidi" w:hAnsiTheme="minorBidi"/>
          <w:sz w:val="24"/>
          <w:szCs w:val="24"/>
        </w:rPr>
        <w:t xml:space="preserve"> di </w:t>
      </w:r>
      <w:proofErr w:type="spellStart"/>
      <w:r w:rsidRPr="004E0EE4">
        <w:rPr>
          <w:rFonts w:asciiTheme="minorBidi" w:hAnsiTheme="minorBidi"/>
          <w:sz w:val="24"/>
          <w:szCs w:val="24"/>
        </w:rPr>
        <w:t>bawah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kriteria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ketuntasan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maksimal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dibandingkan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1. </w:t>
      </w:r>
      <w:proofErr w:type="spellStart"/>
      <w:r w:rsidRPr="004E0EE4">
        <w:rPr>
          <w:rFonts w:asciiTheme="minorBidi" w:hAnsiTheme="minorBidi"/>
          <w:sz w:val="24"/>
          <w:szCs w:val="24"/>
        </w:rPr>
        <w:t>Perbedaan</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signifikan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tersebut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muncul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karena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masih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kesulitan</w:t>
      </w:r>
      <w:proofErr w:type="spellEnd"/>
      <w:r w:rsidRPr="004E0EE4">
        <w:rPr>
          <w:rFonts w:asciiTheme="minorBidi" w:hAnsiTheme="minorBidi"/>
          <w:sz w:val="24"/>
          <w:szCs w:val="24"/>
        </w:rPr>
        <w:t xml:space="preserve"> dan </w:t>
      </w:r>
      <w:proofErr w:type="spellStart"/>
      <w:r w:rsidRPr="004E0EE4">
        <w:rPr>
          <w:rFonts w:asciiTheme="minorBidi" w:hAnsiTheme="minorBidi"/>
          <w:sz w:val="24"/>
          <w:szCs w:val="24"/>
        </w:rPr>
        <w:t>belum</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mampu</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memahami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konsep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baik</w:t>
      </w:r>
      <w:proofErr w:type="spellEnd"/>
      <w:r w:rsidRPr="004E0EE4">
        <w:rPr>
          <w:rFonts w:asciiTheme="minorBidi" w:hAnsiTheme="minorBidi"/>
          <w:sz w:val="24"/>
          <w:szCs w:val="24"/>
        </w:rPr>
        <w:t>.</w:t>
      </w:r>
      <w:r w:rsidR="00C076B1">
        <w:rPr>
          <w:rFonts w:asciiTheme="minorBidi" w:hAnsiTheme="minorBidi"/>
          <w:sz w:val="24"/>
          <w:szCs w:val="24"/>
        </w:rPr>
        <w:t xml:space="preserve"> </w:t>
      </w:r>
      <w:proofErr w:type="spellStart"/>
      <w:r w:rsidRPr="004E0EE4">
        <w:rPr>
          <w:rFonts w:asciiTheme="minorBidi" w:hAnsiTheme="minorBidi"/>
          <w:sz w:val="24"/>
          <w:szCs w:val="24"/>
        </w:rPr>
        <w:t>Berdasarkan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uraian</w:t>
      </w:r>
      <w:proofErr w:type="spellEnd"/>
      <w:r w:rsidRPr="004E0EE4">
        <w:rPr>
          <w:rFonts w:asciiTheme="minorBidi" w:hAnsiTheme="minorBidi"/>
          <w:sz w:val="24"/>
          <w:szCs w:val="24"/>
        </w:rPr>
        <w:t xml:space="preserve"> </w:t>
      </w:r>
      <w:proofErr w:type="spellStart"/>
      <w:proofErr w:type="gramStart"/>
      <w:r w:rsidRPr="004E0EE4">
        <w:rPr>
          <w:rFonts w:asciiTheme="minorBidi" w:hAnsiTheme="minorBidi"/>
          <w:sz w:val="24"/>
          <w:szCs w:val="24"/>
        </w:rPr>
        <w:t>tersebut</w:t>
      </w:r>
      <w:proofErr w:type="spellEnd"/>
      <w:r w:rsidRPr="004E0EE4">
        <w:rPr>
          <w:rFonts w:asciiTheme="minorBidi" w:hAnsiTheme="minorBidi"/>
          <w:sz w:val="24"/>
          <w:szCs w:val="24"/>
        </w:rPr>
        <w:t>,</w:t>
      </w:r>
      <w:r w:rsidRPr="004E0EE4">
        <w:rPr>
          <w:rFonts w:asciiTheme="minorBidi" w:hAnsiTheme="minorBidi"/>
          <w:color w:val="FFFFFF" w:themeColor="background1"/>
          <w:sz w:val="24"/>
          <w:szCs w:val="24"/>
        </w:rPr>
        <w:t>‘</w:t>
      </w:r>
      <w:proofErr w:type="spellStart"/>
      <w:proofErr w:type="gramEnd"/>
      <w:r w:rsidRPr="004E0EE4">
        <w:rPr>
          <w:rFonts w:asciiTheme="minorBidi" w:hAnsiTheme="minorBidi"/>
          <w:sz w:val="24"/>
          <w:szCs w:val="24"/>
        </w:rPr>
        <w:t>maka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penelitian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penting</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untuk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dilakukan</w:t>
      </w:r>
      <w:proofErr w:type="spellEnd"/>
      <w:r w:rsidRPr="004E0EE4">
        <w:rPr>
          <w:rFonts w:asciiTheme="minorBidi" w:hAnsiTheme="minorBidi"/>
          <w:sz w:val="24"/>
          <w:szCs w:val="24"/>
        </w:rPr>
        <w:t xml:space="preserve">. Tujuan </w:t>
      </w:r>
      <w:proofErr w:type="spellStart"/>
      <w:r w:rsidRPr="004E0EE4">
        <w:rPr>
          <w:rFonts w:asciiTheme="minorBidi" w:hAnsiTheme="minorBidi"/>
          <w:sz w:val="24"/>
          <w:szCs w:val="24"/>
        </w:rPr>
        <w:t>penelitian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adalah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untuk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menganalisis</w:t>
      </w:r>
      <w:proofErr w:type="spellEnd"/>
      <w:r w:rsidRPr="004E0EE4">
        <w:rPr>
          <w:rFonts w:asciiTheme="minorBidi" w:hAnsiTheme="minorBidi"/>
          <w:sz w:val="24"/>
          <w:szCs w:val="24"/>
        </w:rPr>
        <w:t xml:space="preserve"> dan </w:t>
      </w:r>
      <w:proofErr w:type="spellStart"/>
      <w:r w:rsidRPr="004E0EE4">
        <w:rPr>
          <w:rFonts w:asciiTheme="minorBidi" w:hAnsiTheme="minorBidi"/>
          <w:sz w:val="24"/>
          <w:szCs w:val="24"/>
        </w:rPr>
        <w:t>mengidentifikasi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penyebab</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terjadinya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pada </w:t>
      </w:r>
      <w:proofErr w:type="spellStart"/>
      <w:r w:rsidRPr="004E0EE4">
        <w:rPr>
          <w:rFonts w:asciiTheme="minorBidi" w:hAnsiTheme="minorBidi"/>
          <w:sz w:val="24"/>
          <w:szCs w:val="24"/>
        </w:rPr>
        <w:t>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menggunakan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instrumen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diagnostik</w:t>
      </w:r>
      <w:proofErr w:type="spellEnd"/>
      <w:r w:rsidRPr="004E0EE4">
        <w:rPr>
          <w:rFonts w:asciiTheme="minorBidi" w:hAnsiTheme="minorBidi"/>
          <w:sz w:val="24"/>
          <w:szCs w:val="24"/>
        </w:rPr>
        <w:t xml:space="preserve"> </w:t>
      </w:r>
      <w:r w:rsidRPr="004E0EE4">
        <w:rPr>
          <w:rFonts w:asciiTheme="minorBidi" w:hAnsiTheme="minorBidi"/>
          <w:i/>
          <w:iCs/>
          <w:sz w:val="24"/>
          <w:szCs w:val="24"/>
        </w:rPr>
        <w:t>Four-Tier</w:t>
      </w:r>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metode</w:t>
      </w:r>
      <w:proofErr w:type="spellEnd"/>
      <w:r w:rsidRPr="004E0EE4">
        <w:rPr>
          <w:rFonts w:asciiTheme="minorBidi" w:hAnsiTheme="minorBidi"/>
          <w:sz w:val="24"/>
          <w:szCs w:val="24"/>
        </w:rPr>
        <w:t xml:space="preserve"> CRI</w:t>
      </w:r>
      <w:r w:rsidRPr="004E0EE4">
        <w:rPr>
          <w:rFonts w:asciiTheme="minorBidi" w:hAnsiTheme="minorBidi"/>
          <w:b/>
          <w:bCs/>
          <w:sz w:val="24"/>
          <w:szCs w:val="24"/>
        </w:rPr>
        <w:t xml:space="preserve"> </w:t>
      </w:r>
      <w:r w:rsidRPr="004E0EE4">
        <w:rPr>
          <w:rFonts w:asciiTheme="minorBidi" w:hAnsiTheme="minorBidi"/>
          <w:sz w:val="24"/>
          <w:szCs w:val="24"/>
        </w:rPr>
        <w:t xml:space="preserve">di MA Darul </w:t>
      </w:r>
      <w:proofErr w:type="spellStart"/>
      <w:r w:rsidRPr="004E0EE4">
        <w:rPr>
          <w:rFonts w:asciiTheme="minorBidi" w:hAnsiTheme="minorBidi"/>
          <w:sz w:val="24"/>
          <w:szCs w:val="24"/>
        </w:rPr>
        <w:t>Muqorrobin</w:t>
      </w:r>
      <w:proofErr w:type="spellEnd"/>
      <w:r w:rsidRPr="004E0EE4">
        <w:rPr>
          <w:rFonts w:asciiTheme="minorBidi" w:hAnsiTheme="minorBidi"/>
          <w:sz w:val="24"/>
          <w:szCs w:val="24"/>
        </w:rPr>
        <w:t xml:space="preserve"> Kendal</w:t>
      </w:r>
      <w:bookmarkEnd w:id="2"/>
      <w:r>
        <w:rPr>
          <w:rFonts w:asciiTheme="minorBidi" w:hAnsiTheme="minorBidi"/>
          <w:sz w:val="24"/>
          <w:szCs w:val="24"/>
        </w:rPr>
        <w:t>.</w:t>
      </w:r>
    </w:p>
    <w:p w14:paraId="12C3E403" w14:textId="77777777" w:rsidR="00C076B1" w:rsidRPr="00A07D08" w:rsidRDefault="00C076B1" w:rsidP="00A07D08">
      <w:pPr>
        <w:spacing w:after="0"/>
        <w:jc w:val="both"/>
        <w:rPr>
          <w:rFonts w:asciiTheme="minorBidi" w:hAnsiTheme="minorBidi"/>
          <w:sz w:val="24"/>
          <w:szCs w:val="24"/>
        </w:rPr>
      </w:pPr>
    </w:p>
    <w:p w14:paraId="3A022BCE" w14:textId="77777777"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t>METODE PENELITIAN</w:t>
      </w:r>
    </w:p>
    <w:p w14:paraId="5C7ADF5F" w14:textId="77777777" w:rsidR="00A37D3F" w:rsidRDefault="00846584" w:rsidP="00A37D3F">
      <w:pPr>
        <w:spacing w:after="0"/>
        <w:jc w:val="both"/>
        <w:rPr>
          <w:rFonts w:asciiTheme="minorBidi" w:hAnsiTheme="minorBidi"/>
          <w:sz w:val="24"/>
          <w:szCs w:val="24"/>
        </w:rPr>
      </w:pPr>
      <w:r>
        <w:rPr>
          <w:rFonts w:ascii="Arial" w:hAnsi="Arial" w:cs="Arial"/>
          <w:sz w:val="24"/>
          <w:szCs w:val="24"/>
          <w:lang w:val="en-ID"/>
        </w:rPr>
        <w:tab/>
      </w:r>
      <w:proofErr w:type="spellStart"/>
      <w:r w:rsidR="00A07D08">
        <w:rPr>
          <w:rFonts w:ascii="Arial" w:hAnsi="Arial" w:cs="Arial"/>
          <w:sz w:val="24"/>
          <w:szCs w:val="24"/>
          <w:lang w:val="en-ID"/>
        </w:rPr>
        <w:t>Penelitian</w:t>
      </w:r>
      <w:proofErr w:type="spellEnd"/>
      <w:r w:rsidR="00A07D08">
        <w:rPr>
          <w:rFonts w:ascii="Arial" w:hAnsi="Arial" w:cs="Arial"/>
          <w:sz w:val="24"/>
          <w:szCs w:val="24"/>
          <w:lang w:val="en-ID"/>
        </w:rPr>
        <w:t xml:space="preserve"> </w:t>
      </w:r>
      <w:proofErr w:type="spellStart"/>
      <w:r w:rsidR="00A07D08">
        <w:rPr>
          <w:rFonts w:ascii="Arial" w:hAnsi="Arial" w:cs="Arial"/>
          <w:sz w:val="24"/>
          <w:szCs w:val="24"/>
          <w:lang w:val="en-ID"/>
        </w:rPr>
        <w:t>ini</w:t>
      </w:r>
      <w:proofErr w:type="spellEnd"/>
      <w:r w:rsidR="00A07D08">
        <w:rPr>
          <w:rFonts w:ascii="Arial" w:hAnsi="Arial" w:cs="Arial"/>
          <w:sz w:val="24"/>
          <w:szCs w:val="24"/>
          <w:lang w:val="en-ID"/>
        </w:rPr>
        <w:t xml:space="preserve"> </w:t>
      </w:r>
      <w:proofErr w:type="spellStart"/>
      <w:r w:rsidR="00A07D08">
        <w:rPr>
          <w:rFonts w:ascii="Arial" w:hAnsi="Arial" w:cs="Arial"/>
          <w:sz w:val="24"/>
          <w:szCs w:val="24"/>
          <w:lang w:val="en-ID"/>
        </w:rPr>
        <w:t>menggunakan</w:t>
      </w:r>
      <w:proofErr w:type="spellEnd"/>
      <w:r w:rsidR="00A07D08">
        <w:rPr>
          <w:rFonts w:ascii="Arial" w:hAnsi="Arial" w:cs="Arial"/>
          <w:sz w:val="24"/>
          <w:szCs w:val="24"/>
          <w:lang w:val="en-ID"/>
        </w:rPr>
        <w:t xml:space="preserve"> </w:t>
      </w:r>
      <w:proofErr w:type="spellStart"/>
      <w:r w:rsidR="00A07D08">
        <w:rPr>
          <w:rFonts w:ascii="Arial" w:hAnsi="Arial" w:cs="Arial"/>
          <w:sz w:val="24"/>
          <w:szCs w:val="24"/>
          <w:lang w:val="en-ID"/>
        </w:rPr>
        <w:t>pendekatan</w:t>
      </w:r>
      <w:proofErr w:type="spellEnd"/>
      <w:r w:rsidR="00A07D08">
        <w:rPr>
          <w:rFonts w:ascii="Arial" w:hAnsi="Arial" w:cs="Arial"/>
          <w:sz w:val="24"/>
          <w:szCs w:val="24"/>
          <w:lang w:val="en-ID"/>
        </w:rPr>
        <w:t xml:space="preserve"> </w:t>
      </w:r>
      <w:proofErr w:type="spellStart"/>
      <w:r w:rsidR="00A07D08">
        <w:rPr>
          <w:rFonts w:ascii="Arial" w:hAnsi="Arial" w:cs="Arial"/>
          <w:sz w:val="24"/>
          <w:szCs w:val="24"/>
          <w:lang w:val="en-ID"/>
        </w:rPr>
        <w:t>kuantitatif</w:t>
      </w:r>
      <w:proofErr w:type="spellEnd"/>
      <w:r w:rsidR="00A07D08">
        <w:rPr>
          <w:rFonts w:ascii="Arial" w:hAnsi="Arial" w:cs="Arial"/>
          <w:sz w:val="24"/>
          <w:szCs w:val="24"/>
          <w:lang w:val="en-ID"/>
        </w:rPr>
        <w:t xml:space="preserve"> </w:t>
      </w:r>
      <w:proofErr w:type="spellStart"/>
      <w:r w:rsidR="00A07D08">
        <w:rPr>
          <w:rFonts w:ascii="Arial" w:hAnsi="Arial" w:cs="Arial"/>
          <w:sz w:val="24"/>
          <w:szCs w:val="24"/>
          <w:lang w:val="en-ID"/>
        </w:rPr>
        <w:t>deskriptif</w:t>
      </w:r>
      <w:proofErr w:type="spellEnd"/>
      <w:r w:rsidR="00A07D08">
        <w:rPr>
          <w:rFonts w:ascii="Arial" w:hAnsi="Arial" w:cs="Arial"/>
          <w:sz w:val="24"/>
          <w:szCs w:val="24"/>
          <w:lang w:val="en-ID"/>
        </w:rPr>
        <w:t xml:space="preserve">. </w:t>
      </w:r>
      <w:proofErr w:type="spellStart"/>
      <w:r w:rsidR="00A07D08">
        <w:rPr>
          <w:rFonts w:ascii="Arial" w:hAnsi="Arial" w:cs="Arial"/>
          <w:sz w:val="24"/>
          <w:szCs w:val="24"/>
          <w:lang w:val="en-ID"/>
        </w:rPr>
        <w:t>Tempat</w:t>
      </w:r>
      <w:proofErr w:type="spellEnd"/>
      <w:r w:rsidR="00A07D08">
        <w:rPr>
          <w:rFonts w:ascii="Arial" w:hAnsi="Arial" w:cs="Arial"/>
          <w:sz w:val="24"/>
          <w:szCs w:val="24"/>
          <w:lang w:val="en-ID"/>
        </w:rPr>
        <w:t xml:space="preserve"> </w:t>
      </w:r>
      <w:proofErr w:type="spellStart"/>
      <w:r>
        <w:rPr>
          <w:rFonts w:ascii="Arial" w:hAnsi="Arial" w:cs="Arial"/>
          <w:sz w:val="24"/>
          <w:szCs w:val="24"/>
          <w:lang w:val="en-ID"/>
        </w:rPr>
        <w:t>pengambilan</w:t>
      </w:r>
      <w:proofErr w:type="spellEnd"/>
      <w:r>
        <w:rPr>
          <w:rFonts w:ascii="Arial" w:hAnsi="Arial" w:cs="Arial"/>
          <w:sz w:val="24"/>
          <w:szCs w:val="24"/>
          <w:lang w:val="en-ID"/>
        </w:rPr>
        <w:t xml:space="preserve"> data </w:t>
      </w:r>
      <w:proofErr w:type="spellStart"/>
      <w:r>
        <w:rPr>
          <w:rFonts w:ascii="Arial" w:hAnsi="Arial" w:cs="Arial"/>
          <w:sz w:val="24"/>
          <w:szCs w:val="24"/>
          <w:lang w:val="en-ID"/>
        </w:rPr>
        <w:t>dilakukan</w:t>
      </w:r>
      <w:proofErr w:type="spellEnd"/>
      <w:r>
        <w:rPr>
          <w:rFonts w:ascii="Arial" w:hAnsi="Arial" w:cs="Arial"/>
          <w:sz w:val="24"/>
          <w:szCs w:val="24"/>
          <w:lang w:val="en-ID"/>
        </w:rPr>
        <w:t xml:space="preserve"> di MA Darul </w:t>
      </w:r>
      <w:proofErr w:type="spellStart"/>
      <w:r>
        <w:rPr>
          <w:rFonts w:ascii="Arial" w:hAnsi="Arial" w:cs="Arial"/>
          <w:sz w:val="24"/>
          <w:szCs w:val="24"/>
          <w:lang w:val="en-ID"/>
        </w:rPr>
        <w:t>Muqorrobi</w:t>
      </w:r>
      <w:r w:rsidR="008B627D">
        <w:rPr>
          <w:rFonts w:ascii="Arial" w:hAnsi="Arial" w:cs="Arial"/>
          <w:sz w:val="24"/>
          <w:szCs w:val="24"/>
          <w:lang w:val="en-ID"/>
        </w:rPr>
        <w:t>n</w:t>
      </w:r>
      <w:proofErr w:type="spellEnd"/>
      <w:r w:rsidR="008B627D">
        <w:rPr>
          <w:rFonts w:ascii="Arial" w:hAnsi="Arial" w:cs="Arial"/>
          <w:sz w:val="24"/>
          <w:szCs w:val="24"/>
          <w:lang w:val="en-ID"/>
        </w:rPr>
        <w:t xml:space="preserve"> Kendal</w:t>
      </w:r>
      <w:r>
        <w:rPr>
          <w:rFonts w:ascii="Arial" w:hAnsi="Arial" w:cs="Arial"/>
          <w:sz w:val="24"/>
          <w:szCs w:val="24"/>
          <w:lang w:val="en-ID"/>
        </w:rPr>
        <w:t xml:space="preserve">. </w:t>
      </w:r>
      <w:proofErr w:type="spellStart"/>
      <w:r>
        <w:rPr>
          <w:rFonts w:ascii="Arial" w:hAnsi="Arial" w:cs="Arial"/>
          <w:sz w:val="24"/>
          <w:szCs w:val="24"/>
          <w:lang w:val="en-ID"/>
        </w:rPr>
        <w:t>Penelitian</w:t>
      </w:r>
      <w:proofErr w:type="spellEnd"/>
      <w:r>
        <w:rPr>
          <w:rFonts w:ascii="Arial" w:hAnsi="Arial" w:cs="Arial"/>
          <w:sz w:val="24"/>
          <w:szCs w:val="24"/>
          <w:lang w:val="en-ID"/>
        </w:rPr>
        <w:t xml:space="preserve"> </w:t>
      </w:r>
      <w:proofErr w:type="spellStart"/>
      <w:r>
        <w:rPr>
          <w:rFonts w:ascii="Arial" w:hAnsi="Arial" w:cs="Arial"/>
          <w:sz w:val="24"/>
          <w:szCs w:val="24"/>
          <w:lang w:val="en-ID"/>
        </w:rPr>
        <w:t>dilaksanakan</w:t>
      </w:r>
      <w:proofErr w:type="spellEnd"/>
      <w:r>
        <w:rPr>
          <w:rFonts w:ascii="Arial" w:hAnsi="Arial" w:cs="Arial"/>
          <w:sz w:val="24"/>
          <w:szCs w:val="24"/>
          <w:lang w:val="en-ID"/>
        </w:rPr>
        <w:t xml:space="preserve"> pada </w:t>
      </w:r>
      <w:proofErr w:type="spellStart"/>
      <w:r>
        <w:rPr>
          <w:rFonts w:ascii="Arial" w:hAnsi="Arial" w:cs="Arial"/>
          <w:sz w:val="24"/>
          <w:szCs w:val="24"/>
          <w:lang w:val="en-ID"/>
        </w:rPr>
        <w:t>bulan</w:t>
      </w:r>
      <w:proofErr w:type="spellEnd"/>
      <w:r>
        <w:rPr>
          <w:rFonts w:ascii="Arial" w:hAnsi="Arial" w:cs="Arial"/>
          <w:sz w:val="24"/>
          <w:szCs w:val="24"/>
          <w:lang w:val="en-ID"/>
        </w:rPr>
        <w:t xml:space="preserve"> Mei-Juni 2023. </w:t>
      </w:r>
      <w:proofErr w:type="spellStart"/>
      <w:r w:rsidRPr="004E0EE4">
        <w:rPr>
          <w:rFonts w:asciiTheme="minorBidi" w:hAnsiTheme="minorBidi"/>
          <w:sz w:val="24"/>
          <w:szCs w:val="24"/>
        </w:rPr>
        <w:t>Populasi</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digunakan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adalah</w:t>
      </w:r>
      <w:proofErr w:type="spellEnd"/>
      <w:r w:rsidRPr="004E0EE4">
        <w:rPr>
          <w:rFonts w:asciiTheme="minorBidi" w:hAnsiTheme="minorBidi"/>
          <w:sz w:val="24"/>
          <w:szCs w:val="24"/>
        </w:rPr>
        <w:t xml:space="preserve"> guru </w:t>
      </w:r>
      <w:proofErr w:type="spellStart"/>
      <w:r w:rsidRPr="004E0EE4">
        <w:rPr>
          <w:rFonts w:asciiTheme="minorBidi" w:hAnsiTheme="minorBidi"/>
          <w:sz w:val="24"/>
          <w:szCs w:val="24"/>
        </w:rPr>
        <w:t>mata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pelajaran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biologi</w:t>
      </w:r>
      <w:proofErr w:type="spellEnd"/>
      <w:r w:rsidRPr="004E0EE4">
        <w:rPr>
          <w:rFonts w:asciiTheme="minorBidi" w:hAnsiTheme="minorBidi"/>
          <w:sz w:val="24"/>
          <w:szCs w:val="24"/>
        </w:rPr>
        <w:t xml:space="preserve"> dan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MA Darul </w:t>
      </w:r>
      <w:proofErr w:type="spellStart"/>
      <w:r w:rsidRPr="004E0EE4">
        <w:rPr>
          <w:rFonts w:asciiTheme="minorBidi" w:hAnsiTheme="minorBidi"/>
          <w:sz w:val="24"/>
          <w:szCs w:val="24"/>
        </w:rPr>
        <w:t>Muqorrobin</w:t>
      </w:r>
      <w:proofErr w:type="spellEnd"/>
      <w:r w:rsidRPr="004E0EE4">
        <w:rPr>
          <w:rFonts w:asciiTheme="minorBidi" w:hAnsiTheme="minorBidi"/>
          <w:sz w:val="24"/>
          <w:szCs w:val="24"/>
        </w:rPr>
        <w:t xml:space="preserve"> Kendal </w:t>
      </w:r>
      <w:proofErr w:type="spellStart"/>
      <w:r w:rsidRPr="004E0EE4">
        <w:rPr>
          <w:rFonts w:asciiTheme="minorBidi" w:hAnsiTheme="minorBidi"/>
          <w:sz w:val="24"/>
          <w:szCs w:val="24"/>
        </w:rPr>
        <w:t>sebanyak</w:t>
      </w:r>
      <w:proofErr w:type="spellEnd"/>
      <w:r w:rsidRPr="004E0EE4">
        <w:rPr>
          <w:rFonts w:asciiTheme="minorBidi" w:hAnsiTheme="minorBidi"/>
          <w:sz w:val="24"/>
          <w:szCs w:val="24"/>
        </w:rPr>
        <w:t xml:space="preserve"> 52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Pengambilan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sampel</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diterapkan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penelitian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yaitu</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teknik</w:t>
      </w:r>
      <w:proofErr w:type="spellEnd"/>
      <w:r w:rsidRPr="004E0EE4">
        <w:rPr>
          <w:rFonts w:asciiTheme="minorBidi" w:hAnsiTheme="minorBidi"/>
          <w:sz w:val="24"/>
          <w:szCs w:val="24"/>
        </w:rPr>
        <w:t xml:space="preserve"> </w:t>
      </w:r>
      <w:r w:rsidRPr="004E0EE4">
        <w:rPr>
          <w:rFonts w:asciiTheme="minorBidi" w:hAnsiTheme="minorBidi"/>
          <w:i/>
          <w:iCs/>
          <w:sz w:val="24"/>
          <w:szCs w:val="24"/>
        </w:rPr>
        <w:t>Purposive Sampling</w:t>
      </w:r>
      <w:r w:rsidRPr="004E0EE4">
        <w:rPr>
          <w:rFonts w:asciiTheme="minorBidi" w:hAnsiTheme="minorBidi"/>
          <w:sz w:val="24"/>
          <w:szCs w:val="24"/>
        </w:rPr>
        <w:t>.</w:t>
      </w:r>
      <w:r w:rsidRPr="00846584">
        <w:rPr>
          <w:rFonts w:asciiTheme="minorBidi" w:hAnsiTheme="minorBidi"/>
          <w:sz w:val="24"/>
          <w:szCs w:val="24"/>
        </w:rPr>
        <w:t xml:space="preserve"> </w:t>
      </w:r>
      <w:r w:rsidRPr="004E0EE4">
        <w:rPr>
          <w:rFonts w:asciiTheme="minorBidi" w:hAnsiTheme="minorBidi"/>
          <w:sz w:val="24"/>
          <w:szCs w:val="24"/>
        </w:rPr>
        <w:t xml:space="preserve">Teknik </w:t>
      </w:r>
      <w:proofErr w:type="spellStart"/>
      <w:r w:rsidRPr="004E0EE4">
        <w:rPr>
          <w:rFonts w:asciiTheme="minorBidi" w:hAnsiTheme="minorBidi"/>
          <w:sz w:val="24"/>
          <w:szCs w:val="24"/>
        </w:rPr>
        <w:t>pengambilan</w:t>
      </w:r>
      <w:proofErr w:type="spellEnd"/>
      <w:r w:rsidRPr="004E0EE4">
        <w:rPr>
          <w:rFonts w:asciiTheme="minorBidi" w:hAnsiTheme="minorBidi"/>
          <w:sz w:val="24"/>
          <w:szCs w:val="24"/>
        </w:rPr>
        <w:t xml:space="preserve"> data yang </w:t>
      </w:r>
      <w:proofErr w:type="spellStart"/>
      <w:r w:rsidRPr="004E0EE4">
        <w:rPr>
          <w:rFonts w:asciiTheme="minorBidi" w:hAnsiTheme="minorBidi"/>
          <w:sz w:val="24"/>
          <w:szCs w:val="24"/>
        </w:rPr>
        <w:t>digunakan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berupa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wawancara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angket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dokumentasi</w:t>
      </w:r>
      <w:proofErr w:type="spellEnd"/>
      <w:r w:rsidRPr="004E0EE4">
        <w:rPr>
          <w:rFonts w:asciiTheme="minorBidi" w:hAnsiTheme="minorBidi"/>
          <w:sz w:val="24"/>
          <w:szCs w:val="24"/>
        </w:rPr>
        <w:t xml:space="preserve">. Langkah </w:t>
      </w:r>
      <w:proofErr w:type="spellStart"/>
      <w:r w:rsidRPr="004E0EE4">
        <w:rPr>
          <w:rFonts w:asciiTheme="minorBidi" w:hAnsiTheme="minorBidi"/>
          <w:sz w:val="24"/>
          <w:szCs w:val="24"/>
        </w:rPr>
        <w:t>analisis</w:t>
      </w:r>
      <w:proofErr w:type="spellEnd"/>
      <w:r w:rsidRPr="004E0EE4">
        <w:rPr>
          <w:rFonts w:asciiTheme="minorBidi" w:hAnsiTheme="minorBidi"/>
          <w:sz w:val="24"/>
          <w:szCs w:val="24"/>
        </w:rPr>
        <w:t xml:space="preserve"> data yang </w:t>
      </w:r>
      <w:proofErr w:type="spellStart"/>
      <w:r w:rsidRPr="004E0EE4">
        <w:rPr>
          <w:rFonts w:asciiTheme="minorBidi" w:hAnsiTheme="minorBidi"/>
          <w:sz w:val="24"/>
          <w:szCs w:val="24"/>
        </w:rPr>
        <w:t>dilakukan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dalam</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penelitian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00A37D3F">
        <w:rPr>
          <w:rFonts w:asciiTheme="minorBidi" w:hAnsiTheme="minorBidi"/>
          <w:sz w:val="24"/>
          <w:szCs w:val="24"/>
        </w:rPr>
        <w:t>melalui</w:t>
      </w:r>
      <w:proofErr w:type="spellEnd"/>
      <w:r w:rsidR="00A37D3F">
        <w:rPr>
          <w:rFonts w:asciiTheme="minorBidi" w:hAnsiTheme="minorBidi"/>
          <w:sz w:val="24"/>
          <w:szCs w:val="24"/>
        </w:rPr>
        <w:t xml:space="preserve"> </w:t>
      </w:r>
      <w:proofErr w:type="spellStart"/>
      <w:r w:rsidR="00A37D3F">
        <w:rPr>
          <w:rFonts w:asciiTheme="minorBidi" w:hAnsiTheme="minorBidi"/>
          <w:sz w:val="24"/>
          <w:szCs w:val="24"/>
        </w:rPr>
        <w:t>beberapa</w:t>
      </w:r>
      <w:proofErr w:type="spellEnd"/>
      <w:r w:rsidR="00A37D3F">
        <w:rPr>
          <w:rFonts w:asciiTheme="minorBidi" w:hAnsiTheme="minorBidi"/>
          <w:sz w:val="24"/>
          <w:szCs w:val="24"/>
        </w:rPr>
        <w:t xml:space="preserve"> </w:t>
      </w:r>
      <w:proofErr w:type="spellStart"/>
      <w:r w:rsidR="00A37D3F">
        <w:rPr>
          <w:rFonts w:asciiTheme="minorBidi" w:hAnsiTheme="minorBidi"/>
          <w:sz w:val="24"/>
          <w:szCs w:val="24"/>
        </w:rPr>
        <w:t>tahapan</w:t>
      </w:r>
      <w:proofErr w:type="spellEnd"/>
      <w:r w:rsidR="00A37D3F">
        <w:rPr>
          <w:rFonts w:asciiTheme="minorBidi" w:hAnsiTheme="minorBidi"/>
          <w:sz w:val="24"/>
          <w:szCs w:val="24"/>
        </w:rPr>
        <w:t xml:space="preserve">, </w:t>
      </w:r>
      <w:proofErr w:type="spellStart"/>
      <w:r w:rsidR="00A37D3F">
        <w:rPr>
          <w:rFonts w:asciiTheme="minorBidi" w:hAnsiTheme="minorBidi"/>
          <w:sz w:val="24"/>
          <w:szCs w:val="24"/>
        </w:rPr>
        <w:t>pertama</w:t>
      </w:r>
      <w:proofErr w:type="spellEnd"/>
      <w:r w:rsidR="00A37D3F">
        <w:rPr>
          <w:rFonts w:asciiTheme="minorBidi" w:hAnsiTheme="minorBidi"/>
          <w:sz w:val="24"/>
          <w:szCs w:val="24"/>
        </w:rPr>
        <w:t xml:space="preserve"> </w:t>
      </w:r>
      <w:proofErr w:type="spellStart"/>
      <w:r w:rsidR="00A37D3F">
        <w:rPr>
          <w:rFonts w:asciiTheme="minorBidi" w:hAnsiTheme="minorBidi"/>
          <w:sz w:val="24"/>
          <w:szCs w:val="24"/>
        </w:rPr>
        <w:t>d</w:t>
      </w:r>
      <w:r w:rsidRPr="004E0EE4">
        <w:rPr>
          <w:rFonts w:asciiTheme="minorBidi" w:hAnsiTheme="minorBidi"/>
          <w:sz w:val="24"/>
          <w:szCs w:val="24"/>
        </w:rPr>
        <w:t>itentukan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nilai</w:t>
      </w:r>
      <w:proofErr w:type="spellEnd"/>
      <w:r w:rsidRPr="004E0EE4">
        <w:rPr>
          <w:rFonts w:asciiTheme="minorBidi" w:hAnsiTheme="minorBidi"/>
          <w:sz w:val="24"/>
          <w:szCs w:val="24"/>
        </w:rPr>
        <w:t xml:space="preserve"> CRI </w:t>
      </w:r>
      <w:proofErr w:type="spellStart"/>
      <w:r w:rsidRPr="004E0EE4">
        <w:rPr>
          <w:rFonts w:asciiTheme="minorBidi" w:hAnsiTheme="minorBidi"/>
          <w:sz w:val="24"/>
          <w:szCs w:val="24"/>
        </w:rPr>
        <w:t>berdasarkan</w:t>
      </w:r>
      <w:proofErr w:type="spellEnd"/>
      <w:r w:rsidRPr="004E0EE4">
        <w:rPr>
          <w:rFonts w:asciiTheme="minorBidi" w:hAnsiTheme="minorBidi"/>
          <w:sz w:val="24"/>
          <w:szCs w:val="24"/>
        </w:rPr>
        <w:t xml:space="preserve"> pada </w:t>
      </w:r>
      <w:proofErr w:type="spellStart"/>
      <w:r w:rsidRPr="004E0EE4">
        <w:rPr>
          <w:rFonts w:asciiTheme="minorBidi" w:hAnsiTheme="minorBidi"/>
          <w:sz w:val="24"/>
          <w:szCs w:val="24"/>
        </w:rPr>
        <w:t>skala</w:t>
      </w:r>
      <w:proofErr w:type="spellEnd"/>
      <w:r w:rsidR="00A37D3F">
        <w:rPr>
          <w:rFonts w:asciiTheme="minorBidi" w:hAnsiTheme="minorBidi"/>
          <w:sz w:val="24"/>
          <w:szCs w:val="24"/>
        </w:rPr>
        <w:t xml:space="preserve"> 0-5. </w:t>
      </w:r>
      <w:r w:rsidRPr="004E0EE4">
        <w:rPr>
          <w:rFonts w:asciiTheme="minorBidi" w:hAnsiTheme="minorBidi"/>
          <w:sz w:val="24"/>
          <w:szCs w:val="24"/>
        </w:rPr>
        <w:t xml:space="preserve">Nilai </w:t>
      </w:r>
      <w:proofErr w:type="spellStart"/>
      <w:r w:rsidRPr="004E0EE4">
        <w:rPr>
          <w:rFonts w:asciiTheme="minorBidi" w:hAnsiTheme="minorBidi"/>
          <w:sz w:val="24"/>
          <w:szCs w:val="24"/>
        </w:rPr>
        <w:t>dari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keyakinan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dibedakan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menjadi</w:t>
      </w:r>
      <w:proofErr w:type="spellEnd"/>
      <w:r w:rsidRPr="004E0EE4">
        <w:rPr>
          <w:rFonts w:asciiTheme="minorBidi" w:hAnsiTheme="minorBidi"/>
          <w:sz w:val="24"/>
          <w:szCs w:val="24"/>
        </w:rPr>
        <w:t xml:space="preserve"> 2 </w:t>
      </w:r>
      <w:proofErr w:type="spellStart"/>
      <w:r w:rsidRPr="004E0EE4">
        <w:rPr>
          <w:rFonts w:asciiTheme="minorBidi" w:hAnsiTheme="minorBidi"/>
          <w:sz w:val="24"/>
          <w:szCs w:val="24"/>
        </w:rPr>
        <w:t>kategori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yakni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apabila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nilai</w:t>
      </w:r>
      <w:proofErr w:type="spellEnd"/>
      <w:r w:rsidRPr="004E0EE4">
        <w:rPr>
          <w:rFonts w:asciiTheme="minorBidi" w:hAnsiTheme="minorBidi"/>
          <w:sz w:val="24"/>
          <w:szCs w:val="24"/>
        </w:rPr>
        <w:t xml:space="preserve"> CRI &gt;2,5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dianggap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menjawab</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yakin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tinggi</w:t>
      </w:r>
      <w:proofErr w:type="spellEnd"/>
      <w:r w:rsidRPr="004E0EE4">
        <w:rPr>
          <w:rFonts w:asciiTheme="minorBidi" w:hAnsiTheme="minorBidi"/>
          <w:sz w:val="24"/>
          <w:szCs w:val="24"/>
        </w:rPr>
        <w:t xml:space="preserve">) dan </w:t>
      </w:r>
      <w:proofErr w:type="spellStart"/>
      <w:r w:rsidRPr="004E0EE4">
        <w:rPr>
          <w:rFonts w:asciiTheme="minorBidi" w:hAnsiTheme="minorBidi"/>
          <w:sz w:val="24"/>
          <w:szCs w:val="24"/>
        </w:rPr>
        <w:t>jika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nilai</w:t>
      </w:r>
      <w:proofErr w:type="spellEnd"/>
      <w:r w:rsidRPr="004E0EE4">
        <w:rPr>
          <w:rFonts w:asciiTheme="minorBidi" w:hAnsiTheme="minorBidi"/>
          <w:sz w:val="24"/>
          <w:szCs w:val="24"/>
        </w:rPr>
        <w:t xml:space="preserve"> CRI &lt; 2,5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dianggap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menjawab</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tidak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yakin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rendah</w:t>
      </w:r>
      <w:proofErr w:type="spellEnd"/>
      <w:r w:rsidRPr="004E0EE4">
        <w:rPr>
          <w:rFonts w:asciiTheme="minorBidi" w:hAnsiTheme="minorBidi"/>
          <w:sz w:val="24"/>
          <w:szCs w:val="24"/>
        </w:rPr>
        <w:t>)</w:t>
      </w:r>
      <w:r w:rsidR="00A37D3F">
        <w:rPr>
          <w:rFonts w:asciiTheme="minorBidi" w:hAnsiTheme="minorBidi"/>
          <w:sz w:val="24"/>
          <w:szCs w:val="24"/>
        </w:rPr>
        <w:t>.</w:t>
      </w:r>
    </w:p>
    <w:p w14:paraId="6AD2E94C" w14:textId="3DA00F17" w:rsidR="00846584" w:rsidRPr="00A37D3F" w:rsidRDefault="00A37D3F" w:rsidP="00A37D3F">
      <w:pPr>
        <w:spacing w:after="0"/>
        <w:jc w:val="both"/>
        <w:rPr>
          <w:rFonts w:asciiTheme="minorBidi" w:hAnsiTheme="minorBidi"/>
          <w:sz w:val="24"/>
          <w:szCs w:val="24"/>
        </w:rPr>
      </w:pPr>
      <w:r>
        <w:rPr>
          <w:rFonts w:asciiTheme="minorBidi" w:hAnsiTheme="minorBidi"/>
          <w:sz w:val="24"/>
          <w:szCs w:val="24"/>
        </w:rPr>
        <w:lastRenderedPageBreak/>
        <w:tab/>
      </w:r>
      <w:proofErr w:type="spellStart"/>
      <w:r>
        <w:rPr>
          <w:rFonts w:asciiTheme="minorBidi" w:hAnsiTheme="minorBidi"/>
          <w:sz w:val="24"/>
          <w:szCs w:val="24"/>
        </w:rPr>
        <w:t>Kedua</w:t>
      </w:r>
      <w:proofErr w:type="spellEnd"/>
      <w:r>
        <w:rPr>
          <w:rFonts w:asciiTheme="minorBidi" w:hAnsiTheme="minorBidi"/>
          <w:sz w:val="24"/>
          <w:szCs w:val="24"/>
        </w:rPr>
        <w:t xml:space="preserve">, </w:t>
      </w:r>
      <w:proofErr w:type="spellStart"/>
      <w:r>
        <w:rPr>
          <w:rFonts w:asciiTheme="minorBidi" w:hAnsiTheme="minorBidi"/>
          <w:sz w:val="24"/>
          <w:szCs w:val="24"/>
        </w:rPr>
        <w:t>d</w:t>
      </w:r>
      <w:r w:rsidR="00846584" w:rsidRPr="004E0EE4">
        <w:rPr>
          <w:rFonts w:asciiTheme="minorBidi" w:hAnsiTheme="minorBidi"/>
          <w:sz w:val="24"/>
          <w:szCs w:val="24"/>
        </w:rPr>
        <w:t>itentukan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interpretasi</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hasil</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tes</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diagnostik</w:t>
      </w:r>
      <w:proofErr w:type="spellEnd"/>
      <w:r w:rsidR="00846584" w:rsidRPr="004E0EE4">
        <w:rPr>
          <w:rFonts w:asciiTheme="minorBidi" w:hAnsiTheme="minorBidi"/>
          <w:sz w:val="24"/>
          <w:szCs w:val="24"/>
        </w:rPr>
        <w:t xml:space="preserve"> </w:t>
      </w:r>
      <w:r w:rsidR="00846584" w:rsidRPr="004E0EE4">
        <w:rPr>
          <w:rFonts w:asciiTheme="minorBidi" w:hAnsiTheme="minorBidi"/>
          <w:i/>
          <w:iCs/>
          <w:sz w:val="24"/>
          <w:szCs w:val="24"/>
        </w:rPr>
        <w:t>four-tier</w:t>
      </w:r>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dari</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kategori</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tingkat</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pemahaman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berdasarkan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pilihan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jawaban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alasan</w:t>
      </w:r>
      <w:proofErr w:type="spellEnd"/>
      <w:r w:rsidR="00846584" w:rsidRPr="004E0EE4">
        <w:rPr>
          <w:rFonts w:asciiTheme="minorBidi" w:hAnsiTheme="minorBidi"/>
          <w:sz w:val="24"/>
          <w:szCs w:val="24"/>
        </w:rPr>
        <w:t xml:space="preserve"> dan </w:t>
      </w:r>
      <w:proofErr w:type="spellStart"/>
      <w:r w:rsidR="00846584" w:rsidRPr="004E0EE4">
        <w:rPr>
          <w:rFonts w:asciiTheme="minorBidi" w:hAnsiTheme="minorBidi"/>
          <w:sz w:val="24"/>
          <w:szCs w:val="24"/>
        </w:rPr>
        <w:t>nilai</w:t>
      </w:r>
      <w:proofErr w:type="spellEnd"/>
      <w:r w:rsidR="00846584" w:rsidRPr="004E0EE4">
        <w:rPr>
          <w:rFonts w:asciiTheme="minorBidi" w:hAnsiTheme="minorBidi"/>
          <w:sz w:val="24"/>
          <w:szCs w:val="24"/>
        </w:rPr>
        <w:t xml:space="preserve"> CRI</w:t>
      </w:r>
      <w:r w:rsidR="00846584">
        <w:rPr>
          <w:rFonts w:asciiTheme="minorBidi" w:hAnsiTheme="minorBidi"/>
        </w:rPr>
        <w:t>.</w:t>
      </w:r>
    </w:p>
    <w:p w14:paraId="384CEEF6" w14:textId="06A97C24" w:rsidR="00846584" w:rsidRPr="00C54CDC" w:rsidRDefault="00846584" w:rsidP="00C54CDC">
      <w:pPr>
        <w:pStyle w:val="ListParagraph"/>
        <w:spacing w:after="0" w:line="240" w:lineRule="auto"/>
        <w:ind w:left="360"/>
        <w:jc w:val="both"/>
        <w:rPr>
          <w:rFonts w:asciiTheme="minorBidi" w:hAnsiTheme="minorBidi"/>
          <w:sz w:val="20"/>
          <w:szCs w:val="20"/>
        </w:rPr>
      </w:pPr>
      <w:r w:rsidRPr="00C54CDC">
        <w:rPr>
          <w:rFonts w:asciiTheme="minorBidi" w:hAnsiTheme="minorBidi"/>
          <w:sz w:val="20"/>
          <w:szCs w:val="20"/>
        </w:rPr>
        <w:t>Tabel 1</w:t>
      </w:r>
      <w:r w:rsidR="0046095C">
        <w:rPr>
          <w:rFonts w:asciiTheme="minorBidi" w:hAnsiTheme="minorBidi"/>
          <w:sz w:val="20"/>
          <w:szCs w:val="20"/>
        </w:rPr>
        <w:t>.</w:t>
      </w:r>
      <w:r w:rsidRPr="00C54CDC">
        <w:rPr>
          <w:rFonts w:asciiTheme="minorBidi" w:hAnsiTheme="minorBidi"/>
          <w:sz w:val="20"/>
          <w:szCs w:val="20"/>
        </w:rPr>
        <w:t xml:space="preserve"> </w:t>
      </w:r>
      <w:proofErr w:type="spellStart"/>
      <w:r w:rsidR="009349D3">
        <w:rPr>
          <w:rFonts w:asciiTheme="minorBidi" w:hAnsiTheme="minorBidi"/>
          <w:sz w:val="20"/>
          <w:szCs w:val="20"/>
        </w:rPr>
        <w:t>Modifikasi</w:t>
      </w:r>
      <w:proofErr w:type="spellEnd"/>
      <w:r w:rsidR="009349D3">
        <w:rPr>
          <w:rFonts w:asciiTheme="minorBidi" w:hAnsiTheme="minorBidi"/>
          <w:sz w:val="20"/>
          <w:szCs w:val="20"/>
        </w:rPr>
        <w:t xml:space="preserve"> </w:t>
      </w:r>
      <w:proofErr w:type="spellStart"/>
      <w:r w:rsidRPr="00C54CDC">
        <w:rPr>
          <w:rFonts w:asciiTheme="minorBidi" w:hAnsiTheme="minorBidi"/>
          <w:sz w:val="20"/>
          <w:szCs w:val="20"/>
        </w:rPr>
        <w:t>Interpretasi</w:t>
      </w:r>
      <w:proofErr w:type="spellEnd"/>
      <w:r w:rsidRPr="00C54CDC">
        <w:rPr>
          <w:rFonts w:asciiTheme="minorBidi" w:hAnsiTheme="minorBidi"/>
          <w:sz w:val="20"/>
          <w:szCs w:val="20"/>
        </w:rPr>
        <w:t xml:space="preserve"> Hasil Tes </w:t>
      </w:r>
      <w:proofErr w:type="spellStart"/>
      <w:r w:rsidRPr="00C54CDC">
        <w:rPr>
          <w:rFonts w:asciiTheme="minorBidi" w:hAnsiTheme="minorBidi"/>
          <w:sz w:val="20"/>
          <w:szCs w:val="20"/>
        </w:rPr>
        <w:t>Diagnostik</w:t>
      </w:r>
      <w:proofErr w:type="spellEnd"/>
      <w:r w:rsidRPr="00C54CDC">
        <w:rPr>
          <w:rFonts w:asciiTheme="minorBidi" w:hAnsiTheme="minorBidi"/>
          <w:sz w:val="20"/>
          <w:szCs w:val="20"/>
        </w:rPr>
        <w:t xml:space="preserve"> </w:t>
      </w:r>
      <w:r w:rsidRPr="00C54CDC">
        <w:rPr>
          <w:rFonts w:asciiTheme="minorBidi" w:hAnsiTheme="minorBidi"/>
          <w:i/>
          <w:iCs/>
          <w:sz w:val="20"/>
          <w:szCs w:val="20"/>
        </w:rPr>
        <w:t>Four-Tier</w:t>
      </w:r>
    </w:p>
    <w:tbl>
      <w:tblPr>
        <w:tblStyle w:val="TableGrid"/>
        <w:tblW w:w="0" w:type="auto"/>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71"/>
        <w:gridCol w:w="813"/>
        <w:gridCol w:w="917"/>
        <w:gridCol w:w="929"/>
        <w:gridCol w:w="934"/>
        <w:gridCol w:w="3547"/>
      </w:tblGrid>
      <w:tr w:rsidR="00133A80" w:rsidRPr="00846584" w14:paraId="0CB5A5A5" w14:textId="77007E89" w:rsidTr="00133A80">
        <w:trPr>
          <w:trHeight w:val="201"/>
        </w:trPr>
        <w:tc>
          <w:tcPr>
            <w:tcW w:w="1579" w:type="dxa"/>
            <w:vMerge w:val="restart"/>
          </w:tcPr>
          <w:p w14:paraId="7A783200" w14:textId="606789C7" w:rsidR="00133A80" w:rsidRPr="00846584" w:rsidRDefault="00133A80" w:rsidP="00846584">
            <w:pPr>
              <w:pStyle w:val="ListParagraph"/>
              <w:ind w:left="0"/>
              <w:jc w:val="both"/>
              <w:rPr>
                <w:rFonts w:asciiTheme="minorBidi" w:hAnsiTheme="minorBidi"/>
                <w:b/>
                <w:bCs/>
                <w:sz w:val="20"/>
                <w:szCs w:val="20"/>
              </w:rPr>
            </w:pPr>
            <w:proofErr w:type="spellStart"/>
            <w:r w:rsidRPr="00846584">
              <w:rPr>
                <w:rFonts w:asciiTheme="minorBidi" w:hAnsiTheme="minorBidi"/>
                <w:b/>
                <w:bCs/>
                <w:sz w:val="20"/>
                <w:szCs w:val="20"/>
              </w:rPr>
              <w:t>Kriteria</w:t>
            </w:r>
            <w:proofErr w:type="spellEnd"/>
          </w:p>
        </w:tc>
        <w:tc>
          <w:tcPr>
            <w:tcW w:w="3600" w:type="dxa"/>
            <w:gridSpan w:val="4"/>
          </w:tcPr>
          <w:p w14:paraId="702313A5" w14:textId="77777777" w:rsidR="00133A80" w:rsidRPr="00846584" w:rsidRDefault="00133A80" w:rsidP="00846584">
            <w:pPr>
              <w:pStyle w:val="ListParagraph"/>
              <w:ind w:left="0"/>
              <w:jc w:val="both"/>
              <w:rPr>
                <w:rFonts w:asciiTheme="minorBidi" w:hAnsiTheme="minorBidi"/>
                <w:b/>
                <w:bCs/>
                <w:sz w:val="20"/>
                <w:szCs w:val="20"/>
              </w:rPr>
            </w:pPr>
            <w:r w:rsidRPr="00846584">
              <w:rPr>
                <w:rFonts w:asciiTheme="minorBidi" w:hAnsiTheme="minorBidi"/>
                <w:b/>
                <w:bCs/>
                <w:sz w:val="20"/>
                <w:szCs w:val="20"/>
              </w:rPr>
              <w:t xml:space="preserve">Pola </w:t>
            </w:r>
            <w:proofErr w:type="spellStart"/>
            <w:r w:rsidRPr="00846584">
              <w:rPr>
                <w:rFonts w:asciiTheme="minorBidi" w:hAnsiTheme="minorBidi"/>
                <w:b/>
                <w:bCs/>
                <w:sz w:val="20"/>
                <w:szCs w:val="20"/>
              </w:rPr>
              <w:t>Jawaban</w:t>
            </w:r>
            <w:proofErr w:type="spellEnd"/>
          </w:p>
        </w:tc>
        <w:tc>
          <w:tcPr>
            <w:tcW w:w="3600" w:type="dxa"/>
            <w:tcBorders>
              <w:top w:val="nil"/>
              <w:bottom w:val="nil"/>
            </w:tcBorders>
          </w:tcPr>
          <w:p w14:paraId="69033D1C" w14:textId="77777777" w:rsidR="00133A80" w:rsidRPr="00846584" w:rsidRDefault="00133A80" w:rsidP="00133A80">
            <w:pPr>
              <w:pStyle w:val="ListParagraph"/>
              <w:ind w:left="0"/>
              <w:jc w:val="right"/>
              <w:rPr>
                <w:rFonts w:asciiTheme="minorBidi" w:hAnsiTheme="minorBidi"/>
                <w:b/>
                <w:bCs/>
                <w:sz w:val="20"/>
                <w:szCs w:val="20"/>
              </w:rPr>
            </w:pPr>
          </w:p>
        </w:tc>
      </w:tr>
      <w:tr w:rsidR="00133A80" w:rsidRPr="00846584" w14:paraId="51FA2108" w14:textId="3C4C5861" w:rsidTr="00133A80">
        <w:trPr>
          <w:trHeight w:val="184"/>
        </w:trPr>
        <w:tc>
          <w:tcPr>
            <w:tcW w:w="1579" w:type="dxa"/>
            <w:vMerge/>
            <w:tcBorders>
              <w:bottom w:val="single" w:sz="4" w:space="0" w:color="auto"/>
            </w:tcBorders>
          </w:tcPr>
          <w:p w14:paraId="2FA0526E" w14:textId="77777777" w:rsidR="00133A80" w:rsidRPr="00846584" w:rsidRDefault="00133A80" w:rsidP="00846584">
            <w:pPr>
              <w:pStyle w:val="ListParagraph"/>
              <w:ind w:left="0"/>
              <w:jc w:val="both"/>
              <w:rPr>
                <w:rFonts w:asciiTheme="minorBidi" w:hAnsiTheme="minorBidi"/>
                <w:b/>
                <w:bCs/>
                <w:sz w:val="20"/>
                <w:szCs w:val="20"/>
              </w:rPr>
            </w:pPr>
          </w:p>
        </w:tc>
        <w:tc>
          <w:tcPr>
            <w:tcW w:w="815" w:type="dxa"/>
            <w:tcBorders>
              <w:bottom w:val="single" w:sz="4" w:space="0" w:color="auto"/>
            </w:tcBorders>
          </w:tcPr>
          <w:p w14:paraId="3487153C" w14:textId="77777777" w:rsidR="00133A80" w:rsidRPr="00846584" w:rsidRDefault="00133A80" w:rsidP="00846584">
            <w:pPr>
              <w:pStyle w:val="ListParagraph"/>
              <w:ind w:left="0"/>
              <w:jc w:val="both"/>
              <w:rPr>
                <w:rFonts w:asciiTheme="minorBidi" w:hAnsiTheme="minorBidi"/>
                <w:b/>
                <w:bCs/>
                <w:i/>
                <w:iCs/>
                <w:sz w:val="20"/>
                <w:szCs w:val="20"/>
              </w:rPr>
            </w:pPr>
            <w:r w:rsidRPr="00846584">
              <w:rPr>
                <w:rFonts w:asciiTheme="minorBidi" w:hAnsiTheme="minorBidi"/>
                <w:b/>
                <w:bCs/>
                <w:i/>
                <w:iCs/>
                <w:sz w:val="20"/>
                <w:szCs w:val="20"/>
              </w:rPr>
              <w:t>Tier 1</w:t>
            </w:r>
          </w:p>
        </w:tc>
        <w:tc>
          <w:tcPr>
            <w:tcW w:w="917" w:type="dxa"/>
            <w:tcBorders>
              <w:bottom w:val="single" w:sz="4" w:space="0" w:color="auto"/>
            </w:tcBorders>
          </w:tcPr>
          <w:p w14:paraId="3D467F61" w14:textId="77777777" w:rsidR="00133A80" w:rsidRPr="00846584" w:rsidRDefault="00133A80" w:rsidP="00846584">
            <w:pPr>
              <w:pStyle w:val="ListParagraph"/>
              <w:ind w:left="0"/>
              <w:jc w:val="both"/>
              <w:rPr>
                <w:rFonts w:asciiTheme="minorBidi" w:hAnsiTheme="minorBidi"/>
                <w:b/>
                <w:bCs/>
                <w:i/>
                <w:iCs/>
                <w:sz w:val="20"/>
                <w:szCs w:val="20"/>
              </w:rPr>
            </w:pPr>
            <w:r w:rsidRPr="00846584">
              <w:rPr>
                <w:rFonts w:asciiTheme="minorBidi" w:hAnsiTheme="minorBidi"/>
                <w:b/>
                <w:bCs/>
                <w:i/>
                <w:iCs/>
                <w:sz w:val="20"/>
                <w:szCs w:val="20"/>
              </w:rPr>
              <w:t>Tier 2</w:t>
            </w:r>
          </w:p>
        </w:tc>
        <w:tc>
          <w:tcPr>
            <w:tcW w:w="934" w:type="dxa"/>
            <w:tcBorders>
              <w:bottom w:val="single" w:sz="4" w:space="0" w:color="auto"/>
            </w:tcBorders>
          </w:tcPr>
          <w:p w14:paraId="54918B3F" w14:textId="77777777" w:rsidR="00133A80" w:rsidRPr="00846584" w:rsidRDefault="00133A80" w:rsidP="00846584">
            <w:pPr>
              <w:pStyle w:val="ListParagraph"/>
              <w:ind w:left="0"/>
              <w:jc w:val="both"/>
              <w:rPr>
                <w:rFonts w:asciiTheme="minorBidi" w:hAnsiTheme="minorBidi"/>
                <w:b/>
                <w:bCs/>
                <w:i/>
                <w:iCs/>
                <w:sz w:val="20"/>
                <w:szCs w:val="20"/>
              </w:rPr>
            </w:pPr>
            <w:r w:rsidRPr="00846584">
              <w:rPr>
                <w:rFonts w:asciiTheme="minorBidi" w:hAnsiTheme="minorBidi"/>
                <w:b/>
                <w:bCs/>
                <w:i/>
                <w:iCs/>
                <w:sz w:val="20"/>
                <w:szCs w:val="20"/>
              </w:rPr>
              <w:t>Tier 3</w:t>
            </w:r>
          </w:p>
        </w:tc>
        <w:tc>
          <w:tcPr>
            <w:tcW w:w="934" w:type="dxa"/>
            <w:tcBorders>
              <w:bottom w:val="single" w:sz="4" w:space="0" w:color="auto"/>
            </w:tcBorders>
          </w:tcPr>
          <w:p w14:paraId="6E97D603" w14:textId="77777777" w:rsidR="00133A80" w:rsidRPr="00846584" w:rsidRDefault="00133A80" w:rsidP="00846584">
            <w:pPr>
              <w:pStyle w:val="ListParagraph"/>
              <w:ind w:left="0"/>
              <w:jc w:val="both"/>
              <w:rPr>
                <w:rFonts w:asciiTheme="minorBidi" w:hAnsiTheme="minorBidi"/>
                <w:b/>
                <w:bCs/>
                <w:i/>
                <w:iCs/>
                <w:sz w:val="20"/>
                <w:szCs w:val="20"/>
              </w:rPr>
            </w:pPr>
            <w:r w:rsidRPr="00846584">
              <w:rPr>
                <w:rFonts w:asciiTheme="minorBidi" w:hAnsiTheme="minorBidi"/>
                <w:b/>
                <w:bCs/>
                <w:i/>
                <w:iCs/>
                <w:sz w:val="20"/>
                <w:szCs w:val="20"/>
              </w:rPr>
              <w:t>Tier 4</w:t>
            </w:r>
          </w:p>
        </w:tc>
        <w:tc>
          <w:tcPr>
            <w:tcW w:w="3600" w:type="dxa"/>
            <w:tcBorders>
              <w:top w:val="nil"/>
              <w:bottom w:val="nil"/>
            </w:tcBorders>
          </w:tcPr>
          <w:p w14:paraId="57E748B8" w14:textId="2ACFF6A0" w:rsidR="00133A80" w:rsidRPr="00133A80" w:rsidRDefault="00133A80" w:rsidP="00133A80">
            <w:pPr>
              <w:pStyle w:val="ListParagraph"/>
              <w:ind w:left="360"/>
              <w:rPr>
                <w:rFonts w:asciiTheme="minorBidi" w:hAnsiTheme="minorBidi"/>
                <w:sz w:val="20"/>
                <w:szCs w:val="20"/>
              </w:rPr>
            </w:pPr>
            <w:proofErr w:type="spellStart"/>
            <w:r w:rsidRPr="00C54CDC">
              <w:rPr>
                <w:rFonts w:asciiTheme="minorBidi" w:hAnsiTheme="minorBidi"/>
                <w:sz w:val="20"/>
                <w:szCs w:val="20"/>
              </w:rPr>
              <w:t>Keterangan</w:t>
            </w:r>
            <w:proofErr w:type="spellEnd"/>
            <w:r w:rsidRPr="00C54CDC">
              <w:rPr>
                <w:rFonts w:asciiTheme="minorBidi" w:hAnsiTheme="minorBidi"/>
                <w:sz w:val="20"/>
                <w:szCs w:val="20"/>
              </w:rPr>
              <w:t>:</w:t>
            </w:r>
          </w:p>
        </w:tc>
      </w:tr>
      <w:tr w:rsidR="00133A80" w:rsidRPr="00846584" w14:paraId="117B6CF2" w14:textId="5EDD9F9F" w:rsidTr="00133A80">
        <w:tc>
          <w:tcPr>
            <w:tcW w:w="1579" w:type="dxa"/>
            <w:tcBorders>
              <w:bottom w:val="single" w:sz="4" w:space="0" w:color="auto"/>
            </w:tcBorders>
          </w:tcPr>
          <w:p w14:paraId="03D21823" w14:textId="2ABA524C"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Paham</w:t>
            </w:r>
            <w:proofErr w:type="spellEnd"/>
            <w:r w:rsidRPr="00846584">
              <w:rPr>
                <w:rFonts w:asciiTheme="minorBidi" w:hAnsiTheme="minorBidi"/>
                <w:sz w:val="20"/>
                <w:szCs w:val="20"/>
              </w:rPr>
              <w:t xml:space="preserve"> </w:t>
            </w:r>
            <w:proofErr w:type="spellStart"/>
            <w:r w:rsidRPr="00846584">
              <w:rPr>
                <w:rFonts w:asciiTheme="minorBidi" w:hAnsiTheme="minorBidi"/>
                <w:sz w:val="20"/>
                <w:szCs w:val="20"/>
              </w:rPr>
              <w:t>Konsep</w:t>
            </w:r>
            <w:proofErr w:type="spellEnd"/>
          </w:p>
        </w:tc>
        <w:tc>
          <w:tcPr>
            <w:tcW w:w="815" w:type="dxa"/>
            <w:tcBorders>
              <w:bottom w:val="single" w:sz="4" w:space="0" w:color="auto"/>
            </w:tcBorders>
          </w:tcPr>
          <w:p w14:paraId="2DF49D3B"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17" w:type="dxa"/>
            <w:tcBorders>
              <w:bottom w:val="single" w:sz="4" w:space="0" w:color="auto"/>
            </w:tcBorders>
          </w:tcPr>
          <w:p w14:paraId="1C40A1D9"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bottom w:val="single" w:sz="4" w:space="0" w:color="auto"/>
            </w:tcBorders>
          </w:tcPr>
          <w:p w14:paraId="768DCB42"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bottom w:val="single" w:sz="4" w:space="0" w:color="auto"/>
            </w:tcBorders>
          </w:tcPr>
          <w:p w14:paraId="38BBA37B"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3600" w:type="dxa"/>
            <w:tcBorders>
              <w:top w:val="nil"/>
              <w:bottom w:val="nil"/>
            </w:tcBorders>
          </w:tcPr>
          <w:p w14:paraId="6F5E576B" w14:textId="77777777" w:rsidR="00133A80" w:rsidRDefault="00133A80" w:rsidP="00133A80">
            <w:pPr>
              <w:pStyle w:val="ListParagraph"/>
              <w:ind w:left="360"/>
              <w:rPr>
                <w:rFonts w:asciiTheme="minorBidi" w:hAnsiTheme="minorBidi"/>
                <w:sz w:val="20"/>
                <w:szCs w:val="20"/>
              </w:rPr>
            </w:pPr>
            <w:r w:rsidRPr="00C54CDC">
              <w:rPr>
                <w:rFonts w:asciiTheme="minorBidi" w:hAnsiTheme="minorBidi"/>
                <w:i/>
                <w:iCs/>
                <w:sz w:val="20"/>
                <w:szCs w:val="20"/>
              </w:rPr>
              <w:t xml:space="preserve">Tier </w:t>
            </w:r>
            <w:proofErr w:type="gramStart"/>
            <w:r w:rsidRPr="00C54CDC">
              <w:rPr>
                <w:rFonts w:asciiTheme="minorBidi" w:hAnsiTheme="minorBidi"/>
                <w:i/>
                <w:iCs/>
                <w:sz w:val="20"/>
                <w:szCs w:val="20"/>
              </w:rPr>
              <w:t>1</w:t>
            </w:r>
            <w:r w:rsidRPr="00C54CDC">
              <w:rPr>
                <w:rFonts w:asciiTheme="minorBidi" w:hAnsiTheme="minorBidi"/>
                <w:sz w:val="20"/>
                <w:szCs w:val="20"/>
              </w:rPr>
              <w:t xml:space="preserve"> :</w:t>
            </w:r>
            <w:proofErr w:type="gramEnd"/>
            <w:r w:rsidRPr="00C54CDC">
              <w:rPr>
                <w:rFonts w:asciiTheme="minorBidi" w:hAnsiTheme="minorBidi"/>
                <w:sz w:val="20"/>
                <w:szCs w:val="20"/>
              </w:rPr>
              <w:t xml:space="preserve"> </w:t>
            </w:r>
            <w:proofErr w:type="spellStart"/>
            <w:r w:rsidRPr="00C54CDC">
              <w:rPr>
                <w:rFonts w:asciiTheme="minorBidi" w:hAnsiTheme="minorBidi"/>
                <w:sz w:val="20"/>
                <w:szCs w:val="20"/>
              </w:rPr>
              <w:t>jawaban</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soal</w:t>
            </w:r>
            <w:proofErr w:type="spellEnd"/>
          </w:p>
          <w:p w14:paraId="77417C5D" w14:textId="09467760" w:rsidR="00133A80" w:rsidRPr="00846584" w:rsidRDefault="00133A80" w:rsidP="00133A80">
            <w:pPr>
              <w:pStyle w:val="ListParagraph"/>
              <w:ind w:left="360"/>
              <w:rPr>
                <w:rFonts w:asciiTheme="minorBidi" w:hAnsiTheme="minorBidi"/>
                <w:sz w:val="20"/>
                <w:szCs w:val="20"/>
              </w:rPr>
            </w:pPr>
            <w:r w:rsidRPr="00C54CDC">
              <w:rPr>
                <w:rFonts w:asciiTheme="minorBidi" w:hAnsiTheme="minorBidi"/>
                <w:i/>
                <w:iCs/>
                <w:sz w:val="20"/>
                <w:szCs w:val="20"/>
              </w:rPr>
              <w:t xml:space="preserve">Tier </w:t>
            </w:r>
            <w:proofErr w:type="gramStart"/>
            <w:r w:rsidRPr="00C54CDC">
              <w:rPr>
                <w:rFonts w:asciiTheme="minorBidi" w:hAnsiTheme="minorBidi"/>
                <w:i/>
                <w:iCs/>
                <w:sz w:val="20"/>
                <w:szCs w:val="20"/>
              </w:rPr>
              <w:t>2</w:t>
            </w:r>
            <w:r w:rsidRPr="00C54CDC">
              <w:rPr>
                <w:rFonts w:asciiTheme="minorBidi" w:hAnsiTheme="minorBidi"/>
                <w:sz w:val="20"/>
                <w:szCs w:val="20"/>
              </w:rPr>
              <w:t xml:space="preserve"> :</w:t>
            </w:r>
            <w:proofErr w:type="gramEnd"/>
            <w:r w:rsidRPr="00C54CDC">
              <w:rPr>
                <w:rFonts w:asciiTheme="minorBidi" w:hAnsiTheme="minorBidi"/>
                <w:sz w:val="20"/>
                <w:szCs w:val="20"/>
              </w:rPr>
              <w:t xml:space="preserve"> </w:t>
            </w:r>
            <w:proofErr w:type="spellStart"/>
            <w:r w:rsidRPr="00C54CDC">
              <w:rPr>
                <w:rFonts w:asciiTheme="minorBidi" w:hAnsiTheme="minorBidi"/>
                <w:sz w:val="20"/>
                <w:szCs w:val="20"/>
              </w:rPr>
              <w:t>tingkat</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keyakinan</w:t>
            </w:r>
            <w:proofErr w:type="spellEnd"/>
          </w:p>
        </w:tc>
      </w:tr>
      <w:tr w:rsidR="00133A80" w:rsidRPr="00846584" w14:paraId="3CDC6DEB" w14:textId="264CE151" w:rsidTr="00133A80">
        <w:tc>
          <w:tcPr>
            <w:tcW w:w="1579" w:type="dxa"/>
            <w:tcBorders>
              <w:top w:val="single" w:sz="4" w:space="0" w:color="auto"/>
              <w:bottom w:val="nil"/>
            </w:tcBorders>
          </w:tcPr>
          <w:p w14:paraId="67423835"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single" w:sz="4" w:space="0" w:color="auto"/>
              <w:bottom w:val="nil"/>
            </w:tcBorders>
          </w:tcPr>
          <w:p w14:paraId="72733D9D"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17" w:type="dxa"/>
            <w:tcBorders>
              <w:top w:val="single" w:sz="4" w:space="0" w:color="auto"/>
              <w:bottom w:val="nil"/>
            </w:tcBorders>
          </w:tcPr>
          <w:p w14:paraId="4A0FB39C"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single" w:sz="4" w:space="0" w:color="auto"/>
              <w:bottom w:val="nil"/>
            </w:tcBorders>
          </w:tcPr>
          <w:p w14:paraId="576A4003"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top w:val="single" w:sz="4" w:space="0" w:color="auto"/>
              <w:bottom w:val="nil"/>
            </w:tcBorders>
          </w:tcPr>
          <w:p w14:paraId="222692DA"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r w:rsidRPr="00846584">
              <w:rPr>
                <w:rFonts w:asciiTheme="minorBidi" w:hAnsiTheme="minorBidi"/>
                <w:sz w:val="20"/>
                <w:szCs w:val="20"/>
              </w:rPr>
              <w:t xml:space="preserve"> </w:t>
            </w:r>
          </w:p>
        </w:tc>
        <w:tc>
          <w:tcPr>
            <w:tcW w:w="3600" w:type="dxa"/>
            <w:tcBorders>
              <w:top w:val="nil"/>
              <w:bottom w:val="nil"/>
            </w:tcBorders>
          </w:tcPr>
          <w:p w14:paraId="6E6C98B2" w14:textId="0524F5BC" w:rsidR="00133A80" w:rsidRPr="00846584" w:rsidRDefault="00133A80" w:rsidP="00133A80">
            <w:pPr>
              <w:pStyle w:val="ListParagraph"/>
              <w:ind w:left="0"/>
              <w:jc w:val="center"/>
              <w:rPr>
                <w:rFonts w:asciiTheme="minorBidi" w:hAnsiTheme="minorBidi"/>
                <w:sz w:val="20"/>
                <w:szCs w:val="20"/>
              </w:rPr>
            </w:pPr>
            <w:proofErr w:type="spellStart"/>
            <w:r w:rsidRPr="00C54CDC">
              <w:rPr>
                <w:rFonts w:asciiTheme="minorBidi" w:hAnsiTheme="minorBidi"/>
                <w:sz w:val="20"/>
                <w:szCs w:val="20"/>
              </w:rPr>
              <w:t>menjawab</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soal</w:t>
            </w:r>
            <w:proofErr w:type="spellEnd"/>
          </w:p>
        </w:tc>
      </w:tr>
      <w:tr w:rsidR="00133A80" w:rsidRPr="00846584" w14:paraId="3D0325D2" w14:textId="572ACE50" w:rsidTr="009830AC">
        <w:tc>
          <w:tcPr>
            <w:tcW w:w="1579" w:type="dxa"/>
            <w:tcBorders>
              <w:top w:val="nil"/>
              <w:bottom w:val="nil"/>
            </w:tcBorders>
          </w:tcPr>
          <w:p w14:paraId="6F71971A"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nil"/>
              <w:bottom w:val="nil"/>
            </w:tcBorders>
          </w:tcPr>
          <w:p w14:paraId="73BEAC44"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17" w:type="dxa"/>
            <w:tcBorders>
              <w:top w:val="nil"/>
              <w:bottom w:val="nil"/>
            </w:tcBorders>
          </w:tcPr>
          <w:p w14:paraId="74E3953A"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top w:val="nil"/>
              <w:bottom w:val="nil"/>
            </w:tcBorders>
          </w:tcPr>
          <w:p w14:paraId="59E0BAE5"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top w:val="nil"/>
              <w:bottom w:val="nil"/>
            </w:tcBorders>
          </w:tcPr>
          <w:p w14:paraId="1D6EC187"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3600" w:type="dxa"/>
            <w:tcBorders>
              <w:top w:val="nil"/>
              <w:bottom w:val="nil"/>
            </w:tcBorders>
          </w:tcPr>
          <w:p w14:paraId="2039B166" w14:textId="70353A4C" w:rsidR="00133A80" w:rsidRPr="00846584" w:rsidRDefault="00133A80" w:rsidP="00133A80">
            <w:pPr>
              <w:pStyle w:val="ListParagraph"/>
              <w:ind w:left="360"/>
              <w:jc w:val="both"/>
              <w:rPr>
                <w:rFonts w:asciiTheme="minorBidi" w:hAnsiTheme="minorBidi"/>
                <w:sz w:val="20"/>
                <w:szCs w:val="20"/>
              </w:rPr>
            </w:pPr>
            <w:r w:rsidRPr="00C54CDC">
              <w:rPr>
                <w:rFonts w:asciiTheme="minorBidi" w:hAnsiTheme="minorBidi"/>
                <w:i/>
                <w:iCs/>
                <w:sz w:val="20"/>
                <w:szCs w:val="20"/>
              </w:rPr>
              <w:t xml:space="preserve">Tier </w:t>
            </w:r>
            <w:proofErr w:type="gramStart"/>
            <w:r w:rsidRPr="00C54CDC">
              <w:rPr>
                <w:rFonts w:asciiTheme="minorBidi" w:hAnsiTheme="minorBidi"/>
                <w:i/>
                <w:iCs/>
                <w:sz w:val="20"/>
                <w:szCs w:val="20"/>
              </w:rPr>
              <w:t>3</w:t>
            </w:r>
            <w:r w:rsidRPr="00C54CDC">
              <w:rPr>
                <w:rFonts w:asciiTheme="minorBidi" w:hAnsiTheme="minorBidi"/>
                <w:sz w:val="20"/>
                <w:szCs w:val="20"/>
              </w:rPr>
              <w:t xml:space="preserve"> :</w:t>
            </w:r>
            <w:proofErr w:type="gramEnd"/>
            <w:r w:rsidRPr="00C54CDC">
              <w:rPr>
                <w:rFonts w:asciiTheme="minorBidi" w:hAnsiTheme="minorBidi"/>
                <w:sz w:val="20"/>
                <w:szCs w:val="20"/>
              </w:rPr>
              <w:t xml:space="preserve"> </w:t>
            </w:r>
            <w:proofErr w:type="spellStart"/>
            <w:r w:rsidRPr="00C54CDC">
              <w:rPr>
                <w:rFonts w:asciiTheme="minorBidi" w:hAnsiTheme="minorBidi"/>
                <w:sz w:val="20"/>
                <w:szCs w:val="20"/>
              </w:rPr>
              <w:t>alasan</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menjawab</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soal</w:t>
            </w:r>
            <w:proofErr w:type="spellEnd"/>
          </w:p>
        </w:tc>
      </w:tr>
      <w:tr w:rsidR="00133A80" w:rsidRPr="00846584" w14:paraId="5407AE86" w14:textId="605763D4" w:rsidTr="009830AC">
        <w:tc>
          <w:tcPr>
            <w:tcW w:w="1579" w:type="dxa"/>
            <w:tcBorders>
              <w:top w:val="nil"/>
              <w:bottom w:val="nil"/>
            </w:tcBorders>
          </w:tcPr>
          <w:p w14:paraId="3CCEB198"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Menebak</w:t>
            </w:r>
            <w:proofErr w:type="spellEnd"/>
          </w:p>
        </w:tc>
        <w:tc>
          <w:tcPr>
            <w:tcW w:w="815" w:type="dxa"/>
            <w:tcBorders>
              <w:top w:val="nil"/>
              <w:bottom w:val="nil"/>
            </w:tcBorders>
          </w:tcPr>
          <w:p w14:paraId="607FF8EC"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17" w:type="dxa"/>
            <w:tcBorders>
              <w:top w:val="nil"/>
              <w:bottom w:val="nil"/>
            </w:tcBorders>
          </w:tcPr>
          <w:p w14:paraId="287D545F"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nil"/>
              <w:bottom w:val="nil"/>
            </w:tcBorders>
          </w:tcPr>
          <w:p w14:paraId="6B1A83CC"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top w:val="nil"/>
              <w:bottom w:val="nil"/>
            </w:tcBorders>
          </w:tcPr>
          <w:p w14:paraId="733F074B"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3600" w:type="dxa"/>
            <w:tcBorders>
              <w:top w:val="nil"/>
              <w:bottom w:val="nil"/>
            </w:tcBorders>
          </w:tcPr>
          <w:p w14:paraId="139DAAB0" w14:textId="7315F6F1" w:rsidR="00133A80" w:rsidRPr="00846584" w:rsidRDefault="00133A80" w:rsidP="00133A80">
            <w:pPr>
              <w:pStyle w:val="ListParagraph"/>
              <w:ind w:left="360"/>
              <w:jc w:val="both"/>
              <w:rPr>
                <w:rFonts w:asciiTheme="minorBidi" w:hAnsiTheme="minorBidi"/>
                <w:sz w:val="20"/>
                <w:szCs w:val="20"/>
              </w:rPr>
            </w:pPr>
            <w:r w:rsidRPr="00C54CDC">
              <w:rPr>
                <w:rFonts w:asciiTheme="minorBidi" w:hAnsiTheme="minorBidi"/>
                <w:i/>
                <w:iCs/>
                <w:sz w:val="20"/>
                <w:szCs w:val="20"/>
              </w:rPr>
              <w:t xml:space="preserve">Tier </w:t>
            </w:r>
            <w:proofErr w:type="gramStart"/>
            <w:r w:rsidRPr="00C54CDC">
              <w:rPr>
                <w:rFonts w:asciiTheme="minorBidi" w:hAnsiTheme="minorBidi"/>
                <w:i/>
                <w:iCs/>
                <w:sz w:val="20"/>
                <w:szCs w:val="20"/>
              </w:rPr>
              <w:t>4</w:t>
            </w:r>
            <w:r w:rsidRPr="00C54CDC">
              <w:rPr>
                <w:rFonts w:asciiTheme="minorBidi" w:hAnsiTheme="minorBidi"/>
                <w:sz w:val="20"/>
                <w:szCs w:val="20"/>
              </w:rPr>
              <w:t xml:space="preserve"> :</w:t>
            </w:r>
            <w:proofErr w:type="gramEnd"/>
            <w:r w:rsidRPr="00C54CDC">
              <w:rPr>
                <w:rFonts w:asciiTheme="minorBidi" w:hAnsiTheme="minorBidi"/>
                <w:sz w:val="20"/>
                <w:szCs w:val="20"/>
              </w:rPr>
              <w:t xml:space="preserve"> </w:t>
            </w:r>
            <w:proofErr w:type="spellStart"/>
            <w:r w:rsidRPr="00C54CDC">
              <w:rPr>
                <w:rFonts w:asciiTheme="minorBidi" w:hAnsiTheme="minorBidi"/>
                <w:sz w:val="20"/>
                <w:szCs w:val="20"/>
              </w:rPr>
              <w:t>tingkat</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keyakinan</w:t>
            </w:r>
            <w:proofErr w:type="spellEnd"/>
            <w:r w:rsidRPr="00C54CDC">
              <w:rPr>
                <w:rFonts w:asciiTheme="minorBidi" w:hAnsiTheme="minorBidi"/>
                <w:sz w:val="20"/>
                <w:szCs w:val="20"/>
              </w:rPr>
              <w:t xml:space="preserve"> </w:t>
            </w:r>
          </w:p>
        </w:tc>
      </w:tr>
      <w:tr w:rsidR="00133A80" w:rsidRPr="00846584" w14:paraId="698C9903" w14:textId="22A9E048" w:rsidTr="009830AC">
        <w:tc>
          <w:tcPr>
            <w:tcW w:w="1579" w:type="dxa"/>
            <w:tcBorders>
              <w:top w:val="nil"/>
              <w:bottom w:val="nil"/>
            </w:tcBorders>
          </w:tcPr>
          <w:p w14:paraId="45BF2245"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nil"/>
              <w:bottom w:val="nil"/>
            </w:tcBorders>
          </w:tcPr>
          <w:p w14:paraId="509297DE"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r w:rsidRPr="00846584">
              <w:rPr>
                <w:rFonts w:asciiTheme="minorBidi" w:hAnsiTheme="minorBidi"/>
                <w:sz w:val="20"/>
                <w:szCs w:val="20"/>
              </w:rPr>
              <w:t xml:space="preserve"> </w:t>
            </w:r>
          </w:p>
        </w:tc>
        <w:tc>
          <w:tcPr>
            <w:tcW w:w="917" w:type="dxa"/>
            <w:tcBorders>
              <w:top w:val="nil"/>
              <w:bottom w:val="nil"/>
            </w:tcBorders>
          </w:tcPr>
          <w:p w14:paraId="22D90195"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nil"/>
              <w:bottom w:val="nil"/>
            </w:tcBorders>
          </w:tcPr>
          <w:p w14:paraId="7A1E741D"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34" w:type="dxa"/>
            <w:tcBorders>
              <w:top w:val="nil"/>
              <w:bottom w:val="nil"/>
            </w:tcBorders>
          </w:tcPr>
          <w:p w14:paraId="7D596535"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3600" w:type="dxa"/>
            <w:tcBorders>
              <w:top w:val="nil"/>
              <w:bottom w:val="nil"/>
            </w:tcBorders>
          </w:tcPr>
          <w:p w14:paraId="6A0DE26D" w14:textId="3E23F58C" w:rsidR="00133A80" w:rsidRPr="00846584" w:rsidRDefault="00133A80" w:rsidP="00133A80">
            <w:pPr>
              <w:pStyle w:val="ListParagraph"/>
              <w:ind w:left="0"/>
              <w:jc w:val="center"/>
              <w:rPr>
                <w:rFonts w:asciiTheme="minorBidi" w:hAnsiTheme="minorBidi"/>
                <w:sz w:val="20"/>
                <w:szCs w:val="20"/>
              </w:rPr>
            </w:pPr>
            <w:r>
              <w:rPr>
                <w:rFonts w:asciiTheme="minorBidi" w:hAnsiTheme="minorBidi"/>
                <w:sz w:val="20"/>
                <w:szCs w:val="20"/>
              </w:rPr>
              <w:t xml:space="preserve">    </w:t>
            </w:r>
            <w:proofErr w:type="spellStart"/>
            <w:r w:rsidRPr="00C54CDC">
              <w:rPr>
                <w:rFonts w:asciiTheme="minorBidi" w:hAnsiTheme="minorBidi"/>
                <w:sz w:val="20"/>
                <w:szCs w:val="20"/>
              </w:rPr>
              <w:t>menjawab</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alasan</w:t>
            </w:r>
            <w:proofErr w:type="spellEnd"/>
          </w:p>
        </w:tc>
      </w:tr>
      <w:tr w:rsidR="00133A80" w:rsidRPr="00846584" w14:paraId="158C64DC" w14:textId="31B4593F" w:rsidTr="00133A80">
        <w:tc>
          <w:tcPr>
            <w:tcW w:w="1579" w:type="dxa"/>
            <w:tcBorders>
              <w:top w:val="nil"/>
              <w:bottom w:val="single" w:sz="4" w:space="0" w:color="auto"/>
            </w:tcBorders>
          </w:tcPr>
          <w:p w14:paraId="51D7048C"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nil"/>
              <w:bottom w:val="single" w:sz="4" w:space="0" w:color="auto"/>
            </w:tcBorders>
          </w:tcPr>
          <w:p w14:paraId="40D63D62"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nil"/>
              <w:bottom w:val="single" w:sz="4" w:space="0" w:color="auto"/>
            </w:tcBorders>
          </w:tcPr>
          <w:p w14:paraId="75FDC039"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nil"/>
              <w:bottom w:val="single" w:sz="4" w:space="0" w:color="auto"/>
            </w:tcBorders>
          </w:tcPr>
          <w:p w14:paraId="22C452EE"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top w:val="nil"/>
              <w:bottom w:val="single" w:sz="4" w:space="0" w:color="auto"/>
            </w:tcBorders>
          </w:tcPr>
          <w:p w14:paraId="60AE30A0"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3600" w:type="dxa"/>
            <w:tcBorders>
              <w:top w:val="nil"/>
              <w:bottom w:val="nil"/>
            </w:tcBorders>
          </w:tcPr>
          <w:p w14:paraId="6ED0A412" w14:textId="77777777" w:rsidR="00133A80" w:rsidRPr="00846584" w:rsidRDefault="00133A80" w:rsidP="00133A80">
            <w:pPr>
              <w:pStyle w:val="ListParagraph"/>
              <w:ind w:left="0"/>
              <w:jc w:val="center"/>
              <w:rPr>
                <w:rFonts w:asciiTheme="minorBidi" w:hAnsiTheme="minorBidi"/>
                <w:sz w:val="20"/>
                <w:szCs w:val="20"/>
              </w:rPr>
            </w:pPr>
          </w:p>
        </w:tc>
      </w:tr>
      <w:tr w:rsidR="00133A80" w:rsidRPr="00846584" w14:paraId="734F188D" w14:textId="55332CBE" w:rsidTr="00133A80">
        <w:tc>
          <w:tcPr>
            <w:tcW w:w="1579" w:type="dxa"/>
            <w:tcBorders>
              <w:top w:val="single" w:sz="4" w:space="0" w:color="auto"/>
              <w:bottom w:val="nil"/>
            </w:tcBorders>
          </w:tcPr>
          <w:p w14:paraId="2D18D31D"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 xml:space="preserve">Tidak </w:t>
            </w:r>
            <w:proofErr w:type="spellStart"/>
            <w:r w:rsidRPr="00846584">
              <w:rPr>
                <w:rFonts w:asciiTheme="minorBidi" w:hAnsiTheme="minorBidi"/>
                <w:sz w:val="20"/>
                <w:szCs w:val="20"/>
              </w:rPr>
              <w:t>Paham</w:t>
            </w:r>
            <w:proofErr w:type="spellEnd"/>
            <w:r w:rsidRPr="00846584">
              <w:rPr>
                <w:rFonts w:asciiTheme="minorBidi" w:hAnsiTheme="minorBidi"/>
                <w:sz w:val="20"/>
                <w:szCs w:val="20"/>
              </w:rPr>
              <w:t xml:space="preserve"> </w:t>
            </w:r>
          </w:p>
        </w:tc>
        <w:tc>
          <w:tcPr>
            <w:tcW w:w="815" w:type="dxa"/>
            <w:tcBorders>
              <w:top w:val="single" w:sz="4" w:space="0" w:color="auto"/>
              <w:bottom w:val="nil"/>
            </w:tcBorders>
          </w:tcPr>
          <w:p w14:paraId="2C67D362"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single" w:sz="4" w:space="0" w:color="auto"/>
              <w:bottom w:val="nil"/>
            </w:tcBorders>
          </w:tcPr>
          <w:p w14:paraId="262513E5"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single" w:sz="4" w:space="0" w:color="auto"/>
              <w:bottom w:val="nil"/>
            </w:tcBorders>
          </w:tcPr>
          <w:p w14:paraId="777901FE"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34" w:type="dxa"/>
            <w:tcBorders>
              <w:top w:val="single" w:sz="4" w:space="0" w:color="auto"/>
              <w:bottom w:val="nil"/>
            </w:tcBorders>
          </w:tcPr>
          <w:p w14:paraId="784E6A40"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3600" w:type="dxa"/>
            <w:tcBorders>
              <w:top w:val="nil"/>
              <w:bottom w:val="nil"/>
            </w:tcBorders>
          </w:tcPr>
          <w:p w14:paraId="27484593"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668CDCFF" w14:textId="1AA1D5FF" w:rsidTr="009830AC">
        <w:tc>
          <w:tcPr>
            <w:tcW w:w="1579" w:type="dxa"/>
            <w:tcBorders>
              <w:top w:val="nil"/>
              <w:bottom w:val="nil"/>
            </w:tcBorders>
          </w:tcPr>
          <w:p w14:paraId="3C6DCA71"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Konsep</w:t>
            </w:r>
            <w:proofErr w:type="spellEnd"/>
          </w:p>
        </w:tc>
        <w:tc>
          <w:tcPr>
            <w:tcW w:w="815" w:type="dxa"/>
            <w:tcBorders>
              <w:top w:val="nil"/>
              <w:bottom w:val="nil"/>
            </w:tcBorders>
          </w:tcPr>
          <w:p w14:paraId="5AFC1635"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17" w:type="dxa"/>
            <w:tcBorders>
              <w:top w:val="nil"/>
              <w:bottom w:val="nil"/>
            </w:tcBorders>
          </w:tcPr>
          <w:p w14:paraId="13ECE232"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top w:val="nil"/>
              <w:bottom w:val="nil"/>
            </w:tcBorders>
          </w:tcPr>
          <w:p w14:paraId="01AE6412"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34" w:type="dxa"/>
            <w:tcBorders>
              <w:top w:val="nil"/>
              <w:bottom w:val="nil"/>
            </w:tcBorders>
          </w:tcPr>
          <w:p w14:paraId="1A41BA18"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3600" w:type="dxa"/>
            <w:tcBorders>
              <w:top w:val="nil"/>
              <w:bottom w:val="nil"/>
            </w:tcBorders>
          </w:tcPr>
          <w:p w14:paraId="4D9B56F3"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0D6D94F0" w14:textId="5B6394C6" w:rsidTr="00133A80">
        <w:tc>
          <w:tcPr>
            <w:tcW w:w="1579" w:type="dxa"/>
            <w:tcBorders>
              <w:top w:val="nil"/>
              <w:bottom w:val="single" w:sz="4" w:space="0" w:color="auto"/>
            </w:tcBorders>
          </w:tcPr>
          <w:p w14:paraId="45070EE8"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nil"/>
              <w:bottom w:val="single" w:sz="4" w:space="0" w:color="auto"/>
            </w:tcBorders>
          </w:tcPr>
          <w:p w14:paraId="3AD3C62E"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nil"/>
              <w:bottom w:val="single" w:sz="4" w:space="0" w:color="auto"/>
            </w:tcBorders>
          </w:tcPr>
          <w:p w14:paraId="69669BC4"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nil"/>
              <w:bottom w:val="single" w:sz="4" w:space="0" w:color="auto"/>
            </w:tcBorders>
          </w:tcPr>
          <w:p w14:paraId="20728BDE"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top w:val="nil"/>
              <w:bottom w:val="single" w:sz="4" w:space="0" w:color="auto"/>
            </w:tcBorders>
          </w:tcPr>
          <w:p w14:paraId="656C7912"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3600" w:type="dxa"/>
            <w:tcBorders>
              <w:top w:val="nil"/>
              <w:bottom w:val="nil"/>
            </w:tcBorders>
          </w:tcPr>
          <w:p w14:paraId="164F4A5F"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2337C6B0" w14:textId="7AE4DB33" w:rsidTr="00133A80">
        <w:tc>
          <w:tcPr>
            <w:tcW w:w="1579" w:type="dxa"/>
            <w:tcBorders>
              <w:top w:val="single" w:sz="4" w:space="0" w:color="auto"/>
              <w:bottom w:val="nil"/>
            </w:tcBorders>
          </w:tcPr>
          <w:p w14:paraId="7F54064A"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single" w:sz="4" w:space="0" w:color="auto"/>
              <w:bottom w:val="nil"/>
            </w:tcBorders>
          </w:tcPr>
          <w:p w14:paraId="558243BC"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17" w:type="dxa"/>
            <w:tcBorders>
              <w:top w:val="single" w:sz="4" w:space="0" w:color="auto"/>
              <w:bottom w:val="nil"/>
            </w:tcBorders>
          </w:tcPr>
          <w:p w14:paraId="016D7112"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single" w:sz="4" w:space="0" w:color="auto"/>
              <w:bottom w:val="nil"/>
            </w:tcBorders>
          </w:tcPr>
          <w:p w14:paraId="5E9776FC"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34" w:type="dxa"/>
            <w:tcBorders>
              <w:top w:val="single" w:sz="4" w:space="0" w:color="auto"/>
              <w:bottom w:val="nil"/>
            </w:tcBorders>
          </w:tcPr>
          <w:p w14:paraId="73BC8B45"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3600" w:type="dxa"/>
            <w:tcBorders>
              <w:top w:val="nil"/>
              <w:bottom w:val="nil"/>
            </w:tcBorders>
          </w:tcPr>
          <w:p w14:paraId="38BA38AD"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0FC227C4" w14:textId="5B1D1625" w:rsidTr="009830AC">
        <w:tc>
          <w:tcPr>
            <w:tcW w:w="1579" w:type="dxa"/>
            <w:tcBorders>
              <w:top w:val="nil"/>
              <w:bottom w:val="nil"/>
            </w:tcBorders>
          </w:tcPr>
          <w:p w14:paraId="2DCE01B7"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nil"/>
              <w:bottom w:val="nil"/>
            </w:tcBorders>
          </w:tcPr>
          <w:p w14:paraId="532490A9"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17" w:type="dxa"/>
            <w:tcBorders>
              <w:top w:val="nil"/>
              <w:bottom w:val="nil"/>
            </w:tcBorders>
          </w:tcPr>
          <w:p w14:paraId="3CCE92AA"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top w:val="nil"/>
              <w:bottom w:val="nil"/>
            </w:tcBorders>
          </w:tcPr>
          <w:p w14:paraId="5BDD537B"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34" w:type="dxa"/>
            <w:tcBorders>
              <w:top w:val="nil"/>
              <w:bottom w:val="nil"/>
            </w:tcBorders>
          </w:tcPr>
          <w:p w14:paraId="54D879B6"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3600" w:type="dxa"/>
            <w:tcBorders>
              <w:top w:val="nil"/>
              <w:bottom w:val="nil"/>
            </w:tcBorders>
          </w:tcPr>
          <w:p w14:paraId="05E7665B"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336F8AF1" w14:textId="194E6D87" w:rsidTr="009830AC">
        <w:tc>
          <w:tcPr>
            <w:tcW w:w="1579" w:type="dxa"/>
            <w:tcBorders>
              <w:top w:val="nil"/>
              <w:bottom w:val="nil"/>
            </w:tcBorders>
          </w:tcPr>
          <w:p w14:paraId="267C4C38"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nil"/>
              <w:bottom w:val="nil"/>
            </w:tcBorders>
          </w:tcPr>
          <w:p w14:paraId="0984B4CC"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nil"/>
              <w:bottom w:val="nil"/>
            </w:tcBorders>
          </w:tcPr>
          <w:p w14:paraId="4318AF48"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top w:val="nil"/>
              <w:bottom w:val="nil"/>
            </w:tcBorders>
          </w:tcPr>
          <w:p w14:paraId="25092756"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top w:val="nil"/>
              <w:bottom w:val="nil"/>
            </w:tcBorders>
          </w:tcPr>
          <w:p w14:paraId="6B36E156"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3600" w:type="dxa"/>
            <w:tcBorders>
              <w:top w:val="nil"/>
              <w:bottom w:val="nil"/>
            </w:tcBorders>
          </w:tcPr>
          <w:p w14:paraId="70CC9DEB"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095630D0" w14:textId="74D34451" w:rsidTr="009830AC">
        <w:tc>
          <w:tcPr>
            <w:tcW w:w="1579" w:type="dxa"/>
            <w:tcBorders>
              <w:top w:val="nil"/>
              <w:bottom w:val="nil"/>
            </w:tcBorders>
          </w:tcPr>
          <w:p w14:paraId="59320C34"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Miskonsepsi</w:t>
            </w:r>
            <w:proofErr w:type="spellEnd"/>
          </w:p>
        </w:tc>
        <w:tc>
          <w:tcPr>
            <w:tcW w:w="815" w:type="dxa"/>
            <w:tcBorders>
              <w:top w:val="nil"/>
              <w:bottom w:val="nil"/>
            </w:tcBorders>
          </w:tcPr>
          <w:p w14:paraId="700AF9C2"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nil"/>
              <w:bottom w:val="nil"/>
            </w:tcBorders>
          </w:tcPr>
          <w:p w14:paraId="701C83A1"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top w:val="nil"/>
              <w:bottom w:val="nil"/>
            </w:tcBorders>
          </w:tcPr>
          <w:p w14:paraId="10F2B6F2"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Benar</w:t>
            </w:r>
            <w:proofErr w:type="spellEnd"/>
          </w:p>
        </w:tc>
        <w:tc>
          <w:tcPr>
            <w:tcW w:w="934" w:type="dxa"/>
            <w:tcBorders>
              <w:top w:val="nil"/>
              <w:bottom w:val="nil"/>
            </w:tcBorders>
          </w:tcPr>
          <w:p w14:paraId="4A611457"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3600" w:type="dxa"/>
            <w:tcBorders>
              <w:top w:val="nil"/>
              <w:bottom w:val="nil"/>
            </w:tcBorders>
          </w:tcPr>
          <w:p w14:paraId="67F0D2AE"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04A555C4" w14:textId="1CCF55C6" w:rsidTr="009830AC">
        <w:tc>
          <w:tcPr>
            <w:tcW w:w="1579" w:type="dxa"/>
            <w:tcBorders>
              <w:top w:val="nil"/>
              <w:bottom w:val="nil"/>
            </w:tcBorders>
          </w:tcPr>
          <w:p w14:paraId="4A9B61EB" w14:textId="77777777" w:rsidR="00133A80" w:rsidRPr="00846584" w:rsidRDefault="00133A80" w:rsidP="00846584">
            <w:pPr>
              <w:pStyle w:val="ListParagraph"/>
              <w:ind w:left="0"/>
              <w:jc w:val="both"/>
              <w:rPr>
                <w:rFonts w:asciiTheme="minorBidi" w:hAnsiTheme="minorBidi"/>
                <w:sz w:val="20"/>
                <w:szCs w:val="20"/>
              </w:rPr>
            </w:pPr>
          </w:p>
        </w:tc>
        <w:tc>
          <w:tcPr>
            <w:tcW w:w="815" w:type="dxa"/>
            <w:tcBorders>
              <w:top w:val="nil"/>
              <w:bottom w:val="nil"/>
            </w:tcBorders>
          </w:tcPr>
          <w:p w14:paraId="460863B7"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nil"/>
              <w:bottom w:val="nil"/>
            </w:tcBorders>
          </w:tcPr>
          <w:p w14:paraId="4AE63A2C"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top w:val="nil"/>
              <w:bottom w:val="nil"/>
            </w:tcBorders>
          </w:tcPr>
          <w:p w14:paraId="7D5289E4" w14:textId="77777777" w:rsidR="00133A80" w:rsidRPr="00846584" w:rsidRDefault="00133A80" w:rsidP="00846584">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34" w:type="dxa"/>
            <w:tcBorders>
              <w:top w:val="nil"/>
              <w:bottom w:val="nil"/>
            </w:tcBorders>
          </w:tcPr>
          <w:p w14:paraId="6280DCD9" w14:textId="77777777" w:rsidR="00133A80" w:rsidRPr="00846584" w:rsidRDefault="00133A80" w:rsidP="00846584">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3600" w:type="dxa"/>
            <w:tcBorders>
              <w:top w:val="nil"/>
              <w:bottom w:val="nil"/>
            </w:tcBorders>
          </w:tcPr>
          <w:p w14:paraId="591A4A5F" w14:textId="77777777" w:rsidR="00133A80" w:rsidRPr="00846584" w:rsidRDefault="00133A80" w:rsidP="00846584">
            <w:pPr>
              <w:pStyle w:val="ListParagraph"/>
              <w:ind w:left="0"/>
              <w:jc w:val="both"/>
              <w:rPr>
                <w:rFonts w:asciiTheme="minorBidi" w:hAnsiTheme="minorBidi"/>
                <w:sz w:val="20"/>
                <w:szCs w:val="20"/>
              </w:rPr>
            </w:pPr>
          </w:p>
        </w:tc>
      </w:tr>
      <w:tr w:rsidR="00133A80" w:rsidRPr="00846584" w14:paraId="6FFE29E6" w14:textId="60A3F640" w:rsidTr="009830AC">
        <w:tc>
          <w:tcPr>
            <w:tcW w:w="1579" w:type="dxa"/>
            <w:tcBorders>
              <w:top w:val="nil"/>
              <w:bottom w:val="nil"/>
            </w:tcBorders>
          </w:tcPr>
          <w:p w14:paraId="55D7E704" w14:textId="77777777" w:rsidR="00133A80" w:rsidRPr="00846584" w:rsidRDefault="00133A80" w:rsidP="00133A80">
            <w:pPr>
              <w:pStyle w:val="ListParagraph"/>
              <w:ind w:left="0"/>
              <w:jc w:val="both"/>
              <w:rPr>
                <w:rFonts w:asciiTheme="minorBidi" w:hAnsiTheme="minorBidi"/>
                <w:sz w:val="20"/>
                <w:szCs w:val="20"/>
              </w:rPr>
            </w:pPr>
          </w:p>
        </w:tc>
        <w:tc>
          <w:tcPr>
            <w:tcW w:w="815" w:type="dxa"/>
            <w:tcBorders>
              <w:top w:val="nil"/>
              <w:bottom w:val="nil"/>
            </w:tcBorders>
          </w:tcPr>
          <w:p w14:paraId="56C661BD" w14:textId="77777777" w:rsidR="00133A80" w:rsidRPr="00846584" w:rsidRDefault="00133A80" w:rsidP="00133A80">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nil"/>
              <w:bottom w:val="nil"/>
            </w:tcBorders>
          </w:tcPr>
          <w:p w14:paraId="13A06EF9" w14:textId="77777777" w:rsidR="00133A80" w:rsidRPr="00846584" w:rsidRDefault="00133A80" w:rsidP="00133A80">
            <w:pPr>
              <w:pStyle w:val="ListParagraph"/>
              <w:ind w:left="0"/>
              <w:jc w:val="both"/>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934" w:type="dxa"/>
            <w:tcBorders>
              <w:top w:val="nil"/>
              <w:bottom w:val="nil"/>
            </w:tcBorders>
          </w:tcPr>
          <w:p w14:paraId="0CCDFBBC" w14:textId="77777777" w:rsidR="00133A80" w:rsidRPr="00846584" w:rsidRDefault="00133A80" w:rsidP="00133A80">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34" w:type="dxa"/>
            <w:tcBorders>
              <w:top w:val="nil"/>
              <w:bottom w:val="nil"/>
            </w:tcBorders>
          </w:tcPr>
          <w:p w14:paraId="553F1464" w14:textId="77777777" w:rsidR="00133A80" w:rsidRPr="00846584" w:rsidRDefault="00133A80" w:rsidP="00133A80">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3600" w:type="dxa"/>
            <w:tcBorders>
              <w:top w:val="nil"/>
              <w:bottom w:val="nil"/>
            </w:tcBorders>
          </w:tcPr>
          <w:p w14:paraId="0D2AE9FE" w14:textId="77777777" w:rsidR="00133A80" w:rsidRPr="00846584" w:rsidRDefault="00133A80" w:rsidP="00133A80">
            <w:pPr>
              <w:pStyle w:val="ListParagraph"/>
              <w:ind w:left="0"/>
              <w:jc w:val="both"/>
              <w:rPr>
                <w:rFonts w:asciiTheme="minorBidi" w:hAnsiTheme="minorBidi"/>
                <w:sz w:val="20"/>
                <w:szCs w:val="20"/>
              </w:rPr>
            </w:pPr>
          </w:p>
        </w:tc>
      </w:tr>
      <w:tr w:rsidR="00133A80" w:rsidRPr="00846584" w14:paraId="644326E1" w14:textId="425F6899" w:rsidTr="00133A80">
        <w:tc>
          <w:tcPr>
            <w:tcW w:w="1579" w:type="dxa"/>
            <w:tcBorders>
              <w:top w:val="nil"/>
            </w:tcBorders>
          </w:tcPr>
          <w:p w14:paraId="049A5A23" w14:textId="77777777" w:rsidR="00133A80" w:rsidRPr="00846584" w:rsidRDefault="00133A80" w:rsidP="00133A80">
            <w:pPr>
              <w:pStyle w:val="ListParagraph"/>
              <w:ind w:left="0"/>
              <w:jc w:val="both"/>
              <w:rPr>
                <w:rFonts w:asciiTheme="minorBidi" w:hAnsiTheme="minorBidi"/>
                <w:sz w:val="20"/>
                <w:szCs w:val="20"/>
              </w:rPr>
            </w:pPr>
          </w:p>
        </w:tc>
        <w:tc>
          <w:tcPr>
            <w:tcW w:w="815" w:type="dxa"/>
            <w:tcBorders>
              <w:top w:val="nil"/>
            </w:tcBorders>
          </w:tcPr>
          <w:p w14:paraId="3080B4AD" w14:textId="77777777" w:rsidR="00133A80" w:rsidRPr="00846584" w:rsidRDefault="00133A80" w:rsidP="00133A80">
            <w:pPr>
              <w:pStyle w:val="ListParagraph"/>
              <w:ind w:left="0"/>
              <w:jc w:val="both"/>
              <w:rPr>
                <w:rFonts w:asciiTheme="minorBidi" w:hAnsiTheme="minorBidi"/>
                <w:sz w:val="20"/>
                <w:szCs w:val="20"/>
              </w:rPr>
            </w:pPr>
            <w:r w:rsidRPr="00846584">
              <w:rPr>
                <w:rFonts w:asciiTheme="minorBidi" w:hAnsiTheme="minorBidi"/>
                <w:sz w:val="20"/>
                <w:szCs w:val="20"/>
              </w:rPr>
              <w:t>Salah</w:t>
            </w:r>
          </w:p>
        </w:tc>
        <w:tc>
          <w:tcPr>
            <w:tcW w:w="917" w:type="dxa"/>
            <w:tcBorders>
              <w:top w:val="nil"/>
            </w:tcBorders>
          </w:tcPr>
          <w:p w14:paraId="54A02105" w14:textId="77777777" w:rsidR="00133A80" w:rsidRPr="00846584" w:rsidRDefault="00133A80" w:rsidP="00133A80">
            <w:pPr>
              <w:pStyle w:val="ListParagraph"/>
              <w:ind w:left="0"/>
              <w:jc w:val="both"/>
              <w:rPr>
                <w:rFonts w:asciiTheme="minorBidi" w:hAnsiTheme="minorBidi"/>
                <w:sz w:val="20"/>
                <w:szCs w:val="20"/>
              </w:rPr>
            </w:pPr>
            <w:r w:rsidRPr="00846584">
              <w:rPr>
                <w:rFonts w:asciiTheme="minorBidi" w:hAnsiTheme="minorBidi"/>
                <w:sz w:val="20"/>
                <w:szCs w:val="20"/>
              </w:rPr>
              <w:t>Tinggi</w:t>
            </w:r>
          </w:p>
        </w:tc>
        <w:tc>
          <w:tcPr>
            <w:tcW w:w="934" w:type="dxa"/>
            <w:tcBorders>
              <w:top w:val="nil"/>
            </w:tcBorders>
          </w:tcPr>
          <w:p w14:paraId="1E1FA44B" w14:textId="77777777" w:rsidR="00133A80" w:rsidRPr="00846584" w:rsidRDefault="00133A80" w:rsidP="00133A80">
            <w:pPr>
              <w:pStyle w:val="ListParagraph"/>
              <w:ind w:left="0"/>
              <w:jc w:val="both"/>
              <w:rPr>
                <w:rFonts w:asciiTheme="minorBidi" w:hAnsiTheme="minorBidi"/>
                <w:sz w:val="20"/>
                <w:szCs w:val="20"/>
              </w:rPr>
            </w:pPr>
            <w:r w:rsidRPr="00846584">
              <w:rPr>
                <w:rFonts w:asciiTheme="minorBidi" w:hAnsiTheme="minorBidi"/>
                <w:sz w:val="20"/>
                <w:szCs w:val="20"/>
              </w:rPr>
              <w:t xml:space="preserve">Salah </w:t>
            </w:r>
          </w:p>
        </w:tc>
        <w:tc>
          <w:tcPr>
            <w:tcW w:w="934" w:type="dxa"/>
            <w:tcBorders>
              <w:top w:val="nil"/>
            </w:tcBorders>
          </w:tcPr>
          <w:p w14:paraId="3EEEA52B" w14:textId="77777777" w:rsidR="00133A80" w:rsidRPr="00846584" w:rsidRDefault="00133A80" w:rsidP="00133A80">
            <w:pPr>
              <w:pStyle w:val="ListParagraph"/>
              <w:ind w:left="0"/>
              <w:jc w:val="both"/>
              <w:rPr>
                <w:rFonts w:asciiTheme="minorBidi" w:hAnsiTheme="minorBidi"/>
                <w:sz w:val="20"/>
                <w:szCs w:val="20"/>
              </w:rPr>
            </w:pPr>
            <w:r w:rsidRPr="00846584">
              <w:rPr>
                <w:rFonts w:asciiTheme="minorBidi" w:hAnsiTheme="minorBidi"/>
                <w:sz w:val="20"/>
                <w:szCs w:val="20"/>
              </w:rPr>
              <w:t xml:space="preserve">Tinggi </w:t>
            </w:r>
          </w:p>
        </w:tc>
        <w:tc>
          <w:tcPr>
            <w:tcW w:w="3600" w:type="dxa"/>
            <w:tcBorders>
              <w:top w:val="nil"/>
              <w:bottom w:val="nil"/>
            </w:tcBorders>
          </w:tcPr>
          <w:p w14:paraId="613C9FAE" w14:textId="77777777" w:rsidR="00133A80" w:rsidRPr="00846584" w:rsidRDefault="00133A80" w:rsidP="00133A80">
            <w:pPr>
              <w:pStyle w:val="ListParagraph"/>
              <w:ind w:left="0"/>
              <w:jc w:val="both"/>
              <w:rPr>
                <w:rFonts w:asciiTheme="minorBidi" w:hAnsiTheme="minorBidi"/>
                <w:sz w:val="20"/>
                <w:szCs w:val="20"/>
              </w:rPr>
            </w:pPr>
          </w:p>
        </w:tc>
      </w:tr>
    </w:tbl>
    <w:p w14:paraId="2BE8090E" w14:textId="77777777" w:rsidR="00125479" w:rsidRDefault="009349D3" w:rsidP="00125479">
      <w:pPr>
        <w:pStyle w:val="ListParagraph"/>
        <w:spacing w:after="0" w:line="240" w:lineRule="auto"/>
        <w:ind w:left="360"/>
        <w:jc w:val="both"/>
        <w:rPr>
          <w:rFonts w:asciiTheme="minorBidi" w:hAnsiTheme="minorBidi"/>
          <w:sz w:val="20"/>
          <w:szCs w:val="20"/>
        </w:rPr>
      </w:pPr>
      <w:r w:rsidRPr="009349D3">
        <w:rPr>
          <w:rFonts w:asciiTheme="minorBidi" w:hAnsiTheme="minorBidi"/>
          <w:sz w:val="20"/>
          <w:szCs w:val="20"/>
        </w:rPr>
        <w:t>(</w:t>
      </w:r>
      <w:proofErr w:type="spellStart"/>
      <w:r w:rsidRPr="009349D3">
        <w:rPr>
          <w:rFonts w:asciiTheme="minorBidi" w:hAnsiTheme="minorBidi"/>
          <w:sz w:val="20"/>
          <w:szCs w:val="20"/>
        </w:rPr>
        <w:t>Fariyani</w:t>
      </w:r>
      <w:proofErr w:type="spellEnd"/>
      <w:r w:rsidRPr="009349D3">
        <w:rPr>
          <w:rFonts w:asciiTheme="minorBidi" w:hAnsiTheme="minorBidi"/>
          <w:sz w:val="20"/>
          <w:szCs w:val="20"/>
        </w:rPr>
        <w:t xml:space="preserve"> </w:t>
      </w:r>
      <w:r w:rsidRPr="009349D3">
        <w:rPr>
          <w:rFonts w:asciiTheme="minorBidi" w:hAnsiTheme="minorBidi"/>
          <w:i/>
          <w:iCs/>
          <w:sz w:val="20"/>
          <w:szCs w:val="20"/>
        </w:rPr>
        <w:t>et al</w:t>
      </w:r>
      <w:r w:rsidRPr="009349D3">
        <w:rPr>
          <w:rFonts w:asciiTheme="minorBidi" w:hAnsiTheme="minorBidi"/>
          <w:sz w:val="20"/>
          <w:szCs w:val="20"/>
        </w:rPr>
        <w:t>., 2015)</w:t>
      </w:r>
    </w:p>
    <w:p w14:paraId="548781A8" w14:textId="067F2923" w:rsidR="00846584" w:rsidRPr="00125479" w:rsidRDefault="00125479" w:rsidP="00125479">
      <w:pPr>
        <w:pStyle w:val="ListParagraph"/>
        <w:spacing w:after="0" w:line="240" w:lineRule="auto"/>
        <w:ind w:left="0"/>
        <w:jc w:val="both"/>
        <w:rPr>
          <w:rFonts w:asciiTheme="minorBidi" w:hAnsiTheme="minorBidi"/>
          <w:sz w:val="16"/>
          <w:szCs w:val="16"/>
        </w:rPr>
      </w:pPr>
      <w:r>
        <w:rPr>
          <w:rFonts w:asciiTheme="minorBidi" w:hAnsiTheme="minorBidi"/>
          <w:sz w:val="20"/>
          <w:szCs w:val="20"/>
        </w:rPr>
        <w:tab/>
      </w:r>
      <w:proofErr w:type="spellStart"/>
      <w:r>
        <w:rPr>
          <w:rFonts w:asciiTheme="minorBidi" w:hAnsiTheme="minorBidi"/>
          <w:sz w:val="24"/>
          <w:szCs w:val="24"/>
        </w:rPr>
        <w:t>Ketiga</w:t>
      </w:r>
      <w:proofErr w:type="spellEnd"/>
      <w:r>
        <w:rPr>
          <w:rFonts w:asciiTheme="minorBidi" w:hAnsiTheme="minorBidi"/>
          <w:sz w:val="24"/>
          <w:szCs w:val="24"/>
        </w:rPr>
        <w:t xml:space="preserve">, </w:t>
      </w:r>
      <w:proofErr w:type="spellStart"/>
      <w:r>
        <w:rPr>
          <w:rFonts w:asciiTheme="minorBidi" w:hAnsiTheme="minorBidi"/>
          <w:sz w:val="24"/>
          <w:szCs w:val="24"/>
        </w:rPr>
        <w:t>d</w:t>
      </w:r>
      <w:r w:rsidR="00846584" w:rsidRPr="004E0EE4">
        <w:rPr>
          <w:rFonts w:asciiTheme="minorBidi" w:hAnsiTheme="minorBidi"/>
          <w:sz w:val="24"/>
          <w:szCs w:val="24"/>
        </w:rPr>
        <w:t>ilakukan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analisis</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jawaban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siswa</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untuk</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membedakan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antara</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paham</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konsep</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tidak</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paham</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konsep</w:t>
      </w:r>
      <w:proofErr w:type="spellEnd"/>
      <w:r w:rsidR="00846584" w:rsidRPr="004E0EE4">
        <w:rPr>
          <w:rFonts w:asciiTheme="minorBidi" w:hAnsiTheme="minorBidi"/>
          <w:sz w:val="24"/>
          <w:szCs w:val="24"/>
        </w:rPr>
        <w:t xml:space="preserve"> dan </w:t>
      </w:r>
      <w:proofErr w:type="spellStart"/>
      <w:r w:rsidR="00846584" w:rsidRPr="004E0EE4">
        <w:rPr>
          <w:rFonts w:asciiTheme="minorBidi" w:hAnsiTheme="minorBidi"/>
          <w:sz w:val="24"/>
          <w:szCs w:val="24"/>
        </w:rPr>
        <w:t>miskonsepsi</w:t>
      </w:r>
      <w:proofErr w:type="spellEnd"/>
      <w:r w:rsidR="00846584" w:rsidRPr="004E0EE4">
        <w:rPr>
          <w:rFonts w:asciiTheme="minorBidi" w:hAnsiTheme="minorBidi"/>
          <w:sz w:val="24"/>
          <w:szCs w:val="24"/>
        </w:rPr>
        <w:t>.</w:t>
      </w:r>
      <w:r>
        <w:rPr>
          <w:rFonts w:asciiTheme="minorBidi" w:hAnsiTheme="minorBidi"/>
          <w:sz w:val="16"/>
          <w:szCs w:val="16"/>
        </w:rPr>
        <w:t xml:space="preserve"> </w:t>
      </w:r>
      <w:proofErr w:type="spellStart"/>
      <w:r>
        <w:rPr>
          <w:rFonts w:asciiTheme="minorBidi" w:hAnsiTheme="minorBidi"/>
          <w:sz w:val="24"/>
          <w:szCs w:val="24"/>
        </w:rPr>
        <w:t>Keempat</w:t>
      </w:r>
      <w:proofErr w:type="spellEnd"/>
      <w:r>
        <w:rPr>
          <w:rFonts w:asciiTheme="minorBidi" w:hAnsiTheme="minorBidi"/>
          <w:sz w:val="24"/>
          <w:szCs w:val="24"/>
        </w:rPr>
        <w:t xml:space="preserve">, </w:t>
      </w:r>
      <w:proofErr w:type="spellStart"/>
      <w:r>
        <w:rPr>
          <w:rFonts w:asciiTheme="minorBidi" w:hAnsiTheme="minorBidi"/>
          <w:sz w:val="24"/>
          <w:szCs w:val="24"/>
        </w:rPr>
        <w:t>d</w:t>
      </w:r>
      <w:r w:rsidR="00846584" w:rsidRPr="004E0EE4">
        <w:rPr>
          <w:rFonts w:asciiTheme="minorBidi" w:hAnsiTheme="minorBidi"/>
          <w:sz w:val="24"/>
          <w:szCs w:val="24"/>
        </w:rPr>
        <w:t>ilakukan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perhitungan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persentase</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terhadap</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hasil</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penilaian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menggunakan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rumus</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yaitu</w:t>
      </w:r>
      <w:proofErr w:type="spellEnd"/>
      <w:r w:rsidR="00846584" w:rsidRPr="004E0EE4">
        <w:rPr>
          <w:rFonts w:asciiTheme="minorBidi" w:hAnsiTheme="minorBidi"/>
          <w:sz w:val="24"/>
          <w:szCs w:val="24"/>
        </w:rPr>
        <w:t xml:space="preserve"> (Mustaqim, 2014):</w:t>
      </w:r>
    </w:p>
    <w:p w14:paraId="3C739FD0" w14:textId="213621C7" w:rsidR="00846584" w:rsidRPr="008B627D" w:rsidRDefault="005E7229" w:rsidP="008B627D">
      <w:pPr>
        <w:pStyle w:val="ListParagraph"/>
        <w:spacing w:after="0"/>
        <w:ind w:left="360"/>
        <w:jc w:val="both"/>
        <w:rPr>
          <w:rFonts w:asciiTheme="minorBidi" w:hAnsiTheme="minorBidi"/>
          <w:b/>
          <w:bCs/>
          <w:sz w:val="24"/>
          <w:szCs w:val="24"/>
        </w:rPr>
      </w:pPr>
      <w:r w:rsidRPr="004E0EE4">
        <w:rPr>
          <w:rFonts w:asciiTheme="minorBidi" w:hAnsiTheme="minorBidi"/>
          <w:noProof/>
          <w:sz w:val="24"/>
          <w:szCs w:val="24"/>
        </w:rPr>
        <mc:AlternateContent>
          <mc:Choice Requires="wps">
            <w:drawing>
              <wp:anchor distT="0" distB="0" distL="114300" distR="114300" simplePos="0" relativeHeight="251659264" behindDoc="1" locked="0" layoutInCell="1" allowOverlap="1" wp14:anchorId="6A83528D" wp14:editId="2D73B950">
                <wp:simplePos x="0" y="0"/>
                <wp:positionH relativeFrom="column">
                  <wp:posOffset>1863563</wp:posOffset>
                </wp:positionH>
                <wp:positionV relativeFrom="paragraph">
                  <wp:posOffset>89978</wp:posOffset>
                </wp:positionV>
                <wp:extent cx="1381125" cy="244549"/>
                <wp:effectExtent l="0" t="0" r="28575" b="22225"/>
                <wp:wrapNone/>
                <wp:docPr id="932029290" name="Rectangle 932029290"/>
                <wp:cNvGraphicFramePr/>
                <a:graphic xmlns:a="http://schemas.openxmlformats.org/drawingml/2006/main">
                  <a:graphicData uri="http://schemas.microsoft.com/office/word/2010/wordprocessingShape">
                    <wps:wsp>
                      <wps:cNvSpPr/>
                      <wps:spPr>
                        <a:xfrm>
                          <a:off x="0" y="0"/>
                          <a:ext cx="1381125" cy="24454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FC57749" w14:textId="240DEE6D" w:rsidR="00846584" w:rsidRPr="00C54CDC" w:rsidRDefault="00846584" w:rsidP="00846584">
                            <w:pPr>
                              <w:jc w:val="center"/>
                              <w:rPr>
                                <w:sz w:val="18"/>
                                <w:szCs w:val="18"/>
                              </w:rPr>
                            </w:pPr>
                            <w:r w:rsidRPr="00C54CDC">
                              <w:rPr>
                                <w:rFonts w:asciiTheme="minorBidi" w:hAnsiTheme="minorBidi"/>
                                <w:sz w:val="20"/>
                                <w:szCs w:val="20"/>
                              </w:rPr>
                              <w:t>P=f/N x 100</w:t>
                            </w:r>
                            <w:r w:rsidRPr="00C54CDC">
                              <w:rPr>
                                <w:rFonts w:asciiTheme="minorBidi" w:hAnsiTheme="minorBidi"/>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528D" id="Rectangle 932029290" o:spid="_x0000_s1026" style="position:absolute;left:0;text-align:left;margin-left:146.75pt;margin-top:7.1pt;width:108.75pt;height: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3VwIAAAAFAAAOAAAAZHJzL2Uyb0RvYy54bWysVN9P2zAQfp+0/8Hy+0iTlQEVKapATJMQ&#10;VMDEs+vYNJrj885uk+6v39lJ04qhPUx7cc6+737483e5vOoaw7YKfQ225PnJhDNlJVS1fS359+fb&#10;T+ec+SBsJQxYVfKd8vxq/vHDZetmqoA1mEohoyTWz1pX8nUIbpZlXq5VI/wJOGXJqQEbEWiLr1mF&#10;oqXsjcmKyeRL1gJWDkEq7+n0pnfyecqvtZLhQWuvAjMlp95CWjGtq7hm80sxe0Xh1rUc2hD/0EUj&#10;aktFx1Q3Igi2wfqPVE0tETzocCKhyUDrWqp0B7pNPnlzm6e1cCrdhcjxbqTJ/7+08n775JZINLTO&#10;zzyZ8RadxiZ+qT/WJbJ2I1mqC0zSYf75PM+LU84k+Yrp9HR6EdnMDtEOffiqoGHRKDnSYySOxPbO&#10;hx66h8RixrKW0hZnk/Qs2aGhZIWdUT3sUWlWV9RCkdIlrahrg2wr6JWrH/nQh7GEjCG6NmYMyt8L&#10;MmEfNGBjmEr6GQMn7wUeqo3oVBFsGAOb2gL+PVj3eKLv6K7RDN2qGx5nBdVuiQyhF7F38rYmYu+E&#10;D0uBpFrSN01ieKBFGyAuYbA4WwP+eu884klM5OWspSkouf+5Eag4M98syewin07j2KTN9PSsoA0e&#10;e1bHHrtproGeIKeZdzKZER/M3tQIzQsN7CJWJZewkmqXXAbcb65DP5008lItFglGo+JEuLNPTsbk&#10;keAonOfuRaAb1BVIl/ewnxgxeyOyHhsjLSw2AXSdFBgp7nkdqKcxSxoefglxjo/3CXX4cc1/AwAA&#10;//8DAFBLAwQUAAYACAAAACEA1LRpfd4AAAAJAQAADwAAAGRycy9kb3ducmV2LnhtbEyPzU7DMBCE&#10;70i8g7VI3KiTQP9CnKpCcAK1onDo0U2WJMJeR7abpG/PcoLbjubT7EyxmawRA/rQOVKQzhIQSJWr&#10;O2oUfH683K1AhKip1sYRKrhggE15fVXovHYjveNwiI3gEAq5VtDG2OdShqpFq8PM9UjsfTlvdWTp&#10;G1l7PXK4NTJLkoW0uiP+0Ooen1qsvg9nq8Dtu4vZ+vVueMPl8XUfk3FaPCt1ezNtH0FEnOIfDL/1&#10;uTqU3OnkzlQHYRRk6/s5o2w8ZCAYmKcpjzvxkS1BloX8v6D8AQAA//8DAFBLAQItABQABgAIAAAA&#10;IQC2gziS/gAAAOEBAAATAAAAAAAAAAAAAAAAAAAAAABbQ29udGVudF9UeXBlc10ueG1sUEsBAi0A&#10;FAAGAAgAAAAhADj9If/WAAAAlAEAAAsAAAAAAAAAAAAAAAAALwEAAF9yZWxzLy5yZWxzUEsBAi0A&#10;FAAGAAgAAAAhAG39MLdXAgAAAAUAAA4AAAAAAAAAAAAAAAAALgIAAGRycy9lMm9Eb2MueG1sUEsB&#10;Ai0AFAAGAAgAAAAhANS0aX3eAAAACQEAAA8AAAAAAAAAAAAAAAAAsQQAAGRycy9kb3ducmV2Lnht&#10;bFBLBQYAAAAABAAEAPMAAAC8BQAAAAA=&#10;" fillcolor="white [3201]" strokecolor="black [3200]" strokeweight="1pt">
                <v:textbox>
                  <w:txbxContent>
                    <w:p w14:paraId="6FC57749" w14:textId="240DEE6D" w:rsidR="00846584" w:rsidRPr="00C54CDC" w:rsidRDefault="00846584" w:rsidP="00846584">
                      <w:pPr>
                        <w:jc w:val="center"/>
                        <w:rPr>
                          <w:sz w:val="18"/>
                          <w:szCs w:val="18"/>
                        </w:rPr>
                      </w:pPr>
                      <w:r w:rsidRPr="00C54CDC">
                        <w:rPr>
                          <w:rFonts w:asciiTheme="minorBidi" w:hAnsiTheme="minorBidi"/>
                          <w:sz w:val="20"/>
                          <w:szCs w:val="20"/>
                        </w:rPr>
                        <w:t>P=f/N x 100</w:t>
                      </w:r>
                      <w:r w:rsidRPr="00C54CDC">
                        <w:rPr>
                          <w:rFonts w:asciiTheme="minorBidi" w:hAnsiTheme="minorBidi"/>
                          <w:b/>
                          <w:bCs/>
                          <w:sz w:val="20"/>
                          <w:szCs w:val="20"/>
                        </w:rPr>
                        <w:t>%</w:t>
                      </w:r>
                    </w:p>
                  </w:txbxContent>
                </v:textbox>
              </v:rect>
            </w:pict>
          </mc:Fallback>
        </mc:AlternateContent>
      </w:r>
    </w:p>
    <w:p w14:paraId="3AC6BC57" w14:textId="6F7972CD" w:rsidR="00846584" w:rsidRPr="00C54CDC" w:rsidRDefault="00846584" w:rsidP="00846584">
      <w:pPr>
        <w:pStyle w:val="ListParagraph"/>
        <w:spacing w:after="0"/>
        <w:ind w:left="360"/>
        <w:jc w:val="both"/>
        <w:rPr>
          <w:rFonts w:asciiTheme="minorBidi" w:hAnsiTheme="minorBidi"/>
          <w:sz w:val="20"/>
          <w:szCs w:val="20"/>
        </w:rPr>
      </w:pPr>
      <w:proofErr w:type="spellStart"/>
      <w:r w:rsidRPr="00C54CDC">
        <w:rPr>
          <w:rFonts w:asciiTheme="minorBidi" w:hAnsiTheme="minorBidi"/>
          <w:sz w:val="20"/>
          <w:szCs w:val="20"/>
        </w:rPr>
        <w:t>Keterang</w:t>
      </w:r>
      <w:r w:rsidR="008B627D">
        <w:rPr>
          <w:rFonts w:asciiTheme="minorBidi" w:hAnsiTheme="minorBidi"/>
          <w:sz w:val="20"/>
          <w:szCs w:val="20"/>
        </w:rPr>
        <w:t>a</w:t>
      </w:r>
      <w:r w:rsidRPr="00C54CDC">
        <w:rPr>
          <w:rFonts w:asciiTheme="minorBidi" w:hAnsiTheme="minorBidi"/>
          <w:sz w:val="20"/>
          <w:szCs w:val="20"/>
        </w:rPr>
        <w:t>n</w:t>
      </w:r>
      <w:proofErr w:type="spellEnd"/>
      <w:r w:rsidRPr="00C54CDC">
        <w:rPr>
          <w:rFonts w:asciiTheme="minorBidi" w:hAnsiTheme="minorBidi"/>
          <w:sz w:val="20"/>
          <w:szCs w:val="20"/>
        </w:rPr>
        <w:t>:</w:t>
      </w:r>
    </w:p>
    <w:p w14:paraId="75341DE9" w14:textId="77777777" w:rsidR="00846584" w:rsidRPr="00C54CDC" w:rsidRDefault="00846584" w:rsidP="00846584">
      <w:pPr>
        <w:pStyle w:val="ListParagraph"/>
        <w:spacing w:after="0"/>
        <w:ind w:left="360"/>
        <w:jc w:val="both"/>
        <w:rPr>
          <w:rFonts w:asciiTheme="minorBidi" w:hAnsiTheme="minorBidi"/>
          <w:sz w:val="20"/>
          <w:szCs w:val="20"/>
        </w:rPr>
      </w:pPr>
      <w:r w:rsidRPr="00C54CDC">
        <w:rPr>
          <w:rFonts w:asciiTheme="minorBidi" w:hAnsiTheme="minorBidi"/>
          <w:sz w:val="20"/>
          <w:szCs w:val="20"/>
        </w:rPr>
        <w:t xml:space="preserve">N = </w:t>
      </w:r>
      <w:proofErr w:type="spellStart"/>
      <w:r w:rsidRPr="00C54CDC">
        <w:rPr>
          <w:rFonts w:asciiTheme="minorBidi" w:hAnsiTheme="minorBidi"/>
          <w:sz w:val="20"/>
          <w:szCs w:val="20"/>
        </w:rPr>
        <w:t>jumlah</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keseluruhan</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individu</w:t>
      </w:r>
      <w:proofErr w:type="spellEnd"/>
      <w:r w:rsidRPr="00C54CDC">
        <w:rPr>
          <w:rFonts w:asciiTheme="minorBidi" w:hAnsiTheme="minorBidi"/>
          <w:sz w:val="20"/>
          <w:szCs w:val="20"/>
        </w:rPr>
        <w:t xml:space="preserve"> </w:t>
      </w:r>
    </w:p>
    <w:p w14:paraId="6B6C5859" w14:textId="77777777" w:rsidR="00846584" w:rsidRPr="00C54CDC" w:rsidRDefault="00846584" w:rsidP="00846584">
      <w:pPr>
        <w:pStyle w:val="ListParagraph"/>
        <w:spacing w:after="0"/>
        <w:ind w:left="360"/>
        <w:jc w:val="both"/>
        <w:rPr>
          <w:rFonts w:asciiTheme="minorBidi" w:hAnsiTheme="minorBidi"/>
          <w:sz w:val="20"/>
          <w:szCs w:val="20"/>
        </w:rPr>
      </w:pPr>
      <w:r w:rsidRPr="00C54CDC">
        <w:rPr>
          <w:rFonts w:asciiTheme="minorBidi" w:hAnsiTheme="minorBidi"/>
          <w:sz w:val="20"/>
          <w:szCs w:val="20"/>
        </w:rPr>
        <w:t xml:space="preserve">P = </w:t>
      </w:r>
      <w:proofErr w:type="spellStart"/>
      <w:r w:rsidRPr="00C54CDC">
        <w:rPr>
          <w:rFonts w:asciiTheme="minorBidi" w:hAnsiTheme="minorBidi"/>
          <w:sz w:val="20"/>
          <w:szCs w:val="20"/>
        </w:rPr>
        <w:t>angka</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persentase</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kelompok</w:t>
      </w:r>
      <w:proofErr w:type="spellEnd"/>
    </w:p>
    <w:p w14:paraId="5477E974" w14:textId="6691FABA" w:rsidR="00846584" w:rsidRPr="00C54CDC" w:rsidRDefault="00846584" w:rsidP="00C54CDC">
      <w:pPr>
        <w:pStyle w:val="ListParagraph"/>
        <w:spacing w:after="0"/>
        <w:ind w:left="360"/>
        <w:jc w:val="both"/>
        <w:rPr>
          <w:rFonts w:asciiTheme="minorBidi" w:hAnsiTheme="minorBidi"/>
          <w:sz w:val="20"/>
          <w:szCs w:val="20"/>
        </w:rPr>
      </w:pPr>
      <w:r w:rsidRPr="00C54CDC">
        <w:rPr>
          <w:rFonts w:asciiTheme="minorBidi" w:hAnsiTheme="minorBidi"/>
          <w:sz w:val="20"/>
          <w:szCs w:val="20"/>
        </w:rPr>
        <w:t xml:space="preserve">F = </w:t>
      </w:r>
      <w:proofErr w:type="spellStart"/>
      <w:r w:rsidRPr="00C54CDC">
        <w:rPr>
          <w:rFonts w:asciiTheme="minorBidi" w:hAnsiTheme="minorBidi"/>
          <w:sz w:val="20"/>
          <w:szCs w:val="20"/>
        </w:rPr>
        <w:t>jumlah</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siswa</w:t>
      </w:r>
      <w:proofErr w:type="spellEnd"/>
      <w:r w:rsidRPr="00C54CDC">
        <w:rPr>
          <w:rFonts w:asciiTheme="minorBidi" w:hAnsiTheme="minorBidi"/>
          <w:sz w:val="20"/>
          <w:szCs w:val="20"/>
        </w:rPr>
        <w:t xml:space="preserve"> pada </w:t>
      </w:r>
      <w:proofErr w:type="spellStart"/>
      <w:r w:rsidRPr="00C54CDC">
        <w:rPr>
          <w:rFonts w:asciiTheme="minorBidi" w:hAnsiTheme="minorBidi"/>
          <w:sz w:val="20"/>
          <w:szCs w:val="20"/>
        </w:rPr>
        <w:t>setiap</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kelompok</w:t>
      </w:r>
      <w:proofErr w:type="spellEnd"/>
    </w:p>
    <w:p w14:paraId="7DB5C928" w14:textId="28D73D18" w:rsidR="00C076B1" w:rsidRPr="006668B2" w:rsidRDefault="00125479" w:rsidP="006668B2">
      <w:pPr>
        <w:pStyle w:val="ListParagraph"/>
        <w:spacing w:after="0"/>
        <w:ind w:left="0"/>
        <w:jc w:val="both"/>
        <w:rPr>
          <w:rFonts w:asciiTheme="minorBidi" w:hAnsiTheme="minorBidi"/>
          <w:sz w:val="20"/>
          <w:szCs w:val="20"/>
        </w:rPr>
      </w:pPr>
      <w:r>
        <w:rPr>
          <w:rFonts w:asciiTheme="minorBidi" w:hAnsiTheme="minorBidi"/>
          <w:sz w:val="24"/>
          <w:szCs w:val="24"/>
        </w:rPr>
        <w:tab/>
      </w:r>
      <w:proofErr w:type="spellStart"/>
      <w:r>
        <w:rPr>
          <w:rFonts w:asciiTheme="minorBidi" w:hAnsiTheme="minorBidi"/>
          <w:sz w:val="24"/>
          <w:szCs w:val="24"/>
        </w:rPr>
        <w:t>Kelima</w:t>
      </w:r>
      <w:proofErr w:type="spellEnd"/>
      <w:r>
        <w:rPr>
          <w:rFonts w:asciiTheme="minorBidi" w:hAnsiTheme="minorBidi"/>
          <w:sz w:val="24"/>
          <w:szCs w:val="24"/>
        </w:rPr>
        <w:t xml:space="preserve">, </w:t>
      </w:r>
      <w:proofErr w:type="spellStart"/>
      <w:r>
        <w:rPr>
          <w:rFonts w:asciiTheme="minorBidi" w:hAnsiTheme="minorBidi"/>
          <w:sz w:val="24"/>
          <w:szCs w:val="24"/>
        </w:rPr>
        <w:t>d</w:t>
      </w:r>
      <w:r w:rsidR="00846584" w:rsidRPr="004E0EE4">
        <w:rPr>
          <w:rFonts w:asciiTheme="minorBidi" w:hAnsiTheme="minorBidi"/>
          <w:sz w:val="24"/>
          <w:szCs w:val="24"/>
        </w:rPr>
        <w:t>ilakukan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analisis</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interpretasi</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hasil</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angket</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respon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siswa</w:t>
      </w:r>
      <w:proofErr w:type="spellEnd"/>
      <w:r w:rsidR="006668B2">
        <w:rPr>
          <w:rFonts w:asciiTheme="minorBidi" w:hAnsiTheme="minorBidi"/>
          <w:sz w:val="20"/>
          <w:szCs w:val="20"/>
        </w:rPr>
        <w:t xml:space="preserve">. </w:t>
      </w:r>
      <w:proofErr w:type="spellStart"/>
      <w:r>
        <w:rPr>
          <w:rFonts w:asciiTheme="minorBidi" w:hAnsiTheme="minorBidi"/>
          <w:sz w:val="24"/>
          <w:szCs w:val="24"/>
        </w:rPr>
        <w:t>Keenam</w:t>
      </w:r>
      <w:proofErr w:type="spellEnd"/>
      <w:r>
        <w:rPr>
          <w:rFonts w:asciiTheme="minorBidi" w:hAnsiTheme="minorBidi"/>
          <w:sz w:val="24"/>
          <w:szCs w:val="24"/>
        </w:rPr>
        <w:t xml:space="preserve">, </w:t>
      </w:r>
      <w:proofErr w:type="spellStart"/>
      <w:r>
        <w:rPr>
          <w:rFonts w:asciiTheme="minorBidi" w:hAnsiTheme="minorBidi"/>
          <w:sz w:val="24"/>
          <w:szCs w:val="24"/>
        </w:rPr>
        <w:t>d</w:t>
      </w:r>
      <w:r w:rsidR="00846584" w:rsidRPr="004E0EE4">
        <w:rPr>
          <w:rFonts w:asciiTheme="minorBidi" w:hAnsiTheme="minorBidi"/>
          <w:sz w:val="24"/>
          <w:szCs w:val="24"/>
        </w:rPr>
        <w:t>ibuat</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rekapitulasi</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persentase</w:t>
      </w:r>
      <w:proofErr w:type="spellEnd"/>
      <w:r w:rsidR="00846584" w:rsidRPr="004E0EE4">
        <w:rPr>
          <w:rFonts w:asciiTheme="minorBidi" w:hAnsiTheme="minorBidi"/>
          <w:sz w:val="24"/>
          <w:szCs w:val="24"/>
        </w:rPr>
        <w:t xml:space="preserve"> rata-rata </w:t>
      </w:r>
      <w:proofErr w:type="spellStart"/>
      <w:r w:rsidR="00846584" w:rsidRPr="004E0EE4">
        <w:rPr>
          <w:rFonts w:asciiTheme="minorBidi" w:hAnsiTheme="minorBidi"/>
          <w:sz w:val="24"/>
          <w:szCs w:val="24"/>
        </w:rPr>
        <w:t>tingkatan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pemahaman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keseluruhan</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siswa</w:t>
      </w:r>
      <w:proofErr w:type="spellEnd"/>
      <w:r w:rsidR="00846584" w:rsidRPr="004E0EE4">
        <w:rPr>
          <w:rFonts w:asciiTheme="minorBidi" w:hAnsiTheme="minorBidi"/>
          <w:sz w:val="24"/>
          <w:szCs w:val="24"/>
        </w:rPr>
        <w:t xml:space="preserve"> </w:t>
      </w:r>
      <w:proofErr w:type="spellStart"/>
      <w:r w:rsidR="00846584" w:rsidRPr="004E0EE4">
        <w:rPr>
          <w:rFonts w:asciiTheme="minorBidi" w:hAnsiTheme="minorBidi"/>
          <w:sz w:val="24"/>
          <w:szCs w:val="24"/>
        </w:rPr>
        <w:t>berdasarkan</w:t>
      </w:r>
      <w:proofErr w:type="spellEnd"/>
      <w:r w:rsidR="00846584" w:rsidRPr="004E0EE4">
        <w:rPr>
          <w:rFonts w:asciiTheme="minorBidi" w:hAnsiTheme="minorBidi"/>
          <w:sz w:val="24"/>
          <w:szCs w:val="24"/>
        </w:rPr>
        <w:t xml:space="preserve"> Tabel </w:t>
      </w:r>
      <w:r w:rsidR="0046095C">
        <w:rPr>
          <w:rFonts w:asciiTheme="minorBidi" w:hAnsiTheme="minorBidi"/>
          <w:sz w:val="24"/>
          <w:szCs w:val="24"/>
        </w:rPr>
        <w:t>2</w:t>
      </w:r>
      <w:r>
        <w:rPr>
          <w:rFonts w:asciiTheme="minorBidi" w:hAnsiTheme="minorBidi"/>
          <w:sz w:val="24"/>
          <w:szCs w:val="24"/>
        </w:rPr>
        <w:t xml:space="preserve"> (Suwarna, 2013)</w:t>
      </w:r>
      <w:r w:rsidR="0046095C">
        <w:rPr>
          <w:rFonts w:asciiTheme="minorBidi" w:hAnsiTheme="minorBidi"/>
          <w:sz w:val="24"/>
          <w:szCs w:val="24"/>
        </w:rPr>
        <w:t>.</w:t>
      </w:r>
      <w:r w:rsidRPr="00125479">
        <w:rPr>
          <w:rFonts w:asciiTheme="minorBidi" w:hAnsiTheme="minorBidi"/>
          <w:sz w:val="24"/>
          <w:szCs w:val="24"/>
        </w:rPr>
        <w:t xml:space="preserve"> </w:t>
      </w:r>
      <w:proofErr w:type="spellStart"/>
      <w:r>
        <w:rPr>
          <w:rFonts w:asciiTheme="minorBidi" w:hAnsiTheme="minorBidi"/>
          <w:sz w:val="24"/>
          <w:szCs w:val="24"/>
        </w:rPr>
        <w:t>Selanjutnya</w:t>
      </w:r>
      <w:proofErr w:type="spellEnd"/>
      <w:r>
        <w:rPr>
          <w:rFonts w:asciiTheme="minorBidi" w:hAnsiTheme="minorBidi"/>
          <w:sz w:val="24"/>
          <w:szCs w:val="24"/>
        </w:rPr>
        <w:t xml:space="preserve">, </w:t>
      </w:r>
      <w:proofErr w:type="spellStart"/>
      <w:r>
        <w:rPr>
          <w:rFonts w:asciiTheme="minorBidi" w:hAnsiTheme="minorBidi"/>
          <w:sz w:val="24"/>
          <w:szCs w:val="24"/>
        </w:rPr>
        <w:t>d</w:t>
      </w:r>
      <w:r w:rsidRPr="004E0EE4">
        <w:rPr>
          <w:rFonts w:asciiTheme="minorBidi" w:hAnsiTheme="minorBidi"/>
          <w:sz w:val="24"/>
          <w:szCs w:val="24"/>
        </w:rPr>
        <w:t>ianalisis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letak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pada </w:t>
      </w:r>
      <w:proofErr w:type="spellStart"/>
      <w:r w:rsidRPr="004E0EE4">
        <w:rPr>
          <w:rFonts w:asciiTheme="minorBidi" w:hAnsiTheme="minorBidi"/>
          <w:sz w:val="24"/>
          <w:szCs w:val="24"/>
        </w:rPr>
        <w:t>tiap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butir</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soal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persentase</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tertinggi</w:t>
      </w:r>
      <w:proofErr w:type="spellEnd"/>
      <w:r w:rsidRPr="004E0EE4">
        <w:rPr>
          <w:rFonts w:asciiTheme="minorBidi" w:hAnsiTheme="minorBidi"/>
          <w:sz w:val="24"/>
          <w:szCs w:val="24"/>
        </w:rPr>
        <w:t xml:space="preserve">. Hasil </w:t>
      </w:r>
      <w:proofErr w:type="spellStart"/>
      <w:r w:rsidRPr="004E0EE4">
        <w:rPr>
          <w:rFonts w:asciiTheme="minorBidi" w:hAnsiTheme="minorBidi"/>
          <w:sz w:val="24"/>
          <w:szCs w:val="24"/>
        </w:rPr>
        <w:t>pengolahan</w:t>
      </w:r>
      <w:proofErr w:type="spellEnd"/>
      <w:r w:rsidRPr="004E0EE4">
        <w:rPr>
          <w:rFonts w:asciiTheme="minorBidi" w:hAnsiTheme="minorBidi"/>
          <w:sz w:val="24"/>
          <w:szCs w:val="24"/>
        </w:rPr>
        <w:t xml:space="preserve"> data </w:t>
      </w:r>
      <w:proofErr w:type="spellStart"/>
      <w:r w:rsidRPr="004E0EE4">
        <w:rPr>
          <w:rFonts w:asciiTheme="minorBidi" w:hAnsiTheme="minorBidi"/>
          <w:sz w:val="24"/>
          <w:szCs w:val="24"/>
        </w:rPr>
        <w:t>ini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kemudian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mengarahkan</w:t>
      </w:r>
      <w:proofErr w:type="spellEnd"/>
      <w:r w:rsidRPr="004E0EE4">
        <w:rPr>
          <w:rFonts w:asciiTheme="minorBidi" w:hAnsiTheme="minorBidi"/>
          <w:sz w:val="24"/>
          <w:szCs w:val="24"/>
        </w:rPr>
        <w:t xml:space="preserve"> pada </w:t>
      </w:r>
      <w:proofErr w:type="spellStart"/>
      <w:r w:rsidRPr="004E0EE4">
        <w:rPr>
          <w:rFonts w:asciiTheme="minorBidi" w:hAnsiTheme="minorBidi"/>
          <w:sz w:val="24"/>
          <w:szCs w:val="24"/>
        </w:rPr>
        <w:t>kesimpulan</w:t>
      </w:r>
      <w:proofErr w:type="spellEnd"/>
      <w:r>
        <w:rPr>
          <w:rFonts w:asciiTheme="minorBidi" w:hAnsiTheme="minorBidi"/>
          <w:sz w:val="24"/>
          <w:szCs w:val="24"/>
        </w:rPr>
        <w:t>.</w:t>
      </w:r>
    </w:p>
    <w:p w14:paraId="41F30562" w14:textId="0337E2C3" w:rsidR="00C076B1" w:rsidRPr="00C54CDC" w:rsidRDefault="00C076B1" w:rsidP="00C076B1">
      <w:pPr>
        <w:pStyle w:val="ListParagraph"/>
        <w:spacing w:after="0"/>
        <w:ind w:left="360"/>
        <w:jc w:val="both"/>
        <w:rPr>
          <w:rFonts w:asciiTheme="minorBidi" w:hAnsiTheme="minorBidi"/>
          <w:sz w:val="20"/>
          <w:szCs w:val="20"/>
        </w:rPr>
      </w:pPr>
      <w:r w:rsidRPr="00C54CDC">
        <w:rPr>
          <w:rFonts w:asciiTheme="minorBidi" w:hAnsiTheme="minorBidi"/>
          <w:sz w:val="20"/>
          <w:szCs w:val="20"/>
        </w:rPr>
        <w:t xml:space="preserve">Tabel </w:t>
      </w:r>
      <w:r w:rsidR="0046095C">
        <w:rPr>
          <w:rFonts w:asciiTheme="minorBidi" w:hAnsiTheme="minorBidi"/>
          <w:sz w:val="20"/>
          <w:szCs w:val="20"/>
        </w:rPr>
        <w:t>2.</w:t>
      </w:r>
      <w:r w:rsidRPr="00C54CDC">
        <w:rPr>
          <w:rFonts w:asciiTheme="minorBidi" w:hAnsiTheme="minorBidi"/>
          <w:sz w:val="20"/>
          <w:szCs w:val="20"/>
        </w:rPr>
        <w:t xml:space="preserve"> </w:t>
      </w:r>
      <w:proofErr w:type="spellStart"/>
      <w:r w:rsidRPr="00C54CDC">
        <w:rPr>
          <w:rFonts w:asciiTheme="minorBidi" w:hAnsiTheme="minorBidi"/>
          <w:sz w:val="20"/>
          <w:szCs w:val="20"/>
        </w:rPr>
        <w:t>Kategori</w:t>
      </w:r>
      <w:proofErr w:type="spellEnd"/>
      <w:r w:rsidRPr="00C54CDC">
        <w:rPr>
          <w:rFonts w:asciiTheme="minorBidi" w:hAnsiTheme="minorBidi"/>
          <w:sz w:val="20"/>
          <w:szCs w:val="20"/>
        </w:rPr>
        <w:t xml:space="preserve"> Tingkat </w:t>
      </w:r>
      <w:proofErr w:type="spellStart"/>
      <w:r w:rsidRPr="00C54CDC">
        <w:rPr>
          <w:rFonts w:asciiTheme="minorBidi" w:hAnsiTheme="minorBidi"/>
          <w:sz w:val="20"/>
          <w:szCs w:val="20"/>
        </w:rPr>
        <w:t>Pemahaman</w:t>
      </w:r>
      <w:proofErr w:type="spellEnd"/>
      <w:r w:rsidRPr="00C54CDC">
        <w:rPr>
          <w:rFonts w:asciiTheme="minorBidi" w:hAnsiTheme="minorBidi"/>
          <w:sz w:val="20"/>
          <w:szCs w:val="20"/>
        </w:rPr>
        <w:t xml:space="preserve"> </w:t>
      </w:r>
      <w:proofErr w:type="spellStart"/>
      <w:r w:rsidRPr="00C54CDC">
        <w:rPr>
          <w:rFonts w:asciiTheme="minorBidi" w:hAnsiTheme="minorBidi"/>
          <w:sz w:val="20"/>
          <w:szCs w:val="20"/>
        </w:rPr>
        <w:t>Siswa</w:t>
      </w:r>
      <w:proofErr w:type="spellEnd"/>
      <w:r w:rsidRPr="00C54CDC">
        <w:rPr>
          <w:rFonts w:asciiTheme="minorBidi" w:hAnsiTheme="minorBidi"/>
          <w:sz w:val="20"/>
          <w:szCs w:val="20"/>
        </w:rPr>
        <w:t xml:space="preserve"> </w:t>
      </w:r>
    </w:p>
    <w:tbl>
      <w:tblPr>
        <w:tblStyle w:val="TableGrid"/>
        <w:tblW w:w="0" w:type="auto"/>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27"/>
        <w:gridCol w:w="2126"/>
      </w:tblGrid>
      <w:tr w:rsidR="00C076B1" w:rsidRPr="00846584" w14:paraId="15A07CA0" w14:textId="77777777" w:rsidTr="00073D8B">
        <w:tc>
          <w:tcPr>
            <w:tcW w:w="1827" w:type="dxa"/>
            <w:tcBorders>
              <w:bottom w:val="single" w:sz="4" w:space="0" w:color="auto"/>
            </w:tcBorders>
          </w:tcPr>
          <w:p w14:paraId="23225233" w14:textId="77777777" w:rsidR="00C076B1" w:rsidRPr="00846584" w:rsidRDefault="00C076B1" w:rsidP="00073D8B">
            <w:pPr>
              <w:pStyle w:val="ListParagraph"/>
              <w:ind w:left="0"/>
              <w:jc w:val="center"/>
              <w:rPr>
                <w:rFonts w:asciiTheme="minorBidi" w:hAnsiTheme="minorBidi"/>
                <w:b/>
                <w:bCs/>
                <w:sz w:val="20"/>
                <w:szCs w:val="20"/>
              </w:rPr>
            </w:pPr>
            <w:proofErr w:type="spellStart"/>
            <w:r w:rsidRPr="00846584">
              <w:rPr>
                <w:rFonts w:asciiTheme="minorBidi" w:hAnsiTheme="minorBidi"/>
                <w:b/>
                <w:bCs/>
                <w:sz w:val="20"/>
                <w:szCs w:val="20"/>
              </w:rPr>
              <w:t>Kategori</w:t>
            </w:r>
            <w:proofErr w:type="spellEnd"/>
          </w:p>
        </w:tc>
        <w:tc>
          <w:tcPr>
            <w:tcW w:w="2126" w:type="dxa"/>
            <w:tcBorders>
              <w:bottom w:val="single" w:sz="4" w:space="0" w:color="auto"/>
            </w:tcBorders>
          </w:tcPr>
          <w:p w14:paraId="76B840F2" w14:textId="77777777" w:rsidR="00C076B1" w:rsidRPr="00846584" w:rsidRDefault="00C076B1" w:rsidP="00073D8B">
            <w:pPr>
              <w:pStyle w:val="ListParagraph"/>
              <w:ind w:left="0"/>
              <w:jc w:val="center"/>
              <w:rPr>
                <w:rFonts w:asciiTheme="minorBidi" w:hAnsiTheme="minorBidi"/>
                <w:b/>
                <w:bCs/>
                <w:sz w:val="20"/>
                <w:szCs w:val="20"/>
              </w:rPr>
            </w:pPr>
            <w:r w:rsidRPr="00846584">
              <w:rPr>
                <w:rFonts w:asciiTheme="minorBidi" w:hAnsiTheme="minorBidi"/>
                <w:b/>
                <w:bCs/>
                <w:sz w:val="20"/>
                <w:szCs w:val="20"/>
              </w:rPr>
              <w:t>Nilai</w:t>
            </w:r>
          </w:p>
        </w:tc>
      </w:tr>
      <w:tr w:rsidR="00C076B1" w:rsidRPr="00846584" w14:paraId="1AB855CD" w14:textId="77777777" w:rsidTr="00073D8B">
        <w:tc>
          <w:tcPr>
            <w:tcW w:w="1827" w:type="dxa"/>
            <w:tcBorders>
              <w:bottom w:val="nil"/>
            </w:tcBorders>
          </w:tcPr>
          <w:p w14:paraId="48D9D194" w14:textId="77777777" w:rsidR="00C076B1" w:rsidRPr="00846584" w:rsidRDefault="00C076B1" w:rsidP="00073D8B">
            <w:pPr>
              <w:pStyle w:val="ListParagraph"/>
              <w:ind w:left="0"/>
              <w:jc w:val="center"/>
              <w:rPr>
                <w:rFonts w:asciiTheme="minorBidi" w:hAnsiTheme="minorBidi"/>
                <w:sz w:val="20"/>
                <w:szCs w:val="20"/>
              </w:rPr>
            </w:pPr>
            <w:proofErr w:type="spellStart"/>
            <w:r w:rsidRPr="00846584">
              <w:rPr>
                <w:rFonts w:asciiTheme="minorBidi" w:hAnsiTheme="minorBidi"/>
                <w:sz w:val="20"/>
                <w:szCs w:val="20"/>
              </w:rPr>
              <w:t>Rendah</w:t>
            </w:r>
            <w:proofErr w:type="spellEnd"/>
          </w:p>
        </w:tc>
        <w:tc>
          <w:tcPr>
            <w:tcW w:w="2126" w:type="dxa"/>
            <w:tcBorders>
              <w:bottom w:val="nil"/>
            </w:tcBorders>
          </w:tcPr>
          <w:p w14:paraId="6749F13B" w14:textId="77777777" w:rsidR="00C076B1" w:rsidRPr="00846584" w:rsidRDefault="00C076B1" w:rsidP="00073D8B">
            <w:pPr>
              <w:pStyle w:val="ListParagraph"/>
              <w:ind w:left="0"/>
              <w:jc w:val="center"/>
              <w:rPr>
                <w:rFonts w:asciiTheme="minorBidi" w:hAnsiTheme="minorBidi"/>
                <w:sz w:val="20"/>
                <w:szCs w:val="20"/>
              </w:rPr>
            </w:pPr>
            <w:r w:rsidRPr="00846584">
              <w:rPr>
                <w:rFonts w:asciiTheme="minorBidi" w:hAnsiTheme="minorBidi"/>
                <w:sz w:val="20"/>
                <w:szCs w:val="20"/>
              </w:rPr>
              <w:t>0%≤P&lt;30%</w:t>
            </w:r>
          </w:p>
        </w:tc>
      </w:tr>
      <w:tr w:rsidR="00C076B1" w:rsidRPr="00846584" w14:paraId="73B982A2" w14:textId="77777777" w:rsidTr="00073D8B">
        <w:tc>
          <w:tcPr>
            <w:tcW w:w="1827" w:type="dxa"/>
            <w:tcBorders>
              <w:top w:val="nil"/>
              <w:bottom w:val="nil"/>
            </w:tcBorders>
          </w:tcPr>
          <w:p w14:paraId="2CC06C7F" w14:textId="77777777" w:rsidR="00C076B1" w:rsidRPr="00846584" w:rsidRDefault="00C076B1" w:rsidP="00073D8B">
            <w:pPr>
              <w:pStyle w:val="ListParagraph"/>
              <w:ind w:left="0"/>
              <w:jc w:val="center"/>
              <w:rPr>
                <w:rFonts w:asciiTheme="minorBidi" w:hAnsiTheme="minorBidi"/>
                <w:sz w:val="20"/>
                <w:szCs w:val="20"/>
              </w:rPr>
            </w:pPr>
            <w:r w:rsidRPr="00846584">
              <w:rPr>
                <w:rFonts w:asciiTheme="minorBidi" w:hAnsiTheme="minorBidi"/>
                <w:sz w:val="20"/>
                <w:szCs w:val="20"/>
              </w:rPr>
              <w:t>Sedang</w:t>
            </w:r>
          </w:p>
        </w:tc>
        <w:tc>
          <w:tcPr>
            <w:tcW w:w="2126" w:type="dxa"/>
            <w:tcBorders>
              <w:top w:val="nil"/>
              <w:bottom w:val="nil"/>
            </w:tcBorders>
          </w:tcPr>
          <w:p w14:paraId="6D0F0180" w14:textId="77777777" w:rsidR="00C076B1" w:rsidRPr="00846584" w:rsidRDefault="00C076B1" w:rsidP="00073D8B">
            <w:pPr>
              <w:pStyle w:val="ListParagraph"/>
              <w:ind w:left="0"/>
              <w:jc w:val="center"/>
              <w:rPr>
                <w:rFonts w:asciiTheme="minorBidi" w:hAnsiTheme="minorBidi"/>
                <w:sz w:val="20"/>
                <w:szCs w:val="20"/>
              </w:rPr>
            </w:pPr>
            <w:r w:rsidRPr="00846584">
              <w:rPr>
                <w:rFonts w:asciiTheme="minorBidi" w:hAnsiTheme="minorBidi"/>
                <w:sz w:val="20"/>
                <w:szCs w:val="20"/>
              </w:rPr>
              <w:t>30%≤P&lt;60%</w:t>
            </w:r>
          </w:p>
        </w:tc>
      </w:tr>
      <w:tr w:rsidR="00C076B1" w:rsidRPr="00846584" w14:paraId="70CB613B" w14:textId="77777777" w:rsidTr="00073D8B">
        <w:tc>
          <w:tcPr>
            <w:tcW w:w="1827" w:type="dxa"/>
            <w:tcBorders>
              <w:top w:val="nil"/>
            </w:tcBorders>
          </w:tcPr>
          <w:p w14:paraId="2ED579DD" w14:textId="77777777" w:rsidR="00C076B1" w:rsidRPr="00846584" w:rsidRDefault="00C076B1" w:rsidP="00073D8B">
            <w:pPr>
              <w:pStyle w:val="ListParagraph"/>
              <w:ind w:left="0"/>
              <w:jc w:val="center"/>
              <w:rPr>
                <w:rFonts w:asciiTheme="minorBidi" w:hAnsiTheme="minorBidi"/>
                <w:sz w:val="20"/>
                <w:szCs w:val="20"/>
              </w:rPr>
            </w:pPr>
            <w:r w:rsidRPr="00846584">
              <w:rPr>
                <w:rFonts w:asciiTheme="minorBidi" w:hAnsiTheme="minorBidi"/>
                <w:sz w:val="20"/>
                <w:szCs w:val="20"/>
              </w:rPr>
              <w:t>Tinggi</w:t>
            </w:r>
          </w:p>
        </w:tc>
        <w:tc>
          <w:tcPr>
            <w:tcW w:w="2126" w:type="dxa"/>
            <w:tcBorders>
              <w:top w:val="nil"/>
            </w:tcBorders>
          </w:tcPr>
          <w:p w14:paraId="4EB0D43F" w14:textId="77777777" w:rsidR="00C076B1" w:rsidRPr="00846584" w:rsidRDefault="00C076B1" w:rsidP="00073D8B">
            <w:pPr>
              <w:pStyle w:val="ListParagraph"/>
              <w:ind w:left="0"/>
              <w:jc w:val="center"/>
              <w:rPr>
                <w:rFonts w:asciiTheme="minorBidi" w:hAnsiTheme="minorBidi"/>
                <w:sz w:val="20"/>
                <w:szCs w:val="20"/>
              </w:rPr>
            </w:pPr>
            <w:r w:rsidRPr="00846584">
              <w:rPr>
                <w:rFonts w:asciiTheme="minorBidi" w:hAnsiTheme="minorBidi"/>
                <w:sz w:val="20"/>
                <w:szCs w:val="20"/>
              </w:rPr>
              <w:t>60%≤P&lt;100%</w:t>
            </w:r>
          </w:p>
        </w:tc>
      </w:tr>
    </w:tbl>
    <w:p w14:paraId="4FA5719A" w14:textId="77777777" w:rsidR="00125479" w:rsidRDefault="00125479" w:rsidP="0007712A">
      <w:pPr>
        <w:tabs>
          <w:tab w:val="left" w:pos="3119"/>
        </w:tabs>
        <w:spacing w:after="0"/>
        <w:rPr>
          <w:rFonts w:ascii="Arial" w:hAnsi="Arial" w:cs="Arial"/>
          <w:b/>
          <w:sz w:val="24"/>
          <w:szCs w:val="24"/>
        </w:rPr>
      </w:pPr>
    </w:p>
    <w:p w14:paraId="525CCE6E" w14:textId="4150B10F" w:rsidR="00BC015D" w:rsidRDefault="00BC015D" w:rsidP="0007712A">
      <w:pPr>
        <w:tabs>
          <w:tab w:val="left" w:pos="3119"/>
        </w:tabs>
        <w:spacing w:after="0"/>
        <w:rPr>
          <w:rFonts w:ascii="Arial" w:hAnsi="Arial" w:cs="Arial"/>
          <w:b/>
          <w:sz w:val="24"/>
          <w:szCs w:val="24"/>
        </w:rPr>
      </w:pPr>
      <w:r w:rsidRPr="00BC015D">
        <w:rPr>
          <w:rFonts w:ascii="Arial" w:hAnsi="Arial" w:cs="Arial"/>
          <w:b/>
          <w:sz w:val="24"/>
          <w:szCs w:val="24"/>
        </w:rPr>
        <w:t>HASIL PENELITIAN DAN PEMBAHASAN</w:t>
      </w:r>
    </w:p>
    <w:p w14:paraId="6F4A7E71" w14:textId="77777777" w:rsidR="00C54CDC" w:rsidRDefault="00C54CDC" w:rsidP="00C54CDC">
      <w:pPr>
        <w:pStyle w:val="ListParagraph"/>
        <w:ind w:left="0"/>
        <w:jc w:val="both"/>
        <w:rPr>
          <w:rFonts w:asciiTheme="minorBidi" w:hAnsiTheme="minorBidi"/>
          <w:b/>
          <w:bCs/>
          <w:sz w:val="24"/>
          <w:szCs w:val="24"/>
        </w:rPr>
      </w:pPr>
      <w:r w:rsidRPr="004E0EE4">
        <w:rPr>
          <w:rFonts w:asciiTheme="minorBidi" w:hAnsiTheme="minorBidi"/>
          <w:b/>
          <w:bCs/>
          <w:sz w:val="24"/>
          <w:szCs w:val="24"/>
        </w:rPr>
        <w:t xml:space="preserve">Hasil </w:t>
      </w:r>
      <w:proofErr w:type="spellStart"/>
      <w:r w:rsidRPr="004E0EE4">
        <w:rPr>
          <w:rFonts w:asciiTheme="minorBidi" w:hAnsiTheme="minorBidi"/>
          <w:b/>
          <w:bCs/>
          <w:sz w:val="24"/>
          <w:szCs w:val="24"/>
        </w:rPr>
        <w:t>Analisis</w:t>
      </w:r>
      <w:proofErr w:type="spellEnd"/>
      <w:r w:rsidRPr="004E0EE4">
        <w:rPr>
          <w:rFonts w:asciiTheme="minorBidi" w:hAnsiTheme="minorBidi"/>
          <w:b/>
          <w:bCs/>
          <w:sz w:val="24"/>
          <w:szCs w:val="24"/>
        </w:rPr>
        <w:t xml:space="preserve"> Tes </w:t>
      </w:r>
      <w:proofErr w:type="spellStart"/>
      <w:r w:rsidRPr="004E0EE4">
        <w:rPr>
          <w:rFonts w:asciiTheme="minorBidi" w:hAnsiTheme="minorBidi"/>
          <w:b/>
          <w:bCs/>
          <w:sz w:val="24"/>
          <w:szCs w:val="24"/>
        </w:rPr>
        <w:t>Diagnostik</w:t>
      </w:r>
      <w:proofErr w:type="spellEnd"/>
      <w:r w:rsidRPr="004E0EE4">
        <w:rPr>
          <w:rFonts w:asciiTheme="minorBidi" w:hAnsiTheme="minorBidi"/>
          <w:b/>
          <w:bCs/>
          <w:sz w:val="24"/>
          <w:szCs w:val="24"/>
        </w:rPr>
        <w:t xml:space="preserve"> </w:t>
      </w:r>
      <w:r w:rsidRPr="004E0EE4">
        <w:rPr>
          <w:rFonts w:asciiTheme="minorBidi" w:hAnsiTheme="minorBidi"/>
          <w:b/>
          <w:bCs/>
          <w:i/>
          <w:iCs/>
          <w:sz w:val="24"/>
          <w:szCs w:val="24"/>
        </w:rPr>
        <w:t>Four-tier</w:t>
      </w:r>
      <w:r w:rsidRPr="004E0EE4">
        <w:rPr>
          <w:rFonts w:asciiTheme="minorBidi" w:hAnsiTheme="minorBidi"/>
          <w:b/>
          <w:bCs/>
          <w:sz w:val="24"/>
          <w:szCs w:val="24"/>
        </w:rPr>
        <w:t xml:space="preserve"> CRI</w:t>
      </w:r>
    </w:p>
    <w:p w14:paraId="77C6A329" w14:textId="143E8E95" w:rsidR="00C54CDC" w:rsidRPr="004E0EE4" w:rsidRDefault="00C54CDC" w:rsidP="00C54CDC">
      <w:pPr>
        <w:pStyle w:val="ListParagraph"/>
        <w:ind w:left="0"/>
        <w:jc w:val="both"/>
        <w:rPr>
          <w:rFonts w:asciiTheme="minorBidi" w:hAnsiTheme="minorBidi"/>
          <w:sz w:val="24"/>
          <w:szCs w:val="24"/>
        </w:rPr>
      </w:pPr>
      <w:r>
        <w:rPr>
          <w:rFonts w:asciiTheme="minorBidi" w:hAnsiTheme="minorBidi"/>
          <w:b/>
          <w:bCs/>
          <w:sz w:val="24"/>
          <w:szCs w:val="24"/>
        </w:rPr>
        <w:tab/>
      </w:r>
      <w:proofErr w:type="spellStart"/>
      <w:r w:rsidRPr="004E0EE4">
        <w:rPr>
          <w:rFonts w:asciiTheme="minorBidi" w:hAnsiTheme="minorBidi"/>
          <w:sz w:val="24"/>
          <w:szCs w:val="24"/>
        </w:rPr>
        <w:t>Analisis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hasil</w:t>
      </w:r>
      <w:proofErr w:type="spellEnd"/>
      <w:r w:rsidRPr="004E0EE4">
        <w:rPr>
          <w:rFonts w:asciiTheme="minorBidi" w:hAnsiTheme="minorBidi"/>
          <w:sz w:val="24"/>
          <w:szCs w:val="24"/>
        </w:rPr>
        <w:t xml:space="preserve"> data </w:t>
      </w:r>
      <w:proofErr w:type="spellStart"/>
      <w:r w:rsidR="00125479">
        <w:rPr>
          <w:rFonts w:asciiTheme="minorBidi" w:hAnsiTheme="minorBidi"/>
          <w:sz w:val="24"/>
          <w:szCs w:val="24"/>
        </w:rPr>
        <w:t>i</w:t>
      </w:r>
      <w:r w:rsidR="00125479" w:rsidRPr="004E0EE4">
        <w:rPr>
          <w:rFonts w:asciiTheme="minorBidi" w:hAnsiTheme="minorBidi"/>
          <w:sz w:val="24"/>
          <w:szCs w:val="24"/>
        </w:rPr>
        <w:t>nstrumen</w:t>
      </w:r>
      <w:proofErr w:type="spellEnd"/>
      <w:r w:rsidR="00125479" w:rsidRPr="004E0EE4">
        <w:rPr>
          <w:rFonts w:asciiTheme="minorBidi" w:hAnsiTheme="minorBidi"/>
          <w:sz w:val="24"/>
          <w:szCs w:val="24"/>
        </w:rPr>
        <w:t xml:space="preserve"> </w:t>
      </w:r>
      <w:proofErr w:type="spellStart"/>
      <w:r w:rsidRPr="004E0EE4">
        <w:rPr>
          <w:rFonts w:asciiTheme="minorBidi" w:hAnsiTheme="minorBidi"/>
          <w:sz w:val="24"/>
          <w:szCs w:val="24"/>
        </w:rPr>
        <w:t>tes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diagnostik</w:t>
      </w:r>
      <w:proofErr w:type="spellEnd"/>
      <w:r w:rsidRPr="004E0EE4">
        <w:rPr>
          <w:rFonts w:asciiTheme="minorBidi" w:hAnsiTheme="minorBidi"/>
          <w:sz w:val="24"/>
          <w:szCs w:val="24"/>
        </w:rPr>
        <w:t xml:space="preserve"> </w:t>
      </w:r>
      <w:r w:rsidRPr="004E0EE4">
        <w:rPr>
          <w:rFonts w:asciiTheme="minorBidi" w:hAnsiTheme="minorBidi"/>
          <w:i/>
          <w:iCs/>
          <w:sz w:val="24"/>
          <w:szCs w:val="24"/>
        </w:rPr>
        <w:t>four-tier</w:t>
      </w:r>
      <w:r w:rsidRPr="004E0EE4">
        <w:rPr>
          <w:rFonts w:asciiTheme="minorBidi" w:hAnsiTheme="minorBidi"/>
          <w:sz w:val="24"/>
          <w:szCs w:val="24"/>
        </w:rPr>
        <w:t xml:space="preserve"> </w:t>
      </w:r>
      <w:proofErr w:type="spellStart"/>
      <w:r w:rsidR="00125479" w:rsidRPr="004E0EE4">
        <w:rPr>
          <w:rFonts w:asciiTheme="minorBidi" w:hAnsiTheme="minorBidi"/>
          <w:sz w:val="24"/>
          <w:szCs w:val="24"/>
        </w:rPr>
        <w:t>berjumlah</w:t>
      </w:r>
      <w:proofErr w:type="spellEnd"/>
      <w:r w:rsidR="00125479" w:rsidRPr="004E0EE4">
        <w:rPr>
          <w:rFonts w:asciiTheme="minorBidi" w:hAnsiTheme="minorBidi"/>
          <w:sz w:val="24"/>
          <w:szCs w:val="24"/>
        </w:rPr>
        <w:t xml:space="preserve"> 20 </w:t>
      </w:r>
      <w:proofErr w:type="spellStart"/>
      <w:r w:rsidR="00125479" w:rsidRPr="004E0EE4">
        <w:rPr>
          <w:rFonts w:asciiTheme="minorBidi" w:hAnsiTheme="minorBidi"/>
          <w:sz w:val="24"/>
          <w:szCs w:val="24"/>
        </w:rPr>
        <w:t>soal</w:t>
      </w:r>
      <w:proofErr w:type="spellEnd"/>
      <w:r w:rsidR="00125479" w:rsidRPr="004E0EE4">
        <w:rPr>
          <w:rFonts w:asciiTheme="minorBidi" w:hAnsiTheme="minorBidi"/>
          <w:sz w:val="24"/>
          <w:szCs w:val="24"/>
        </w:rPr>
        <w:t xml:space="preserve"> </w:t>
      </w:r>
      <w:r w:rsidRPr="004E0EE4">
        <w:rPr>
          <w:rFonts w:asciiTheme="minorBidi" w:hAnsiTheme="minorBidi"/>
          <w:sz w:val="24"/>
          <w:szCs w:val="24"/>
        </w:rPr>
        <w:t xml:space="preserve">yang </w:t>
      </w:r>
      <w:proofErr w:type="spellStart"/>
      <w:r w:rsidRPr="004E0EE4">
        <w:rPr>
          <w:rFonts w:asciiTheme="minorBidi" w:hAnsiTheme="minorBidi"/>
          <w:sz w:val="24"/>
          <w:szCs w:val="24"/>
        </w:rPr>
        <w:t>telah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dikerjakan</w:t>
      </w:r>
      <w:proofErr w:type="spellEnd"/>
      <w:r w:rsidRPr="004E0EE4">
        <w:rPr>
          <w:rFonts w:asciiTheme="minorBidi" w:hAnsiTheme="minorBidi"/>
          <w:sz w:val="24"/>
          <w:szCs w:val="24"/>
        </w:rPr>
        <w:t xml:space="preserve"> oleh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w:t>
      </w:r>
      <w:r w:rsidR="00125479">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durasi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waktu</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mengerjakan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soal</w:t>
      </w:r>
      <w:proofErr w:type="spellEnd"/>
      <w:r w:rsidRPr="004E0EE4">
        <w:rPr>
          <w:rFonts w:asciiTheme="minorBidi" w:hAnsiTheme="minorBidi"/>
          <w:sz w:val="24"/>
          <w:szCs w:val="24"/>
        </w:rPr>
        <w:t xml:space="preserve"> 60 </w:t>
      </w:r>
      <w:proofErr w:type="spellStart"/>
      <w:r w:rsidRPr="004E0EE4">
        <w:rPr>
          <w:rFonts w:asciiTheme="minorBidi" w:hAnsiTheme="minorBidi"/>
          <w:sz w:val="24"/>
          <w:szCs w:val="24"/>
        </w:rPr>
        <w:t>menit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Jumlah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responden</w:t>
      </w:r>
      <w:proofErr w:type="spellEnd"/>
      <w:r w:rsidRPr="004E0EE4">
        <w:rPr>
          <w:rFonts w:asciiTheme="minorBidi" w:hAnsiTheme="minorBidi"/>
          <w:sz w:val="24"/>
          <w:szCs w:val="24"/>
        </w:rPr>
        <w:t xml:space="preserve"> </w:t>
      </w:r>
      <w:proofErr w:type="spellStart"/>
      <w:r w:rsidR="00B50DAD">
        <w:rPr>
          <w:rFonts w:asciiTheme="minorBidi" w:hAnsiTheme="minorBidi"/>
          <w:sz w:val="24"/>
          <w:szCs w:val="24"/>
        </w:rPr>
        <w:t>yaitu</w:t>
      </w:r>
      <w:proofErr w:type="spellEnd"/>
      <w:r w:rsidR="00B50DAD">
        <w:rPr>
          <w:rFonts w:asciiTheme="minorBidi" w:hAnsiTheme="minorBidi"/>
          <w:sz w:val="24"/>
          <w:szCs w:val="24"/>
        </w:rPr>
        <w:t xml:space="preserve"> </w:t>
      </w:r>
      <w:r w:rsidRPr="004E0EE4">
        <w:rPr>
          <w:rFonts w:asciiTheme="minorBidi" w:hAnsiTheme="minorBidi"/>
          <w:sz w:val="24"/>
          <w:szCs w:val="24"/>
        </w:rPr>
        <w:t xml:space="preserve">24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1 dan 28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2 MA Darul </w:t>
      </w:r>
      <w:proofErr w:type="spellStart"/>
      <w:r w:rsidRPr="004E0EE4">
        <w:rPr>
          <w:rFonts w:asciiTheme="minorBidi" w:hAnsiTheme="minorBidi"/>
          <w:sz w:val="24"/>
          <w:szCs w:val="24"/>
        </w:rPr>
        <w:t>Muqorrobin</w:t>
      </w:r>
      <w:proofErr w:type="spellEnd"/>
      <w:r w:rsidRPr="004E0EE4">
        <w:rPr>
          <w:rFonts w:asciiTheme="minorBidi" w:hAnsiTheme="minorBidi"/>
          <w:sz w:val="24"/>
          <w:szCs w:val="24"/>
        </w:rPr>
        <w:t xml:space="preserve"> Kendal. Total </w:t>
      </w:r>
      <w:proofErr w:type="spellStart"/>
      <w:r w:rsidRPr="004E0EE4">
        <w:rPr>
          <w:rFonts w:asciiTheme="minorBidi" w:hAnsiTheme="minorBidi"/>
          <w:sz w:val="24"/>
          <w:szCs w:val="24"/>
        </w:rPr>
        <w:t>keseluruhan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w:t>
      </w:r>
      <w:proofErr w:type="spellStart"/>
      <w:r w:rsidRPr="004E0EE4">
        <w:rPr>
          <w:rFonts w:asciiTheme="minorBidi" w:hAnsiTheme="minorBidi"/>
          <w:sz w:val="24"/>
          <w:szCs w:val="24"/>
        </w:rPr>
        <w:t>yaitu</w:t>
      </w:r>
      <w:proofErr w:type="spellEnd"/>
      <w:r w:rsidRPr="004E0EE4">
        <w:rPr>
          <w:rFonts w:asciiTheme="minorBidi" w:hAnsiTheme="minorBidi"/>
          <w:sz w:val="24"/>
          <w:szCs w:val="24"/>
        </w:rPr>
        <w:t xml:space="preserve"> 52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Hasil </w:t>
      </w:r>
      <w:proofErr w:type="spellStart"/>
      <w:r w:rsidRPr="004E0EE4">
        <w:rPr>
          <w:rFonts w:asciiTheme="minorBidi" w:hAnsiTheme="minorBidi"/>
          <w:sz w:val="24"/>
          <w:szCs w:val="24"/>
        </w:rPr>
        <w:t>persentase</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dilihat</w:t>
      </w:r>
      <w:proofErr w:type="spellEnd"/>
      <w:r w:rsidRPr="004E0EE4">
        <w:rPr>
          <w:rFonts w:asciiTheme="minorBidi" w:hAnsiTheme="minorBidi"/>
          <w:sz w:val="24"/>
          <w:szCs w:val="24"/>
        </w:rPr>
        <w:t xml:space="preserve"> pada Gambar </w:t>
      </w:r>
      <w:r w:rsidR="0046095C">
        <w:rPr>
          <w:rFonts w:asciiTheme="minorBidi" w:hAnsiTheme="minorBidi"/>
          <w:sz w:val="24"/>
          <w:szCs w:val="24"/>
        </w:rPr>
        <w:t>1.</w:t>
      </w:r>
      <w:r w:rsidRPr="004E0EE4">
        <w:rPr>
          <w:rFonts w:asciiTheme="minorBidi" w:hAnsiTheme="minorBidi"/>
          <w:sz w:val="24"/>
          <w:szCs w:val="24"/>
        </w:rPr>
        <w:t xml:space="preserve"> </w:t>
      </w:r>
      <w:proofErr w:type="spellStart"/>
      <w:r w:rsidRPr="004E0EE4">
        <w:rPr>
          <w:rFonts w:asciiTheme="minorBidi" w:hAnsiTheme="minorBidi"/>
          <w:sz w:val="24"/>
          <w:szCs w:val="24"/>
        </w:rPr>
        <w:t>berikut</w:t>
      </w:r>
      <w:proofErr w:type="spellEnd"/>
      <w:r>
        <w:rPr>
          <w:rFonts w:asciiTheme="minorBidi" w:hAnsiTheme="minorBidi"/>
          <w:sz w:val="24"/>
          <w:szCs w:val="24"/>
        </w:rPr>
        <w:t>.</w:t>
      </w:r>
    </w:p>
    <w:p w14:paraId="1A6E4E8A" w14:textId="77777777" w:rsidR="00C54CDC" w:rsidRPr="004E0EE4" w:rsidRDefault="00C54CDC" w:rsidP="00C54CDC">
      <w:pPr>
        <w:pStyle w:val="ListParagraph"/>
        <w:ind w:left="0"/>
        <w:jc w:val="both"/>
        <w:rPr>
          <w:rFonts w:asciiTheme="minorBidi" w:hAnsiTheme="minorBidi"/>
          <w:sz w:val="24"/>
          <w:szCs w:val="24"/>
        </w:rPr>
      </w:pPr>
      <w:r w:rsidRPr="004E0EE4">
        <w:rPr>
          <w:rFonts w:asciiTheme="minorBidi" w:hAnsiTheme="minorBidi"/>
          <w:noProof/>
          <w:sz w:val="24"/>
          <w:szCs w:val="24"/>
        </w:rPr>
        <w:lastRenderedPageBreak/>
        <w:drawing>
          <wp:inline distT="0" distB="0" distL="0" distR="0" wp14:anchorId="54FD391C" wp14:editId="5D2726D1">
            <wp:extent cx="3731260" cy="1647825"/>
            <wp:effectExtent l="0" t="0" r="2540" b="0"/>
            <wp:docPr id="4257987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C7B451" w14:textId="264420BD" w:rsidR="00C54CDC" w:rsidRPr="00C54CDC" w:rsidRDefault="00C54CDC" w:rsidP="00C54CDC">
      <w:pPr>
        <w:pStyle w:val="ListParagraph"/>
        <w:jc w:val="both"/>
        <w:rPr>
          <w:rFonts w:asciiTheme="minorBidi" w:hAnsiTheme="minorBidi"/>
          <w:b/>
          <w:bCs/>
          <w:sz w:val="20"/>
          <w:szCs w:val="20"/>
        </w:rPr>
      </w:pPr>
      <w:r w:rsidRPr="00C54CDC">
        <w:rPr>
          <w:rFonts w:asciiTheme="minorBidi" w:hAnsiTheme="minorBidi"/>
          <w:b/>
          <w:bCs/>
          <w:sz w:val="20"/>
          <w:szCs w:val="20"/>
        </w:rPr>
        <w:t xml:space="preserve">Gambar 1. </w:t>
      </w:r>
      <w:proofErr w:type="spellStart"/>
      <w:r w:rsidRPr="00C54CDC">
        <w:rPr>
          <w:rFonts w:asciiTheme="minorBidi" w:hAnsiTheme="minorBidi"/>
          <w:b/>
          <w:bCs/>
          <w:sz w:val="20"/>
          <w:szCs w:val="20"/>
        </w:rPr>
        <w:t>Grafik</w:t>
      </w:r>
      <w:proofErr w:type="spellEnd"/>
      <w:r w:rsidRPr="00C54CDC">
        <w:rPr>
          <w:rFonts w:asciiTheme="minorBidi" w:hAnsiTheme="minorBidi"/>
          <w:b/>
          <w:bCs/>
          <w:sz w:val="20"/>
          <w:szCs w:val="20"/>
        </w:rPr>
        <w:t xml:space="preserve"> </w:t>
      </w:r>
      <w:proofErr w:type="spellStart"/>
      <w:r w:rsidRPr="00C54CDC">
        <w:rPr>
          <w:rFonts w:asciiTheme="minorBidi" w:hAnsiTheme="minorBidi"/>
          <w:b/>
          <w:bCs/>
          <w:sz w:val="20"/>
          <w:szCs w:val="20"/>
        </w:rPr>
        <w:t>Persentase</w:t>
      </w:r>
      <w:proofErr w:type="spellEnd"/>
      <w:r w:rsidRPr="00C54CDC">
        <w:rPr>
          <w:rFonts w:asciiTheme="minorBidi" w:hAnsiTheme="minorBidi"/>
          <w:b/>
          <w:bCs/>
          <w:sz w:val="20"/>
          <w:szCs w:val="20"/>
        </w:rPr>
        <w:t xml:space="preserve"> </w:t>
      </w:r>
      <w:proofErr w:type="spellStart"/>
      <w:r w:rsidRPr="00C54CDC">
        <w:rPr>
          <w:rFonts w:asciiTheme="minorBidi" w:hAnsiTheme="minorBidi"/>
          <w:b/>
          <w:bCs/>
          <w:sz w:val="20"/>
          <w:szCs w:val="20"/>
        </w:rPr>
        <w:t>Miskonsepsi</w:t>
      </w:r>
      <w:proofErr w:type="spellEnd"/>
      <w:r w:rsidRPr="00C54CDC">
        <w:rPr>
          <w:rFonts w:asciiTheme="minorBidi" w:hAnsiTheme="minorBidi"/>
          <w:b/>
          <w:bCs/>
          <w:sz w:val="20"/>
          <w:szCs w:val="20"/>
        </w:rPr>
        <w:t xml:space="preserve"> Materi Sel</w:t>
      </w:r>
    </w:p>
    <w:p w14:paraId="4C5D3309" w14:textId="127595FB" w:rsidR="00C54CDC" w:rsidRPr="004E0EE4" w:rsidRDefault="00C54CDC" w:rsidP="00C54CDC">
      <w:pPr>
        <w:pStyle w:val="ListParagraph"/>
        <w:ind w:left="0"/>
        <w:jc w:val="both"/>
        <w:rPr>
          <w:rFonts w:asciiTheme="minorBidi" w:hAnsiTheme="minorBidi"/>
          <w:sz w:val="24"/>
          <w:szCs w:val="24"/>
        </w:rPr>
      </w:pPr>
      <w:r w:rsidRPr="004E0EE4">
        <w:rPr>
          <w:rFonts w:asciiTheme="minorBidi" w:hAnsiTheme="minorBidi"/>
          <w:sz w:val="24"/>
          <w:szCs w:val="24"/>
        </w:rPr>
        <w:tab/>
      </w:r>
      <w:proofErr w:type="spellStart"/>
      <w:r w:rsidRPr="004E0EE4">
        <w:rPr>
          <w:rFonts w:asciiTheme="minorBidi" w:hAnsiTheme="minorBidi"/>
          <w:sz w:val="24"/>
          <w:szCs w:val="24"/>
        </w:rPr>
        <w:t>Berdasarkan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hasil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diagnostik</w:t>
      </w:r>
      <w:proofErr w:type="spellEnd"/>
      <w:r w:rsidRPr="004E0EE4">
        <w:rPr>
          <w:rFonts w:asciiTheme="minorBidi" w:hAnsiTheme="minorBidi"/>
          <w:sz w:val="24"/>
          <w:szCs w:val="24"/>
        </w:rPr>
        <w:t xml:space="preserve"> </w:t>
      </w:r>
      <w:r w:rsidRPr="004E0EE4">
        <w:rPr>
          <w:rFonts w:asciiTheme="minorBidi" w:hAnsiTheme="minorBidi"/>
          <w:i/>
          <w:iCs/>
          <w:sz w:val="24"/>
          <w:szCs w:val="24"/>
        </w:rPr>
        <w:t>four-tier</w:t>
      </w:r>
      <w:r w:rsidRPr="004E0EE4">
        <w:rPr>
          <w:rFonts w:asciiTheme="minorBidi" w:hAnsiTheme="minorBidi"/>
          <w:sz w:val="24"/>
          <w:szCs w:val="24"/>
        </w:rPr>
        <w:t xml:space="preserve"> </w:t>
      </w:r>
      <w:proofErr w:type="spellStart"/>
      <w:r w:rsidRPr="004E0EE4">
        <w:rPr>
          <w:rFonts w:asciiTheme="minorBidi" w:hAnsiTheme="minorBidi"/>
          <w:sz w:val="24"/>
          <w:szCs w:val="24"/>
        </w:rPr>
        <w:t>menggunakan</w:t>
      </w:r>
      <w:proofErr w:type="spellEnd"/>
      <w:r w:rsidRPr="004E0EE4">
        <w:rPr>
          <w:rFonts w:asciiTheme="minorBidi" w:hAnsiTheme="minorBidi"/>
          <w:sz w:val="24"/>
          <w:szCs w:val="24"/>
        </w:rPr>
        <w:t xml:space="preserve"> CRI pada Gambar 1 </w:t>
      </w:r>
      <w:proofErr w:type="spellStart"/>
      <w:r w:rsidRPr="004E0EE4">
        <w:rPr>
          <w:rFonts w:asciiTheme="minorBidi" w:hAnsiTheme="minorBidi"/>
          <w:sz w:val="24"/>
          <w:szCs w:val="24"/>
        </w:rPr>
        <w:t>menunjukkan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bahwa</w:t>
      </w:r>
      <w:proofErr w:type="spellEnd"/>
      <w:r w:rsidRPr="004E0EE4">
        <w:rPr>
          <w:rFonts w:asciiTheme="minorBidi" w:hAnsiTheme="minorBidi"/>
          <w:sz w:val="24"/>
          <w:szCs w:val="24"/>
        </w:rPr>
        <w:t xml:space="preserve"> 51%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mengalami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kategori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sedang</w:t>
      </w:r>
      <w:proofErr w:type="spellEnd"/>
      <w:r w:rsidRPr="004E0EE4">
        <w:rPr>
          <w:rFonts w:asciiTheme="minorBidi" w:hAnsiTheme="minorBidi"/>
          <w:sz w:val="24"/>
          <w:szCs w:val="24"/>
        </w:rPr>
        <w:t xml:space="preserve">. </w:t>
      </w:r>
      <w:proofErr w:type="spellStart"/>
      <w:r w:rsidR="00B50DAD">
        <w:rPr>
          <w:rFonts w:asciiTheme="minorBidi" w:hAnsiTheme="minorBidi"/>
          <w:sz w:val="24"/>
          <w:szCs w:val="24"/>
        </w:rPr>
        <w:t>S</w:t>
      </w:r>
      <w:r w:rsidRPr="004E0EE4">
        <w:rPr>
          <w:rFonts w:asciiTheme="minorBidi" w:hAnsiTheme="minorBidi"/>
          <w:sz w:val="24"/>
          <w:szCs w:val="24"/>
        </w:rPr>
        <w:t>iswa</w:t>
      </w:r>
      <w:proofErr w:type="spellEnd"/>
      <w:r w:rsidRPr="004E0EE4">
        <w:rPr>
          <w:rFonts w:asciiTheme="minorBidi" w:hAnsiTheme="minorBidi"/>
          <w:sz w:val="24"/>
          <w:szCs w:val="24"/>
        </w:rPr>
        <w:t xml:space="preserve"> yang </w:t>
      </w:r>
      <w:proofErr w:type="spellStart"/>
      <w:r w:rsidR="00B50DAD">
        <w:rPr>
          <w:rFonts w:asciiTheme="minorBidi" w:hAnsiTheme="minorBidi"/>
          <w:sz w:val="24"/>
          <w:szCs w:val="24"/>
        </w:rPr>
        <w:t>memahami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konsep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sebesar</w:t>
      </w:r>
      <w:proofErr w:type="spellEnd"/>
      <w:r w:rsidRPr="004E0EE4">
        <w:rPr>
          <w:rFonts w:asciiTheme="minorBidi" w:hAnsiTheme="minorBidi"/>
          <w:sz w:val="24"/>
          <w:szCs w:val="24"/>
        </w:rPr>
        <w:t xml:space="preserve"> 22%,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menebak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jawaban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seb</w:t>
      </w:r>
      <w:r w:rsidR="00B50DAD">
        <w:rPr>
          <w:rFonts w:asciiTheme="minorBidi" w:hAnsiTheme="minorBidi"/>
          <w:sz w:val="24"/>
          <w:szCs w:val="24"/>
        </w:rPr>
        <w:t>esar</w:t>
      </w:r>
      <w:proofErr w:type="spellEnd"/>
      <w:r w:rsidR="00B50DAD">
        <w:rPr>
          <w:rFonts w:asciiTheme="minorBidi" w:hAnsiTheme="minorBidi"/>
          <w:sz w:val="24"/>
          <w:szCs w:val="24"/>
        </w:rPr>
        <w:t xml:space="preserve"> </w:t>
      </w:r>
      <w:r w:rsidRPr="004E0EE4">
        <w:rPr>
          <w:rFonts w:asciiTheme="minorBidi" w:hAnsiTheme="minorBidi"/>
          <w:sz w:val="24"/>
          <w:szCs w:val="24"/>
        </w:rPr>
        <w:t xml:space="preserve">10%, dan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yang </w:t>
      </w:r>
      <w:proofErr w:type="spellStart"/>
      <w:r w:rsidRPr="004E0EE4">
        <w:rPr>
          <w:rFonts w:asciiTheme="minorBidi" w:hAnsiTheme="minorBidi"/>
          <w:sz w:val="24"/>
          <w:szCs w:val="24"/>
        </w:rPr>
        <w:t>tidak</w:t>
      </w:r>
      <w:proofErr w:type="spellEnd"/>
      <w:r w:rsidRPr="004E0EE4">
        <w:rPr>
          <w:rFonts w:asciiTheme="minorBidi" w:hAnsiTheme="minorBidi"/>
          <w:sz w:val="24"/>
          <w:szCs w:val="24"/>
        </w:rPr>
        <w:t xml:space="preserve"> </w:t>
      </w:r>
      <w:proofErr w:type="spellStart"/>
      <w:r w:rsidR="00B50DAD">
        <w:rPr>
          <w:rFonts w:asciiTheme="minorBidi" w:hAnsiTheme="minorBidi"/>
          <w:sz w:val="24"/>
          <w:szCs w:val="24"/>
        </w:rPr>
        <w:t>mem</w:t>
      </w:r>
      <w:r w:rsidRPr="004E0EE4">
        <w:rPr>
          <w:rFonts w:asciiTheme="minorBidi" w:hAnsiTheme="minorBidi"/>
          <w:sz w:val="24"/>
          <w:szCs w:val="24"/>
        </w:rPr>
        <w:t>aham</w:t>
      </w:r>
      <w:r w:rsidR="00B50DAD">
        <w:rPr>
          <w:rFonts w:asciiTheme="minorBidi" w:hAnsiTheme="minorBidi"/>
          <w:sz w:val="24"/>
          <w:szCs w:val="24"/>
        </w:rPr>
        <w:t>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konsep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sebanyak</w:t>
      </w:r>
      <w:proofErr w:type="spellEnd"/>
      <w:r w:rsidRPr="004E0EE4">
        <w:rPr>
          <w:rFonts w:asciiTheme="minorBidi" w:hAnsiTheme="minorBidi"/>
          <w:sz w:val="24"/>
          <w:szCs w:val="24"/>
        </w:rPr>
        <w:t xml:space="preserve"> 17%. </w:t>
      </w:r>
      <w:proofErr w:type="spellStart"/>
      <w:r w:rsidRPr="004E0EE4">
        <w:rPr>
          <w:rFonts w:asciiTheme="minorBidi" w:hAnsiTheme="minorBidi"/>
          <w:sz w:val="24"/>
          <w:szCs w:val="24"/>
        </w:rPr>
        <w:t>Persentase</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untuk</w:t>
      </w:r>
      <w:proofErr w:type="spellEnd"/>
      <w:r w:rsidRPr="004E0EE4">
        <w:rPr>
          <w:rFonts w:asciiTheme="minorBidi" w:hAnsiTheme="minorBidi"/>
          <w:sz w:val="24"/>
          <w:szCs w:val="24"/>
        </w:rPr>
        <w:t xml:space="preserve"> masing-masing sub </w:t>
      </w:r>
      <w:proofErr w:type="spellStart"/>
      <w:r w:rsidRPr="004E0EE4">
        <w:rPr>
          <w:rFonts w:asciiTheme="minorBidi" w:hAnsiTheme="minorBidi"/>
          <w:sz w:val="24"/>
          <w:szCs w:val="24"/>
        </w:rPr>
        <w:t>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dilihat</w:t>
      </w:r>
      <w:proofErr w:type="spellEnd"/>
      <w:r w:rsidRPr="004E0EE4">
        <w:rPr>
          <w:rFonts w:asciiTheme="minorBidi" w:hAnsiTheme="minorBidi"/>
          <w:sz w:val="24"/>
          <w:szCs w:val="24"/>
        </w:rPr>
        <w:t xml:space="preserve"> pada Tabel </w:t>
      </w:r>
      <w:r w:rsidR="0046095C">
        <w:rPr>
          <w:rFonts w:asciiTheme="minorBidi" w:hAnsiTheme="minorBidi"/>
          <w:sz w:val="24"/>
          <w:szCs w:val="24"/>
        </w:rPr>
        <w:t>3</w:t>
      </w:r>
      <w:r w:rsidRPr="004E0EE4">
        <w:rPr>
          <w:rFonts w:asciiTheme="minorBidi" w:hAnsiTheme="minorBidi"/>
          <w:sz w:val="24"/>
          <w:szCs w:val="24"/>
        </w:rPr>
        <w:t xml:space="preserve"> </w:t>
      </w:r>
      <w:proofErr w:type="spellStart"/>
      <w:r w:rsidRPr="004E0EE4">
        <w:rPr>
          <w:rFonts w:asciiTheme="minorBidi" w:hAnsiTheme="minorBidi"/>
          <w:sz w:val="24"/>
          <w:szCs w:val="24"/>
        </w:rPr>
        <w:t>berikut</w:t>
      </w:r>
      <w:proofErr w:type="spellEnd"/>
      <w:r w:rsidRPr="004E0EE4">
        <w:rPr>
          <w:rFonts w:asciiTheme="minorBidi" w:hAnsiTheme="minorBidi"/>
          <w:sz w:val="24"/>
          <w:szCs w:val="24"/>
        </w:rPr>
        <w:t>.</w:t>
      </w:r>
    </w:p>
    <w:p w14:paraId="2E7BAF2C" w14:textId="35A9339A" w:rsidR="00C54CDC" w:rsidRPr="001B5A02" w:rsidRDefault="00C54CDC" w:rsidP="001B5A02">
      <w:pPr>
        <w:pStyle w:val="ListParagraph"/>
        <w:spacing w:line="240" w:lineRule="auto"/>
        <w:jc w:val="both"/>
        <w:rPr>
          <w:rFonts w:asciiTheme="minorBidi" w:hAnsiTheme="minorBidi"/>
          <w:sz w:val="20"/>
          <w:szCs w:val="20"/>
        </w:rPr>
      </w:pPr>
      <w:r w:rsidRPr="001B5A02">
        <w:rPr>
          <w:rFonts w:asciiTheme="minorBidi" w:hAnsiTheme="minorBidi"/>
          <w:sz w:val="20"/>
          <w:szCs w:val="20"/>
        </w:rPr>
        <w:t xml:space="preserve">Tabel </w:t>
      </w:r>
      <w:r w:rsidR="001A0B54">
        <w:rPr>
          <w:rFonts w:asciiTheme="minorBidi" w:hAnsiTheme="minorBidi"/>
          <w:sz w:val="20"/>
          <w:szCs w:val="20"/>
        </w:rPr>
        <w:t>3</w:t>
      </w:r>
      <w:r w:rsidRPr="001B5A02">
        <w:rPr>
          <w:rFonts w:asciiTheme="minorBidi" w:hAnsiTheme="minorBidi"/>
          <w:sz w:val="20"/>
          <w:szCs w:val="20"/>
        </w:rPr>
        <w:t xml:space="preserve">. </w:t>
      </w:r>
      <w:proofErr w:type="spellStart"/>
      <w:r w:rsidRPr="001B5A02">
        <w:rPr>
          <w:rFonts w:asciiTheme="minorBidi" w:hAnsiTheme="minorBidi"/>
          <w:sz w:val="20"/>
          <w:szCs w:val="20"/>
        </w:rPr>
        <w:t>Persentase</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Miskonsepsi</w:t>
      </w:r>
      <w:proofErr w:type="spellEnd"/>
      <w:r w:rsidRPr="001B5A02">
        <w:rPr>
          <w:rFonts w:asciiTheme="minorBidi" w:hAnsiTheme="minorBidi"/>
          <w:sz w:val="20"/>
          <w:szCs w:val="20"/>
        </w:rPr>
        <w:t xml:space="preserve"> Sub Materi Sel</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03"/>
        <w:gridCol w:w="1284"/>
        <w:gridCol w:w="1028"/>
      </w:tblGrid>
      <w:tr w:rsidR="00C54CDC" w:rsidRPr="001B5A02" w14:paraId="04FDAFB0" w14:textId="77777777" w:rsidTr="009B0BAF">
        <w:tc>
          <w:tcPr>
            <w:tcW w:w="3103" w:type="dxa"/>
          </w:tcPr>
          <w:p w14:paraId="59FBE8B9" w14:textId="77777777" w:rsidR="00C54CDC" w:rsidRPr="001B5A02" w:rsidRDefault="00C54CDC" w:rsidP="001B5A02">
            <w:pPr>
              <w:pStyle w:val="ListParagraph"/>
              <w:ind w:left="0"/>
              <w:rPr>
                <w:rFonts w:asciiTheme="minorBidi" w:hAnsiTheme="minorBidi"/>
                <w:b/>
                <w:bCs/>
                <w:sz w:val="20"/>
                <w:szCs w:val="20"/>
                <w:lang w:val="en-ID"/>
              </w:rPr>
            </w:pPr>
            <w:r w:rsidRPr="001B5A02">
              <w:rPr>
                <w:rFonts w:asciiTheme="minorBidi" w:hAnsiTheme="minorBidi"/>
                <w:b/>
                <w:bCs/>
                <w:sz w:val="20"/>
                <w:szCs w:val="20"/>
                <w:lang w:val="en-ID"/>
              </w:rPr>
              <w:t>Sub Materi Sel</w:t>
            </w:r>
          </w:p>
        </w:tc>
        <w:tc>
          <w:tcPr>
            <w:tcW w:w="984" w:type="dxa"/>
          </w:tcPr>
          <w:p w14:paraId="301BF4D3" w14:textId="77777777" w:rsidR="00C54CDC" w:rsidRPr="001B5A02" w:rsidRDefault="00C54CDC" w:rsidP="001B5A02">
            <w:pPr>
              <w:pStyle w:val="ListParagraph"/>
              <w:ind w:left="0"/>
              <w:rPr>
                <w:rFonts w:asciiTheme="minorBidi" w:hAnsiTheme="minorBidi"/>
                <w:b/>
                <w:bCs/>
                <w:sz w:val="20"/>
                <w:szCs w:val="20"/>
              </w:rPr>
            </w:pPr>
            <w:proofErr w:type="spellStart"/>
            <w:r w:rsidRPr="001B5A02">
              <w:rPr>
                <w:rFonts w:asciiTheme="minorBidi" w:hAnsiTheme="minorBidi"/>
                <w:b/>
                <w:bCs/>
                <w:sz w:val="20"/>
                <w:szCs w:val="20"/>
              </w:rPr>
              <w:t>Persentase</w:t>
            </w:r>
            <w:proofErr w:type="spellEnd"/>
          </w:p>
        </w:tc>
        <w:tc>
          <w:tcPr>
            <w:tcW w:w="1022" w:type="dxa"/>
          </w:tcPr>
          <w:p w14:paraId="3B8C008B" w14:textId="77777777" w:rsidR="00C54CDC" w:rsidRPr="001B5A02" w:rsidRDefault="00C54CDC" w:rsidP="001B5A02">
            <w:pPr>
              <w:pStyle w:val="ListParagraph"/>
              <w:ind w:left="0"/>
              <w:rPr>
                <w:rFonts w:asciiTheme="minorBidi" w:hAnsiTheme="minorBidi"/>
                <w:b/>
                <w:bCs/>
                <w:sz w:val="20"/>
                <w:szCs w:val="20"/>
              </w:rPr>
            </w:pPr>
            <w:proofErr w:type="spellStart"/>
            <w:r w:rsidRPr="001B5A02">
              <w:rPr>
                <w:rFonts w:asciiTheme="minorBidi" w:hAnsiTheme="minorBidi"/>
                <w:b/>
                <w:bCs/>
                <w:sz w:val="20"/>
                <w:szCs w:val="20"/>
              </w:rPr>
              <w:t>Kategori</w:t>
            </w:r>
            <w:proofErr w:type="spellEnd"/>
          </w:p>
        </w:tc>
      </w:tr>
      <w:tr w:rsidR="00C54CDC" w:rsidRPr="001B5A02" w14:paraId="41A3618D" w14:textId="77777777" w:rsidTr="009B0BAF">
        <w:tc>
          <w:tcPr>
            <w:tcW w:w="3103" w:type="dxa"/>
            <w:tcBorders>
              <w:bottom w:val="nil"/>
            </w:tcBorders>
          </w:tcPr>
          <w:p w14:paraId="1349A897" w14:textId="77777777" w:rsidR="00C54CDC" w:rsidRPr="001B5A02" w:rsidRDefault="00C54CDC"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Komponen</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kimiawi</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sel</w:t>
            </w:r>
            <w:proofErr w:type="spellEnd"/>
          </w:p>
        </w:tc>
        <w:tc>
          <w:tcPr>
            <w:tcW w:w="984" w:type="dxa"/>
            <w:tcBorders>
              <w:bottom w:val="nil"/>
            </w:tcBorders>
          </w:tcPr>
          <w:p w14:paraId="0BD55E6F"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51%</w:t>
            </w:r>
          </w:p>
        </w:tc>
        <w:tc>
          <w:tcPr>
            <w:tcW w:w="1022" w:type="dxa"/>
            <w:tcBorders>
              <w:bottom w:val="nil"/>
            </w:tcBorders>
          </w:tcPr>
          <w:p w14:paraId="139476EF"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Sedang</w:t>
            </w:r>
          </w:p>
        </w:tc>
      </w:tr>
      <w:tr w:rsidR="00C54CDC" w:rsidRPr="001B5A02" w14:paraId="591C20DF" w14:textId="77777777" w:rsidTr="009B0BAF">
        <w:tc>
          <w:tcPr>
            <w:tcW w:w="3103" w:type="dxa"/>
            <w:tcBorders>
              <w:top w:val="nil"/>
              <w:bottom w:val="nil"/>
            </w:tcBorders>
          </w:tcPr>
          <w:p w14:paraId="33E236F0" w14:textId="77777777" w:rsidR="00C54CDC" w:rsidRPr="001B5A02" w:rsidRDefault="00C54CDC"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Kegiatan</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sel</w:t>
            </w:r>
            <w:proofErr w:type="spellEnd"/>
          </w:p>
        </w:tc>
        <w:tc>
          <w:tcPr>
            <w:tcW w:w="984" w:type="dxa"/>
            <w:tcBorders>
              <w:top w:val="nil"/>
              <w:bottom w:val="nil"/>
            </w:tcBorders>
          </w:tcPr>
          <w:p w14:paraId="0862716E"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54%</w:t>
            </w:r>
          </w:p>
        </w:tc>
        <w:tc>
          <w:tcPr>
            <w:tcW w:w="1022" w:type="dxa"/>
            <w:tcBorders>
              <w:top w:val="nil"/>
              <w:bottom w:val="nil"/>
            </w:tcBorders>
          </w:tcPr>
          <w:p w14:paraId="43A62D14"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Sedang</w:t>
            </w:r>
          </w:p>
        </w:tc>
      </w:tr>
      <w:tr w:rsidR="00C54CDC" w:rsidRPr="001B5A02" w14:paraId="1CE09506" w14:textId="77777777" w:rsidTr="009B0BAF">
        <w:tc>
          <w:tcPr>
            <w:tcW w:w="3103" w:type="dxa"/>
            <w:tcBorders>
              <w:top w:val="nil"/>
              <w:bottom w:val="nil"/>
            </w:tcBorders>
          </w:tcPr>
          <w:p w14:paraId="2725E53A" w14:textId="77777777" w:rsidR="00C54CDC" w:rsidRPr="001B5A02" w:rsidRDefault="00C54CDC"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Struktur</w:t>
            </w:r>
            <w:proofErr w:type="spellEnd"/>
            <w:r w:rsidRPr="001B5A02">
              <w:rPr>
                <w:rFonts w:asciiTheme="minorBidi" w:hAnsiTheme="minorBidi"/>
                <w:sz w:val="20"/>
                <w:szCs w:val="20"/>
              </w:rPr>
              <w:t xml:space="preserve"> &amp; </w:t>
            </w:r>
            <w:proofErr w:type="spellStart"/>
            <w:r w:rsidRPr="001B5A02">
              <w:rPr>
                <w:rFonts w:asciiTheme="minorBidi" w:hAnsiTheme="minorBidi"/>
                <w:sz w:val="20"/>
                <w:szCs w:val="20"/>
              </w:rPr>
              <w:t>fungsi</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sel</w:t>
            </w:r>
            <w:proofErr w:type="spellEnd"/>
          </w:p>
        </w:tc>
        <w:tc>
          <w:tcPr>
            <w:tcW w:w="984" w:type="dxa"/>
            <w:tcBorders>
              <w:top w:val="nil"/>
              <w:bottom w:val="nil"/>
            </w:tcBorders>
          </w:tcPr>
          <w:p w14:paraId="73D7B038"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50%</w:t>
            </w:r>
          </w:p>
        </w:tc>
        <w:tc>
          <w:tcPr>
            <w:tcW w:w="1022" w:type="dxa"/>
            <w:tcBorders>
              <w:top w:val="nil"/>
              <w:bottom w:val="nil"/>
            </w:tcBorders>
          </w:tcPr>
          <w:p w14:paraId="34903F7E"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Sedang</w:t>
            </w:r>
          </w:p>
        </w:tc>
      </w:tr>
      <w:tr w:rsidR="00C54CDC" w:rsidRPr="001B5A02" w14:paraId="1D3E2884" w14:textId="77777777" w:rsidTr="009B0BAF">
        <w:tc>
          <w:tcPr>
            <w:tcW w:w="3103" w:type="dxa"/>
            <w:tcBorders>
              <w:top w:val="nil"/>
              <w:bottom w:val="nil"/>
            </w:tcBorders>
          </w:tcPr>
          <w:p w14:paraId="6EC1CF42"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 xml:space="preserve">Transport </w:t>
            </w:r>
            <w:proofErr w:type="spellStart"/>
            <w:r w:rsidRPr="001B5A02">
              <w:rPr>
                <w:rFonts w:asciiTheme="minorBidi" w:hAnsiTheme="minorBidi"/>
                <w:sz w:val="20"/>
                <w:szCs w:val="20"/>
              </w:rPr>
              <w:t>membran</w:t>
            </w:r>
            <w:proofErr w:type="spellEnd"/>
          </w:p>
        </w:tc>
        <w:tc>
          <w:tcPr>
            <w:tcW w:w="984" w:type="dxa"/>
            <w:tcBorders>
              <w:top w:val="nil"/>
              <w:bottom w:val="nil"/>
            </w:tcBorders>
          </w:tcPr>
          <w:p w14:paraId="1C390D24"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46%</w:t>
            </w:r>
          </w:p>
        </w:tc>
        <w:tc>
          <w:tcPr>
            <w:tcW w:w="1022" w:type="dxa"/>
            <w:tcBorders>
              <w:top w:val="nil"/>
              <w:bottom w:val="nil"/>
            </w:tcBorders>
          </w:tcPr>
          <w:p w14:paraId="53B9E2C9"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Sedang</w:t>
            </w:r>
          </w:p>
        </w:tc>
      </w:tr>
      <w:tr w:rsidR="00C54CDC" w:rsidRPr="001B5A02" w14:paraId="5EB119C3" w14:textId="77777777" w:rsidTr="009B0BAF">
        <w:tc>
          <w:tcPr>
            <w:tcW w:w="3103" w:type="dxa"/>
            <w:tcBorders>
              <w:top w:val="nil"/>
            </w:tcBorders>
          </w:tcPr>
          <w:p w14:paraId="74A50E37" w14:textId="77777777" w:rsidR="00C54CDC" w:rsidRPr="001B5A02" w:rsidRDefault="00C54CDC"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Sintesis</w:t>
            </w:r>
            <w:proofErr w:type="spellEnd"/>
            <w:r w:rsidRPr="001B5A02">
              <w:rPr>
                <w:rFonts w:asciiTheme="minorBidi" w:hAnsiTheme="minorBidi"/>
                <w:sz w:val="20"/>
                <w:szCs w:val="20"/>
              </w:rPr>
              <w:t xml:space="preserve"> protein</w:t>
            </w:r>
          </w:p>
        </w:tc>
        <w:tc>
          <w:tcPr>
            <w:tcW w:w="984" w:type="dxa"/>
            <w:tcBorders>
              <w:top w:val="nil"/>
            </w:tcBorders>
          </w:tcPr>
          <w:p w14:paraId="7B1F5202"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60%</w:t>
            </w:r>
          </w:p>
        </w:tc>
        <w:tc>
          <w:tcPr>
            <w:tcW w:w="1022" w:type="dxa"/>
            <w:tcBorders>
              <w:top w:val="nil"/>
            </w:tcBorders>
          </w:tcPr>
          <w:p w14:paraId="7B9A04A5" w14:textId="77777777" w:rsidR="00C54CDC" w:rsidRPr="001B5A02" w:rsidRDefault="00C54CDC" w:rsidP="001B5A02">
            <w:pPr>
              <w:pStyle w:val="ListParagraph"/>
              <w:ind w:left="0"/>
              <w:jc w:val="both"/>
              <w:rPr>
                <w:rFonts w:asciiTheme="minorBidi" w:hAnsiTheme="minorBidi"/>
                <w:sz w:val="20"/>
                <w:szCs w:val="20"/>
              </w:rPr>
            </w:pPr>
            <w:r w:rsidRPr="001B5A02">
              <w:rPr>
                <w:rFonts w:asciiTheme="minorBidi" w:hAnsiTheme="minorBidi"/>
                <w:sz w:val="20"/>
                <w:szCs w:val="20"/>
              </w:rPr>
              <w:t>Tinggi</w:t>
            </w:r>
          </w:p>
        </w:tc>
      </w:tr>
    </w:tbl>
    <w:p w14:paraId="38932537" w14:textId="77777777" w:rsidR="007E5826" w:rsidRDefault="007E5826" w:rsidP="00C54CDC">
      <w:pPr>
        <w:pStyle w:val="ListParagraph"/>
        <w:ind w:left="0"/>
        <w:jc w:val="both"/>
        <w:rPr>
          <w:rFonts w:asciiTheme="minorBidi" w:hAnsiTheme="minorBidi"/>
          <w:b/>
          <w:bCs/>
          <w:sz w:val="24"/>
          <w:szCs w:val="24"/>
        </w:rPr>
      </w:pPr>
    </w:p>
    <w:p w14:paraId="79D07688" w14:textId="330A98C2" w:rsidR="00C54CDC" w:rsidRPr="004E0EE4" w:rsidRDefault="00C54CDC" w:rsidP="00C54CDC">
      <w:pPr>
        <w:pStyle w:val="ListParagraph"/>
        <w:ind w:left="0"/>
        <w:jc w:val="both"/>
        <w:rPr>
          <w:rFonts w:asciiTheme="minorBidi" w:hAnsiTheme="minorBidi"/>
          <w:b/>
          <w:bCs/>
          <w:sz w:val="24"/>
          <w:szCs w:val="24"/>
        </w:rPr>
      </w:pPr>
      <w:r w:rsidRPr="004E0EE4">
        <w:rPr>
          <w:rFonts w:asciiTheme="minorBidi" w:hAnsiTheme="minorBidi"/>
          <w:b/>
          <w:bCs/>
          <w:sz w:val="24"/>
          <w:szCs w:val="24"/>
        </w:rPr>
        <w:t xml:space="preserve">Hasil </w:t>
      </w:r>
      <w:proofErr w:type="spellStart"/>
      <w:r w:rsidRPr="004E0EE4">
        <w:rPr>
          <w:rFonts w:asciiTheme="minorBidi" w:hAnsiTheme="minorBidi"/>
          <w:b/>
          <w:bCs/>
          <w:sz w:val="24"/>
          <w:szCs w:val="24"/>
        </w:rPr>
        <w:t>Analisis</w:t>
      </w:r>
      <w:proofErr w:type="spellEnd"/>
      <w:r w:rsidRPr="004E0EE4">
        <w:rPr>
          <w:rFonts w:asciiTheme="minorBidi" w:hAnsiTheme="minorBidi"/>
          <w:b/>
          <w:bCs/>
          <w:sz w:val="24"/>
          <w:szCs w:val="24"/>
        </w:rPr>
        <w:t xml:space="preserve"> Data </w:t>
      </w:r>
      <w:proofErr w:type="spellStart"/>
      <w:r w:rsidRPr="004E0EE4">
        <w:rPr>
          <w:rFonts w:asciiTheme="minorBidi" w:hAnsiTheme="minorBidi"/>
          <w:b/>
          <w:bCs/>
          <w:sz w:val="24"/>
          <w:szCs w:val="24"/>
        </w:rPr>
        <w:t>Angket</w:t>
      </w:r>
      <w:proofErr w:type="spellEnd"/>
      <w:r w:rsidRPr="004E0EE4">
        <w:rPr>
          <w:rFonts w:asciiTheme="minorBidi" w:hAnsiTheme="minorBidi"/>
          <w:b/>
          <w:bCs/>
          <w:sz w:val="24"/>
          <w:szCs w:val="24"/>
        </w:rPr>
        <w:t xml:space="preserve"> </w:t>
      </w:r>
      <w:proofErr w:type="spellStart"/>
      <w:r w:rsidRPr="004E0EE4">
        <w:rPr>
          <w:rFonts w:asciiTheme="minorBidi" w:hAnsiTheme="minorBidi"/>
          <w:b/>
          <w:bCs/>
          <w:sz w:val="24"/>
          <w:szCs w:val="24"/>
        </w:rPr>
        <w:t>Respon</w:t>
      </w:r>
      <w:proofErr w:type="spellEnd"/>
    </w:p>
    <w:p w14:paraId="4D603D0F" w14:textId="79837AA2" w:rsidR="00C54CDC" w:rsidRPr="004E0EE4" w:rsidRDefault="001B5A02" w:rsidP="00C54CDC">
      <w:pPr>
        <w:pStyle w:val="ListParagraph"/>
        <w:ind w:left="0"/>
        <w:jc w:val="both"/>
        <w:rPr>
          <w:rFonts w:asciiTheme="minorBidi" w:hAnsiTheme="minorBidi"/>
          <w:sz w:val="24"/>
          <w:szCs w:val="24"/>
        </w:rPr>
      </w:pPr>
      <w:r>
        <w:rPr>
          <w:rFonts w:asciiTheme="minorBidi" w:hAnsiTheme="minorBidi"/>
          <w:sz w:val="24"/>
          <w:szCs w:val="24"/>
        </w:rPr>
        <w:tab/>
      </w:r>
      <w:proofErr w:type="spellStart"/>
      <w:r w:rsidR="00C54CDC" w:rsidRPr="004E0EE4">
        <w:rPr>
          <w:rFonts w:asciiTheme="minorBidi" w:hAnsiTheme="minorBidi"/>
          <w:sz w:val="24"/>
          <w:szCs w:val="24"/>
        </w:rPr>
        <w:t>Angket</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respon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terdiri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dari</w:t>
      </w:r>
      <w:proofErr w:type="spellEnd"/>
      <w:r w:rsidR="00C54CDC" w:rsidRPr="004E0EE4">
        <w:rPr>
          <w:rFonts w:asciiTheme="minorBidi" w:hAnsiTheme="minorBidi"/>
          <w:sz w:val="24"/>
          <w:szCs w:val="24"/>
        </w:rPr>
        <w:t xml:space="preserve"> 5 </w:t>
      </w:r>
      <w:proofErr w:type="spellStart"/>
      <w:r w:rsidR="00C54CDC" w:rsidRPr="004E0EE4">
        <w:rPr>
          <w:rFonts w:asciiTheme="minorBidi" w:hAnsiTheme="minorBidi"/>
          <w:sz w:val="24"/>
          <w:szCs w:val="24"/>
        </w:rPr>
        <w:t>indikator</w:t>
      </w:r>
      <w:proofErr w:type="spellEnd"/>
      <w:r w:rsidR="00C54CDC" w:rsidRPr="004E0EE4">
        <w:rPr>
          <w:rFonts w:asciiTheme="minorBidi" w:hAnsiTheme="minorBidi"/>
          <w:sz w:val="24"/>
          <w:szCs w:val="24"/>
        </w:rPr>
        <w:t xml:space="preserve"> dan 5 </w:t>
      </w:r>
      <w:proofErr w:type="spellStart"/>
      <w:r w:rsidR="00C54CDC" w:rsidRPr="004E0EE4">
        <w:rPr>
          <w:rFonts w:asciiTheme="minorBidi" w:hAnsiTheme="minorBidi"/>
          <w:sz w:val="24"/>
          <w:szCs w:val="24"/>
        </w:rPr>
        <w:t>pertanyaan</w:t>
      </w:r>
      <w:proofErr w:type="spellEnd"/>
      <w:r w:rsidR="00C54CDC" w:rsidRPr="004E0EE4">
        <w:rPr>
          <w:rFonts w:asciiTheme="minorBidi" w:hAnsiTheme="minorBidi"/>
          <w:sz w:val="24"/>
          <w:szCs w:val="24"/>
        </w:rPr>
        <w:t xml:space="preserve"> </w:t>
      </w:r>
      <w:r w:rsidR="006668B2">
        <w:rPr>
          <w:rFonts w:asciiTheme="minorBidi" w:hAnsiTheme="minorBidi"/>
          <w:sz w:val="24"/>
          <w:szCs w:val="24"/>
        </w:rPr>
        <w:t xml:space="preserve">pada </w:t>
      </w:r>
      <w:proofErr w:type="spellStart"/>
      <w:r w:rsidR="006668B2" w:rsidRPr="004E0EE4">
        <w:rPr>
          <w:rFonts w:asciiTheme="minorBidi" w:hAnsiTheme="minorBidi"/>
          <w:sz w:val="24"/>
          <w:szCs w:val="24"/>
        </w:rPr>
        <w:t>tiap</w:t>
      </w:r>
      <w:proofErr w:type="spellEnd"/>
      <w:r w:rsidR="006668B2" w:rsidRPr="004E0EE4">
        <w:rPr>
          <w:rFonts w:asciiTheme="minorBidi" w:hAnsiTheme="minorBidi"/>
          <w:sz w:val="24"/>
          <w:szCs w:val="24"/>
        </w:rPr>
        <w:t xml:space="preserve"> </w:t>
      </w:r>
      <w:proofErr w:type="spellStart"/>
      <w:r w:rsidR="006668B2" w:rsidRPr="004E0EE4">
        <w:rPr>
          <w:rFonts w:asciiTheme="minorBidi" w:hAnsiTheme="minorBidi"/>
          <w:sz w:val="24"/>
          <w:szCs w:val="24"/>
        </w:rPr>
        <w:t>indikator</w:t>
      </w:r>
      <w:r w:rsidR="006668B2">
        <w:rPr>
          <w:rFonts w:asciiTheme="minorBidi" w:hAnsiTheme="minorBidi"/>
          <w:sz w:val="24"/>
          <w:szCs w:val="24"/>
        </w:rPr>
        <w:t>nya</w:t>
      </w:r>
      <w:proofErr w:type="spellEnd"/>
      <w:r w:rsidR="006668B2">
        <w:rPr>
          <w:rFonts w:asciiTheme="minorBidi" w:hAnsiTheme="minorBidi"/>
          <w:sz w:val="24"/>
          <w:szCs w:val="24"/>
        </w:rPr>
        <w:t xml:space="preserve">. </w:t>
      </w:r>
      <w:r w:rsidR="00C54CDC" w:rsidRPr="004E0EE4">
        <w:rPr>
          <w:rFonts w:asciiTheme="minorBidi" w:hAnsiTheme="minorBidi"/>
          <w:sz w:val="24"/>
          <w:szCs w:val="24"/>
        </w:rPr>
        <w:t xml:space="preserve">Jenis </w:t>
      </w:r>
      <w:proofErr w:type="spellStart"/>
      <w:r w:rsidR="00C54CDC" w:rsidRPr="004E0EE4">
        <w:rPr>
          <w:rFonts w:asciiTheme="minorBidi" w:hAnsiTheme="minorBidi"/>
          <w:sz w:val="24"/>
          <w:szCs w:val="24"/>
        </w:rPr>
        <w:t>angket</w:t>
      </w:r>
      <w:proofErr w:type="spellEnd"/>
      <w:r w:rsidR="00C54CDC" w:rsidRPr="004E0EE4">
        <w:rPr>
          <w:rFonts w:asciiTheme="minorBidi" w:hAnsiTheme="minorBidi"/>
          <w:sz w:val="24"/>
          <w:szCs w:val="24"/>
        </w:rPr>
        <w:t xml:space="preserve"> yang </w:t>
      </w:r>
      <w:proofErr w:type="spellStart"/>
      <w:r w:rsidR="00C54CDC" w:rsidRPr="004E0EE4">
        <w:rPr>
          <w:rFonts w:asciiTheme="minorBidi" w:hAnsiTheme="minorBidi"/>
          <w:sz w:val="24"/>
          <w:szCs w:val="24"/>
        </w:rPr>
        <w:t>digunakan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yaitu</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angket</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dikotomi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Penilaian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angket</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diberikan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jika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skor</w:t>
      </w:r>
      <w:proofErr w:type="spellEnd"/>
      <w:r w:rsidR="00C54CDC" w:rsidRPr="004E0EE4">
        <w:rPr>
          <w:rFonts w:asciiTheme="minorBidi" w:hAnsiTheme="minorBidi"/>
          <w:sz w:val="24"/>
          <w:szCs w:val="24"/>
        </w:rPr>
        <w:t xml:space="preserve"> 0 </w:t>
      </w:r>
      <w:proofErr w:type="spellStart"/>
      <w:r w:rsidR="00C54CDC" w:rsidRPr="004E0EE4">
        <w:rPr>
          <w:rFonts w:asciiTheme="minorBidi" w:hAnsiTheme="minorBidi"/>
          <w:sz w:val="24"/>
          <w:szCs w:val="24"/>
        </w:rPr>
        <w:t>untuk</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jawaban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tidak</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atau</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jawaban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kosong</w:t>
      </w:r>
      <w:proofErr w:type="spellEnd"/>
      <w:r w:rsidR="00C54CDC" w:rsidRPr="004E0EE4">
        <w:rPr>
          <w:rFonts w:asciiTheme="minorBidi" w:hAnsiTheme="minorBidi"/>
          <w:sz w:val="24"/>
          <w:szCs w:val="24"/>
        </w:rPr>
        <w:t xml:space="preserve">’ dan </w:t>
      </w:r>
      <w:proofErr w:type="spellStart"/>
      <w:r w:rsidR="00C54CDC" w:rsidRPr="004E0EE4">
        <w:rPr>
          <w:rFonts w:asciiTheme="minorBidi" w:hAnsiTheme="minorBidi"/>
          <w:sz w:val="24"/>
          <w:szCs w:val="24"/>
        </w:rPr>
        <w:t>skor</w:t>
      </w:r>
      <w:proofErr w:type="spellEnd"/>
      <w:r w:rsidR="00C54CDC" w:rsidRPr="004E0EE4">
        <w:rPr>
          <w:rFonts w:asciiTheme="minorBidi" w:hAnsiTheme="minorBidi"/>
          <w:sz w:val="24"/>
          <w:szCs w:val="24"/>
        </w:rPr>
        <w:t xml:space="preserve"> 1 </w:t>
      </w:r>
      <w:proofErr w:type="spellStart"/>
      <w:r w:rsidR="00C54CDC" w:rsidRPr="004E0EE4">
        <w:rPr>
          <w:rFonts w:asciiTheme="minorBidi" w:hAnsiTheme="minorBidi"/>
          <w:sz w:val="24"/>
          <w:szCs w:val="24"/>
        </w:rPr>
        <w:t>untuk</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jawaban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ya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Berikut</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ini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faktor</w:t>
      </w:r>
      <w:proofErr w:type="spellEnd"/>
      <w:r w:rsidR="00C54CDC" w:rsidRPr="004E0EE4">
        <w:rPr>
          <w:rFonts w:asciiTheme="minorBidi" w:hAnsiTheme="minorBidi"/>
          <w:sz w:val="24"/>
          <w:szCs w:val="24"/>
        </w:rPr>
        <w:t xml:space="preserve"> yang </w:t>
      </w:r>
      <w:proofErr w:type="spellStart"/>
      <w:r w:rsidR="00C54CDC" w:rsidRPr="004E0EE4">
        <w:rPr>
          <w:rFonts w:asciiTheme="minorBidi" w:hAnsiTheme="minorBidi"/>
          <w:sz w:val="24"/>
          <w:szCs w:val="24"/>
        </w:rPr>
        <w:t>menyebabkan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miskonsepsi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disajikan</w:t>
      </w:r>
      <w:proofErr w:type="spellEnd"/>
      <w:r w:rsidR="00C54CDC" w:rsidRPr="004E0EE4">
        <w:rPr>
          <w:rFonts w:asciiTheme="minorBidi" w:hAnsiTheme="minorBidi"/>
          <w:sz w:val="24"/>
          <w:szCs w:val="24"/>
        </w:rPr>
        <w:t xml:space="preserve"> pada Tabel 4.</w:t>
      </w:r>
    </w:p>
    <w:p w14:paraId="001359D2" w14:textId="1DEA229A" w:rsidR="00C54CDC" w:rsidRPr="001B5A02" w:rsidRDefault="00C54CDC" w:rsidP="001B5A02">
      <w:pPr>
        <w:pStyle w:val="ListParagraph"/>
        <w:spacing w:line="240" w:lineRule="auto"/>
        <w:ind w:left="0"/>
        <w:jc w:val="both"/>
        <w:rPr>
          <w:rFonts w:asciiTheme="minorBidi" w:hAnsiTheme="minorBidi"/>
          <w:sz w:val="20"/>
          <w:szCs w:val="20"/>
        </w:rPr>
      </w:pPr>
      <w:r w:rsidRPr="001B5A02">
        <w:rPr>
          <w:rFonts w:asciiTheme="minorBidi" w:hAnsiTheme="minorBidi"/>
          <w:sz w:val="20"/>
          <w:szCs w:val="20"/>
        </w:rPr>
        <w:t xml:space="preserve">Tabel 4. </w:t>
      </w:r>
      <w:proofErr w:type="spellStart"/>
      <w:r w:rsidRPr="001B5A02">
        <w:rPr>
          <w:rFonts w:asciiTheme="minorBidi" w:hAnsiTheme="minorBidi"/>
          <w:sz w:val="20"/>
          <w:szCs w:val="20"/>
        </w:rPr>
        <w:t>Persentase</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Penyebab</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Miskonsepsi</w:t>
      </w:r>
      <w:proofErr w:type="spellEnd"/>
    </w:p>
    <w:tbl>
      <w:tblPr>
        <w:tblStyle w:val="TableGrid"/>
        <w:tblW w:w="0" w:type="auto"/>
        <w:tblInd w:w="1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35"/>
        <w:gridCol w:w="1501"/>
        <w:gridCol w:w="1183"/>
      </w:tblGrid>
      <w:tr w:rsidR="00C54CDC" w:rsidRPr="001B5A02" w14:paraId="714D31EC" w14:textId="77777777" w:rsidTr="009B0BAF">
        <w:tc>
          <w:tcPr>
            <w:tcW w:w="2835" w:type="dxa"/>
          </w:tcPr>
          <w:p w14:paraId="016979F3" w14:textId="77777777" w:rsidR="00C54CDC" w:rsidRPr="001B5A02" w:rsidRDefault="00C54CDC" w:rsidP="001B5A02">
            <w:pPr>
              <w:pStyle w:val="ListParagraph"/>
              <w:ind w:left="0"/>
              <w:jc w:val="center"/>
              <w:rPr>
                <w:rFonts w:asciiTheme="minorBidi" w:hAnsiTheme="minorBidi"/>
                <w:b/>
                <w:bCs/>
                <w:sz w:val="20"/>
                <w:szCs w:val="20"/>
              </w:rPr>
            </w:pPr>
            <w:bookmarkStart w:id="3" w:name="_Hlk137973463"/>
            <w:proofErr w:type="spellStart"/>
            <w:r w:rsidRPr="001B5A02">
              <w:rPr>
                <w:rFonts w:asciiTheme="minorBidi" w:hAnsiTheme="minorBidi"/>
                <w:b/>
                <w:bCs/>
                <w:sz w:val="20"/>
                <w:szCs w:val="20"/>
              </w:rPr>
              <w:t>Penyebab</w:t>
            </w:r>
            <w:proofErr w:type="spellEnd"/>
          </w:p>
        </w:tc>
        <w:tc>
          <w:tcPr>
            <w:tcW w:w="1501" w:type="dxa"/>
          </w:tcPr>
          <w:p w14:paraId="46781CA5" w14:textId="77777777" w:rsidR="00C54CDC" w:rsidRPr="001B5A02" w:rsidRDefault="00C54CDC" w:rsidP="001B5A02">
            <w:pPr>
              <w:pStyle w:val="ListParagraph"/>
              <w:ind w:left="0"/>
              <w:jc w:val="center"/>
              <w:rPr>
                <w:rFonts w:asciiTheme="minorBidi" w:hAnsiTheme="minorBidi"/>
                <w:b/>
                <w:bCs/>
                <w:sz w:val="20"/>
                <w:szCs w:val="20"/>
              </w:rPr>
            </w:pPr>
            <w:proofErr w:type="spellStart"/>
            <w:r w:rsidRPr="001B5A02">
              <w:rPr>
                <w:rFonts w:asciiTheme="minorBidi" w:hAnsiTheme="minorBidi"/>
                <w:b/>
                <w:bCs/>
                <w:sz w:val="20"/>
                <w:szCs w:val="20"/>
              </w:rPr>
              <w:t>Persentase</w:t>
            </w:r>
            <w:proofErr w:type="spellEnd"/>
            <w:r w:rsidRPr="001B5A02">
              <w:rPr>
                <w:rFonts w:asciiTheme="minorBidi" w:hAnsiTheme="minorBidi"/>
                <w:b/>
                <w:bCs/>
                <w:sz w:val="20"/>
                <w:szCs w:val="20"/>
              </w:rPr>
              <w:t xml:space="preserve"> </w:t>
            </w:r>
            <w:proofErr w:type="spellStart"/>
            <w:r w:rsidRPr="001B5A02">
              <w:rPr>
                <w:rFonts w:asciiTheme="minorBidi" w:hAnsiTheme="minorBidi"/>
                <w:b/>
                <w:bCs/>
                <w:sz w:val="20"/>
                <w:szCs w:val="20"/>
              </w:rPr>
              <w:t>Miskonsepsi</w:t>
            </w:r>
            <w:proofErr w:type="spellEnd"/>
          </w:p>
        </w:tc>
        <w:tc>
          <w:tcPr>
            <w:tcW w:w="1183" w:type="dxa"/>
          </w:tcPr>
          <w:p w14:paraId="08EFC45F" w14:textId="77777777" w:rsidR="00C54CDC" w:rsidRPr="001B5A02" w:rsidRDefault="00C54CDC" w:rsidP="001B5A02">
            <w:pPr>
              <w:pStyle w:val="ListParagraph"/>
              <w:ind w:left="0"/>
              <w:jc w:val="center"/>
              <w:rPr>
                <w:rFonts w:asciiTheme="minorBidi" w:hAnsiTheme="minorBidi"/>
                <w:b/>
                <w:bCs/>
                <w:sz w:val="20"/>
                <w:szCs w:val="20"/>
              </w:rPr>
            </w:pPr>
            <w:proofErr w:type="spellStart"/>
            <w:r w:rsidRPr="001B5A02">
              <w:rPr>
                <w:rFonts w:asciiTheme="minorBidi" w:hAnsiTheme="minorBidi"/>
                <w:b/>
                <w:bCs/>
                <w:sz w:val="20"/>
                <w:szCs w:val="20"/>
              </w:rPr>
              <w:t>Kategori</w:t>
            </w:r>
            <w:proofErr w:type="spellEnd"/>
          </w:p>
        </w:tc>
      </w:tr>
      <w:tr w:rsidR="00C54CDC" w:rsidRPr="001B5A02" w14:paraId="30C5F5E2" w14:textId="77777777" w:rsidTr="009B0BAF">
        <w:tc>
          <w:tcPr>
            <w:tcW w:w="2835" w:type="dxa"/>
            <w:tcBorders>
              <w:bottom w:val="nil"/>
            </w:tcBorders>
          </w:tcPr>
          <w:p w14:paraId="39811A87" w14:textId="77777777" w:rsidR="00C54CDC" w:rsidRPr="001B5A02" w:rsidRDefault="00C54CDC" w:rsidP="001B5A02">
            <w:pPr>
              <w:pStyle w:val="ListParagraph"/>
              <w:ind w:left="0"/>
              <w:jc w:val="center"/>
              <w:rPr>
                <w:rFonts w:asciiTheme="minorBidi" w:hAnsiTheme="minorBidi"/>
                <w:sz w:val="20"/>
                <w:szCs w:val="20"/>
              </w:rPr>
            </w:pPr>
            <w:proofErr w:type="spellStart"/>
            <w:r w:rsidRPr="001B5A02">
              <w:rPr>
                <w:rFonts w:asciiTheme="minorBidi" w:hAnsiTheme="minorBidi"/>
                <w:sz w:val="20"/>
                <w:szCs w:val="20"/>
              </w:rPr>
              <w:t>Siswa</w:t>
            </w:r>
            <w:proofErr w:type="spellEnd"/>
          </w:p>
        </w:tc>
        <w:tc>
          <w:tcPr>
            <w:tcW w:w="1501" w:type="dxa"/>
            <w:tcBorders>
              <w:bottom w:val="nil"/>
            </w:tcBorders>
          </w:tcPr>
          <w:p w14:paraId="28E3872F"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60%</w:t>
            </w:r>
          </w:p>
        </w:tc>
        <w:tc>
          <w:tcPr>
            <w:tcW w:w="1183" w:type="dxa"/>
            <w:tcBorders>
              <w:bottom w:val="nil"/>
            </w:tcBorders>
          </w:tcPr>
          <w:p w14:paraId="3BC5DD42"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Tinggi</w:t>
            </w:r>
          </w:p>
        </w:tc>
      </w:tr>
      <w:tr w:rsidR="00C54CDC" w:rsidRPr="001B5A02" w14:paraId="1F5FD4F0" w14:textId="77777777" w:rsidTr="009B0BAF">
        <w:tc>
          <w:tcPr>
            <w:tcW w:w="2835" w:type="dxa"/>
            <w:tcBorders>
              <w:top w:val="nil"/>
              <w:bottom w:val="nil"/>
            </w:tcBorders>
          </w:tcPr>
          <w:p w14:paraId="3576AED4"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Guru</w:t>
            </w:r>
          </w:p>
        </w:tc>
        <w:tc>
          <w:tcPr>
            <w:tcW w:w="1501" w:type="dxa"/>
            <w:tcBorders>
              <w:top w:val="nil"/>
              <w:bottom w:val="nil"/>
            </w:tcBorders>
          </w:tcPr>
          <w:p w14:paraId="251DB8AF"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44%</w:t>
            </w:r>
          </w:p>
        </w:tc>
        <w:tc>
          <w:tcPr>
            <w:tcW w:w="1183" w:type="dxa"/>
            <w:tcBorders>
              <w:top w:val="nil"/>
              <w:bottom w:val="nil"/>
            </w:tcBorders>
          </w:tcPr>
          <w:p w14:paraId="0042D7DC"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Sedang</w:t>
            </w:r>
          </w:p>
        </w:tc>
      </w:tr>
      <w:tr w:rsidR="00C54CDC" w:rsidRPr="001B5A02" w14:paraId="10CAF291" w14:textId="77777777" w:rsidTr="009B0BAF">
        <w:tc>
          <w:tcPr>
            <w:tcW w:w="2835" w:type="dxa"/>
            <w:tcBorders>
              <w:top w:val="nil"/>
              <w:bottom w:val="nil"/>
            </w:tcBorders>
          </w:tcPr>
          <w:p w14:paraId="3A78AFA4"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 xml:space="preserve">Metode </w:t>
            </w:r>
            <w:proofErr w:type="spellStart"/>
            <w:r w:rsidRPr="001B5A02">
              <w:rPr>
                <w:rFonts w:asciiTheme="minorBidi" w:hAnsiTheme="minorBidi"/>
                <w:sz w:val="20"/>
                <w:szCs w:val="20"/>
              </w:rPr>
              <w:t>Pembelajaran</w:t>
            </w:r>
            <w:proofErr w:type="spellEnd"/>
          </w:p>
        </w:tc>
        <w:tc>
          <w:tcPr>
            <w:tcW w:w="1501" w:type="dxa"/>
            <w:tcBorders>
              <w:top w:val="nil"/>
              <w:bottom w:val="nil"/>
            </w:tcBorders>
          </w:tcPr>
          <w:p w14:paraId="42F6EE23"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66%</w:t>
            </w:r>
          </w:p>
        </w:tc>
        <w:tc>
          <w:tcPr>
            <w:tcW w:w="1183" w:type="dxa"/>
            <w:tcBorders>
              <w:top w:val="nil"/>
              <w:bottom w:val="nil"/>
            </w:tcBorders>
          </w:tcPr>
          <w:p w14:paraId="161A7A1A"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Tinggi</w:t>
            </w:r>
          </w:p>
        </w:tc>
      </w:tr>
      <w:tr w:rsidR="00C54CDC" w:rsidRPr="001B5A02" w14:paraId="1218DD03" w14:textId="77777777" w:rsidTr="009B0BAF">
        <w:tc>
          <w:tcPr>
            <w:tcW w:w="2835" w:type="dxa"/>
            <w:tcBorders>
              <w:top w:val="nil"/>
              <w:bottom w:val="nil"/>
            </w:tcBorders>
          </w:tcPr>
          <w:p w14:paraId="54C86437" w14:textId="77777777" w:rsidR="00C54CDC" w:rsidRPr="001B5A02" w:rsidRDefault="00C54CDC" w:rsidP="001B5A02">
            <w:pPr>
              <w:pStyle w:val="ListParagraph"/>
              <w:ind w:left="0"/>
              <w:jc w:val="center"/>
              <w:rPr>
                <w:rFonts w:asciiTheme="minorBidi" w:hAnsiTheme="minorBidi"/>
                <w:sz w:val="20"/>
                <w:szCs w:val="20"/>
              </w:rPr>
            </w:pPr>
            <w:proofErr w:type="spellStart"/>
            <w:r w:rsidRPr="001B5A02">
              <w:rPr>
                <w:rFonts w:asciiTheme="minorBidi" w:hAnsiTheme="minorBidi"/>
                <w:sz w:val="20"/>
                <w:szCs w:val="20"/>
              </w:rPr>
              <w:t>Kesalahan</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Konteks</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Mengajar</w:t>
            </w:r>
            <w:proofErr w:type="spellEnd"/>
          </w:p>
        </w:tc>
        <w:tc>
          <w:tcPr>
            <w:tcW w:w="1501" w:type="dxa"/>
            <w:tcBorders>
              <w:top w:val="nil"/>
              <w:bottom w:val="nil"/>
            </w:tcBorders>
          </w:tcPr>
          <w:p w14:paraId="26B96D05"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48%</w:t>
            </w:r>
          </w:p>
        </w:tc>
        <w:tc>
          <w:tcPr>
            <w:tcW w:w="1183" w:type="dxa"/>
            <w:tcBorders>
              <w:top w:val="nil"/>
              <w:bottom w:val="nil"/>
            </w:tcBorders>
          </w:tcPr>
          <w:p w14:paraId="329826E5"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Sedang</w:t>
            </w:r>
          </w:p>
        </w:tc>
      </w:tr>
      <w:tr w:rsidR="00C54CDC" w:rsidRPr="001B5A02" w14:paraId="28EF323A" w14:textId="77777777" w:rsidTr="009B0BAF">
        <w:tc>
          <w:tcPr>
            <w:tcW w:w="2835" w:type="dxa"/>
            <w:tcBorders>
              <w:top w:val="nil"/>
            </w:tcBorders>
          </w:tcPr>
          <w:p w14:paraId="5EE369F2" w14:textId="77777777" w:rsidR="00C54CDC" w:rsidRPr="001B5A02" w:rsidRDefault="00C54CDC" w:rsidP="001B5A02">
            <w:pPr>
              <w:pStyle w:val="ListParagraph"/>
              <w:ind w:left="0"/>
              <w:jc w:val="center"/>
              <w:rPr>
                <w:rFonts w:asciiTheme="minorBidi" w:hAnsiTheme="minorBidi"/>
                <w:sz w:val="20"/>
                <w:szCs w:val="20"/>
              </w:rPr>
            </w:pPr>
            <w:proofErr w:type="spellStart"/>
            <w:r w:rsidRPr="001B5A02">
              <w:rPr>
                <w:rFonts w:asciiTheme="minorBidi" w:hAnsiTheme="minorBidi"/>
                <w:sz w:val="20"/>
                <w:szCs w:val="20"/>
              </w:rPr>
              <w:t>Buku</w:t>
            </w:r>
            <w:proofErr w:type="spellEnd"/>
            <w:r w:rsidRPr="001B5A02">
              <w:rPr>
                <w:rFonts w:asciiTheme="minorBidi" w:hAnsiTheme="minorBidi"/>
                <w:sz w:val="20"/>
                <w:szCs w:val="20"/>
              </w:rPr>
              <w:t xml:space="preserve"> Teks</w:t>
            </w:r>
          </w:p>
        </w:tc>
        <w:tc>
          <w:tcPr>
            <w:tcW w:w="1501" w:type="dxa"/>
            <w:tcBorders>
              <w:top w:val="nil"/>
            </w:tcBorders>
          </w:tcPr>
          <w:p w14:paraId="5564490C"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40%</w:t>
            </w:r>
          </w:p>
        </w:tc>
        <w:tc>
          <w:tcPr>
            <w:tcW w:w="1183" w:type="dxa"/>
            <w:tcBorders>
              <w:top w:val="nil"/>
            </w:tcBorders>
          </w:tcPr>
          <w:p w14:paraId="03532CED" w14:textId="77777777" w:rsidR="00C54CDC" w:rsidRPr="001B5A02" w:rsidRDefault="00C54CDC" w:rsidP="001B5A02">
            <w:pPr>
              <w:pStyle w:val="ListParagraph"/>
              <w:ind w:left="0"/>
              <w:jc w:val="center"/>
              <w:rPr>
                <w:rFonts w:asciiTheme="minorBidi" w:hAnsiTheme="minorBidi"/>
                <w:sz w:val="20"/>
                <w:szCs w:val="20"/>
              </w:rPr>
            </w:pPr>
            <w:r w:rsidRPr="001B5A02">
              <w:rPr>
                <w:rFonts w:asciiTheme="minorBidi" w:hAnsiTheme="minorBidi"/>
                <w:sz w:val="20"/>
                <w:szCs w:val="20"/>
              </w:rPr>
              <w:t>Sedang</w:t>
            </w:r>
          </w:p>
        </w:tc>
      </w:tr>
      <w:bookmarkEnd w:id="3"/>
    </w:tbl>
    <w:p w14:paraId="7B66A267" w14:textId="77777777" w:rsidR="00C54CDC" w:rsidRPr="001B5A02" w:rsidRDefault="00C54CDC" w:rsidP="001B5A02">
      <w:pPr>
        <w:pStyle w:val="ListParagraph"/>
        <w:spacing w:line="240" w:lineRule="auto"/>
        <w:ind w:left="0"/>
        <w:jc w:val="both"/>
        <w:rPr>
          <w:rFonts w:asciiTheme="minorBidi" w:hAnsiTheme="minorBidi"/>
          <w:sz w:val="20"/>
          <w:szCs w:val="20"/>
        </w:rPr>
      </w:pPr>
    </w:p>
    <w:p w14:paraId="2B713744" w14:textId="77777777" w:rsidR="00C54CDC" w:rsidRPr="004E0EE4" w:rsidRDefault="00C54CDC" w:rsidP="00C54CDC">
      <w:pPr>
        <w:pStyle w:val="ListParagraph"/>
        <w:numPr>
          <w:ilvl w:val="0"/>
          <w:numId w:val="3"/>
        </w:numPr>
        <w:spacing w:after="160"/>
        <w:ind w:left="0"/>
        <w:jc w:val="both"/>
        <w:rPr>
          <w:rFonts w:asciiTheme="minorBidi" w:hAnsiTheme="minorBidi"/>
          <w:sz w:val="24"/>
          <w:szCs w:val="24"/>
        </w:rPr>
      </w:pPr>
      <w:r w:rsidRPr="004E0EE4">
        <w:rPr>
          <w:rFonts w:asciiTheme="minorBidi" w:hAnsiTheme="minorBidi"/>
          <w:sz w:val="24"/>
          <w:szCs w:val="24"/>
        </w:rPr>
        <w:t xml:space="preserve">Hasil </w:t>
      </w:r>
      <w:proofErr w:type="spellStart"/>
      <w:r w:rsidRPr="004E0EE4">
        <w:rPr>
          <w:rFonts w:asciiTheme="minorBidi" w:hAnsiTheme="minorBidi"/>
          <w:sz w:val="24"/>
          <w:szCs w:val="24"/>
        </w:rPr>
        <w:t>Analisis</w:t>
      </w:r>
      <w:proofErr w:type="spellEnd"/>
      <w:r w:rsidRPr="004E0EE4">
        <w:rPr>
          <w:rFonts w:asciiTheme="minorBidi" w:hAnsiTheme="minorBidi"/>
          <w:sz w:val="24"/>
          <w:szCs w:val="24"/>
        </w:rPr>
        <w:t xml:space="preserve"> Data </w:t>
      </w:r>
      <w:proofErr w:type="spellStart"/>
      <w:r w:rsidRPr="004E0EE4">
        <w:rPr>
          <w:rFonts w:asciiTheme="minorBidi" w:hAnsiTheme="minorBidi"/>
          <w:sz w:val="24"/>
          <w:szCs w:val="24"/>
        </w:rPr>
        <w:t>Wawancara</w:t>
      </w:r>
      <w:proofErr w:type="spellEnd"/>
    </w:p>
    <w:p w14:paraId="3827E3E6" w14:textId="77777777" w:rsidR="005D7FE3" w:rsidRDefault="00C54CDC" w:rsidP="005D7FE3">
      <w:pPr>
        <w:pStyle w:val="ListParagraph"/>
        <w:numPr>
          <w:ilvl w:val="0"/>
          <w:numId w:val="4"/>
        </w:numPr>
        <w:spacing w:after="160"/>
        <w:ind w:left="360"/>
        <w:jc w:val="both"/>
        <w:rPr>
          <w:rFonts w:asciiTheme="minorBidi" w:hAnsiTheme="minorBidi"/>
          <w:sz w:val="24"/>
          <w:szCs w:val="24"/>
        </w:rPr>
      </w:pPr>
      <w:r w:rsidRPr="004E0EE4">
        <w:rPr>
          <w:rFonts w:asciiTheme="minorBidi" w:hAnsiTheme="minorBidi"/>
          <w:sz w:val="24"/>
          <w:szCs w:val="24"/>
        </w:rPr>
        <w:t xml:space="preserve">Hasil </w:t>
      </w:r>
      <w:proofErr w:type="spellStart"/>
      <w:r w:rsidRPr="004E0EE4">
        <w:rPr>
          <w:rFonts w:asciiTheme="minorBidi" w:hAnsiTheme="minorBidi"/>
          <w:sz w:val="24"/>
          <w:szCs w:val="24"/>
        </w:rPr>
        <w:t>wawancara</w:t>
      </w:r>
      <w:proofErr w:type="spellEnd"/>
      <w:r w:rsidRPr="004E0EE4">
        <w:rPr>
          <w:rFonts w:asciiTheme="minorBidi" w:hAnsiTheme="minorBidi"/>
          <w:sz w:val="24"/>
          <w:szCs w:val="24"/>
        </w:rPr>
        <w:t xml:space="preserve"> guru </w:t>
      </w:r>
      <w:proofErr w:type="spellStart"/>
      <w:r w:rsidRPr="004E0EE4">
        <w:rPr>
          <w:rFonts w:asciiTheme="minorBidi" w:hAnsiTheme="minorBidi"/>
          <w:sz w:val="24"/>
          <w:szCs w:val="24"/>
        </w:rPr>
        <w:t>biologi</w:t>
      </w:r>
      <w:proofErr w:type="spellEnd"/>
    </w:p>
    <w:p w14:paraId="469C4ABF" w14:textId="336541E9" w:rsidR="00C54CDC" w:rsidRPr="004E0EE4" w:rsidRDefault="005D7FE3" w:rsidP="005D7FE3">
      <w:pPr>
        <w:pStyle w:val="ListParagraph"/>
        <w:spacing w:after="160"/>
        <w:ind w:left="360"/>
        <w:jc w:val="both"/>
        <w:rPr>
          <w:rFonts w:asciiTheme="minorBidi" w:hAnsiTheme="minorBidi"/>
          <w:sz w:val="24"/>
          <w:szCs w:val="24"/>
        </w:rPr>
      </w:pPr>
      <w:r>
        <w:rPr>
          <w:rFonts w:asciiTheme="minorBidi" w:hAnsiTheme="minorBidi"/>
          <w:sz w:val="24"/>
          <w:szCs w:val="24"/>
        </w:rPr>
        <w:tab/>
      </w:r>
      <w:proofErr w:type="spellStart"/>
      <w:r w:rsidR="00C54CDC" w:rsidRPr="005D7FE3">
        <w:rPr>
          <w:rFonts w:asciiTheme="minorBidi" w:hAnsiTheme="minorBidi"/>
          <w:sz w:val="24"/>
          <w:szCs w:val="24"/>
        </w:rPr>
        <w:t>Pembelajaran</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kurang</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kondusif</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karena</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beberapa</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siswa</w:t>
      </w:r>
      <w:proofErr w:type="spellEnd"/>
      <w:r w:rsidR="00C54CDC" w:rsidRPr="005D7FE3">
        <w:rPr>
          <w:rFonts w:asciiTheme="minorBidi" w:hAnsiTheme="minorBidi"/>
          <w:sz w:val="24"/>
          <w:szCs w:val="24"/>
        </w:rPr>
        <w:t xml:space="preserve"> yang </w:t>
      </w:r>
      <w:proofErr w:type="spellStart"/>
      <w:r w:rsidR="00C54CDC" w:rsidRPr="005D7FE3">
        <w:rPr>
          <w:rFonts w:asciiTheme="minorBidi" w:hAnsiTheme="minorBidi"/>
          <w:sz w:val="24"/>
          <w:szCs w:val="24"/>
        </w:rPr>
        <w:t>sering</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datang</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terlambat</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kurang</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memperhatikan</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penjelasan</w:t>
      </w:r>
      <w:proofErr w:type="spellEnd"/>
      <w:r w:rsidR="00C54CDC" w:rsidRPr="005D7FE3">
        <w:rPr>
          <w:rFonts w:asciiTheme="minorBidi" w:hAnsiTheme="minorBidi"/>
          <w:sz w:val="24"/>
          <w:szCs w:val="24"/>
        </w:rPr>
        <w:t xml:space="preserve"> guru, </w:t>
      </w:r>
      <w:proofErr w:type="spellStart"/>
      <w:r w:rsidR="00C54CDC" w:rsidRPr="005D7FE3">
        <w:rPr>
          <w:rFonts w:asciiTheme="minorBidi" w:hAnsiTheme="minorBidi"/>
          <w:sz w:val="24"/>
          <w:szCs w:val="24"/>
        </w:rPr>
        <w:t>mengantuk</w:t>
      </w:r>
      <w:proofErr w:type="spellEnd"/>
      <w:r w:rsidR="00C54CDC" w:rsidRPr="005D7FE3">
        <w:rPr>
          <w:rFonts w:asciiTheme="minorBidi" w:hAnsiTheme="minorBidi"/>
          <w:sz w:val="24"/>
          <w:szCs w:val="24"/>
        </w:rPr>
        <w:t xml:space="preserve"> dan </w:t>
      </w:r>
      <w:proofErr w:type="spellStart"/>
      <w:r w:rsidR="00C54CDC" w:rsidRPr="005D7FE3">
        <w:rPr>
          <w:rFonts w:asciiTheme="minorBidi" w:hAnsiTheme="minorBidi"/>
          <w:sz w:val="24"/>
          <w:szCs w:val="24"/>
        </w:rPr>
        <w:t>asyik</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mengobrol</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sendiri</w:t>
      </w:r>
      <w:proofErr w:type="spellEnd"/>
      <w:r>
        <w:rPr>
          <w:rFonts w:asciiTheme="minorBidi" w:hAnsiTheme="minorBidi"/>
          <w:sz w:val="24"/>
          <w:szCs w:val="24"/>
        </w:rPr>
        <w:t>;</w:t>
      </w:r>
      <w:r w:rsidR="003F0893">
        <w:rPr>
          <w:rFonts w:asciiTheme="minorBidi" w:hAnsiTheme="minorBidi"/>
          <w:sz w:val="24"/>
          <w:szCs w:val="24"/>
        </w:rPr>
        <w:t xml:space="preserve"> </w:t>
      </w:r>
      <w:r>
        <w:rPr>
          <w:rFonts w:asciiTheme="minorBidi" w:hAnsiTheme="minorBidi"/>
          <w:sz w:val="24"/>
          <w:szCs w:val="24"/>
        </w:rPr>
        <w:t xml:space="preserve">Media </w:t>
      </w:r>
      <w:proofErr w:type="spellStart"/>
      <w:r w:rsidR="00C54CDC" w:rsidRPr="004E0EE4">
        <w:rPr>
          <w:rFonts w:asciiTheme="minorBidi" w:hAnsiTheme="minorBidi"/>
          <w:sz w:val="24"/>
          <w:szCs w:val="24"/>
        </w:rPr>
        <w:t>pembelajaran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berupa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buku</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paket</w:t>
      </w:r>
      <w:proofErr w:type="spellEnd"/>
      <w:r w:rsidR="00C54CDC" w:rsidRPr="004E0EE4">
        <w:rPr>
          <w:rFonts w:asciiTheme="minorBidi" w:hAnsiTheme="minorBidi"/>
          <w:sz w:val="24"/>
          <w:szCs w:val="24"/>
        </w:rPr>
        <w:t xml:space="preserve">, LCD </w:t>
      </w:r>
      <w:proofErr w:type="spellStart"/>
      <w:r w:rsidR="00C54CDC" w:rsidRPr="004E0EE4">
        <w:rPr>
          <w:rFonts w:asciiTheme="minorBidi" w:hAnsiTheme="minorBidi"/>
          <w:sz w:val="24"/>
          <w:szCs w:val="24"/>
        </w:rPr>
        <w:t>proyektor</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powerpoint</w:t>
      </w:r>
      <w:proofErr w:type="spellEnd"/>
      <w:r w:rsidR="00C54CDC" w:rsidRPr="004E0EE4">
        <w:rPr>
          <w:rFonts w:asciiTheme="minorBidi" w:hAnsiTheme="minorBidi"/>
          <w:sz w:val="24"/>
          <w:szCs w:val="24"/>
        </w:rPr>
        <w:t xml:space="preserve">, video dan </w:t>
      </w:r>
      <w:proofErr w:type="spellStart"/>
      <w:r w:rsidR="00C54CDC" w:rsidRPr="004E0EE4">
        <w:rPr>
          <w:rFonts w:asciiTheme="minorBidi" w:hAnsiTheme="minorBidi"/>
          <w:sz w:val="24"/>
          <w:szCs w:val="24"/>
        </w:rPr>
        <w:t>mikroskop</w:t>
      </w:r>
      <w:proofErr w:type="spellEnd"/>
      <w:r>
        <w:rPr>
          <w:rFonts w:asciiTheme="minorBidi" w:hAnsiTheme="minorBidi"/>
          <w:sz w:val="24"/>
          <w:szCs w:val="24"/>
        </w:rPr>
        <w:t xml:space="preserve">; </w:t>
      </w:r>
      <w:proofErr w:type="spellStart"/>
      <w:r>
        <w:rPr>
          <w:rFonts w:asciiTheme="minorBidi" w:hAnsiTheme="minorBidi"/>
          <w:sz w:val="24"/>
          <w:szCs w:val="24"/>
        </w:rPr>
        <w:t>P</w:t>
      </w:r>
      <w:r w:rsidR="00C54CDC" w:rsidRPr="004E0EE4">
        <w:rPr>
          <w:rFonts w:asciiTheme="minorBidi" w:hAnsiTheme="minorBidi"/>
          <w:sz w:val="24"/>
          <w:szCs w:val="24"/>
        </w:rPr>
        <w:t>endekatan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pembelajaran</w:t>
      </w:r>
      <w:proofErr w:type="spellEnd"/>
      <w:r w:rsidR="00C54CDC" w:rsidRPr="004E0EE4">
        <w:rPr>
          <w:rFonts w:asciiTheme="minorBidi" w:hAnsiTheme="minorBidi"/>
          <w:sz w:val="24"/>
          <w:szCs w:val="24"/>
        </w:rPr>
        <w:t xml:space="preserve"> </w:t>
      </w:r>
      <w:r w:rsidR="005E7229">
        <w:rPr>
          <w:rFonts w:asciiTheme="minorBidi" w:hAnsiTheme="minorBidi"/>
          <w:sz w:val="24"/>
          <w:szCs w:val="24"/>
        </w:rPr>
        <w:t>y</w:t>
      </w:r>
      <w:r>
        <w:rPr>
          <w:rFonts w:asciiTheme="minorBidi" w:hAnsiTheme="minorBidi"/>
          <w:sz w:val="24"/>
          <w:szCs w:val="24"/>
        </w:rPr>
        <w:t xml:space="preserve">ang </w:t>
      </w:r>
      <w:proofErr w:type="spellStart"/>
      <w:r>
        <w:rPr>
          <w:rFonts w:asciiTheme="minorBidi" w:hAnsiTheme="minorBidi"/>
          <w:sz w:val="24"/>
          <w:szCs w:val="24"/>
        </w:rPr>
        <w:t>diterapkan</w:t>
      </w:r>
      <w:proofErr w:type="spellEnd"/>
      <w:r>
        <w:rPr>
          <w:rFonts w:asciiTheme="minorBidi" w:hAnsiTheme="minorBidi"/>
          <w:sz w:val="24"/>
          <w:szCs w:val="24"/>
        </w:rPr>
        <w:t xml:space="preserve"> </w:t>
      </w:r>
      <w:proofErr w:type="spellStart"/>
      <w:r w:rsidR="00C54CDC" w:rsidRPr="004E0EE4">
        <w:rPr>
          <w:rFonts w:asciiTheme="minorBidi" w:hAnsiTheme="minorBidi"/>
          <w:sz w:val="24"/>
          <w:szCs w:val="24"/>
        </w:rPr>
        <w:t>seperti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diskusi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kelompok</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praktikum</w:t>
      </w:r>
      <w:proofErr w:type="spellEnd"/>
      <w:r w:rsidR="00C54CDC" w:rsidRPr="004E0EE4">
        <w:rPr>
          <w:rFonts w:asciiTheme="minorBidi" w:hAnsiTheme="minorBidi"/>
          <w:sz w:val="24"/>
          <w:szCs w:val="24"/>
        </w:rPr>
        <w:t xml:space="preserve">, dan </w:t>
      </w:r>
      <w:proofErr w:type="spellStart"/>
      <w:r w:rsidR="00C54CDC" w:rsidRPr="004E0EE4">
        <w:rPr>
          <w:rFonts w:asciiTheme="minorBidi" w:hAnsiTheme="minorBidi"/>
          <w:sz w:val="24"/>
          <w:szCs w:val="24"/>
        </w:rPr>
        <w:t>ceramah</w:t>
      </w:r>
      <w:proofErr w:type="spellEnd"/>
      <w:r>
        <w:rPr>
          <w:rFonts w:asciiTheme="minorBidi" w:hAnsiTheme="minorBidi"/>
          <w:sz w:val="24"/>
          <w:szCs w:val="24"/>
        </w:rPr>
        <w:t xml:space="preserve">; </w:t>
      </w:r>
      <w:proofErr w:type="spellStart"/>
      <w:r w:rsidR="00C54CDC" w:rsidRPr="004E0EE4">
        <w:rPr>
          <w:rFonts w:asciiTheme="minorBidi" w:hAnsiTheme="minorBidi"/>
          <w:sz w:val="24"/>
          <w:szCs w:val="24"/>
        </w:rPr>
        <w:t>Evaluasi</w:t>
      </w:r>
      <w:proofErr w:type="spellEnd"/>
      <w:r w:rsidR="00C54CDC" w:rsidRPr="004E0EE4">
        <w:rPr>
          <w:rFonts w:asciiTheme="minorBidi" w:hAnsiTheme="minorBidi"/>
          <w:sz w:val="24"/>
          <w:szCs w:val="24"/>
        </w:rPr>
        <w:t xml:space="preserve"> yang </w:t>
      </w:r>
      <w:proofErr w:type="spellStart"/>
      <w:r w:rsidR="00C54CDC" w:rsidRPr="004E0EE4">
        <w:rPr>
          <w:rFonts w:asciiTheme="minorBidi" w:hAnsiTheme="minorBidi"/>
          <w:sz w:val="24"/>
          <w:szCs w:val="24"/>
        </w:rPr>
        <w:t>digunakan</w:t>
      </w:r>
      <w:proofErr w:type="spellEnd"/>
      <w:r w:rsidR="00C54CDC" w:rsidRPr="004E0EE4">
        <w:rPr>
          <w:rFonts w:asciiTheme="minorBidi" w:hAnsiTheme="minorBidi"/>
          <w:sz w:val="24"/>
          <w:szCs w:val="24"/>
        </w:rPr>
        <w:t xml:space="preserve"> guru </w:t>
      </w:r>
      <w:proofErr w:type="spellStart"/>
      <w:r w:rsidR="00C54CDC" w:rsidRPr="004E0EE4">
        <w:rPr>
          <w:rFonts w:asciiTheme="minorBidi" w:hAnsiTheme="minorBidi"/>
          <w:sz w:val="24"/>
          <w:szCs w:val="24"/>
        </w:rPr>
        <w:t>untuk</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mengetahui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efektivitas</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capaian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pembelajaran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seperti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ulangan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harian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presentasi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diskusi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langsung</w:t>
      </w:r>
      <w:proofErr w:type="spellEnd"/>
      <w:r w:rsidR="00C54CDC" w:rsidRPr="004E0EE4">
        <w:rPr>
          <w:rFonts w:asciiTheme="minorBidi" w:hAnsiTheme="minorBidi"/>
          <w:sz w:val="24"/>
          <w:szCs w:val="24"/>
        </w:rPr>
        <w:t xml:space="preserve"> dan </w:t>
      </w:r>
      <w:proofErr w:type="spellStart"/>
      <w:r w:rsidR="00C54CDC" w:rsidRPr="004E0EE4">
        <w:rPr>
          <w:rFonts w:asciiTheme="minorBidi" w:hAnsiTheme="minorBidi"/>
          <w:sz w:val="24"/>
          <w:szCs w:val="24"/>
        </w:rPr>
        <w:t>penugasan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mandiri</w:t>
      </w:r>
      <w:proofErr w:type="spellEnd"/>
      <w:r>
        <w:rPr>
          <w:rFonts w:asciiTheme="minorBidi" w:hAnsiTheme="minorBidi"/>
          <w:sz w:val="24"/>
          <w:szCs w:val="24"/>
        </w:rPr>
        <w:t xml:space="preserve">; </w:t>
      </w:r>
      <w:proofErr w:type="spellStart"/>
      <w:r w:rsidR="00C54CDC" w:rsidRPr="004E0EE4">
        <w:rPr>
          <w:rFonts w:asciiTheme="minorBidi" w:hAnsiTheme="minorBidi"/>
          <w:sz w:val="24"/>
          <w:szCs w:val="24"/>
        </w:rPr>
        <w:t>Fasilitas</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sekolah</w:t>
      </w:r>
      <w:proofErr w:type="spellEnd"/>
      <w:r w:rsidR="00C54CDC" w:rsidRPr="004E0EE4">
        <w:rPr>
          <w:rFonts w:asciiTheme="minorBidi" w:hAnsiTheme="minorBidi"/>
          <w:sz w:val="24"/>
          <w:szCs w:val="24"/>
        </w:rPr>
        <w:t xml:space="preserve"> yang </w:t>
      </w:r>
      <w:proofErr w:type="spellStart"/>
      <w:r w:rsidR="00C54CDC" w:rsidRPr="004E0EE4">
        <w:rPr>
          <w:rFonts w:asciiTheme="minorBidi" w:hAnsiTheme="minorBidi"/>
          <w:sz w:val="24"/>
          <w:szCs w:val="24"/>
        </w:rPr>
        <w:t>terbatas</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seperti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buku</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paket</w:t>
      </w:r>
      <w:proofErr w:type="spellEnd"/>
      <w:r w:rsidR="00C54CDC" w:rsidRPr="004E0EE4">
        <w:rPr>
          <w:rFonts w:asciiTheme="minorBidi" w:hAnsiTheme="minorBidi"/>
          <w:sz w:val="24"/>
          <w:szCs w:val="24"/>
        </w:rPr>
        <w:t xml:space="preserve">, LCD </w:t>
      </w:r>
      <w:proofErr w:type="spellStart"/>
      <w:r w:rsidR="00C54CDC" w:rsidRPr="004E0EE4">
        <w:rPr>
          <w:rFonts w:asciiTheme="minorBidi" w:hAnsiTheme="minorBidi"/>
          <w:sz w:val="24"/>
          <w:szCs w:val="24"/>
        </w:rPr>
        <w:t>proyektor</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hanya</w:t>
      </w:r>
      <w:proofErr w:type="spellEnd"/>
      <w:r w:rsidR="00C54CDC" w:rsidRPr="004E0EE4">
        <w:rPr>
          <w:rFonts w:asciiTheme="minorBidi" w:hAnsiTheme="minorBidi"/>
          <w:sz w:val="24"/>
          <w:szCs w:val="24"/>
        </w:rPr>
        <w:t xml:space="preserve"> 1 </w:t>
      </w:r>
      <w:proofErr w:type="spellStart"/>
      <w:r w:rsidR="00C54CDC" w:rsidRPr="004E0EE4">
        <w:rPr>
          <w:rFonts w:asciiTheme="minorBidi" w:hAnsiTheme="minorBidi"/>
          <w:sz w:val="24"/>
          <w:szCs w:val="24"/>
        </w:rPr>
        <w:t>disekolah</w:t>
      </w:r>
      <w:proofErr w:type="spellEnd"/>
      <w:r w:rsidR="00C54CDC" w:rsidRPr="004E0EE4">
        <w:rPr>
          <w:rFonts w:asciiTheme="minorBidi" w:hAnsiTheme="minorBidi"/>
          <w:sz w:val="24"/>
          <w:szCs w:val="24"/>
        </w:rPr>
        <w:t xml:space="preserve">) dan </w:t>
      </w:r>
      <w:proofErr w:type="spellStart"/>
      <w:r w:rsidR="00C54CDC" w:rsidRPr="004E0EE4">
        <w:rPr>
          <w:rFonts w:asciiTheme="minorBidi" w:hAnsiTheme="minorBidi"/>
          <w:sz w:val="24"/>
          <w:szCs w:val="24"/>
        </w:rPr>
        <w:t>mikroskop</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menyebabkan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kurangnya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minat</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belajar</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siswa</w:t>
      </w:r>
      <w:proofErr w:type="spellEnd"/>
      <w:r>
        <w:rPr>
          <w:rFonts w:asciiTheme="minorBidi" w:hAnsiTheme="minorBidi"/>
          <w:sz w:val="24"/>
          <w:szCs w:val="24"/>
        </w:rPr>
        <w:t xml:space="preserve">; </w:t>
      </w:r>
      <w:proofErr w:type="spellStart"/>
      <w:r w:rsidR="00C54CDC" w:rsidRPr="004E0EE4">
        <w:rPr>
          <w:rFonts w:asciiTheme="minorBidi" w:hAnsiTheme="minorBidi"/>
          <w:sz w:val="24"/>
          <w:szCs w:val="24"/>
        </w:rPr>
        <w:t>Siswa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kesulitan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mengakses</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bahan</w:t>
      </w:r>
      <w:proofErr w:type="spellEnd"/>
      <w:r w:rsidR="00C54CDC" w:rsidRPr="004E0EE4">
        <w:rPr>
          <w:rFonts w:asciiTheme="minorBidi" w:hAnsiTheme="minorBidi"/>
          <w:sz w:val="24"/>
          <w:szCs w:val="24"/>
        </w:rPr>
        <w:t xml:space="preserve"> ajar </w:t>
      </w:r>
      <w:proofErr w:type="spellStart"/>
      <w:r w:rsidR="00C54CDC" w:rsidRPr="004E0EE4">
        <w:rPr>
          <w:rFonts w:asciiTheme="minorBidi" w:hAnsiTheme="minorBidi"/>
          <w:sz w:val="24"/>
          <w:szCs w:val="24"/>
        </w:rPr>
        <w:t>karena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buku</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paket</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terbatas</w:t>
      </w:r>
      <w:proofErr w:type="spellEnd"/>
      <w:r w:rsidR="00C54CDC" w:rsidRPr="004E0EE4">
        <w:rPr>
          <w:rFonts w:asciiTheme="minorBidi" w:hAnsiTheme="minorBidi"/>
          <w:sz w:val="24"/>
          <w:szCs w:val="24"/>
        </w:rPr>
        <w:t>.</w:t>
      </w:r>
    </w:p>
    <w:p w14:paraId="06BA83BB" w14:textId="77777777" w:rsidR="005D7FE3" w:rsidRDefault="00C54CDC" w:rsidP="005D7FE3">
      <w:pPr>
        <w:pStyle w:val="ListParagraph"/>
        <w:numPr>
          <w:ilvl w:val="0"/>
          <w:numId w:val="4"/>
        </w:numPr>
        <w:spacing w:after="160"/>
        <w:ind w:left="360"/>
        <w:jc w:val="both"/>
        <w:rPr>
          <w:rFonts w:asciiTheme="minorBidi" w:hAnsiTheme="minorBidi"/>
          <w:sz w:val="24"/>
          <w:szCs w:val="24"/>
        </w:rPr>
      </w:pPr>
      <w:r w:rsidRPr="004E0EE4">
        <w:rPr>
          <w:rFonts w:asciiTheme="minorBidi" w:hAnsiTheme="minorBidi"/>
          <w:sz w:val="24"/>
          <w:szCs w:val="24"/>
        </w:rPr>
        <w:lastRenderedPageBreak/>
        <w:t xml:space="preserve">Hasil </w:t>
      </w:r>
      <w:proofErr w:type="spellStart"/>
      <w:r w:rsidRPr="004E0EE4">
        <w:rPr>
          <w:rFonts w:asciiTheme="minorBidi" w:hAnsiTheme="minorBidi"/>
          <w:sz w:val="24"/>
          <w:szCs w:val="24"/>
        </w:rPr>
        <w:t>wawancara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dengan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p>
    <w:p w14:paraId="57259133" w14:textId="00CF4449" w:rsidR="00C54CDC" w:rsidRPr="00C66963" w:rsidRDefault="005D7FE3" w:rsidP="00C66963">
      <w:pPr>
        <w:pStyle w:val="ListParagraph"/>
        <w:spacing w:after="160"/>
        <w:ind w:left="360"/>
        <w:jc w:val="both"/>
        <w:rPr>
          <w:rFonts w:asciiTheme="minorBidi" w:hAnsiTheme="minorBidi"/>
          <w:sz w:val="24"/>
          <w:szCs w:val="24"/>
        </w:rPr>
      </w:pPr>
      <w:r>
        <w:rPr>
          <w:rFonts w:asciiTheme="minorBidi" w:hAnsiTheme="minorBidi"/>
          <w:sz w:val="24"/>
          <w:szCs w:val="24"/>
        </w:rPr>
        <w:tab/>
      </w:r>
      <w:proofErr w:type="spellStart"/>
      <w:r w:rsidR="00C54CDC" w:rsidRPr="005D7FE3">
        <w:rPr>
          <w:rFonts w:asciiTheme="minorBidi" w:hAnsiTheme="minorBidi"/>
          <w:sz w:val="24"/>
          <w:szCs w:val="24"/>
        </w:rPr>
        <w:t>Siswa</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menunjukkan</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minat</w:t>
      </w:r>
      <w:proofErr w:type="spellEnd"/>
      <w:r w:rsidR="00C54CDC" w:rsidRPr="005D7FE3">
        <w:rPr>
          <w:rFonts w:asciiTheme="minorBidi" w:hAnsiTheme="minorBidi"/>
          <w:sz w:val="24"/>
          <w:szCs w:val="24"/>
        </w:rPr>
        <w:t xml:space="preserve"> yang </w:t>
      </w:r>
      <w:proofErr w:type="spellStart"/>
      <w:r w:rsidR="00C54CDC" w:rsidRPr="005D7FE3">
        <w:rPr>
          <w:rFonts w:asciiTheme="minorBidi" w:hAnsiTheme="minorBidi"/>
          <w:sz w:val="24"/>
          <w:szCs w:val="24"/>
        </w:rPr>
        <w:t>rendah</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terhadap</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materi</w:t>
      </w:r>
      <w:proofErr w:type="spellEnd"/>
      <w:r w:rsidR="00C54CDC" w:rsidRPr="005D7FE3">
        <w:rPr>
          <w:rFonts w:asciiTheme="minorBidi" w:hAnsiTheme="minorBidi"/>
          <w:sz w:val="24"/>
          <w:szCs w:val="24"/>
        </w:rPr>
        <w:t xml:space="preserve"> yang </w:t>
      </w:r>
      <w:proofErr w:type="spellStart"/>
      <w:r w:rsidR="00C54CDC" w:rsidRPr="005D7FE3">
        <w:rPr>
          <w:rFonts w:asciiTheme="minorBidi" w:hAnsiTheme="minorBidi"/>
          <w:sz w:val="24"/>
          <w:szCs w:val="24"/>
        </w:rPr>
        <w:t>diajarkan</w:t>
      </w:r>
      <w:proofErr w:type="spellEnd"/>
      <w:r w:rsidR="00C54CDC" w:rsidRPr="005D7FE3">
        <w:rPr>
          <w:rFonts w:asciiTheme="minorBidi" w:hAnsiTheme="minorBidi"/>
          <w:sz w:val="24"/>
          <w:szCs w:val="24"/>
        </w:rPr>
        <w:t xml:space="preserve"> oleh guru </w:t>
      </w:r>
      <w:proofErr w:type="spellStart"/>
      <w:r w:rsidR="00C54CDC" w:rsidRPr="005D7FE3">
        <w:rPr>
          <w:rFonts w:asciiTheme="minorBidi" w:hAnsiTheme="minorBidi"/>
          <w:sz w:val="24"/>
          <w:szCs w:val="24"/>
        </w:rPr>
        <w:t>jika</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menggunakan</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metode</w:t>
      </w:r>
      <w:proofErr w:type="spellEnd"/>
      <w:r w:rsidR="00C54CDC" w:rsidRPr="005D7FE3">
        <w:rPr>
          <w:rFonts w:asciiTheme="minorBidi" w:hAnsiTheme="minorBidi"/>
          <w:sz w:val="24"/>
          <w:szCs w:val="24"/>
        </w:rPr>
        <w:t xml:space="preserve"> </w:t>
      </w:r>
      <w:proofErr w:type="spellStart"/>
      <w:r w:rsidR="00C54CDC" w:rsidRPr="005D7FE3">
        <w:rPr>
          <w:rFonts w:asciiTheme="minorBidi" w:hAnsiTheme="minorBidi"/>
          <w:sz w:val="24"/>
          <w:szCs w:val="24"/>
        </w:rPr>
        <w:t>ceramah</w:t>
      </w:r>
      <w:proofErr w:type="spellEnd"/>
      <w:r>
        <w:rPr>
          <w:rFonts w:asciiTheme="minorBidi" w:hAnsiTheme="minorBidi"/>
          <w:sz w:val="24"/>
          <w:szCs w:val="24"/>
        </w:rPr>
        <w:t xml:space="preserve">; </w:t>
      </w:r>
      <w:proofErr w:type="spellStart"/>
      <w:r w:rsidR="00C54CDC" w:rsidRPr="004E0EE4">
        <w:rPr>
          <w:rFonts w:asciiTheme="minorBidi" w:hAnsiTheme="minorBidi"/>
          <w:sz w:val="24"/>
          <w:szCs w:val="24"/>
        </w:rPr>
        <w:t>Siswa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mengalami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kesulitan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dalam</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memahami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istilah</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asing</w:t>
      </w:r>
      <w:proofErr w:type="spellEnd"/>
      <w:r w:rsidR="00C54CDC" w:rsidRPr="004E0EE4">
        <w:rPr>
          <w:rFonts w:asciiTheme="minorBidi" w:hAnsiTheme="minorBidi"/>
          <w:sz w:val="24"/>
          <w:szCs w:val="24"/>
        </w:rPr>
        <w:t xml:space="preserve"> dan </w:t>
      </w:r>
      <w:proofErr w:type="spellStart"/>
      <w:r w:rsidR="00C54CDC" w:rsidRPr="004E0EE4">
        <w:rPr>
          <w:rFonts w:asciiTheme="minorBidi" w:hAnsiTheme="minorBidi"/>
          <w:sz w:val="24"/>
          <w:szCs w:val="24"/>
        </w:rPr>
        <w:t>menghafal</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nama-nama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ilmiah</w:t>
      </w:r>
      <w:proofErr w:type="spellEnd"/>
      <w:r w:rsidR="00C54CDC" w:rsidRPr="004E0EE4">
        <w:rPr>
          <w:rFonts w:asciiTheme="minorBidi" w:hAnsiTheme="minorBidi"/>
          <w:sz w:val="24"/>
          <w:szCs w:val="24"/>
        </w:rPr>
        <w:t xml:space="preserve"> pada </w:t>
      </w:r>
      <w:proofErr w:type="spellStart"/>
      <w:r w:rsidR="00C54CDC" w:rsidRPr="004E0EE4">
        <w:rPr>
          <w:rFonts w:asciiTheme="minorBidi" w:hAnsiTheme="minorBidi"/>
          <w:sz w:val="24"/>
          <w:szCs w:val="24"/>
        </w:rPr>
        <w:t>pembelajaran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biologi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khususnya</w:t>
      </w:r>
      <w:proofErr w:type="spellEnd"/>
      <w:r w:rsidR="00C54CDC" w:rsidRPr="004E0EE4">
        <w:rPr>
          <w:rFonts w:asciiTheme="minorBidi" w:hAnsiTheme="minorBidi"/>
          <w:sz w:val="24"/>
          <w:szCs w:val="24"/>
        </w:rPr>
        <w:t xml:space="preserve"> pada </w:t>
      </w:r>
      <w:proofErr w:type="spellStart"/>
      <w:r w:rsidR="00C54CDC" w:rsidRPr="004E0EE4">
        <w:rPr>
          <w:rFonts w:asciiTheme="minorBidi" w:hAnsiTheme="minorBidi"/>
          <w:sz w:val="24"/>
          <w:szCs w:val="24"/>
        </w:rPr>
        <w:t>materi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sel</w:t>
      </w:r>
      <w:proofErr w:type="spellEnd"/>
      <w:r>
        <w:rPr>
          <w:rFonts w:asciiTheme="minorBidi" w:hAnsiTheme="minorBidi"/>
          <w:sz w:val="24"/>
          <w:szCs w:val="24"/>
        </w:rPr>
        <w:t xml:space="preserve">; </w:t>
      </w:r>
      <w:proofErr w:type="spellStart"/>
      <w:r w:rsidR="00C54CDC" w:rsidRPr="004E0EE4">
        <w:rPr>
          <w:rFonts w:asciiTheme="minorBidi" w:hAnsiTheme="minorBidi"/>
          <w:sz w:val="24"/>
          <w:szCs w:val="24"/>
        </w:rPr>
        <w:t>Siswa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merasa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kesulitan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mengakses</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bahan</w:t>
      </w:r>
      <w:proofErr w:type="spellEnd"/>
      <w:r w:rsidR="00C54CDC" w:rsidRPr="004E0EE4">
        <w:rPr>
          <w:rFonts w:asciiTheme="minorBidi" w:hAnsiTheme="minorBidi"/>
          <w:sz w:val="24"/>
          <w:szCs w:val="24"/>
        </w:rPr>
        <w:t xml:space="preserve"> ajar </w:t>
      </w:r>
      <w:proofErr w:type="spellStart"/>
      <w:r w:rsidR="00C54CDC" w:rsidRPr="004E0EE4">
        <w:rPr>
          <w:rFonts w:asciiTheme="minorBidi" w:hAnsiTheme="minorBidi"/>
          <w:sz w:val="24"/>
          <w:szCs w:val="24"/>
        </w:rPr>
        <w:t>karena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dilarang</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membawa</w:t>
      </w:r>
      <w:proofErr w:type="spellEnd"/>
      <w:r w:rsidR="00C54CDC" w:rsidRPr="004E0EE4">
        <w:rPr>
          <w:rFonts w:asciiTheme="minorBidi" w:hAnsiTheme="minorBidi"/>
          <w:sz w:val="24"/>
          <w:szCs w:val="24"/>
        </w:rPr>
        <w:t xml:space="preserve"> HP dan </w:t>
      </w:r>
      <w:proofErr w:type="spellStart"/>
      <w:r w:rsidR="00C54CDC" w:rsidRPr="004E0EE4">
        <w:rPr>
          <w:rFonts w:asciiTheme="minorBidi" w:hAnsiTheme="minorBidi"/>
          <w:sz w:val="24"/>
          <w:szCs w:val="24"/>
        </w:rPr>
        <w:t>buku</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paket</w:t>
      </w:r>
      <w:proofErr w:type="spellEnd"/>
      <w:r w:rsidR="00C54CDC" w:rsidRPr="004E0EE4">
        <w:rPr>
          <w:rFonts w:asciiTheme="minorBidi" w:hAnsiTheme="minorBidi"/>
          <w:sz w:val="24"/>
          <w:szCs w:val="24"/>
        </w:rPr>
        <w:t xml:space="preserve"> yang </w:t>
      </w:r>
      <w:proofErr w:type="spellStart"/>
      <w:r w:rsidR="00C54CDC" w:rsidRPr="004E0EE4">
        <w:rPr>
          <w:rFonts w:asciiTheme="minorBidi" w:hAnsiTheme="minorBidi"/>
          <w:sz w:val="24"/>
          <w:szCs w:val="24"/>
        </w:rPr>
        <w:t>terbatas</w:t>
      </w:r>
      <w:proofErr w:type="spellEnd"/>
      <w:r>
        <w:rPr>
          <w:rFonts w:asciiTheme="minorBidi" w:hAnsiTheme="minorBidi"/>
          <w:sz w:val="24"/>
          <w:szCs w:val="24"/>
        </w:rPr>
        <w:t xml:space="preserve">; </w:t>
      </w:r>
      <w:proofErr w:type="spellStart"/>
      <w:r w:rsidR="00C54CDC" w:rsidRPr="004E0EE4">
        <w:rPr>
          <w:rFonts w:asciiTheme="minorBidi" w:hAnsiTheme="minorBidi"/>
          <w:sz w:val="24"/>
          <w:szCs w:val="24"/>
        </w:rPr>
        <w:t>Siswa</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dengan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nilai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ujian</w:t>
      </w:r>
      <w:proofErr w:type="spellEnd"/>
      <w:r w:rsidR="00C54CDC" w:rsidRPr="004E0EE4">
        <w:rPr>
          <w:rFonts w:asciiTheme="minorBidi" w:hAnsiTheme="minorBidi"/>
          <w:sz w:val="24"/>
          <w:szCs w:val="24"/>
        </w:rPr>
        <w:t xml:space="preserve"> yang </w:t>
      </w:r>
      <w:proofErr w:type="spellStart"/>
      <w:r w:rsidR="00C54CDC" w:rsidRPr="004E0EE4">
        <w:rPr>
          <w:rFonts w:asciiTheme="minorBidi" w:hAnsiTheme="minorBidi"/>
          <w:sz w:val="24"/>
          <w:szCs w:val="24"/>
        </w:rPr>
        <w:t>rendah</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cenderung</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menghadapi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kesulitan</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untuk</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memahami</w:t>
      </w:r>
      <w:proofErr w:type="spellEnd"/>
      <w:r w:rsidR="00C54CDC" w:rsidRPr="004E0EE4">
        <w:rPr>
          <w:rFonts w:asciiTheme="minorBidi" w:hAnsiTheme="minorBidi"/>
          <w:sz w:val="24"/>
          <w:szCs w:val="24"/>
        </w:rPr>
        <w:t xml:space="preserve"> </w:t>
      </w:r>
      <w:proofErr w:type="spellStart"/>
      <w:r w:rsidR="00C54CDC" w:rsidRPr="004E0EE4">
        <w:rPr>
          <w:rFonts w:asciiTheme="minorBidi" w:hAnsiTheme="minorBidi"/>
          <w:sz w:val="24"/>
          <w:szCs w:val="24"/>
        </w:rPr>
        <w:t>penjelasan</w:t>
      </w:r>
      <w:proofErr w:type="spellEnd"/>
      <w:r w:rsidR="00C54CDC" w:rsidRPr="004E0EE4">
        <w:rPr>
          <w:rFonts w:asciiTheme="minorBidi" w:hAnsiTheme="minorBidi"/>
          <w:sz w:val="24"/>
          <w:szCs w:val="24"/>
        </w:rPr>
        <w:t xml:space="preserve"> guru.</w:t>
      </w:r>
    </w:p>
    <w:p w14:paraId="51493893" w14:textId="69C5146F" w:rsidR="001B5A02" w:rsidRPr="005D7FE3" w:rsidRDefault="00C54CDC" w:rsidP="007E5826">
      <w:pPr>
        <w:pStyle w:val="ListParagraph"/>
        <w:spacing w:after="0" w:line="240" w:lineRule="auto"/>
        <w:ind w:left="0"/>
        <w:jc w:val="both"/>
        <w:rPr>
          <w:rFonts w:asciiTheme="minorBidi" w:hAnsiTheme="minorBidi"/>
          <w:sz w:val="24"/>
          <w:szCs w:val="24"/>
        </w:rPr>
      </w:pPr>
      <w:r w:rsidRPr="004E0EE4">
        <w:rPr>
          <w:rFonts w:asciiTheme="minorBidi" w:hAnsiTheme="minorBidi"/>
          <w:sz w:val="24"/>
          <w:szCs w:val="24"/>
        </w:rPr>
        <w:tab/>
        <w:t xml:space="preserve">Hasil </w:t>
      </w:r>
      <w:proofErr w:type="spellStart"/>
      <w:r w:rsidRPr="004E0EE4">
        <w:rPr>
          <w:rFonts w:asciiTheme="minorBidi" w:hAnsiTheme="minorBidi"/>
          <w:sz w:val="24"/>
          <w:szCs w:val="24"/>
        </w:rPr>
        <w:t>interpretasi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tes</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diagnostik</w:t>
      </w:r>
      <w:proofErr w:type="spellEnd"/>
      <w:r w:rsidRPr="004E0EE4">
        <w:rPr>
          <w:rFonts w:asciiTheme="minorBidi" w:hAnsiTheme="minorBidi"/>
          <w:sz w:val="24"/>
          <w:szCs w:val="24"/>
        </w:rPr>
        <w:t xml:space="preserve"> </w:t>
      </w:r>
      <w:r w:rsidRPr="004E0EE4">
        <w:rPr>
          <w:rFonts w:asciiTheme="minorBidi" w:hAnsiTheme="minorBidi"/>
          <w:i/>
          <w:iCs/>
          <w:sz w:val="24"/>
          <w:szCs w:val="24"/>
        </w:rPr>
        <w:t>four-tier</w:t>
      </w:r>
      <w:r w:rsidRPr="004E0EE4">
        <w:rPr>
          <w:rFonts w:asciiTheme="minorBidi" w:hAnsiTheme="minorBidi"/>
          <w:sz w:val="24"/>
          <w:szCs w:val="24"/>
        </w:rPr>
        <w:t xml:space="preserve"> pada </w:t>
      </w:r>
      <w:proofErr w:type="spellStart"/>
      <w:r w:rsidRPr="004E0EE4">
        <w:rPr>
          <w:rFonts w:asciiTheme="minorBidi" w:hAnsiTheme="minorBidi"/>
          <w:sz w:val="24"/>
          <w:szCs w:val="24"/>
        </w:rPr>
        <w:t>materi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kelas</w:t>
      </w:r>
      <w:proofErr w:type="spellEnd"/>
      <w:r w:rsidRPr="004E0EE4">
        <w:rPr>
          <w:rFonts w:asciiTheme="minorBidi" w:hAnsiTheme="minorBidi"/>
          <w:sz w:val="24"/>
          <w:szCs w:val="24"/>
        </w:rPr>
        <w:t xml:space="preserve"> XI MIA </w:t>
      </w:r>
      <w:proofErr w:type="spellStart"/>
      <w:r w:rsidRPr="004E0EE4">
        <w:rPr>
          <w:rFonts w:asciiTheme="minorBidi" w:hAnsiTheme="minorBidi"/>
          <w:sz w:val="24"/>
          <w:szCs w:val="24"/>
        </w:rPr>
        <w:t>secara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keseluruhan</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untuk</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lebih</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jelasnya</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disajikan</w:t>
      </w:r>
      <w:proofErr w:type="spellEnd"/>
      <w:r w:rsidRPr="004E0EE4">
        <w:rPr>
          <w:rFonts w:asciiTheme="minorBidi" w:hAnsiTheme="minorBidi"/>
          <w:sz w:val="24"/>
          <w:szCs w:val="24"/>
        </w:rPr>
        <w:t xml:space="preserve"> pada Tabel </w:t>
      </w:r>
      <w:r w:rsidR="00C66963">
        <w:rPr>
          <w:rFonts w:asciiTheme="minorBidi" w:hAnsiTheme="minorBidi"/>
          <w:sz w:val="24"/>
          <w:szCs w:val="24"/>
        </w:rPr>
        <w:t>5</w:t>
      </w:r>
      <w:r w:rsidRPr="004E0EE4">
        <w:rPr>
          <w:rFonts w:asciiTheme="minorBidi" w:hAnsiTheme="minorBidi"/>
          <w:sz w:val="24"/>
          <w:szCs w:val="24"/>
        </w:rPr>
        <w:t xml:space="preserve"> </w:t>
      </w:r>
      <w:proofErr w:type="spellStart"/>
      <w:r w:rsidRPr="004E0EE4">
        <w:rPr>
          <w:rFonts w:asciiTheme="minorBidi" w:hAnsiTheme="minorBidi"/>
          <w:sz w:val="24"/>
          <w:szCs w:val="24"/>
        </w:rPr>
        <w:t>berikut</w:t>
      </w:r>
      <w:proofErr w:type="spellEnd"/>
      <w:r w:rsidRPr="004E0EE4">
        <w:rPr>
          <w:rFonts w:asciiTheme="minorBidi" w:hAnsiTheme="minorBidi"/>
          <w:sz w:val="24"/>
          <w:szCs w:val="24"/>
        </w:rPr>
        <w:t>.</w:t>
      </w:r>
    </w:p>
    <w:p w14:paraId="494B3D95" w14:textId="2AB8C11B" w:rsidR="001B5A02" w:rsidRPr="001B5A02" w:rsidRDefault="001B5A02" w:rsidP="007E5826">
      <w:pPr>
        <w:spacing w:after="0" w:line="240" w:lineRule="auto"/>
        <w:rPr>
          <w:rFonts w:asciiTheme="minorBidi" w:hAnsiTheme="minorBidi"/>
          <w:b/>
          <w:bCs/>
          <w:sz w:val="20"/>
          <w:szCs w:val="20"/>
        </w:rPr>
      </w:pPr>
      <w:r w:rsidRPr="001B5A02">
        <w:rPr>
          <w:rFonts w:asciiTheme="minorBidi" w:hAnsiTheme="minorBidi"/>
          <w:b/>
          <w:bCs/>
          <w:sz w:val="20"/>
          <w:szCs w:val="20"/>
        </w:rPr>
        <w:t xml:space="preserve">Tabel </w:t>
      </w:r>
      <w:r w:rsidR="00C66963">
        <w:rPr>
          <w:rFonts w:asciiTheme="minorBidi" w:hAnsiTheme="minorBidi"/>
          <w:b/>
          <w:bCs/>
          <w:sz w:val="20"/>
          <w:szCs w:val="20"/>
        </w:rPr>
        <w:t>5</w:t>
      </w:r>
      <w:r w:rsidRPr="001B5A02">
        <w:rPr>
          <w:rFonts w:asciiTheme="minorBidi" w:hAnsiTheme="minorBidi"/>
          <w:b/>
          <w:bCs/>
          <w:sz w:val="20"/>
          <w:szCs w:val="20"/>
        </w:rPr>
        <w:t xml:space="preserve">. </w:t>
      </w:r>
      <w:proofErr w:type="spellStart"/>
      <w:r w:rsidRPr="001B5A02">
        <w:rPr>
          <w:rFonts w:asciiTheme="minorBidi" w:hAnsiTheme="minorBidi"/>
          <w:b/>
          <w:bCs/>
          <w:sz w:val="20"/>
          <w:szCs w:val="20"/>
        </w:rPr>
        <w:t>Interpretasi</w:t>
      </w:r>
      <w:proofErr w:type="spellEnd"/>
      <w:r w:rsidRPr="001B5A02">
        <w:rPr>
          <w:rFonts w:asciiTheme="minorBidi" w:hAnsiTheme="minorBidi"/>
          <w:b/>
          <w:bCs/>
          <w:sz w:val="20"/>
          <w:szCs w:val="20"/>
        </w:rPr>
        <w:t xml:space="preserve"> Hasil Tes </w:t>
      </w:r>
      <w:proofErr w:type="spellStart"/>
      <w:r w:rsidRPr="001B5A02">
        <w:rPr>
          <w:rFonts w:asciiTheme="minorBidi" w:hAnsiTheme="minorBidi"/>
          <w:b/>
          <w:bCs/>
          <w:sz w:val="20"/>
          <w:szCs w:val="20"/>
        </w:rPr>
        <w:t>Diagnostik</w:t>
      </w:r>
      <w:proofErr w:type="spellEnd"/>
      <w:r w:rsidRPr="001B5A02">
        <w:rPr>
          <w:rFonts w:asciiTheme="minorBidi" w:hAnsiTheme="minorBidi"/>
          <w:b/>
          <w:bCs/>
          <w:sz w:val="20"/>
          <w:szCs w:val="20"/>
        </w:rPr>
        <w:t xml:space="preserve"> Four-Tier </w:t>
      </w:r>
      <w:proofErr w:type="spellStart"/>
      <w:r w:rsidRPr="001B5A02">
        <w:rPr>
          <w:rFonts w:asciiTheme="minorBidi" w:hAnsiTheme="minorBidi"/>
          <w:b/>
          <w:bCs/>
          <w:sz w:val="20"/>
          <w:szCs w:val="20"/>
        </w:rPr>
        <w:t>Kelas</w:t>
      </w:r>
      <w:proofErr w:type="spellEnd"/>
      <w:r w:rsidRPr="001B5A02">
        <w:rPr>
          <w:rFonts w:asciiTheme="minorBidi" w:hAnsiTheme="minorBidi"/>
          <w:b/>
          <w:bCs/>
          <w:sz w:val="20"/>
          <w:szCs w:val="20"/>
        </w:rPr>
        <w:t xml:space="preserve"> XI MIA Materi Sel</w:t>
      </w:r>
    </w:p>
    <w:tbl>
      <w:tblPr>
        <w:tblStyle w:val="TableGrid"/>
        <w:tblW w:w="877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44"/>
        <w:gridCol w:w="617"/>
        <w:gridCol w:w="861"/>
        <w:gridCol w:w="617"/>
        <w:gridCol w:w="861"/>
        <w:gridCol w:w="617"/>
        <w:gridCol w:w="861"/>
        <w:gridCol w:w="617"/>
        <w:gridCol w:w="861"/>
        <w:gridCol w:w="617"/>
      </w:tblGrid>
      <w:tr w:rsidR="001B5A02" w:rsidRPr="001B5A02" w14:paraId="3A7A6BD0" w14:textId="77777777" w:rsidTr="00C66963">
        <w:trPr>
          <w:trHeight w:val="368"/>
        </w:trPr>
        <w:tc>
          <w:tcPr>
            <w:tcW w:w="2244" w:type="dxa"/>
            <w:vMerge w:val="restart"/>
          </w:tcPr>
          <w:p w14:paraId="4BD155A3" w14:textId="77777777" w:rsidR="001B5A02" w:rsidRPr="001B5A02" w:rsidRDefault="001B5A02"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Indikator</w:t>
            </w:r>
            <w:proofErr w:type="spellEnd"/>
          </w:p>
        </w:tc>
        <w:tc>
          <w:tcPr>
            <w:tcW w:w="617" w:type="dxa"/>
            <w:vMerge w:val="restart"/>
          </w:tcPr>
          <w:p w14:paraId="38CF3A90" w14:textId="77777777" w:rsidR="001B5A02" w:rsidRPr="001B5A02" w:rsidRDefault="001B5A02" w:rsidP="001B5A02">
            <w:pPr>
              <w:pStyle w:val="ListParagraph"/>
              <w:ind w:left="0"/>
              <w:jc w:val="both"/>
              <w:rPr>
                <w:rFonts w:asciiTheme="minorBidi" w:hAnsiTheme="minorBidi"/>
                <w:sz w:val="20"/>
                <w:szCs w:val="20"/>
              </w:rPr>
            </w:pPr>
            <w:r w:rsidRPr="001B5A02">
              <w:rPr>
                <w:rFonts w:asciiTheme="minorBidi" w:hAnsiTheme="minorBidi"/>
                <w:sz w:val="20"/>
                <w:szCs w:val="20"/>
              </w:rPr>
              <w:t>No. Soal</w:t>
            </w:r>
          </w:p>
        </w:tc>
        <w:tc>
          <w:tcPr>
            <w:tcW w:w="1478" w:type="dxa"/>
            <w:gridSpan w:val="2"/>
          </w:tcPr>
          <w:p w14:paraId="010672D2" w14:textId="77777777" w:rsidR="001B5A02" w:rsidRPr="001B5A02" w:rsidRDefault="001B5A02"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Paham</w:t>
            </w:r>
            <w:proofErr w:type="spellEnd"/>
          </w:p>
        </w:tc>
        <w:tc>
          <w:tcPr>
            <w:tcW w:w="1478" w:type="dxa"/>
            <w:gridSpan w:val="2"/>
          </w:tcPr>
          <w:p w14:paraId="6F6F80DB" w14:textId="77777777" w:rsidR="001B5A02" w:rsidRPr="001B5A02" w:rsidRDefault="001B5A02"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Menebak</w:t>
            </w:r>
            <w:proofErr w:type="spellEnd"/>
            <w:r w:rsidRPr="001B5A02">
              <w:rPr>
                <w:rFonts w:asciiTheme="minorBidi" w:hAnsiTheme="minorBidi"/>
                <w:sz w:val="20"/>
                <w:szCs w:val="20"/>
              </w:rPr>
              <w:t xml:space="preserve"> </w:t>
            </w:r>
          </w:p>
        </w:tc>
        <w:tc>
          <w:tcPr>
            <w:tcW w:w="1478" w:type="dxa"/>
            <w:gridSpan w:val="2"/>
          </w:tcPr>
          <w:p w14:paraId="23AF55F6" w14:textId="77777777" w:rsidR="001B5A02" w:rsidRPr="001B5A02" w:rsidRDefault="001B5A02" w:rsidP="001B5A02">
            <w:pPr>
              <w:pStyle w:val="ListParagraph"/>
              <w:ind w:left="0"/>
              <w:jc w:val="both"/>
              <w:rPr>
                <w:rFonts w:asciiTheme="minorBidi" w:hAnsiTheme="minorBidi"/>
                <w:sz w:val="20"/>
                <w:szCs w:val="20"/>
              </w:rPr>
            </w:pPr>
            <w:r w:rsidRPr="001B5A02">
              <w:rPr>
                <w:rFonts w:asciiTheme="minorBidi" w:hAnsiTheme="minorBidi"/>
                <w:sz w:val="20"/>
                <w:szCs w:val="20"/>
              </w:rPr>
              <w:t xml:space="preserve">Tidak </w:t>
            </w:r>
            <w:proofErr w:type="spellStart"/>
            <w:r w:rsidRPr="001B5A02">
              <w:rPr>
                <w:rFonts w:asciiTheme="minorBidi" w:hAnsiTheme="minorBidi"/>
                <w:sz w:val="20"/>
                <w:szCs w:val="20"/>
              </w:rPr>
              <w:t>Paham</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konsep</w:t>
            </w:r>
            <w:proofErr w:type="spellEnd"/>
          </w:p>
        </w:tc>
        <w:tc>
          <w:tcPr>
            <w:tcW w:w="1478" w:type="dxa"/>
            <w:gridSpan w:val="2"/>
          </w:tcPr>
          <w:p w14:paraId="18817BE3" w14:textId="77777777" w:rsidR="001B5A02" w:rsidRPr="001B5A02" w:rsidRDefault="001B5A02" w:rsidP="001B5A02">
            <w:pPr>
              <w:pStyle w:val="ListParagraph"/>
              <w:ind w:left="0"/>
              <w:jc w:val="both"/>
              <w:rPr>
                <w:rFonts w:asciiTheme="minorBidi" w:hAnsiTheme="minorBidi"/>
                <w:sz w:val="20"/>
                <w:szCs w:val="20"/>
              </w:rPr>
            </w:pPr>
            <w:proofErr w:type="spellStart"/>
            <w:r w:rsidRPr="001B5A02">
              <w:rPr>
                <w:rFonts w:asciiTheme="minorBidi" w:hAnsiTheme="minorBidi"/>
                <w:sz w:val="20"/>
                <w:szCs w:val="20"/>
              </w:rPr>
              <w:t>Miskonsepsi</w:t>
            </w:r>
            <w:proofErr w:type="spellEnd"/>
            <w:r w:rsidRPr="001B5A02">
              <w:rPr>
                <w:rFonts w:asciiTheme="minorBidi" w:hAnsiTheme="minorBidi"/>
                <w:sz w:val="20"/>
                <w:szCs w:val="20"/>
              </w:rPr>
              <w:t xml:space="preserve"> </w:t>
            </w:r>
          </w:p>
        </w:tc>
      </w:tr>
      <w:tr w:rsidR="001B5A02" w:rsidRPr="001B5A02" w14:paraId="1D761B8C" w14:textId="77777777" w:rsidTr="00C66963">
        <w:trPr>
          <w:trHeight w:val="335"/>
        </w:trPr>
        <w:tc>
          <w:tcPr>
            <w:tcW w:w="2244" w:type="dxa"/>
            <w:vMerge/>
          </w:tcPr>
          <w:p w14:paraId="0586D4D2" w14:textId="77777777" w:rsidR="001B5A02" w:rsidRPr="001B5A02" w:rsidRDefault="001B5A02" w:rsidP="009B0BAF">
            <w:pPr>
              <w:pStyle w:val="ListParagraph"/>
              <w:ind w:left="0"/>
              <w:jc w:val="both"/>
              <w:rPr>
                <w:rFonts w:asciiTheme="minorBidi" w:hAnsiTheme="minorBidi"/>
                <w:sz w:val="20"/>
                <w:szCs w:val="20"/>
              </w:rPr>
            </w:pPr>
          </w:p>
        </w:tc>
        <w:tc>
          <w:tcPr>
            <w:tcW w:w="617" w:type="dxa"/>
            <w:vMerge/>
          </w:tcPr>
          <w:p w14:paraId="209F2FFE" w14:textId="77777777" w:rsidR="001B5A02" w:rsidRPr="001B5A02" w:rsidRDefault="001B5A02" w:rsidP="009B0BAF">
            <w:pPr>
              <w:pStyle w:val="ListParagraph"/>
              <w:ind w:left="0"/>
              <w:jc w:val="both"/>
              <w:rPr>
                <w:rFonts w:asciiTheme="minorBidi" w:hAnsiTheme="minorBidi"/>
                <w:sz w:val="20"/>
                <w:szCs w:val="20"/>
              </w:rPr>
            </w:pPr>
          </w:p>
        </w:tc>
        <w:tc>
          <w:tcPr>
            <w:tcW w:w="861" w:type="dxa"/>
          </w:tcPr>
          <w:p w14:paraId="1600E37D"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Jumlah</w:t>
            </w:r>
            <w:proofErr w:type="spellEnd"/>
          </w:p>
        </w:tc>
        <w:tc>
          <w:tcPr>
            <w:tcW w:w="617" w:type="dxa"/>
          </w:tcPr>
          <w:p w14:paraId="3B23FF7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w:t>
            </w:r>
          </w:p>
        </w:tc>
        <w:tc>
          <w:tcPr>
            <w:tcW w:w="861" w:type="dxa"/>
          </w:tcPr>
          <w:p w14:paraId="6F0B3B09"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Jumlah</w:t>
            </w:r>
            <w:proofErr w:type="spellEnd"/>
          </w:p>
        </w:tc>
        <w:tc>
          <w:tcPr>
            <w:tcW w:w="617" w:type="dxa"/>
          </w:tcPr>
          <w:p w14:paraId="1CE4AFD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w:t>
            </w:r>
          </w:p>
        </w:tc>
        <w:tc>
          <w:tcPr>
            <w:tcW w:w="861" w:type="dxa"/>
          </w:tcPr>
          <w:p w14:paraId="0C39E655"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Jumlah</w:t>
            </w:r>
            <w:proofErr w:type="spellEnd"/>
          </w:p>
        </w:tc>
        <w:tc>
          <w:tcPr>
            <w:tcW w:w="617" w:type="dxa"/>
          </w:tcPr>
          <w:p w14:paraId="2445F29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w:t>
            </w:r>
          </w:p>
        </w:tc>
        <w:tc>
          <w:tcPr>
            <w:tcW w:w="861" w:type="dxa"/>
          </w:tcPr>
          <w:p w14:paraId="2A786F09"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Jumlah</w:t>
            </w:r>
            <w:proofErr w:type="spellEnd"/>
          </w:p>
        </w:tc>
        <w:tc>
          <w:tcPr>
            <w:tcW w:w="617" w:type="dxa"/>
          </w:tcPr>
          <w:p w14:paraId="6948807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w:t>
            </w:r>
          </w:p>
        </w:tc>
      </w:tr>
      <w:tr w:rsidR="001B5A02" w:rsidRPr="001B5A02" w14:paraId="62FF5440" w14:textId="77777777" w:rsidTr="00C66963">
        <w:tc>
          <w:tcPr>
            <w:tcW w:w="2244" w:type="dxa"/>
            <w:vMerge w:val="restart"/>
          </w:tcPr>
          <w:p w14:paraId="570B7F0F"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Komponen</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kimiawi</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penyusunan</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sel</w:t>
            </w:r>
            <w:proofErr w:type="spellEnd"/>
          </w:p>
        </w:tc>
        <w:tc>
          <w:tcPr>
            <w:tcW w:w="617" w:type="dxa"/>
            <w:tcBorders>
              <w:bottom w:val="nil"/>
            </w:tcBorders>
          </w:tcPr>
          <w:p w14:paraId="6F163AF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w:t>
            </w:r>
          </w:p>
        </w:tc>
        <w:tc>
          <w:tcPr>
            <w:tcW w:w="861" w:type="dxa"/>
            <w:tcBorders>
              <w:bottom w:val="nil"/>
            </w:tcBorders>
          </w:tcPr>
          <w:p w14:paraId="42DFF6E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22</w:t>
            </w:r>
          </w:p>
        </w:tc>
        <w:tc>
          <w:tcPr>
            <w:tcW w:w="617" w:type="dxa"/>
            <w:tcBorders>
              <w:bottom w:val="nil"/>
            </w:tcBorders>
          </w:tcPr>
          <w:p w14:paraId="250F12F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42%</w:t>
            </w:r>
          </w:p>
        </w:tc>
        <w:tc>
          <w:tcPr>
            <w:tcW w:w="861" w:type="dxa"/>
            <w:tcBorders>
              <w:bottom w:val="nil"/>
            </w:tcBorders>
          </w:tcPr>
          <w:p w14:paraId="4E56956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bottom w:val="nil"/>
            </w:tcBorders>
          </w:tcPr>
          <w:p w14:paraId="6AAE287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bottom w:val="nil"/>
            </w:tcBorders>
          </w:tcPr>
          <w:p w14:paraId="3653693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5</w:t>
            </w:r>
          </w:p>
        </w:tc>
        <w:tc>
          <w:tcPr>
            <w:tcW w:w="617" w:type="dxa"/>
            <w:tcBorders>
              <w:bottom w:val="nil"/>
            </w:tcBorders>
          </w:tcPr>
          <w:p w14:paraId="38F788B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861" w:type="dxa"/>
            <w:tcBorders>
              <w:bottom w:val="nil"/>
            </w:tcBorders>
          </w:tcPr>
          <w:p w14:paraId="0B43CCD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18</w:t>
            </w:r>
          </w:p>
        </w:tc>
        <w:tc>
          <w:tcPr>
            <w:tcW w:w="617" w:type="dxa"/>
            <w:tcBorders>
              <w:bottom w:val="nil"/>
            </w:tcBorders>
          </w:tcPr>
          <w:p w14:paraId="4316F69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35%</w:t>
            </w:r>
          </w:p>
        </w:tc>
      </w:tr>
      <w:tr w:rsidR="001B5A02" w:rsidRPr="001B5A02" w14:paraId="428D12D9" w14:textId="77777777" w:rsidTr="00C66963">
        <w:tc>
          <w:tcPr>
            <w:tcW w:w="2244" w:type="dxa"/>
            <w:vMerge/>
          </w:tcPr>
          <w:p w14:paraId="78500113"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3046305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w:t>
            </w:r>
          </w:p>
        </w:tc>
        <w:tc>
          <w:tcPr>
            <w:tcW w:w="861" w:type="dxa"/>
            <w:tcBorders>
              <w:top w:val="nil"/>
              <w:bottom w:val="nil"/>
            </w:tcBorders>
          </w:tcPr>
          <w:p w14:paraId="0FB9259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21</w:t>
            </w:r>
          </w:p>
        </w:tc>
        <w:tc>
          <w:tcPr>
            <w:tcW w:w="617" w:type="dxa"/>
            <w:tcBorders>
              <w:top w:val="nil"/>
              <w:bottom w:val="nil"/>
            </w:tcBorders>
          </w:tcPr>
          <w:p w14:paraId="4CE3DD3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40%</w:t>
            </w:r>
          </w:p>
        </w:tc>
        <w:tc>
          <w:tcPr>
            <w:tcW w:w="861" w:type="dxa"/>
            <w:tcBorders>
              <w:top w:val="nil"/>
              <w:bottom w:val="nil"/>
            </w:tcBorders>
          </w:tcPr>
          <w:p w14:paraId="5CAB164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617" w:type="dxa"/>
            <w:tcBorders>
              <w:top w:val="nil"/>
              <w:bottom w:val="nil"/>
            </w:tcBorders>
          </w:tcPr>
          <w:p w14:paraId="2A8330B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861" w:type="dxa"/>
            <w:tcBorders>
              <w:top w:val="nil"/>
              <w:bottom w:val="nil"/>
            </w:tcBorders>
          </w:tcPr>
          <w:p w14:paraId="05F16EF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top w:val="nil"/>
              <w:bottom w:val="nil"/>
            </w:tcBorders>
          </w:tcPr>
          <w:p w14:paraId="1A39FACE"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top w:val="nil"/>
              <w:bottom w:val="nil"/>
            </w:tcBorders>
          </w:tcPr>
          <w:p w14:paraId="3D576FD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19</w:t>
            </w:r>
          </w:p>
        </w:tc>
        <w:tc>
          <w:tcPr>
            <w:tcW w:w="617" w:type="dxa"/>
            <w:tcBorders>
              <w:top w:val="nil"/>
              <w:bottom w:val="nil"/>
            </w:tcBorders>
          </w:tcPr>
          <w:p w14:paraId="5E6ACED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37%</w:t>
            </w:r>
          </w:p>
        </w:tc>
      </w:tr>
      <w:tr w:rsidR="001B5A02" w:rsidRPr="001B5A02" w14:paraId="44B25E7A" w14:textId="77777777" w:rsidTr="00C66963">
        <w:tc>
          <w:tcPr>
            <w:tcW w:w="2244" w:type="dxa"/>
            <w:vMerge/>
          </w:tcPr>
          <w:p w14:paraId="3918F064"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tcBorders>
          </w:tcPr>
          <w:p w14:paraId="0CCAF2D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w:t>
            </w:r>
          </w:p>
        </w:tc>
        <w:tc>
          <w:tcPr>
            <w:tcW w:w="861" w:type="dxa"/>
            <w:tcBorders>
              <w:top w:val="nil"/>
            </w:tcBorders>
          </w:tcPr>
          <w:p w14:paraId="60D2D2A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w:t>
            </w:r>
          </w:p>
        </w:tc>
        <w:tc>
          <w:tcPr>
            <w:tcW w:w="617" w:type="dxa"/>
            <w:tcBorders>
              <w:top w:val="nil"/>
            </w:tcBorders>
          </w:tcPr>
          <w:p w14:paraId="12E86BD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861" w:type="dxa"/>
            <w:tcBorders>
              <w:top w:val="nil"/>
            </w:tcBorders>
          </w:tcPr>
          <w:p w14:paraId="797E1E2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top w:val="nil"/>
            </w:tcBorders>
          </w:tcPr>
          <w:p w14:paraId="7656979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top w:val="nil"/>
            </w:tcBorders>
          </w:tcPr>
          <w:p w14:paraId="7302D10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top w:val="nil"/>
            </w:tcBorders>
          </w:tcPr>
          <w:p w14:paraId="4E19CA8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top w:val="nil"/>
            </w:tcBorders>
          </w:tcPr>
          <w:p w14:paraId="4E7BF79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42</w:t>
            </w:r>
          </w:p>
        </w:tc>
        <w:tc>
          <w:tcPr>
            <w:tcW w:w="617" w:type="dxa"/>
            <w:tcBorders>
              <w:top w:val="nil"/>
            </w:tcBorders>
          </w:tcPr>
          <w:p w14:paraId="04D6EF9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81%</w:t>
            </w:r>
          </w:p>
        </w:tc>
      </w:tr>
      <w:tr w:rsidR="001B5A02" w:rsidRPr="001B5A02" w14:paraId="4898D0F5" w14:textId="77777777" w:rsidTr="00C66963">
        <w:tc>
          <w:tcPr>
            <w:tcW w:w="2244" w:type="dxa"/>
            <w:vMerge w:val="restart"/>
          </w:tcPr>
          <w:p w14:paraId="09DF5A5F"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Kegiatan</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sel</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sebagai</w:t>
            </w:r>
            <w:proofErr w:type="spellEnd"/>
            <w:r w:rsidRPr="001B5A02">
              <w:rPr>
                <w:rFonts w:asciiTheme="minorBidi" w:hAnsiTheme="minorBidi"/>
                <w:sz w:val="20"/>
                <w:szCs w:val="20"/>
              </w:rPr>
              <w:t xml:space="preserve"> unit structural &amp; </w:t>
            </w:r>
            <w:proofErr w:type="spellStart"/>
            <w:r w:rsidRPr="001B5A02">
              <w:rPr>
                <w:rFonts w:asciiTheme="minorBidi" w:hAnsiTheme="minorBidi"/>
                <w:sz w:val="20"/>
                <w:szCs w:val="20"/>
              </w:rPr>
              <w:t>fungsional</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makhluk</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hidup</w:t>
            </w:r>
            <w:proofErr w:type="spellEnd"/>
          </w:p>
        </w:tc>
        <w:tc>
          <w:tcPr>
            <w:tcW w:w="617" w:type="dxa"/>
            <w:tcBorders>
              <w:bottom w:val="nil"/>
            </w:tcBorders>
          </w:tcPr>
          <w:p w14:paraId="589A9F2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861" w:type="dxa"/>
            <w:tcBorders>
              <w:bottom w:val="nil"/>
            </w:tcBorders>
          </w:tcPr>
          <w:p w14:paraId="3ED7FD7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19</w:t>
            </w:r>
          </w:p>
        </w:tc>
        <w:tc>
          <w:tcPr>
            <w:tcW w:w="617" w:type="dxa"/>
            <w:tcBorders>
              <w:bottom w:val="nil"/>
            </w:tcBorders>
          </w:tcPr>
          <w:p w14:paraId="7F24CDA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37%</w:t>
            </w:r>
          </w:p>
        </w:tc>
        <w:tc>
          <w:tcPr>
            <w:tcW w:w="861" w:type="dxa"/>
            <w:tcBorders>
              <w:bottom w:val="nil"/>
            </w:tcBorders>
          </w:tcPr>
          <w:p w14:paraId="41F325D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bottom w:val="nil"/>
            </w:tcBorders>
          </w:tcPr>
          <w:p w14:paraId="27FF616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bottom w:val="nil"/>
            </w:tcBorders>
          </w:tcPr>
          <w:p w14:paraId="0B47898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617" w:type="dxa"/>
            <w:tcBorders>
              <w:bottom w:val="nil"/>
            </w:tcBorders>
          </w:tcPr>
          <w:p w14:paraId="5273B7D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23%</w:t>
            </w:r>
          </w:p>
        </w:tc>
        <w:tc>
          <w:tcPr>
            <w:tcW w:w="861" w:type="dxa"/>
            <w:tcBorders>
              <w:bottom w:val="nil"/>
            </w:tcBorders>
          </w:tcPr>
          <w:p w14:paraId="3C617F7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17</w:t>
            </w:r>
          </w:p>
        </w:tc>
        <w:tc>
          <w:tcPr>
            <w:tcW w:w="617" w:type="dxa"/>
            <w:tcBorders>
              <w:bottom w:val="nil"/>
            </w:tcBorders>
          </w:tcPr>
          <w:p w14:paraId="0364AEF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33%</w:t>
            </w:r>
          </w:p>
        </w:tc>
      </w:tr>
      <w:tr w:rsidR="001B5A02" w:rsidRPr="001B5A02" w14:paraId="12EBBA67" w14:textId="77777777" w:rsidTr="00C66963">
        <w:tc>
          <w:tcPr>
            <w:tcW w:w="2244" w:type="dxa"/>
            <w:vMerge/>
          </w:tcPr>
          <w:p w14:paraId="29952CAF"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5ADFFBB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5</w:t>
            </w:r>
          </w:p>
        </w:tc>
        <w:tc>
          <w:tcPr>
            <w:tcW w:w="861" w:type="dxa"/>
            <w:tcBorders>
              <w:top w:val="nil"/>
              <w:bottom w:val="nil"/>
            </w:tcBorders>
          </w:tcPr>
          <w:p w14:paraId="5DC8293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top w:val="nil"/>
              <w:bottom w:val="nil"/>
            </w:tcBorders>
          </w:tcPr>
          <w:p w14:paraId="62E11FD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bottom w:val="nil"/>
            </w:tcBorders>
          </w:tcPr>
          <w:p w14:paraId="718FF35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5</w:t>
            </w:r>
          </w:p>
        </w:tc>
        <w:tc>
          <w:tcPr>
            <w:tcW w:w="617" w:type="dxa"/>
            <w:tcBorders>
              <w:top w:val="nil"/>
              <w:bottom w:val="nil"/>
            </w:tcBorders>
          </w:tcPr>
          <w:p w14:paraId="3A77483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861" w:type="dxa"/>
            <w:tcBorders>
              <w:top w:val="nil"/>
              <w:bottom w:val="nil"/>
            </w:tcBorders>
          </w:tcPr>
          <w:p w14:paraId="0D1955B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w:t>
            </w:r>
          </w:p>
        </w:tc>
        <w:tc>
          <w:tcPr>
            <w:tcW w:w="617" w:type="dxa"/>
            <w:tcBorders>
              <w:top w:val="nil"/>
              <w:bottom w:val="nil"/>
            </w:tcBorders>
          </w:tcPr>
          <w:p w14:paraId="1FFB40F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861" w:type="dxa"/>
            <w:tcBorders>
              <w:top w:val="nil"/>
              <w:bottom w:val="nil"/>
            </w:tcBorders>
          </w:tcPr>
          <w:p w14:paraId="04F8805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34</w:t>
            </w:r>
          </w:p>
        </w:tc>
        <w:tc>
          <w:tcPr>
            <w:tcW w:w="617" w:type="dxa"/>
            <w:tcBorders>
              <w:top w:val="nil"/>
              <w:bottom w:val="nil"/>
            </w:tcBorders>
          </w:tcPr>
          <w:p w14:paraId="4C5FD14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65%</w:t>
            </w:r>
          </w:p>
        </w:tc>
      </w:tr>
      <w:tr w:rsidR="001B5A02" w:rsidRPr="001B5A02" w14:paraId="1642CE4C" w14:textId="77777777" w:rsidTr="00C66963">
        <w:tc>
          <w:tcPr>
            <w:tcW w:w="2244" w:type="dxa"/>
            <w:vMerge/>
          </w:tcPr>
          <w:p w14:paraId="785ACAB2"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tcBorders>
          </w:tcPr>
          <w:p w14:paraId="4E1F013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w:t>
            </w:r>
          </w:p>
        </w:tc>
        <w:tc>
          <w:tcPr>
            <w:tcW w:w="861" w:type="dxa"/>
            <w:tcBorders>
              <w:top w:val="nil"/>
            </w:tcBorders>
          </w:tcPr>
          <w:p w14:paraId="167F03E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top w:val="nil"/>
            </w:tcBorders>
          </w:tcPr>
          <w:p w14:paraId="21C6B6F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tcBorders>
          </w:tcPr>
          <w:p w14:paraId="5F655AE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top w:val="nil"/>
            </w:tcBorders>
          </w:tcPr>
          <w:p w14:paraId="4E5DF6F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top w:val="nil"/>
            </w:tcBorders>
          </w:tcPr>
          <w:p w14:paraId="05D906EE"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top w:val="nil"/>
            </w:tcBorders>
          </w:tcPr>
          <w:p w14:paraId="71EB82B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tcBorders>
          </w:tcPr>
          <w:p w14:paraId="7302B7C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34</w:t>
            </w:r>
          </w:p>
        </w:tc>
        <w:tc>
          <w:tcPr>
            <w:tcW w:w="617" w:type="dxa"/>
            <w:tcBorders>
              <w:top w:val="nil"/>
            </w:tcBorders>
          </w:tcPr>
          <w:p w14:paraId="4A50BBD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65%</w:t>
            </w:r>
          </w:p>
        </w:tc>
      </w:tr>
      <w:tr w:rsidR="001B5A02" w:rsidRPr="001B5A02" w14:paraId="5B5D11DA" w14:textId="77777777" w:rsidTr="00C66963">
        <w:tc>
          <w:tcPr>
            <w:tcW w:w="2244" w:type="dxa"/>
            <w:vMerge w:val="restart"/>
          </w:tcPr>
          <w:p w14:paraId="1BF0ED03"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Struktur</w:t>
            </w:r>
            <w:proofErr w:type="spellEnd"/>
            <w:r w:rsidRPr="001B5A02">
              <w:rPr>
                <w:rFonts w:asciiTheme="minorBidi" w:hAnsiTheme="minorBidi"/>
                <w:sz w:val="20"/>
                <w:szCs w:val="20"/>
              </w:rPr>
              <w:t xml:space="preserve"> dan </w:t>
            </w:r>
            <w:proofErr w:type="spellStart"/>
            <w:r w:rsidRPr="001B5A02">
              <w:rPr>
                <w:rFonts w:asciiTheme="minorBidi" w:hAnsiTheme="minorBidi"/>
                <w:sz w:val="20"/>
                <w:szCs w:val="20"/>
              </w:rPr>
              <w:t>fungsi</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bagian-bagian</w:t>
            </w:r>
            <w:proofErr w:type="spellEnd"/>
            <w:r w:rsidRPr="001B5A02">
              <w:rPr>
                <w:rFonts w:asciiTheme="minorBidi" w:hAnsiTheme="minorBidi"/>
                <w:sz w:val="20"/>
                <w:szCs w:val="20"/>
              </w:rPr>
              <w:t xml:space="preserve"> </w:t>
            </w:r>
            <w:proofErr w:type="spellStart"/>
            <w:r w:rsidRPr="001B5A02">
              <w:rPr>
                <w:rFonts w:asciiTheme="minorBidi" w:hAnsiTheme="minorBidi"/>
                <w:sz w:val="20"/>
                <w:szCs w:val="20"/>
              </w:rPr>
              <w:t>sel</w:t>
            </w:r>
            <w:proofErr w:type="spellEnd"/>
          </w:p>
        </w:tc>
        <w:tc>
          <w:tcPr>
            <w:tcW w:w="617" w:type="dxa"/>
            <w:tcBorders>
              <w:bottom w:val="nil"/>
            </w:tcBorders>
          </w:tcPr>
          <w:p w14:paraId="04C156C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861" w:type="dxa"/>
            <w:tcBorders>
              <w:bottom w:val="nil"/>
            </w:tcBorders>
          </w:tcPr>
          <w:p w14:paraId="082B874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617" w:type="dxa"/>
            <w:tcBorders>
              <w:bottom w:val="nil"/>
            </w:tcBorders>
          </w:tcPr>
          <w:p w14:paraId="08F0BCD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861" w:type="dxa"/>
            <w:tcBorders>
              <w:bottom w:val="nil"/>
            </w:tcBorders>
          </w:tcPr>
          <w:p w14:paraId="1688E04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w:t>
            </w:r>
          </w:p>
        </w:tc>
        <w:tc>
          <w:tcPr>
            <w:tcW w:w="617" w:type="dxa"/>
            <w:tcBorders>
              <w:bottom w:val="nil"/>
            </w:tcBorders>
          </w:tcPr>
          <w:p w14:paraId="1C11577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w:t>
            </w:r>
          </w:p>
        </w:tc>
        <w:tc>
          <w:tcPr>
            <w:tcW w:w="861" w:type="dxa"/>
            <w:tcBorders>
              <w:bottom w:val="nil"/>
            </w:tcBorders>
          </w:tcPr>
          <w:p w14:paraId="60554F3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w:t>
            </w:r>
          </w:p>
        </w:tc>
        <w:tc>
          <w:tcPr>
            <w:tcW w:w="617" w:type="dxa"/>
            <w:tcBorders>
              <w:bottom w:val="nil"/>
            </w:tcBorders>
          </w:tcPr>
          <w:p w14:paraId="43CDBD4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861" w:type="dxa"/>
            <w:tcBorders>
              <w:bottom w:val="nil"/>
            </w:tcBorders>
          </w:tcPr>
          <w:p w14:paraId="46E3897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37</w:t>
            </w:r>
          </w:p>
        </w:tc>
        <w:tc>
          <w:tcPr>
            <w:tcW w:w="617" w:type="dxa"/>
            <w:tcBorders>
              <w:bottom w:val="nil"/>
            </w:tcBorders>
          </w:tcPr>
          <w:p w14:paraId="221D5BF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71%</w:t>
            </w:r>
          </w:p>
        </w:tc>
      </w:tr>
      <w:tr w:rsidR="001B5A02" w:rsidRPr="001B5A02" w14:paraId="5D5A0840" w14:textId="77777777" w:rsidTr="00C66963">
        <w:tc>
          <w:tcPr>
            <w:tcW w:w="2244" w:type="dxa"/>
            <w:vMerge/>
          </w:tcPr>
          <w:p w14:paraId="1C82C837"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6047AEA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top w:val="nil"/>
              <w:bottom w:val="nil"/>
            </w:tcBorders>
          </w:tcPr>
          <w:p w14:paraId="39046A9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11</w:t>
            </w:r>
          </w:p>
        </w:tc>
        <w:tc>
          <w:tcPr>
            <w:tcW w:w="617" w:type="dxa"/>
            <w:tcBorders>
              <w:top w:val="nil"/>
              <w:bottom w:val="nil"/>
            </w:tcBorders>
          </w:tcPr>
          <w:p w14:paraId="797979C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21%</w:t>
            </w:r>
          </w:p>
        </w:tc>
        <w:tc>
          <w:tcPr>
            <w:tcW w:w="861" w:type="dxa"/>
            <w:tcBorders>
              <w:top w:val="nil"/>
              <w:bottom w:val="nil"/>
            </w:tcBorders>
          </w:tcPr>
          <w:p w14:paraId="44424C4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617" w:type="dxa"/>
            <w:tcBorders>
              <w:top w:val="nil"/>
              <w:bottom w:val="nil"/>
            </w:tcBorders>
          </w:tcPr>
          <w:p w14:paraId="3E74BFB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23%</w:t>
            </w:r>
          </w:p>
        </w:tc>
        <w:tc>
          <w:tcPr>
            <w:tcW w:w="861" w:type="dxa"/>
            <w:tcBorders>
              <w:top w:val="nil"/>
              <w:bottom w:val="nil"/>
            </w:tcBorders>
          </w:tcPr>
          <w:p w14:paraId="1FEBC8B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617" w:type="dxa"/>
            <w:tcBorders>
              <w:top w:val="nil"/>
              <w:bottom w:val="nil"/>
            </w:tcBorders>
          </w:tcPr>
          <w:p w14:paraId="337FEA4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23%</w:t>
            </w:r>
          </w:p>
        </w:tc>
        <w:tc>
          <w:tcPr>
            <w:tcW w:w="861" w:type="dxa"/>
            <w:tcBorders>
              <w:top w:val="nil"/>
              <w:bottom w:val="nil"/>
            </w:tcBorders>
          </w:tcPr>
          <w:p w14:paraId="4D4B587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17</w:t>
            </w:r>
          </w:p>
        </w:tc>
        <w:tc>
          <w:tcPr>
            <w:tcW w:w="617" w:type="dxa"/>
            <w:tcBorders>
              <w:top w:val="nil"/>
              <w:bottom w:val="nil"/>
            </w:tcBorders>
          </w:tcPr>
          <w:p w14:paraId="5E8CDF2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33%</w:t>
            </w:r>
          </w:p>
        </w:tc>
      </w:tr>
      <w:tr w:rsidR="001B5A02" w:rsidRPr="001B5A02" w14:paraId="3AD2FA54" w14:textId="77777777" w:rsidTr="00C66963">
        <w:tc>
          <w:tcPr>
            <w:tcW w:w="2244" w:type="dxa"/>
            <w:vMerge/>
          </w:tcPr>
          <w:p w14:paraId="61FB6FB7"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05F9B1F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9</w:t>
            </w:r>
          </w:p>
        </w:tc>
        <w:tc>
          <w:tcPr>
            <w:tcW w:w="861" w:type="dxa"/>
            <w:tcBorders>
              <w:top w:val="nil"/>
              <w:bottom w:val="nil"/>
            </w:tcBorders>
          </w:tcPr>
          <w:p w14:paraId="572D65E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617" w:type="dxa"/>
            <w:tcBorders>
              <w:top w:val="nil"/>
              <w:bottom w:val="nil"/>
            </w:tcBorders>
          </w:tcPr>
          <w:p w14:paraId="03AB8E4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861" w:type="dxa"/>
            <w:tcBorders>
              <w:top w:val="nil"/>
              <w:bottom w:val="nil"/>
            </w:tcBorders>
          </w:tcPr>
          <w:p w14:paraId="677E5CE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w:t>
            </w:r>
          </w:p>
        </w:tc>
        <w:tc>
          <w:tcPr>
            <w:tcW w:w="617" w:type="dxa"/>
            <w:tcBorders>
              <w:top w:val="nil"/>
              <w:bottom w:val="nil"/>
            </w:tcBorders>
          </w:tcPr>
          <w:p w14:paraId="75BF410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w:t>
            </w:r>
          </w:p>
        </w:tc>
        <w:tc>
          <w:tcPr>
            <w:tcW w:w="861" w:type="dxa"/>
            <w:tcBorders>
              <w:top w:val="nil"/>
              <w:bottom w:val="nil"/>
            </w:tcBorders>
          </w:tcPr>
          <w:p w14:paraId="452F1A2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617" w:type="dxa"/>
            <w:tcBorders>
              <w:top w:val="nil"/>
              <w:bottom w:val="nil"/>
            </w:tcBorders>
          </w:tcPr>
          <w:p w14:paraId="3B0A942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861" w:type="dxa"/>
            <w:tcBorders>
              <w:top w:val="nil"/>
              <w:bottom w:val="nil"/>
            </w:tcBorders>
          </w:tcPr>
          <w:p w14:paraId="1FE22AB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33</w:t>
            </w:r>
          </w:p>
        </w:tc>
        <w:tc>
          <w:tcPr>
            <w:tcW w:w="617" w:type="dxa"/>
            <w:tcBorders>
              <w:top w:val="nil"/>
              <w:bottom w:val="nil"/>
            </w:tcBorders>
          </w:tcPr>
          <w:p w14:paraId="428D1E5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63%</w:t>
            </w:r>
          </w:p>
        </w:tc>
      </w:tr>
      <w:tr w:rsidR="001B5A02" w:rsidRPr="001B5A02" w14:paraId="300FBA64" w14:textId="77777777" w:rsidTr="00C66963">
        <w:tc>
          <w:tcPr>
            <w:tcW w:w="2244" w:type="dxa"/>
            <w:vMerge/>
          </w:tcPr>
          <w:p w14:paraId="4ADA3DDC"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3183F67E"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861" w:type="dxa"/>
            <w:tcBorders>
              <w:top w:val="nil"/>
              <w:bottom w:val="nil"/>
            </w:tcBorders>
          </w:tcPr>
          <w:p w14:paraId="2E9403E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20</w:t>
            </w:r>
          </w:p>
        </w:tc>
        <w:tc>
          <w:tcPr>
            <w:tcW w:w="617" w:type="dxa"/>
            <w:tcBorders>
              <w:top w:val="nil"/>
              <w:bottom w:val="nil"/>
            </w:tcBorders>
          </w:tcPr>
          <w:p w14:paraId="7F65D33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38%</w:t>
            </w:r>
          </w:p>
        </w:tc>
        <w:tc>
          <w:tcPr>
            <w:tcW w:w="861" w:type="dxa"/>
            <w:tcBorders>
              <w:top w:val="nil"/>
              <w:bottom w:val="nil"/>
            </w:tcBorders>
          </w:tcPr>
          <w:p w14:paraId="00649DD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617" w:type="dxa"/>
            <w:tcBorders>
              <w:top w:val="nil"/>
              <w:bottom w:val="nil"/>
            </w:tcBorders>
          </w:tcPr>
          <w:p w14:paraId="2F0888F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19%</w:t>
            </w:r>
          </w:p>
        </w:tc>
        <w:tc>
          <w:tcPr>
            <w:tcW w:w="861" w:type="dxa"/>
            <w:tcBorders>
              <w:top w:val="nil"/>
              <w:bottom w:val="nil"/>
            </w:tcBorders>
          </w:tcPr>
          <w:p w14:paraId="757A49B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617" w:type="dxa"/>
            <w:tcBorders>
              <w:top w:val="nil"/>
              <w:bottom w:val="nil"/>
            </w:tcBorders>
          </w:tcPr>
          <w:p w14:paraId="6F6BA4C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861" w:type="dxa"/>
            <w:tcBorders>
              <w:top w:val="nil"/>
              <w:bottom w:val="nil"/>
            </w:tcBorders>
          </w:tcPr>
          <w:p w14:paraId="0F9CA33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14</w:t>
            </w:r>
          </w:p>
        </w:tc>
        <w:tc>
          <w:tcPr>
            <w:tcW w:w="617" w:type="dxa"/>
            <w:tcBorders>
              <w:top w:val="nil"/>
              <w:bottom w:val="nil"/>
            </w:tcBorders>
          </w:tcPr>
          <w:p w14:paraId="072EF8E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27%</w:t>
            </w:r>
          </w:p>
        </w:tc>
      </w:tr>
      <w:tr w:rsidR="001B5A02" w:rsidRPr="001B5A02" w14:paraId="49C5DDEA" w14:textId="77777777" w:rsidTr="00C66963">
        <w:tc>
          <w:tcPr>
            <w:tcW w:w="2244" w:type="dxa"/>
            <w:vMerge/>
          </w:tcPr>
          <w:p w14:paraId="666E6D8F"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tcBorders>
          </w:tcPr>
          <w:p w14:paraId="356E01F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11</w:t>
            </w:r>
          </w:p>
        </w:tc>
        <w:tc>
          <w:tcPr>
            <w:tcW w:w="861" w:type="dxa"/>
            <w:tcBorders>
              <w:top w:val="nil"/>
            </w:tcBorders>
          </w:tcPr>
          <w:p w14:paraId="584EDDC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top w:val="nil"/>
            </w:tcBorders>
          </w:tcPr>
          <w:p w14:paraId="649E6B0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top w:val="nil"/>
            </w:tcBorders>
          </w:tcPr>
          <w:p w14:paraId="2C7D395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top w:val="nil"/>
            </w:tcBorders>
          </w:tcPr>
          <w:p w14:paraId="5B0ECA1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tcBorders>
          </w:tcPr>
          <w:p w14:paraId="616B2F9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617" w:type="dxa"/>
            <w:tcBorders>
              <w:top w:val="nil"/>
            </w:tcBorders>
          </w:tcPr>
          <w:p w14:paraId="680CA06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23%</w:t>
            </w:r>
          </w:p>
        </w:tc>
        <w:tc>
          <w:tcPr>
            <w:tcW w:w="861" w:type="dxa"/>
            <w:tcBorders>
              <w:top w:val="nil"/>
            </w:tcBorders>
          </w:tcPr>
          <w:p w14:paraId="477230E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29</w:t>
            </w:r>
          </w:p>
        </w:tc>
        <w:tc>
          <w:tcPr>
            <w:tcW w:w="617" w:type="dxa"/>
            <w:tcBorders>
              <w:top w:val="nil"/>
            </w:tcBorders>
          </w:tcPr>
          <w:p w14:paraId="02CB3BE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56%</w:t>
            </w:r>
          </w:p>
        </w:tc>
      </w:tr>
      <w:tr w:rsidR="001B5A02" w:rsidRPr="001B5A02" w14:paraId="21D33DD3" w14:textId="77777777" w:rsidTr="00C66963">
        <w:tc>
          <w:tcPr>
            <w:tcW w:w="2244" w:type="dxa"/>
            <w:vMerge w:val="restart"/>
          </w:tcPr>
          <w:p w14:paraId="46DF416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 xml:space="preserve">Transport </w:t>
            </w:r>
            <w:proofErr w:type="spellStart"/>
            <w:r w:rsidRPr="001B5A02">
              <w:rPr>
                <w:rFonts w:asciiTheme="minorBidi" w:hAnsiTheme="minorBidi"/>
                <w:sz w:val="20"/>
                <w:szCs w:val="20"/>
              </w:rPr>
              <w:t>membran</w:t>
            </w:r>
            <w:proofErr w:type="spellEnd"/>
          </w:p>
          <w:p w14:paraId="7DDD3D18"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bottom w:val="nil"/>
            </w:tcBorders>
          </w:tcPr>
          <w:p w14:paraId="2B7DCDC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861" w:type="dxa"/>
            <w:tcBorders>
              <w:bottom w:val="nil"/>
            </w:tcBorders>
          </w:tcPr>
          <w:p w14:paraId="144B780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9</w:t>
            </w:r>
          </w:p>
        </w:tc>
        <w:tc>
          <w:tcPr>
            <w:tcW w:w="617" w:type="dxa"/>
            <w:tcBorders>
              <w:bottom w:val="nil"/>
            </w:tcBorders>
          </w:tcPr>
          <w:p w14:paraId="2E4945C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17%</w:t>
            </w:r>
          </w:p>
        </w:tc>
        <w:tc>
          <w:tcPr>
            <w:tcW w:w="861" w:type="dxa"/>
            <w:tcBorders>
              <w:bottom w:val="nil"/>
            </w:tcBorders>
          </w:tcPr>
          <w:p w14:paraId="4C064F2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5</w:t>
            </w:r>
          </w:p>
        </w:tc>
        <w:tc>
          <w:tcPr>
            <w:tcW w:w="617" w:type="dxa"/>
            <w:tcBorders>
              <w:bottom w:val="nil"/>
            </w:tcBorders>
          </w:tcPr>
          <w:p w14:paraId="2916D0E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861" w:type="dxa"/>
            <w:tcBorders>
              <w:bottom w:val="nil"/>
            </w:tcBorders>
          </w:tcPr>
          <w:p w14:paraId="6B57EF1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9</w:t>
            </w:r>
          </w:p>
        </w:tc>
        <w:tc>
          <w:tcPr>
            <w:tcW w:w="617" w:type="dxa"/>
            <w:tcBorders>
              <w:bottom w:val="nil"/>
            </w:tcBorders>
          </w:tcPr>
          <w:p w14:paraId="277B939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17%</w:t>
            </w:r>
          </w:p>
        </w:tc>
        <w:tc>
          <w:tcPr>
            <w:tcW w:w="861" w:type="dxa"/>
            <w:tcBorders>
              <w:bottom w:val="nil"/>
            </w:tcBorders>
          </w:tcPr>
          <w:p w14:paraId="4ADA63C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29</w:t>
            </w:r>
          </w:p>
        </w:tc>
        <w:tc>
          <w:tcPr>
            <w:tcW w:w="617" w:type="dxa"/>
            <w:tcBorders>
              <w:bottom w:val="nil"/>
            </w:tcBorders>
          </w:tcPr>
          <w:p w14:paraId="37325AD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56%</w:t>
            </w:r>
          </w:p>
        </w:tc>
      </w:tr>
      <w:tr w:rsidR="001B5A02" w:rsidRPr="001B5A02" w14:paraId="3367E57E" w14:textId="77777777" w:rsidTr="00C66963">
        <w:tc>
          <w:tcPr>
            <w:tcW w:w="2244" w:type="dxa"/>
            <w:vMerge/>
          </w:tcPr>
          <w:p w14:paraId="3FF79414"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17F8A79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bottom w:val="nil"/>
            </w:tcBorders>
          </w:tcPr>
          <w:p w14:paraId="3942546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18</w:t>
            </w:r>
          </w:p>
        </w:tc>
        <w:tc>
          <w:tcPr>
            <w:tcW w:w="617" w:type="dxa"/>
            <w:tcBorders>
              <w:top w:val="nil"/>
              <w:bottom w:val="nil"/>
            </w:tcBorders>
          </w:tcPr>
          <w:p w14:paraId="40ABBEC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35%</w:t>
            </w:r>
          </w:p>
        </w:tc>
        <w:tc>
          <w:tcPr>
            <w:tcW w:w="861" w:type="dxa"/>
            <w:tcBorders>
              <w:top w:val="nil"/>
              <w:bottom w:val="nil"/>
            </w:tcBorders>
          </w:tcPr>
          <w:p w14:paraId="17C2418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top w:val="nil"/>
              <w:bottom w:val="nil"/>
            </w:tcBorders>
          </w:tcPr>
          <w:p w14:paraId="1258366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bottom w:val="nil"/>
            </w:tcBorders>
          </w:tcPr>
          <w:p w14:paraId="5D2BD1E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617" w:type="dxa"/>
            <w:tcBorders>
              <w:top w:val="nil"/>
              <w:bottom w:val="nil"/>
            </w:tcBorders>
          </w:tcPr>
          <w:p w14:paraId="7520658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25%</w:t>
            </w:r>
          </w:p>
        </w:tc>
        <w:tc>
          <w:tcPr>
            <w:tcW w:w="861" w:type="dxa"/>
            <w:tcBorders>
              <w:top w:val="nil"/>
              <w:bottom w:val="nil"/>
            </w:tcBorders>
          </w:tcPr>
          <w:p w14:paraId="76E2F6D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14</w:t>
            </w:r>
          </w:p>
        </w:tc>
        <w:tc>
          <w:tcPr>
            <w:tcW w:w="617" w:type="dxa"/>
            <w:tcBorders>
              <w:top w:val="nil"/>
              <w:bottom w:val="nil"/>
            </w:tcBorders>
          </w:tcPr>
          <w:p w14:paraId="7C25061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27%</w:t>
            </w:r>
          </w:p>
        </w:tc>
      </w:tr>
      <w:tr w:rsidR="001B5A02" w:rsidRPr="001B5A02" w14:paraId="253A4A10" w14:textId="77777777" w:rsidTr="00C66963">
        <w:tc>
          <w:tcPr>
            <w:tcW w:w="2244" w:type="dxa"/>
            <w:vMerge/>
          </w:tcPr>
          <w:p w14:paraId="33DBE8B8"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167B9B6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14</w:t>
            </w:r>
          </w:p>
        </w:tc>
        <w:tc>
          <w:tcPr>
            <w:tcW w:w="861" w:type="dxa"/>
            <w:tcBorders>
              <w:top w:val="nil"/>
              <w:bottom w:val="nil"/>
            </w:tcBorders>
          </w:tcPr>
          <w:p w14:paraId="1F06BAD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617" w:type="dxa"/>
            <w:tcBorders>
              <w:top w:val="nil"/>
              <w:bottom w:val="nil"/>
            </w:tcBorders>
          </w:tcPr>
          <w:p w14:paraId="603A381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19%</w:t>
            </w:r>
          </w:p>
        </w:tc>
        <w:tc>
          <w:tcPr>
            <w:tcW w:w="861" w:type="dxa"/>
            <w:tcBorders>
              <w:top w:val="nil"/>
              <w:bottom w:val="nil"/>
            </w:tcBorders>
          </w:tcPr>
          <w:p w14:paraId="3487E6B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top w:val="nil"/>
              <w:bottom w:val="nil"/>
            </w:tcBorders>
          </w:tcPr>
          <w:p w14:paraId="5CA9B73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bottom w:val="nil"/>
            </w:tcBorders>
          </w:tcPr>
          <w:p w14:paraId="75E6AB8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14</w:t>
            </w:r>
          </w:p>
        </w:tc>
        <w:tc>
          <w:tcPr>
            <w:tcW w:w="617" w:type="dxa"/>
            <w:tcBorders>
              <w:top w:val="nil"/>
              <w:bottom w:val="nil"/>
            </w:tcBorders>
          </w:tcPr>
          <w:p w14:paraId="2D4FE94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27%</w:t>
            </w:r>
          </w:p>
        </w:tc>
        <w:tc>
          <w:tcPr>
            <w:tcW w:w="861" w:type="dxa"/>
            <w:tcBorders>
              <w:top w:val="nil"/>
              <w:bottom w:val="nil"/>
            </w:tcBorders>
          </w:tcPr>
          <w:p w14:paraId="6DB55DA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21</w:t>
            </w:r>
          </w:p>
        </w:tc>
        <w:tc>
          <w:tcPr>
            <w:tcW w:w="617" w:type="dxa"/>
            <w:tcBorders>
              <w:top w:val="nil"/>
              <w:bottom w:val="nil"/>
            </w:tcBorders>
          </w:tcPr>
          <w:p w14:paraId="61D78C9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40%</w:t>
            </w:r>
          </w:p>
        </w:tc>
      </w:tr>
      <w:tr w:rsidR="001B5A02" w:rsidRPr="001B5A02" w14:paraId="235B1DC1" w14:textId="77777777" w:rsidTr="00C66963">
        <w:tc>
          <w:tcPr>
            <w:tcW w:w="2244" w:type="dxa"/>
            <w:vMerge/>
          </w:tcPr>
          <w:p w14:paraId="48381849"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2B08858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861" w:type="dxa"/>
            <w:tcBorders>
              <w:top w:val="nil"/>
              <w:bottom w:val="nil"/>
            </w:tcBorders>
          </w:tcPr>
          <w:p w14:paraId="00F68FA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617" w:type="dxa"/>
            <w:tcBorders>
              <w:top w:val="nil"/>
              <w:bottom w:val="nil"/>
            </w:tcBorders>
          </w:tcPr>
          <w:p w14:paraId="0DF2328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25%</w:t>
            </w:r>
          </w:p>
        </w:tc>
        <w:tc>
          <w:tcPr>
            <w:tcW w:w="861" w:type="dxa"/>
            <w:tcBorders>
              <w:top w:val="nil"/>
              <w:bottom w:val="nil"/>
            </w:tcBorders>
          </w:tcPr>
          <w:p w14:paraId="1F88CFE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top w:val="nil"/>
              <w:bottom w:val="nil"/>
            </w:tcBorders>
          </w:tcPr>
          <w:p w14:paraId="5E9D20CE"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top w:val="nil"/>
              <w:bottom w:val="nil"/>
            </w:tcBorders>
          </w:tcPr>
          <w:p w14:paraId="4D006A65"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617" w:type="dxa"/>
            <w:tcBorders>
              <w:top w:val="nil"/>
              <w:bottom w:val="nil"/>
            </w:tcBorders>
          </w:tcPr>
          <w:p w14:paraId="23FE87E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19%</w:t>
            </w:r>
          </w:p>
        </w:tc>
        <w:tc>
          <w:tcPr>
            <w:tcW w:w="861" w:type="dxa"/>
            <w:tcBorders>
              <w:top w:val="nil"/>
              <w:bottom w:val="nil"/>
            </w:tcBorders>
          </w:tcPr>
          <w:p w14:paraId="76B048E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25</w:t>
            </w:r>
          </w:p>
        </w:tc>
        <w:tc>
          <w:tcPr>
            <w:tcW w:w="617" w:type="dxa"/>
            <w:tcBorders>
              <w:top w:val="nil"/>
              <w:bottom w:val="nil"/>
            </w:tcBorders>
          </w:tcPr>
          <w:p w14:paraId="63EA01F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48%</w:t>
            </w:r>
          </w:p>
        </w:tc>
      </w:tr>
      <w:tr w:rsidR="001B5A02" w:rsidRPr="001B5A02" w14:paraId="0B93506A" w14:textId="77777777" w:rsidTr="00C66963">
        <w:tc>
          <w:tcPr>
            <w:tcW w:w="2244" w:type="dxa"/>
            <w:vMerge/>
          </w:tcPr>
          <w:p w14:paraId="79913C97"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53CE77F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16</w:t>
            </w:r>
          </w:p>
        </w:tc>
        <w:tc>
          <w:tcPr>
            <w:tcW w:w="861" w:type="dxa"/>
            <w:tcBorders>
              <w:top w:val="nil"/>
              <w:bottom w:val="nil"/>
            </w:tcBorders>
          </w:tcPr>
          <w:p w14:paraId="32DE575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w:t>
            </w:r>
          </w:p>
        </w:tc>
        <w:tc>
          <w:tcPr>
            <w:tcW w:w="617" w:type="dxa"/>
            <w:tcBorders>
              <w:top w:val="nil"/>
              <w:bottom w:val="nil"/>
            </w:tcBorders>
          </w:tcPr>
          <w:p w14:paraId="16C8849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861" w:type="dxa"/>
            <w:tcBorders>
              <w:top w:val="nil"/>
              <w:bottom w:val="nil"/>
            </w:tcBorders>
          </w:tcPr>
          <w:p w14:paraId="25923C6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w:t>
            </w:r>
          </w:p>
        </w:tc>
        <w:tc>
          <w:tcPr>
            <w:tcW w:w="617" w:type="dxa"/>
            <w:tcBorders>
              <w:top w:val="nil"/>
              <w:bottom w:val="nil"/>
            </w:tcBorders>
          </w:tcPr>
          <w:p w14:paraId="7623850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861" w:type="dxa"/>
            <w:tcBorders>
              <w:top w:val="nil"/>
              <w:bottom w:val="nil"/>
            </w:tcBorders>
          </w:tcPr>
          <w:p w14:paraId="4BB2EF9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w:t>
            </w:r>
          </w:p>
        </w:tc>
        <w:tc>
          <w:tcPr>
            <w:tcW w:w="617" w:type="dxa"/>
            <w:tcBorders>
              <w:top w:val="nil"/>
              <w:bottom w:val="nil"/>
            </w:tcBorders>
          </w:tcPr>
          <w:p w14:paraId="2A9EB83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w:t>
            </w:r>
          </w:p>
        </w:tc>
        <w:tc>
          <w:tcPr>
            <w:tcW w:w="861" w:type="dxa"/>
            <w:tcBorders>
              <w:top w:val="nil"/>
              <w:bottom w:val="nil"/>
            </w:tcBorders>
          </w:tcPr>
          <w:p w14:paraId="260EFF7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43</w:t>
            </w:r>
          </w:p>
        </w:tc>
        <w:tc>
          <w:tcPr>
            <w:tcW w:w="617" w:type="dxa"/>
            <w:tcBorders>
              <w:top w:val="nil"/>
              <w:bottom w:val="nil"/>
            </w:tcBorders>
          </w:tcPr>
          <w:p w14:paraId="286A282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83%</w:t>
            </w:r>
          </w:p>
        </w:tc>
      </w:tr>
      <w:tr w:rsidR="001B5A02" w:rsidRPr="001B5A02" w14:paraId="46033869" w14:textId="77777777" w:rsidTr="00C66963">
        <w:tc>
          <w:tcPr>
            <w:tcW w:w="2244" w:type="dxa"/>
            <w:vMerge/>
          </w:tcPr>
          <w:p w14:paraId="2D80A9BB"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nil"/>
            </w:tcBorders>
          </w:tcPr>
          <w:p w14:paraId="3BFC3FC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17</w:t>
            </w:r>
          </w:p>
        </w:tc>
        <w:tc>
          <w:tcPr>
            <w:tcW w:w="861" w:type="dxa"/>
            <w:tcBorders>
              <w:top w:val="nil"/>
              <w:bottom w:val="nil"/>
            </w:tcBorders>
          </w:tcPr>
          <w:p w14:paraId="57269A44"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18</w:t>
            </w:r>
          </w:p>
        </w:tc>
        <w:tc>
          <w:tcPr>
            <w:tcW w:w="617" w:type="dxa"/>
            <w:tcBorders>
              <w:top w:val="nil"/>
              <w:bottom w:val="nil"/>
            </w:tcBorders>
          </w:tcPr>
          <w:p w14:paraId="7EF903A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35%</w:t>
            </w:r>
          </w:p>
        </w:tc>
        <w:tc>
          <w:tcPr>
            <w:tcW w:w="861" w:type="dxa"/>
            <w:tcBorders>
              <w:top w:val="nil"/>
              <w:bottom w:val="nil"/>
            </w:tcBorders>
          </w:tcPr>
          <w:p w14:paraId="320E45E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7</w:t>
            </w:r>
          </w:p>
        </w:tc>
        <w:tc>
          <w:tcPr>
            <w:tcW w:w="617" w:type="dxa"/>
            <w:tcBorders>
              <w:top w:val="nil"/>
              <w:bottom w:val="nil"/>
            </w:tcBorders>
          </w:tcPr>
          <w:p w14:paraId="689BC0B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13%</w:t>
            </w:r>
          </w:p>
        </w:tc>
        <w:tc>
          <w:tcPr>
            <w:tcW w:w="861" w:type="dxa"/>
            <w:tcBorders>
              <w:top w:val="nil"/>
              <w:bottom w:val="nil"/>
            </w:tcBorders>
          </w:tcPr>
          <w:p w14:paraId="3A3C657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617" w:type="dxa"/>
            <w:tcBorders>
              <w:top w:val="nil"/>
              <w:bottom w:val="nil"/>
            </w:tcBorders>
          </w:tcPr>
          <w:p w14:paraId="3A0CBF2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23%</w:t>
            </w:r>
          </w:p>
        </w:tc>
        <w:tc>
          <w:tcPr>
            <w:tcW w:w="861" w:type="dxa"/>
            <w:tcBorders>
              <w:top w:val="nil"/>
              <w:bottom w:val="nil"/>
            </w:tcBorders>
          </w:tcPr>
          <w:p w14:paraId="160CFA0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617" w:type="dxa"/>
            <w:tcBorders>
              <w:top w:val="nil"/>
              <w:bottom w:val="nil"/>
            </w:tcBorders>
          </w:tcPr>
          <w:p w14:paraId="0ADFC7DE"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29%</w:t>
            </w:r>
          </w:p>
        </w:tc>
      </w:tr>
      <w:tr w:rsidR="001B5A02" w:rsidRPr="001B5A02" w14:paraId="3438BA9B" w14:textId="77777777" w:rsidTr="00C66963">
        <w:tc>
          <w:tcPr>
            <w:tcW w:w="2244" w:type="dxa"/>
            <w:vMerge/>
          </w:tcPr>
          <w:p w14:paraId="0497E6CB"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bottom w:val="single" w:sz="4" w:space="0" w:color="auto"/>
            </w:tcBorders>
          </w:tcPr>
          <w:p w14:paraId="527DBAA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18</w:t>
            </w:r>
          </w:p>
        </w:tc>
        <w:tc>
          <w:tcPr>
            <w:tcW w:w="861" w:type="dxa"/>
            <w:tcBorders>
              <w:top w:val="nil"/>
              <w:bottom w:val="single" w:sz="4" w:space="0" w:color="auto"/>
            </w:tcBorders>
          </w:tcPr>
          <w:p w14:paraId="3C6DBE3B"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617" w:type="dxa"/>
            <w:tcBorders>
              <w:top w:val="nil"/>
              <w:bottom w:val="single" w:sz="4" w:space="0" w:color="auto"/>
            </w:tcBorders>
          </w:tcPr>
          <w:p w14:paraId="5927AE0E"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29%</w:t>
            </w:r>
          </w:p>
        </w:tc>
        <w:tc>
          <w:tcPr>
            <w:tcW w:w="861" w:type="dxa"/>
            <w:tcBorders>
              <w:top w:val="nil"/>
              <w:bottom w:val="single" w:sz="4" w:space="0" w:color="auto"/>
            </w:tcBorders>
          </w:tcPr>
          <w:p w14:paraId="624D3A0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5</w:t>
            </w:r>
          </w:p>
        </w:tc>
        <w:tc>
          <w:tcPr>
            <w:tcW w:w="617" w:type="dxa"/>
            <w:tcBorders>
              <w:top w:val="nil"/>
              <w:bottom w:val="single" w:sz="4" w:space="0" w:color="auto"/>
            </w:tcBorders>
          </w:tcPr>
          <w:p w14:paraId="47B7404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861" w:type="dxa"/>
            <w:tcBorders>
              <w:top w:val="nil"/>
              <w:bottom w:val="single" w:sz="4" w:space="0" w:color="auto"/>
            </w:tcBorders>
          </w:tcPr>
          <w:p w14:paraId="5C29F70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12</w:t>
            </w:r>
          </w:p>
        </w:tc>
        <w:tc>
          <w:tcPr>
            <w:tcW w:w="617" w:type="dxa"/>
            <w:tcBorders>
              <w:top w:val="nil"/>
              <w:bottom w:val="single" w:sz="4" w:space="0" w:color="auto"/>
            </w:tcBorders>
          </w:tcPr>
          <w:p w14:paraId="50F69E7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23%</w:t>
            </w:r>
          </w:p>
        </w:tc>
        <w:tc>
          <w:tcPr>
            <w:tcW w:w="861" w:type="dxa"/>
            <w:tcBorders>
              <w:top w:val="nil"/>
              <w:bottom w:val="single" w:sz="4" w:space="0" w:color="auto"/>
            </w:tcBorders>
          </w:tcPr>
          <w:p w14:paraId="2029E35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20</w:t>
            </w:r>
          </w:p>
        </w:tc>
        <w:tc>
          <w:tcPr>
            <w:tcW w:w="617" w:type="dxa"/>
            <w:tcBorders>
              <w:top w:val="nil"/>
              <w:bottom w:val="single" w:sz="4" w:space="0" w:color="auto"/>
            </w:tcBorders>
          </w:tcPr>
          <w:p w14:paraId="02027B16"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38%</w:t>
            </w:r>
          </w:p>
        </w:tc>
      </w:tr>
      <w:tr w:rsidR="001B5A02" w:rsidRPr="001B5A02" w14:paraId="04038075" w14:textId="77777777" w:rsidTr="00C66963">
        <w:tc>
          <w:tcPr>
            <w:tcW w:w="2244" w:type="dxa"/>
            <w:vMerge w:val="restart"/>
          </w:tcPr>
          <w:p w14:paraId="7F5BAE50" w14:textId="77777777" w:rsidR="001B5A02" w:rsidRPr="001B5A02" w:rsidRDefault="001B5A02" w:rsidP="009B0BAF">
            <w:pPr>
              <w:pStyle w:val="ListParagraph"/>
              <w:ind w:left="0"/>
              <w:jc w:val="both"/>
              <w:rPr>
                <w:rFonts w:asciiTheme="minorBidi" w:hAnsiTheme="minorBidi"/>
                <w:sz w:val="20"/>
                <w:szCs w:val="20"/>
              </w:rPr>
            </w:pPr>
            <w:proofErr w:type="spellStart"/>
            <w:r w:rsidRPr="001B5A02">
              <w:rPr>
                <w:rFonts w:asciiTheme="minorBidi" w:hAnsiTheme="minorBidi"/>
                <w:sz w:val="20"/>
                <w:szCs w:val="20"/>
              </w:rPr>
              <w:t>Sintesis</w:t>
            </w:r>
            <w:proofErr w:type="spellEnd"/>
            <w:r w:rsidRPr="001B5A02">
              <w:rPr>
                <w:rFonts w:asciiTheme="minorBidi" w:hAnsiTheme="minorBidi"/>
                <w:sz w:val="20"/>
                <w:szCs w:val="20"/>
              </w:rPr>
              <w:t xml:space="preserve"> protein </w:t>
            </w:r>
          </w:p>
        </w:tc>
        <w:tc>
          <w:tcPr>
            <w:tcW w:w="617" w:type="dxa"/>
            <w:tcBorders>
              <w:bottom w:val="nil"/>
            </w:tcBorders>
          </w:tcPr>
          <w:p w14:paraId="7B3B3A6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19</w:t>
            </w:r>
          </w:p>
        </w:tc>
        <w:tc>
          <w:tcPr>
            <w:tcW w:w="861" w:type="dxa"/>
            <w:tcBorders>
              <w:bottom w:val="nil"/>
            </w:tcBorders>
          </w:tcPr>
          <w:p w14:paraId="2A3B9D3E"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617" w:type="dxa"/>
            <w:tcBorders>
              <w:bottom w:val="nil"/>
            </w:tcBorders>
          </w:tcPr>
          <w:p w14:paraId="4C0C0CB1"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861" w:type="dxa"/>
            <w:tcBorders>
              <w:bottom w:val="nil"/>
            </w:tcBorders>
          </w:tcPr>
          <w:p w14:paraId="054FD2D9"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w:t>
            </w:r>
          </w:p>
        </w:tc>
        <w:tc>
          <w:tcPr>
            <w:tcW w:w="617" w:type="dxa"/>
            <w:tcBorders>
              <w:bottom w:val="nil"/>
            </w:tcBorders>
          </w:tcPr>
          <w:p w14:paraId="62587B90"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4%</w:t>
            </w:r>
          </w:p>
        </w:tc>
        <w:tc>
          <w:tcPr>
            <w:tcW w:w="861" w:type="dxa"/>
            <w:tcBorders>
              <w:bottom w:val="nil"/>
            </w:tcBorders>
          </w:tcPr>
          <w:p w14:paraId="77892E02"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9</w:t>
            </w:r>
          </w:p>
        </w:tc>
        <w:tc>
          <w:tcPr>
            <w:tcW w:w="617" w:type="dxa"/>
            <w:tcBorders>
              <w:bottom w:val="nil"/>
            </w:tcBorders>
          </w:tcPr>
          <w:p w14:paraId="64B6F5B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17%</w:t>
            </w:r>
          </w:p>
        </w:tc>
        <w:tc>
          <w:tcPr>
            <w:tcW w:w="861" w:type="dxa"/>
            <w:tcBorders>
              <w:bottom w:val="nil"/>
            </w:tcBorders>
          </w:tcPr>
          <w:p w14:paraId="59FE4CF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31</w:t>
            </w:r>
          </w:p>
        </w:tc>
        <w:tc>
          <w:tcPr>
            <w:tcW w:w="617" w:type="dxa"/>
            <w:tcBorders>
              <w:bottom w:val="nil"/>
            </w:tcBorders>
          </w:tcPr>
          <w:p w14:paraId="0BDBA2DC"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60%</w:t>
            </w:r>
          </w:p>
        </w:tc>
      </w:tr>
      <w:tr w:rsidR="001B5A02" w:rsidRPr="001B5A02" w14:paraId="00A0400C" w14:textId="77777777" w:rsidTr="00C66963">
        <w:tc>
          <w:tcPr>
            <w:tcW w:w="2244" w:type="dxa"/>
            <w:vMerge/>
          </w:tcPr>
          <w:p w14:paraId="1563B444" w14:textId="77777777" w:rsidR="001B5A02" w:rsidRPr="001B5A02" w:rsidRDefault="001B5A02" w:rsidP="009B0BAF">
            <w:pPr>
              <w:pStyle w:val="ListParagraph"/>
              <w:ind w:left="0"/>
              <w:jc w:val="both"/>
              <w:rPr>
                <w:rFonts w:asciiTheme="minorBidi" w:hAnsiTheme="minorBidi"/>
                <w:sz w:val="20"/>
                <w:szCs w:val="20"/>
              </w:rPr>
            </w:pPr>
          </w:p>
        </w:tc>
        <w:tc>
          <w:tcPr>
            <w:tcW w:w="617" w:type="dxa"/>
            <w:tcBorders>
              <w:top w:val="nil"/>
            </w:tcBorders>
          </w:tcPr>
          <w:p w14:paraId="2D074B2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20</w:t>
            </w:r>
          </w:p>
        </w:tc>
        <w:tc>
          <w:tcPr>
            <w:tcW w:w="861" w:type="dxa"/>
            <w:tcBorders>
              <w:top w:val="nil"/>
            </w:tcBorders>
          </w:tcPr>
          <w:p w14:paraId="0BDBD937"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8</w:t>
            </w:r>
          </w:p>
        </w:tc>
        <w:tc>
          <w:tcPr>
            <w:tcW w:w="617" w:type="dxa"/>
            <w:tcBorders>
              <w:top w:val="nil"/>
            </w:tcBorders>
          </w:tcPr>
          <w:p w14:paraId="0C28BA9F"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15%</w:t>
            </w:r>
          </w:p>
        </w:tc>
        <w:tc>
          <w:tcPr>
            <w:tcW w:w="861" w:type="dxa"/>
            <w:tcBorders>
              <w:top w:val="nil"/>
            </w:tcBorders>
          </w:tcPr>
          <w:p w14:paraId="118C1C9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w:t>
            </w:r>
          </w:p>
        </w:tc>
        <w:tc>
          <w:tcPr>
            <w:tcW w:w="617" w:type="dxa"/>
            <w:tcBorders>
              <w:top w:val="nil"/>
            </w:tcBorders>
          </w:tcPr>
          <w:p w14:paraId="4732650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w:t>
            </w:r>
          </w:p>
        </w:tc>
        <w:tc>
          <w:tcPr>
            <w:tcW w:w="861" w:type="dxa"/>
            <w:tcBorders>
              <w:top w:val="nil"/>
            </w:tcBorders>
          </w:tcPr>
          <w:p w14:paraId="735A03D8"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10</w:t>
            </w:r>
          </w:p>
        </w:tc>
        <w:tc>
          <w:tcPr>
            <w:tcW w:w="617" w:type="dxa"/>
            <w:tcBorders>
              <w:top w:val="nil"/>
            </w:tcBorders>
          </w:tcPr>
          <w:p w14:paraId="5F527AEA"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19%</w:t>
            </w:r>
          </w:p>
        </w:tc>
        <w:tc>
          <w:tcPr>
            <w:tcW w:w="861" w:type="dxa"/>
            <w:tcBorders>
              <w:top w:val="nil"/>
            </w:tcBorders>
          </w:tcPr>
          <w:p w14:paraId="7A42502D"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31</w:t>
            </w:r>
          </w:p>
        </w:tc>
        <w:tc>
          <w:tcPr>
            <w:tcW w:w="617" w:type="dxa"/>
            <w:tcBorders>
              <w:top w:val="nil"/>
            </w:tcBorders>
          </w:tcPr>
          <w:p w14:paraId="5D0AC123" w14:textId="77777777" w:rsidR="001B5A02" w:rsidRPr="001B5A02" w:rsidRDefault="001B5A02" w:rsidP="009B0BAF">
            <w:pPr>
              <w:pStyle w:val="ListParagraph"/>
              <w:ind w:left="0"/>
              <w:jc w:val="both"/>
              <w:rPr>
                <w:rFonts w:asciiTheme="minorBidi" w:hAnsiTheme="minorBidi"/>
                <w:sz w:val="20"/>
                <w:szCs w:val="20"/>
              </w:rPr>
            </w:pPr>
            <w:r w:rsidRPr="001B5A02">
              <w:rPr>
                <w:rFonts w:asciiTheme="minorBidi" w:hAnsiTheme="minorBidi"/>
                <w:sz w:val="20"/>
                <w:szCs w:val="20"/>
              </w:rPr>
              <w:t>60%</w:t>
            </w:r>
          </w:p>
        </w:tc>
      </w:tr>
    </w:tbl>
    <w:p w14:paraId="2A7B469D" w14:textId="25BCCD02" w:rsidR="00C66963" w:rsidRPr="004E0EE4" w:rsidRDefault="00C66963" w:rsidP="00C66963">
      <w:pPr>
        <w:pStyle w:val="ListParagraph"/>
        <w:ind w:left="360"/>
        <w:jc w:val="both"/>
        <w:rPr>
          <w:rFonts w:asciiTheme="minorBidi" w:hAnsiTheme="minorBidi"/>
          <w:sz w:val="24"/>
          <w:szCs w:val="24"/>
        </w:rPr>
      </w:pPr>
      <w:r>
        <w:rPr>
          <w:rFonts w:asciiTheme="minorBidi" w:hAnsiTheme="minorBidi"/>
          <w:sz w:val="24"/>
          <w:szCs w:val="24"/>
        </w:rPr>
        <w:tab/>
      </w:r>
      <w:proofErr w:type="spellStart"/>
      <w:r w:rsidRPr="004E0EE4">
        <w:rPr>
          <w:rFonts w:asciiTheme="minorBidi" w:hAnsiTheme="minorBidi"/>
          <w:sz w:val="24"/>
          <w:szCs w:val="24"/>
        </w:rPr>
        <w:t>Persentase</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miskonsepsi</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siswa</w:t>
      </w:r>
      <w:proofErr w:type="spellEnd"/>
      <w:r w:rsidRPr="004E0EE4">
        <w:rPr>
          <w:rFonts w:asciiTheme="minorBidi" w:hAnsiTheme="minorBidi"/>
          <w:sz w:val="24"/>
          <w:szCs w:val="24"/>
        </w:rPr>
        <w:t xml:space="preserve"> pada </w:t>
      </w:r>
      <w:proofErr w:type="spellStart"/>
      <w:r w:rsidRPr="004E0EE4">
        <w:rPr>
          <w:rFonts w:asciiTheme="minorBidi" w:hAnsiTheme="minorBidi"/>
          <w:sz w:val="24"/>
          <w:szCs w:val="24"/>
        </w:rPr>
        <w:t>tiap</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butir</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soal</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secara</w:t>
      </w:r>
      <w:proofErr w:type="spellEnd"/>
      <w:r w:rsidRPr="004E0EE4">
        <w:rPr>
          <w:rFonts w:asciiTheme="minorBidi" w:hAnsiTheme="minorBidi"/>
          <w:sz w:val="24"/>
          <w:szCs w:val="24"/>
        </w:rPr>
        <w:t xml:space="preserve"> visual </w:t>
      </w:r>
      <w:proofErr w:type="spellStart"/>
      <w:r w:rsidRPr="004E0EE4">
        <w:rPr>
          <w:rFonts w:asciiTheme="minorBidi" w:hAnsiTheme="minorBidi"/>
          <w:sz w:val="24"/>
          <w:szCs w:val="24"/>
        </w:rPr>
        <w:t>dapat</w:t>
      </w:r>
      <w:proofErr w:type="spellEnd"/>
      <w:r w:rsidRPr="004E0EE4">
        <w:rPr>
          <w:rFonts w:asciiTheme="minorBidi" w:hAnsiTheme="minorBidi"/>
          <w:sz w:val="24"/>
          <w:szCs w:val="24"/>
        </w:rPr>
        <w:t xml:space="preserve"> </w:t>
      </w:r>
      <w:proofErr w:type="spellStart"/>
      <w:r w:rsidRPr="004E0EE4">
        <w:rPr>
          <w:rFonts w:asciiTheme="minorBidi" w:hAnsiTheme="minorBidi"/>
          <w:sz w:val="24"/>
          <w:szCs w:val="24"/>
        </w:rPr>
        <w:t>dilihat</w:t>
      </w:r>
      <w:proofErr w:type="spellEnd"/>
      <w:r w:rsidRPr="004E0EE4">
        <w:rPr>
          <w:rFonts w:asciiTheme="minorBidi" w:hAnsiTheme="minorBidi"/>
          <w:sz w:val="24"/>
          <w:szCs w:val="24"/>
        </w:rPr>
        <w:t xml:space="preserve"> pada Gambar </w:t>
      </w:r>
      <w:r>
        <w:rPr>
          <w:rFonts w:asciiTheme="minorBidi" w:hAnsiTheme="minorBidi"/>
          <w:sz w:val="24"/>
          <w:szCs w:val="24"/>
        </w:rPr>
        <w:t>2</w:t>
      </w:r>
      <w:r w:rsidRPr="004E0EE4">
        <w:rPr>
          <w:rFonts w:asciiTheme="minorBidi" w:hAnsiTheme="minorBidi"/>
          <w:sz w:val="24"/>
          <w:szCs w:val="24"/>
        </w:rPr>
        <w:t>.</w:t>
      </w:r>
    </w:p>
    <w:p w14:paraId="5650C150" w14:textId="77777777" w:rsidR="00C66963" w:rsidRPr="004E0EE4" w:rsidRDefault="00C66963" w:rsidP="003F0893">
      <w:pPr>
        <w:pStyle w:val="ListParagraph"/>
        <w:spacing w:after="0"/>
        <w:ind w:left="360"/>
        <w:jc w:val="both"/>
        <w:rPr>
          <w:rFonts w:asciiTheme="minorBidi" w:hAnsiTheme="minorBidi"/>
          <w:sz w:val="24"/>
          <w:szCs w:val="24"/>
        </w:rPr>
      </w:pPr>
      <w:r w:rsidRPr="004E0EE4">
        <w:rPr>
          <w:rFonts w:asciiTheme="minorBidi" w:hAnsiTheme="minorBidi"/>
          <w:noProof/>
          <w:sz w:val="24"/>
          <w:szCs w:val="24"/>
        </w:rPr>
        <w:drawing>
          <wp:inline distT="0" distB="0" distL="0" distR="0" wp14:anchorId="0712B8BB" wp14:editId="7988D729">
            <wp:extent cx="4314825" cy="1701209"/>
            <wp:effectExtent l="0" t="0" r="9525" b="13335"/>
            <wp:docPr id="2322981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A49612" w14:textId="56B470B0" w:rsidR="00C66963" w:rsidRDefault="00C66963" w:rsidP="003F0893">
      <w:pPr>
        <w:tabs>
          <w:tab w:val="left" w:pos="3119"/>
        </w:tabs>
        <w:spacing w:after="0"/>
        <w:ind w:firstLine="567"/>
        <w:jc w:val="both"/>
        <w:rPr>
          <w:rFonts w:asciiTheme="minorBidi" w:hAnsiTheme="minorBidi"/>
          <w:b/>
          <w:bCs/>
          <w:sz w:val="20"/>
          <w:szCs w:val="20"/>
        </w:rPr>
      </w:pPr>
      <w:r w:rsidRPr="001B5A02">
        <w:rPr>
          <w:rFonts w:asciiTheme="minorBidi" w:hAnsiTheme="minorBidi"/>
          <w:b/>
          <w:bCs/>
          <w:sz w:val="20"/>
          <w:szCs w:val="20"/>
        </w:rPr>
        <w:t>Gambar 2</w:t>
      </w:r>
      <w:r>
        <w:rPr>
          <w:rFonts w:asciiTheme="minorBidi" w:hAnsiTheme="minorBidi"/>
          <w:b/>
          <w:bCs/>
          <w:sz w:val="20"/>
          <w:szCs w:val="20"/>
        </w:rPr>
        <w:t>.</w:t>
      </w:r>
      <w:r w:rsidRPr="001B5A02">
        <w:rPr>
          <w:rFonts w:asciiTheme="minorBidi" w:hAnsiTheme="minorBidi"/>
          <w:b/>
          <w:bCs/>
          <w:sz w:val="20"/>
          <w:szCs w:val="20"/>
        </w:rPr>
        <w:t xml:space="preserve"> </w:t>
      </w:r>
      <w:proofErr w:type="spellStart"/>
      <w:r w:rsidRPr="001B5A02">
        <w:rPr>
          <w:rFonts w:asciiTheme="minorBidi" w:hAnsiTheme="minorBidi"/>
          <w:b/>
          <w:bCs/>
          <w:sz w:val="20"/>
          <w:szCs w:val="20"/>
        </w:rPr>
        <w:t>Persentase</w:t>
      </w:r>
      <w:proofErr w:type="spellEnd"/>
      <w:r w:rsidRPr="001B5A02">
        <w:rPr>
          <w:rFonts w:asciiTheme="minorBidi" w:hAnsiTheme="minorBidi"/>
          <w:b/>
          <w:bCs/>
          <w:sz w:val="20"/>
          <w:szCs w:val="20"/>
        </w:rPr>
        <w:t xml:space="preserve"> </w:t>
      </w:r>
      <w:proofErr w:type="spellStart"/>
      <w:r w:rsidRPr="001B5A02">
        <w:rPr>
          <w:rFonts w:asciiTheme="minorBidi" w:hAnsiTheme="minorBidi"/>
          <w:b/>
          <w:bCs/>
          <w:sz w:val="20"/>
          <w:szCs w:val="20"/>
        </w:rPr>
        <w:t>Miskonsepsi</w:t>
      </w:r>
      <w:proofErr w:type="spellEnd"/>
      <w:r w:rsidRPr="001B5A02">
        <w:rPr>
          <w:rFonts w:asciiTheme="minorBidi" w:hAnsiTheme="minorBidi"/>
          <w:b/>
          <w:bCs/>
          <w:sz w:val="20"/>
          <w:szCs w:val="20"/>
        </w:rPr>
        <w:t xml:space="preserve"> </w:t>
      </w:r>
      <w:proofErr w:type="spellStart"/>
      <w:r w:rsidRPr="001B5A02">
        <w:rPr>
          <w:rFonts w:asciiTheme="minorBidi" w:hAnsiTheme="minorBidi"/>
          <w:b/>
          <w:bCs/>
          <w:sz w:val="20"/>
          <w:szCs w:val="20"/>
        </w:rPr>
        <w:t>Butir</w:t>
      </w:r>
      <w:proofErr w:type="spellEnd"/>
      <w:r w:rsidRPr="001B5A02">
        <w:rPr>
          <w:rFonts w:asciiTheme="minorBidi" w:hAnsiTheme="minorBidi"/>
          <w:b/>
          <w:bCs/>
          <w:sz w:val="20"/>
          <w:szCs w:val="20"/>
        </w:rPr>
        <w:t xml:space="preserve"> Soal </w:t>
      </w:r>
    </w:p>
    <w:p w14:paraId="2D31A61E" w14:textId="27D066C2" w:rsidR="005C299A" w:rsidRDefault="005B183B" w:rsidP="005C299A">
      <w:pPr>
        <w:tabs>
          <w:tab w:val="left" w:pos="3119"/>
        </w:tabs>
        <w:spacing w:after="0"/>
        <w:ind w:firstLine="567"/>
        <w:jc w:val="both"/>
        <w:rPr>
          <w:rFonts w:ascii="Arial" w:hAnsi="Arial" w:cs="Arial"/>
          <w:sz w:val="24"/>
          <w:szCs w:val="24"/>
        </w:rPr>
      </w:pPr>
      <w:proofErr w:type="spellStart"/>
      <w:r w:rsidRPr="005B183B">
        <w:rPr>
          <w:rFonts w:ascii="Arial" w:hAnsi="Arial" w:cs="Arial"/>
          <w:sz w:val="24"/>
          <w:szCs w:val="24"/>
        </w:rPr>
        <w:t>Setiap</w:t>
      </w:r>
      <w:proofErr w:type="spellEnd"/>
      <w:r w:rsidRPr="005B183B">
        <w:rPr>
          <w:rFonts w:ascii="Arial" w:hAnsi="Arial" w:cs="Arial"/>
          <w:sz w:val="24"/>
          <w:szCs w:val="24"/>
        </w:rPr>
        <w:t xml:space="preserve"> </w:t>
      </w:r>
      <w:proofErr w:type="spellStart"/>
      <w:r w:rsidRPr="005B183B">
        <w:rPr>
          <w:rFonts w:asciiTheme="minorBidi" w:hAnsiTheme="minorBidi"/>
          <w:sz w:val="24"/>
          <w:szCs w:val="24"/>
        </w:rPr>
        <w:t>submateri</w:t>
      </w:r>
      <w:proofErr w:type="spellEnd"/>
      <w:r w:rsidRPr="005B183B">
        <w:rPr>
          <w:rFonts w:asciiTheme="minorBidi" w:hAnsiTheme="minorBidi"/>
          <w:sz w:val="24"/>
          <w:szCs w:val="24"/>
        </w:rPr>
        <w:t xml:space="preserve"> </w:t>
      </w:r>
      <w:proofErr w:type="spellStart"/>
      <w:r w:rsidRPr="005B183B">
        <w:rPr>
          <w:rFonts w:asciiTheme="minorBidi" w:hAnsiTheme="minorBidi"/>
          <w:sz w:val="24"/>
          <w:szCs w:val="24"/>
        </w:rPr>
        <w:t>sel</w:t>
      </w:r>
      <w:proofErr w:type="spellEnd"/>
      <w:r w:rsidRPr="005B183B">
        <w:rPr>
          <w:rFonts w:asciiTheme="minorBidi" w:hAnsiTheme="minorBidi"/>
          <w:sz w:val="24"/>
          <w:szCs w:val="24"/>
        </w:rPr>
        <w:t xml:space="preserve"> </w:t>
      </w:r>
      <w:proofErr w:type="spellStart"/>
      <w:r w:rsidRPr="005B183B">
        <w:rPr>
          <w:rFonts w:asciiTheme="minorBidi" w:hAnsiTheme="minorBidi"/>
          <w:sz w:val="24"/>
          <w:szCs w:val="24"/>
        </w:rPr>
        <w:t>memiliki</w:t>
      </w:r>
      <w:proofErr w:type="spellEnd"/>
      <w:r w:rsidRPr="005B183B">
        <w:rPr>
          <w:rFonts w:asciiTheme="minorBidi" w:hAnsiTheme="minorBidi"/>
          <w:sz w:val="24"/>
          <w:szCs w:val="24"/>
        </w:rPr>
        <w:t xml:space="preserve"> </w:t>
      </w:r>
      <w:proofErr w:type="spellStart"/>
      <w:r w:rsidRPr="005B183B">
        <w:rPr>
          <w:rFonts w:asciiTheme="minorBidi" w:hAnsiTheme="minorBidi"/>
          <w:sz w:val="24"/>
          <w:szCs w:val="24"/>
        </w:rPr>
        <w:t>tingkat</w:t>
      </w:r>
      <w:proofErr w:type="spellEnd"/>
      <w:r w:rsidRPr="005B183B">
        <w:rPr>
          <w:rFonts w:asciiTheme="minorBidi" w:hAnsiTheme="minorBidi"/>
          <w:sz w:val="24"/>
          <w:szCs w:val="24"/>
        </w:rPr>
        <w:t xml:space="preserve"> </w:t>
      </w:r>
      <w:proofErr w:type="spellStart"/>
      <w:r w:rsidRPr="005B183B">
        <w:rPr>
          <w:rFonts w:asciiTheme="minorBidi" w:hAnsiTheme="minorBidi"/>
          <w:sz w:val="24"/>
          <w:szCs w:val="24"/>
        </w:rPr>
        <w:t>miskonsepsi</w:t>
      </w:r>
      <w:proofErr w:type="spellEnd"/>
      <w:r w:rsidRPr="005B183B">
        <w:rPr>
          <w:rFonts w:asciiTheme="minorBidi" w:hAnsiTheme="minorBidi"/>
          <w:sz w:val="24"/>
          <w:szCs w:val="24"/>
        </w:rPr>
        <w:t xml:space="preserve"> yang </w:t>
      </w:r>
      <w:proofErr w:type="spellStart"/>
      <w:r w:rsidRPr="005B183B">
        <w:rPr>
          <w:rFonts w:asciiTheme="minorBidi" w:hAnsiTheme="minorBidi"/>
          <w:sz w:val="24"/>
          <w:szCs w:val="24"/>
        </w:rPr>
        <w:t>berbeda</w:t>
      </w:r>
      <w:proofErr w:type="spellEnd"/>
      <w:r w:rsidRPr="005B183B">
        <w:rPr>
          <w:rFonts w:asciiTheme="minorBidi" w:hAnsiTheme="minorBidi"/>
          <w:sz w:val="24"/>
          <w:szCs w:val="24"/>
        </w:rPr>
        <w:t xml:space="preserve">, dan </w:t>
      </w:r>
      <w:proofErr w:type="spellStart"/>
      <w:r w:rsidRPr="005B183B">
        <w:rPr>
          <w:rFonts w:asciiTheme="minorBidi" w:hAnsiTheme="minorBidi"/>
          <w:sz w:val="24"/>
          <w:szCs w:val="24"/>
        </w:rPr>
        <w:t>faktor-faktor</w:t>
      </w:r>
      <w:proofErr w:type="spellEnd"/>
      <w:r w:rsidRPr="005B183B">
        <w:rPr>
          <w:rFonts w:asciiTheme="minorBidi" w:hAnsiTheme="minorBidi"/>
          <w:sz w:val="24"/>
          <w:szCs w:val="24"/>
        </w:rPr>
        <w:t xml:space="preserve"> yang </w:t>
      </w:r>
      <w:proofErr w:type="spellStart"/>
      <w:r w:rsidRPr="005B183B">
        <w:rPr>
          <w:rFonts w:asciiTheme="minorBidi" w:hAnsiTheme="minorBidi"/>
          <w:sz w:val="24"/>
          <w:szCs w:val="24"/>
        </w:rPr>
        <w:t>mempengaruhi</w:t>
      </w:r>
      <w:proofErr w:type="spellEnd"/>
      <w:r w:rsidRPr="005B183B">
        <w:rPr>
          <w:rFonts w:asciiTheme="minorBidi" w:hAnsiTheme="minorBidi"/>
          <w:sz w:val="24"/>
          <w:szCs w:val="24"/>
        </w:rPr>
        <w:t xml:space="preserve"> </w:t>
      </w:r>
      <w:proofErr w:type="spellStart"/>
      <w:r w:rsidRPr="005B183B">
        <w:rPr>
          <w:rFonts w:asciiTheme="minorBidi" w:hAnsiTheme="minorBidi"/>
          <w:sz w:val="24"/>
          <w:szCs w:val="24"/>
        </w:rPr>
        <w:t>miskonsepsi</w:t>
      </w:r>
      <w:proofErr w:type="spellEnd"/>
      <w:r w:rsidRPr="005B183B">
        <w:rPr>
          <w:rFonts w:asciiTheme="minorBidi" w:hAnsiTheme="minorBidi"/>
          <w:sz w:val="24"/>
          <w:szCs w:val="24"/>
        </w:rPr>
        <w:t xml:space="preserve"> </w:t>
      </w:r>
      <w:proofErr w:type="spellStart"/>
      <w:r w:rsidRPr="005B183B">
        <w:rPr>
          <w:rFonts w:asciiTheme="minorBidi" w:hAnsiTheme="minorBidi"/>
          <w:sz w:val="24"/>
          <w:szCs w:val="24"/>
        </w:rPr>
        <w:t>akan</w:t>
      </w:r>
      <w:proofErr w:type="spellEnd"/>
      <w:r w:rsidRPr="005B183B">
        <w:rPr>
          <w:rFonts w:asciiTheme="minorBidi" w:hAnsiTheme="minorBidi"/>
          <w:sz w:val="24"/>
          <w:szCs w:val="24"/>
        </w:rPr>
        <w:t xml:space="preserve"> </w:t>
      </w:r>
      <w:proofErr w:type="spellStart"/>
      <w:r w:rsidRPr="005B183B">
        <w:rPr>
          <w:rFonts w:asciiTheme="minorBidi" w:hAnsiTheme="minorBidi"/>
          <w:sz w:val="24"/>
          <w:szCs w:val="24"/>
        </w:rPr>
        <w:t>dibahas</w:t>
      </w:r>
      <w:proofErr w:type="spellEnd"/>
      <w:r w:rsidRPr="005B183B">
        <w:rPr>
          <w:rFonts w:asciiTheme="minorBidi" w:hAnsiTheme="minorBidi"/>
          <w:sz w:val="24"/>
          <w:szCs w:val="24"/>
        </w:rPr>
        <w:t xml:space="preserve"> di</w:t>
      </w:r>
      <w:r w:rsidRPr="005B183B">
        <w:rPr>
          <w:rFonts w:ascii="Arial" w:hAnsi="Arial" w:cs="Arial"/>
          <w:sz w:val="24"/>
          <w:szCs w:val="24"/>
        </w:rPr>
        <w:t xml:space="preserve"> </w:t>
      </w:r>
      <w:proofErr w:type="spellStart"/>
      <w:r w:rsidRPr="005B183B">
        <w:rPr>
          <w:rFonts w:ascii="Arial" w:hAnsi="Arial" w:cs="Arial"/>
          <w:sz w:val="24"/>
          <w:szCs w:val="24"/>
        </w:rPr>
        <w:t>bawah</w:t>
      </w:r>
      <w:proofErr w:type="spellEnd"/>
      <w:r w:rsidRPr="005B183B">
        <w:rPr>
          <w:rFonts w:ascii="Arial" w:hAnsi="Arial" w:cs="Arial"/>
          <w:sz w:val="24"/>
          <w:szCs w:val="24"/>
        </w:rPr>
        <w:t xml:space="preserve"> </w:t>
      </w:r>
      <w:proofErr w:type="spellStart"/>
      <w:r w:rsidRPr="005B183B">
        <w:rPr>
          <w:rFonts w:ascii="Arial" w:hAnsi="Arial" w:cs="Arial"/>
          <w:sz w:val="24"/>
          <w:szCs w:val="24"/>
        </w:rPr>
        <w:t>ini</w:t>
      </w:r>
      <w:proofErr w:type="spellEnd"/>
      <w:r w:rsidR="005C299A">
        <w:rPr>
          <w:rFonts w:ascii="Arial" w:hAnsi="Arial" w:cs="Arial"/>
          <w:sz w:val="24"/>
          <w:szCs w:val="24"/>
        </w:rPr>
        <w:t>.</w:t>
      </w:r>
    </w:p>
    <w:p w14:paraId="69530C8F" w14:textId="77777777" w:rsidR="005C299A" w:rsidRDefault="005C299A" w:rsidP="005C299A">
      <w:pPr>
        <w:tabs>
          <w:tab w:val="left" w:pos="3119"/>
        </w:tabs>
        <w:spacing w:after="0"/>
        <w:ind w:firstLine="567"/>
        <w:jc w:val="both"/>
        <w:rPr>
          <w:rFonts w:ascii="Arial" w:hAnsi="Arial" w:cs="Arial"/>
          <w:sz w:val="24"/>
          <w:szCs w:val="24"/>
        </w:rPr>
      </w:pPr>
    </w:p>
    <w:p w14:paraId="04923E8A" w14:textId="77777777" w:rsidR="005C299A" w:rsidRDefault="005C299A" w:rsidP="005C299A">
      <w:pPr>
        <w:tabs>
          <w:tab w:val="left" w:pos="3119"/>
        </w:tabs>
        <w:spacing w:after="0"/>
        <w:ind w:firstLine="567"/>
        <w:jc w:val="both"/>
        <w:rPr>
          <w:rFonts w:ascii="Arial" w:hAnsi="Arial" w:cs="Arial"/>
          <w:sz w:val="24"/>
          <w:szCs w:val="24"/>
        </w:rPr>
      </w:pPr>
    </w:p>
    <w:p w14:paraId="669A9B92" w14:textId="77777777" w:rsidR="005B183B" w:rsidRDefault="005B183B" w:rsidP="005B183B">
      <w:pPr>
        <w:pStyle w:val="ListParagraph"/>
        <w:numPr>
          <w:ilvl w:val="0"/>
          <w:numId w:val="7"/>
        </w:numPr>
        <w:tabs>
          <w:tab w:val="left" w:pos="3119"/>
        </w:tabs>
        <w:spacing w:after="0"/>
        <w:jc w:val="both"/>
        <w:rPr>
          <w:rFonts w:ascii="Arial" w:hAnsi="Arial" w:cs="Arial"/>
          <w:sz w:val="24"/>
          <w:szCs w:val="24"/>
        </w:rPr>
      </w:pPr>
      <w:proofErr w:type="spellStart"/>
      <w:r>
        <w:rPr>
          <w:rFonts w:ascii="Arial" w:hAnsi="Arial" w:cs="Arial"/>
          <w:sz w:val="24"/>
          <w:szCs w:val="24"/>
        </w:rPr>
        <w:lastRenderedPageBreak/>
        <w:t>Komponen</w:t>
      </w:r>
      <w:proofErr w:type="spellEnd"/>
      <w:r>
        <w:rPr>
          <w:rFonts w:ascii="Arial" w:hAnsi="Arial" w:cs="Arial"/>
          <w:sz w:val="24"/>
          <w:szCs w:val="24"/>
        </w:rPr>
        <w:t xml:space="preserve"> </w:t>
      </w:r>
      <w:proofErr w:type="spellStart"/>
      <w:r>
        <w:rPr>
          <w:rFonts w:ascii="Arial" w:hAnsi="Arial" w:cs="Arial"/>
          <w:sz w:val="24"/>
          <w:szCs w:val="24"/>
        </w:rPr>
        <w:t>kimiawi</w:t>
      </w:r>
      <w:proofErr w:type="spellEnd"/>
      <w:r>
        <w:rPr>
          <w:rFonts w:ascii="Arial" w:hAnsi="Arial" w:cs="Arial"/>
          <w:sz w:val="24"/>
          <w:szCs w:val="24"/>
        </w:rPr>
        <w:t xml:space="preserve"> </w:t>
      </w:r>
      <w:proofErr w:type="spellStart"/>
      <w:r>
        <w:rPr>
          <w:rFonts w:ascii="Arial" w:hAnsi="Arial" w:cs="Arial"/>
          <w:sz w:val="24"/>
          <w:szCs w:val="24"/>
        </w:rPr>
        <w:t>penyusun</w:t>
      </w:r>
      <w:proofErr w:type="spellEnd"/>
      <w:r>
        <w:rPr>
          <w:rFonts w:ascii="Arial" w:hAnsi="Arial" w:cs="Arial"/>
          <w:sz w:val="24"/>
          <w:szCs w:val="24"/>
        </w:rPr>
        <w:t xml:space="preserve"> </w:t>
      </w:r>
      <w:proofErr w:type="spellStart"/>
      <w:r>
        <w:rPr>
          <w:rFonts w:ascii="Arial" w:hAnsi="Arial" w:cs="Arial"/>
          <w:sz w:val="24"/>
          <w:szCs w:val="24"/>
        </w:rPr>
        <w:t>sel</w:t>
      </w:r>
      <w:proofErr w:type="spellEnd"/>
    </w:p>
    <w:p w14:paraId="6E6F0148" w14:textId="2ED10CF5" w:rsidR="005B183B" w:rsidRPr="002072FA" w:rsidRDefault="005B183B" w:rsidP="005B183B">
      <w:pPr>
        <w:pStyle w:val="ListParagraph"/>
        <w:tabs>
          <w:tab w:val="left" w:pos="3119"/>
        </w:tabs>
        <w:spacing w:after="0"/>
        <w:ind w:left="360"/>
        <w:jc w:val="both"/>
        <w:rPr>
          <w:rFonts w:ascii="Arial" w:hAnsi="Arial" w:cs="Arial"/>
          <w:sz w:val="28"/>
          <w:szCs w:val="28"/>
        </w:rPr>
      </w:pPr>
      <w:proofErr w:type="spellStart"/>
      <w:r w:rsidRPr="002072FA">
        <w:rPr>
          <w:rFonts w:asciiTheme="minorBidi" w:hAnsiTheme="minorBidi"/>
          <w:sz w:val="24"/>
          <w:szCs w:val="24"/>
        </w:rPr>
        <w:t>Persentase</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tingkat</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pemahaman</w:t>
      </w:r>
      <w:proofErr w:type="spellEnd"/>
      <w:r w:rsidRPr="002072FA">
        <w:rPr>
          <w:rFonts w:asciiTheme="minorBidi" w:hAnsiTheme="minorBidi"/>
          <w:sz w:val="24"/>
          <w:szCs w:val="24"/>
        </w:rPr>
        <w:t xml:space="preserve"> pada sub </w:t>
      </w:r>
      <w:proofErr w:type="spellStart"/>
      <w:r w:rsidRPr="002072FA">
        <w:rPr>
          <w:rFonts w:asciiTheme="minorBidi" w:hAnsiTheme="minorBidi"/>
          <w:sz w:val="24"/>
          <w:szCs w:val="24"/>
        </w:rPr>
        <w:t>materi</w:t>
      </w:r>
      <w:proofErr w:type="spellEnd"/>
      <w:r w:rsidRPr="002072FA">
        <w:rPr>
          <w:rFonts w:asciiTheme="minorBidi" w:hAnsiTheme="minorBidi"/>
          <w:sz w:val="24"/>
          <w:szCs w:val="24"/>
        </w:rPr>
        <w:t xml:space="preserve"> </w:t>
      </w:r>
      <w:proofErr w:type="spellStart"/>
      <w:r w:rsidR="00AC6B07">
        <w:rPr>
          <w:rFonts w:asciiTheme="minorBidi" w:hAnsiTheme="minorBidi"/>
          <w:sz w:val="24"/>
          <w:szCs w:val="24"/>
        </w:rPr>
        <w:t>komponen</w:t>
      </w:r>
      <w:proofErr w:type="spellEnd"/>
      <w:r w:rsidR="00AC6B07">
        <w:rPr>
          <w:rFonts w:asciiTheme="minorBidi" w:hAnsiTheme="minorBidi"/>
          <w:sz w:val="24"/>
          <w:szCs w:val="24"/>
        </w:rPr>
        <w:t xml:space="preserve"> </w:t>
      </w:r>
      <w:proofErr w:type="spellStart"/>
      <w:r w:rsidR="00AC6B07">
        <w:rPr>
          <w:rFonts w:asciiTheme="minorBidi" w:hAnsiTheme="minorBidi"/>
          <w:sz w:val="24"/>
          <w:szCs w:val="24"/>
        </w:rPr>
        <w:t>kimiawi</w:t>
      </w:r>
      <w:proofErr w:type="spellEnd"/>
      <w:r w:rsidR="00AC6B07">
        <w:rPr>
          <w:rFonts w:asciiTheme="minorBidi" w:hAnsiTheme="minorBidi"/>
          <w:sz w:val="24"/>
          <w:szCs w:val="24"/>
        </w:rPr>
        <w:t xml:space="preserve"> </w:t>
      </w:r>
      <w:proofErr w:type="spellStart"/>
      <w:r w:rsidR="00AC6B07">
        <w:rPr>
          <w:rFonts w:asciiTheme="minorBidi" w:hAnsiTheme="minorBidi"/>
          <w:sz w:val="24"/>
          <w:szCs w:val="24"/>
        </w:rPr>
        <w:t>penyusun</w:t>
      </w:r>
      <w:proofErr w:type="spellEnd"/>
      <w:r w:rsidR="00AC6B07">
        <w:rPr>
          <w:rFonts w:asciiTheme="minorBidi" w:hAnsiTheme="minorBidi"/>
          <w:sz w:val="24"/>
          <w:szCs w:val="24"/>
        </w:rPr>
        <w:t xml:space="preserve"> </w:t>
      </w:r>
      <w:proofErr w:type="spellStart"/>
      <w:r w:rsidR="00AC6B07">
        <w:rPr>
          <w:rFonts w:asciiTheme="minorBidi" w:hAnsiTheme="minorBidi"/>
          <w:sz w:val="24"/>
          <w:szCs w:val="24"/>
        </w:rPr>
        <w:t>sel</w:t>
      </w:r>
      <w:proofErr w:type="spellEnd"/>
      <w:r w:rsidR="002072FA" w:rsidRPr="002072FA">
        <w:rPr>
          <w:rFonts w:asciiTheme="minorBidi" w:hAnsiTheme="minorBidi"/>
          <w:sz w:val="24"/>
          <w:szCs w:val="24"/>
        </w:rPr>
        <w:t xml:space="preserve"> </w:t>
      </w:r>
      <w:proofErr w:type="spellStart"/>
      <w:r w:rsidRPr="002072FA">
        <w:rPr>
          <w:rFonts w:asciiTheme="minorBidi" w:hAnsiTheme="minorBidi"/>
          <w:sz w:val="24"/>
          <w:szCs w:val="24"/>
        </w:rPr>
        <w:t>sesuai</w:t>
      </w:r>
      <w:proofErr w:type="spellEnd"/>
      <w:r w:rsidRPr="002072FA">
        <w:rPr>
          <w:rFonts w:asciiTheme="minorBidi" w:hAnsiTheme="minorBidi"/>
          <w:sz w:val="24"/>
          <w:szCs w:val="24"/>
        </w:rPr>
        <w:t xml:space="preserve"> pada Tabel </w:t>
      </w:r>
      <w:r w:rsidR="00F47962">
        <w:rPr>
          <w:rFonts w:asciiTheme="minorBidi" w:hAnsiTheme="minorBidi"/>
          <w:sz w:val="24"/>
          <w:szCs w:val="24"/>
        </w:rPr>
        <w:t>3,</w:t>
      </w:r>
      <w:r w:rsidRPr="002072FA">
        <w:rPr>
          <w:rFonts w:asciiTheme="minorBidi" w:hAnsiTheme="minorBidi"/>
          <w:sz w:val="24"/>
          <w:szCs w:val="24"/>
        </w:rPr>
        <w:t xml:space="preserve"> </w:t>
      </w:r>
      <w:proofErr w:type="spellStart"/>
      <w:r w:rsidRPr="002072FA">
        <w:rPr>
          <w:rFonts w:asciiTheme="minorBidi" w:hAnsiTheme="minorBidi"/>
          <w:sz w:val="24"/>
          <w:szCs w:val="24"/>
        </w:rPr>
        <w:t>ditemukan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sebesar</w:t>
      </w:r>
      <w:proofErr w:type="spellEnd"/>
      <w:r w:rsidRPr="002072FA">
        <w:rPr>
          <w:rFonts w:asciiTheme="minorBidi" w:hAnsiTheme="minorBidi"/>
          <w:sz w:val="24"/>
          <w:szCs w:val="24"/>
        </w:rPr>
        <w:t xml:space="preserve"> 51%</w:t>
      </w:r>
      <w:r w:rsidR="00AC6B07">
        <w:rPr>
          <w:rFonts w:asciiTheme="minorBidi" w:hAnsiTheme="minorBidi"/>
          <w:sz w:val="24"/>
          <w:szCs w:val="24"/>
        </w:rPr>
        <w:t xml:space="preserve"> (</w:t>
      </w:r>
      <w:proofErr w:type="spellStart"/>
      <w:r w:rsidR="00AC6B07" w:rsidRPr="00F21234">
        <w:rPr>
          <w:rFonts w:asciiTheme="minorBidi" w:hAnsiTheme="minorBidi"/>
          <w:sz w:val="24"/>
          <w:szCs w:val="24"/>
        </w:rPr>
        <w:t>kategori</w:t>
      </w:r>
      <w:proofErr w:type="spellEnd"/>
      <w:r w:rsidR="00AC6B07" w:rsidRPr="00F21234">
        <w:rPr>
          <w:rFonts w:asciiTheme="minorBidi" w:hAnsiTheme="minorBidi"/>
          <w:sz w:val="24"/>
          <w:szCs w:val="24"/>
        </w:rPr>
        <w:t xml:space="preserve"> </w:t>
      </w:r>
      <w:proofErr w:type="spellStart"/>
      <w:r w:rsidR="00AC6B07" w:rsidRPr="00F21234">
        <w:rPr>
          <w:rFonts w:asciiTheme="minorBidi" w:hAnsiTheme="minorBidi"/>
          <w:sz w:val="24"/>
          <w:szCs w:val="24"/>
        </w:rPr>
        <w:t>sedang</w:t>
      </w:r>
      <w:proofErr w:type="spellEnd"/>
      <w:r w:rsidR="00AC6B07">
        <w:rPr>
          <w:rFonts w:asciiTheme="minorBidi" w:hAnsiTheme="minorBidi"/>
          <w:sz w:val="24"/>
          <w:szCs w:val="24"/>
        </w:rPr>
        <w:t xml:space="preserve">). </w:t>
      </w:r>
      <w:r w:rsidRPr="002072FA">
        <w:rPr>
          <w:rFonts w:asciiTheme="minorBidi" w:hAnsiTheme="minorBidi"/>
          <w:sz w:val="24"/>
          <w:szCs w:val="24"/>
        </w:rPr>
        <w:t xml:space="preserve">Soal </w:t>
      </w:r>
      <w:proofErr w:type="spellStart"/>
      <w:r w:rsidRPr="002072FA">
        <w:rPr>
          <w:rFonts w:asciiTheme="minorBidi" w:hAnsiTheme="minorBidi"/>
          <w:sz w:val="24"/>
          <w:szCs w:val="24"/>
        </w:rPr>
        <w:t>nomor</w:t>
      </w:r>
      <w:proofErr w:type="spellEnd"/>
      <w:r w:rsidRPr="002072FA">
        <w:rPr>
          <w:rFonts w:asciiTheme="minorBidi" w:hAnsiTheme="minorBidi"/>
          <w:sz w:val="24"/>
          <w:szCs w:val="24"/>
        </w:rPr>
        <w:t xml:space="preserve"> 3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diharapkan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dapat</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menentukan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senyawa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penting</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metabolisme</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dasar</w:t>
      </w:r>
      <w:proofErr w:type="spellEnd"/>
      <w:r w:rsidRPr="002072FA">
        <w:rPr>
          <w:rFonts w:asciiTheme="minorBidi" w:hAnsiTheme="minorBidi"/>
          <w:sz w:val="24"/>
          <w:szCs w:val="24"/>
        </w:rPr>
        <w:t xml:space="preserve">, yang </w:t>
      </w:r>
      <w:proofErr w:type="spellStart"/>
      <w:r w:rsidRPr="002072FA">
        <w:rPr>
          <w:rFonts w:asciiTheme="minorBidi" w:hAnsiTheme="minorBidi"/>
          <w:sz w:val="24"/>
          <w:szCs w:val="24"/>
        </w:rPr>
        <w:t>membentuk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dasar</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organik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makhluk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hidup</w:t>
      </w:r>
      <w:proofErr w:type="spellEnd"/>
      <w:r w:rsidRPr="002072FA">
        <w:rPr>
          <w:rFonts w:asciiTheme="minorBidi" w:hAnsiTheme="minorBidi"/>
          <w:sz w:val="24"/>
          <w:szCs w:val="24"/>
        </w:rPr>
        <w:t xml:space="preserve">. </w:t>
      </w:r>
      <w:bookmarkStart w:id="4" w:name="_Hlk137948587"/>
      <w:r w:rsidRPr="002072FA">
        <w:rPr>
          <w:rFonts w:asciiTheme="minorBidi" w:hAnsiTheme="minorBidi"/>
          <w:sz w:val="24"/>
          <w:szCs w:val="24"/>
        </w:rPr>
        <w:t xml:space="preserve">Proses </w:t>
      </w:r>
      <w:proofErr w:type="spellStart"/>
      <w:r w:rsidRPr="002072FA">
        <w:rPr>
          <w:rFonts w:asciiTheme="minorBidi" w:hAnsiTheme="minorBidi"/>
          <w:sz w:val="24"/>
          <w:szCs w:val="24"/>
        </w:rPr>
        <w:t>metabolisme</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makhluk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hidup</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terdiri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dari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metabolisme</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karbohidrat</w:t>
      </w:r>
      <w:proofErr w:type="spellEnd"/>
      <w:r w:rsidRPr="002072FA">
        <w:rPr>
          <w:rFonts w:asciiTheme="minorBidi" w:hAnsiTheme="minorBidi"/>
          <w:sz w:val="24"/>
          <w:szCs w:val="24"/>
        </w:rPr>
        <w:t xml:space="preserve">, lemak, protein dan </w:t>
      </w:r>
      <w:proofErr w:type="spellStart"/>
      <w:r w:rsidRPr="002072FA">
        <w:rPr>
          <w:rFonts w:asciiTheme="minorBidi" w:hAnsiTheme="minorBidi"/>
          <w:sz w:val="24"/>
          <w:szCs w:val="24"/>
        </w:rPr>
        <w:t>senyawa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anorganik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lainnya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Polimer</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asam</w:t>
      </w:r>
      <w:proofErr w:type="spellEnd"/>
      <w:r w:rsidRPr="002072FA">
        <w:rPr>
          <w:rFonts w:asciiTheme="minorBidi" w:hAnsiTheme="minorBidi"/>
          <w:sz w:val="24"/>
          <w:szCs w:val="24"/>
        </w:rPr>
        <w:t xml:space="preserve"> amino yang </w:t>
      </w:r>
      <w:proofErr w:type="spellStart"/>
      <w:r w:rsidRPr="002072FA">
        <w:rPr>
          <w:rFonts w:asciiTheme="minorBidi" w:hAnsiTheme="minorBidi"/>
          <w:sz w:val="24"/>
          <w:szCs w:val="24"/>
        </w:rPr>
        <w:t>terikat</w:t>
      </w:r>
      <w:proofErr w:type="spellEnd"/>
      <w:r w:rsidRPr="002072FA">
        <w:rPr>
          <w:rFonts w:asciiTheme="minorBidi" w:hAnsiTheme="minorBidi"/>
          <w:sz w:val="24"/>
          <w:szCs w:val="24"/>
        </w:rPr>
        <w:t xml:space="preserve"> pada </w:t>
      </w:r>
      <w:proofErr w:type="spellStart"/>
      <w:r w:rsidRPr="002072FA">
        <w:rPr>
          <w:rFonts w:asciiTheme="minorBidi" w:hAnsiTheme="minorBidi"/>
          <w:sz w:val="24"/>
          <w:szCs w:val="24"/>
        </w:rPr>
        <w:t>ikatan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peptida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sel</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hidup</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menghasilkan</w:t>
      </w:r>
      <w:proofErr w:type="spellEnd"/>
      <w:r w:rsidRPr="002072FA">
        <w:rPr>
          <w:rFonts w:asciiTheme="minorBidi" w:hAnsiTheme="minorBidi"/>
          <w:sz w:val="24"/>
          <w:szCs w:val="24"/>
        </w:rPr>
        <w:t xml:space="preserve"> protein, </w:t>
      </w:r>
      <w:proofErr w:type="spellStart"/>
      <w:r w:rsidRPr="002072FA">
        <w:rPr>
          <w:rFonts w:asciiTheme="minorBidi" w:hAnsiTheme="minorBidi"/>
          <w:sz w:val="24"/>
          <w:szCs w:val="24"/>
        </w:rPr>
        <w:t>berfungsi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untuk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mempertahankan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fungsi</w:t>
      </w:r>
      <w:proofErr w:type="spellEnd"/>
      <w:r w:rsidRPr="002072FA">
        <w:rPr>
          <w:rFonts w:asciiTheme="minorBidi" w:hAnsiTheme="minorBidi"/>
          <w:sz w:val="24"/>
          <w:szCs w:val="24"/>
        </w:rPr>
        <w:t xml:space="preserve"> normal sel. Protein </w:t>
      </w:r>
      <w:proofErr w:type="spellStart"/>
      <w:r w:rsidRPr="002072FA">
        <w:rPr>
          <w:rFonts w:asciiTheme="minorBidi" w:hAnsiTheme="minorBidi"/>
          <w:sz w:val="24"/>
          <w:szCs w:val="24"/>
        </w:rPr>
        <w:t>ini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disintesis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kembali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setelah</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asam</w:t>
      </w:r>
      <w:proofErr w:type="spellEnd"/>
      <w:r w:rsidRPr="002072FA">
        <w:rPr>
          <w:rFonts w:asciiTheme="minorBidi" w:hAnsiTheme="minorBidi"/>
          <w:sz w:val="24"/>
          <w:szCs w:val="24"/>
        </w:rPr>
        <w:t xml:space="preserve"> amino </w:t>
      </w:r>
      <w:proofErr w:type="spellStart"/>
      <w:r w:rsidRPr="002072FA">
        <w:rPr>
          <w:rFonts w:asciiTheme="minorBidi" w:hAnsiTheme="minorBidi"/>
          <w:sz w:val="24"/>
          <w:szCs w:val="24"/>
        </w:rPr>
        <w:t>menyebar</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melalui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darah</w:t>
      </w:r>
      <w:proofErr w:type="spellEnd"/>
      <w:r w:rsidRPr="002072FA">
        <w:rPr>
          <w:rFonts w:asciiTheme="minorBidi" w:hAnsiTheme="minorBidi"/>
          <w:sz w:val="24"/>
          <w:szCs w:val="24"/>
        </w:rPr>
        <w:t xml:space="preserve"> dan </w:t>
      </w:r>
      <w:proofErr w:type="spellStart"/>
      <w:r w:rsidRPr="002072FA">
        <w:rPr>
          <w:rFonts w:asciiTheme="minorBidi" w:hAnsiTheme="minorBidi"/>
          <w:sz w:val="24"/>
          <w:szCs w:val="24"/>
        </w:rPr>
        <w:t>masuk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ke</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dalam</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jaringan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tubuh</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Lukitasari</w:t>
      </w:r>
      <w:proofErr w:type="spellEnd"/>
      <w:r w:rsidRPr="002072FA">
        <w:rPr>
          <w:rFonts w:asciiTheme="minorBidi" w:hAnsiTheme="minorBidi"/>
          <w:sz w:val="24"/>
          <w:szCs w:val="24"/>
        </w:rPr>
        <w:t xml:space="preserve">, 2015). </w:t>
      </w:r>
      <w:bookmarkEnd w:id="4"/>
    </w:p>
    <w:p w14:paraId="2264B10B" w14:textId="53F00D83" w:rsidR="005B183B" w:rsidRPr="002072FA" w:rsidRDefault="005B183B" w:rsidP="005B183B">
      <w:pPr>
        <w:pStyle w:val="ListParagraph"/>
        <w:tabs>
          <w:tab w:val="left" w:pos="3119"/>
        </w:tabs>
        <w:spacing w:after="0"/>
        <w:ind w:left="360"/>
        <w:jc w:val="both"/>
        <w:rPr>
          <w:rFonts w:ascii="Arial" w:hAnsi="Arial" w:cs="Arial"/>
          <w:sz w:val="28"/>
          <w:szCs w:val="28"/>
        </w:rPr>
      </w:pPr>
      <w:proofErr w:type="spellStart"/>
      <w:r w:rsidRPr="002072FA">
        <w:rPr>
          <w:rFonts w:asciiTheme="minorBidi" w:hAnsiTheme="minorBidi"/>
          <w:sz w:val="24"/>
          <w:szCs w:val="24"/>
        </w:rPr>
        <w:t>Jawaban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benar</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adalah</w:t>
      </w:r>
      <w:proofErr w:type="spellEnd"/>
      <w:r w:rsidRPr="002072FA">
        <w:rPr>
          <w:rFonts w:asciiTheme="minorBidi" w:hAnsiTheme="minorBidi"/>
          <w:sz w:val="24"/>
          <w:szCs w:val="24"/>
        </w:rPr>
        <w:t xml:space="preserve"> B dan </w:t>
      </w:r>
      <w:proofErr w:type="spellStart"/>
      <w:r w:rsidRPr="002072FA">
        <w:rPr>
          <w:rFonts w:asciiTheme="minorBidi" w:hAnsiTheme="minorBidi"/>
          <w:sz w:val="24"/>
          <w:szCs w:val="24"/>
        </w:rPr>
        <w:t>alasan</w:t>
      </w:r>
      <w:proofErr w:type="spellEnd"/>
      <w:r w:rsidRPr="002072FA">
        <w:rPr>
          <w:rFonts w:asciiTheme="minorBidi" w:hAnsiTheme="minorBidi"/>
          <w:sz w:val="24"/>
          <w:szCs w:val="24"/>
        </w:rPr>
        <w:t xml:space="preserve"> D. Hasil </w:t>
      </w:r>
      <w:proofErr w:type="spellStart"/>
      <w:r w:rsidRPr="002072FA">
        <w:rPr>
          <w:rFonts w:asciiTheme="minorBidi" w:hAnsiTheme="minorBidi"/>
          <w:sz w:val="24"/>
          <w:szCs w:val="24"/>
        </w:rPr>
        <w:t>analisis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soal</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rerata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responden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menjawab</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kurang</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tepat</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dikarenakan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jawaban</w:t>
      </w:r>
      <w:proofErr w:type="spellEnd"/>
      <w:r w:rsidRPr="002072FA">
        <w:rPr>
          <w:rFonts w:asciiTheme="minorBidi" w:hAnsiTheme="minorBidi"/>
          <w:sz w:val="24"/>
          <w:szCs w:val="24"/>
        </w:rPr>
        <w:t xml:space="preserve"> yang </w:t>
      </w:r>
      <w:proofErr w:type="spellStart"/>
      <w:r w:rsidRPr="002072FA">
        <w:rPr>
          <w:rFonts w:asciiTheme="minorBidi" w:hAnsiTheme="minorBidi"/>
          <w:sz w:val="24"/>
          <w:szCs w:val="24"/>
        </w:rPr>
        <w:t>diberikan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tidak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sesuai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dengan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teori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Lukitasari</w:t>
      </w:r>
      <w:proofErr w:type="spellEnd"/>
      <w:r w:rsidRPr="002072FA">
        <w:rPr>
          <w:rFonts w:asciiTheme="minorBidi" w:hAnsiTheme="minorBidi"/>
          <w:sz w:val="24"/>
          <w:szCs w:val="24"/>
        </w:rPr>
        <w:t xml:space="preserve">, 2015). Hasil </w:t>
      </w:r>
      <w:proofErr w:type="spellStart"/>
      <w:r w:rsidRPr="002072FA">
        <w:rPr>
          <w:rFonts w:asciiTheme="minorBidi" w:hAnsiTheme="minorBidi"/>
          <w:sz w:val="24"/>
          <w:szCs w:val="24"/>
        </w:rPr>
        <w:t>analisis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angket</w:t>
      </w:r>
      <w:proofErr w:type="spellEnd"/>
      <w:r w:rsidRPr="002072FA">
        <w:rPr>
          <w:rFonts w:asciiTheme="minorBidi" w:hAnsiTheme="minorBidi"/>
          <w:sz w:val="24"/>
          <w:szCs w:val="24"/>
        </w:rPr>
        <w:t xml:space="preserve"> dan </w:t>
      </w:r>
      <w:proofErr w:type="spellStart"/>
      <w:r w:rsidRPr="002072FA">
        <w:rPr>
          <w:rFonts w:asciiTheme="minorBidi" w:hAnsiTheme="minorBidi"/>
          <w:sz w:val="24"/>
          <w:szCs w:val="24"/>
        </w:rPr>
        <w:t>wawancara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merasa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sulit</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mengakses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bahan</w:t>
      </w:r>
      <w:proofErr w:type="spellEnd"/>
      <w:r w:rsidRPr="002072FA">
        <w:rPr>
          <w:rFonts w:asciiTheme="minorBidi" w:hAnsiTheme="minorBidi"/>
          <w:sz w:val="24"/>
          <w:szCs w:val="24"/>
        </w:rPr>
        <w:t xml:space="preserve"> ajar </w:t>
      </w:r>
      <w:proofErr w:type="spellStart"/>
      <w:r w:rsidRPr="002072FA">
        <w:rPr>
          <w:rFonts w:asciiTheme="minorBidi" w:hAnsiTheme="minorBidi"/>
          <w:sz w:val="24"/>
          <w:szCs w:val="24"/>
        </w:rPr>
        <w:t>karena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dilarang</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membawa</w:t>
      </w:r>
      <w:proofErr w:type="spellEnd"/>
      <w:r w:rsidRPr="002072FA">
        <w:rPr>
          <w:rFonts w:asciiTheme="minorBidi" w:hAnsiTheme="minorBidi"/>
          <w:sz w:val="24"/>
          <w:szCs w:val="24"/>
        </w:rPr>
        <w:t xml:space="preserve"> HP </w:t>
      </w:r>
      <w:proofErr w:type="spellStart"/>
      <w:r w:rsidRPr="002072FA">
        <w:rPr>
          <w:rFonts w:asciiTheme="minorBidi" w:hAnsiTheme="minorBidi"/>
          <w:sz w:val="24"/>
          <w:szCs w:val="24"/>
        </w:rPr>
        <w:t>saat</w:t>
      </w:r>
      <w:proofErr w:type="spellEnd"/>
      <w:r w:rsidRPr="002072FA">
        <w:rPr>
          <w:rFonts w:asciiTheme="minorBidi" w:hAnsiTheme="minorBidi"/>
          <w:sz w:val="24"/>
          <w:szCs w:val="24"/>
        </w:rPr>
        <w:t xml:space="preserve"> proses </w:t>
      </w:r>
      <w:proofErr w:type="spellStart"/>
      <w:r w:rsidRPr="002072FA">
        <w:rPr>
          <w:rFonts w:asciiTheme="minorBidi" w:hAnsiTheme="minorBidi"/>
          <w:sz w:val="24"/>
          <w:szCs w:val="24"/>
        </w:rPr>
        <w:t>pembelajaran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serta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buku</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paket</w:t>
      </w:r>
      <w:proofErr w:type="spellEnd"/>
      <w:r w:rsidRPr="002072FA">
        <w:rPr>
          <w:rFonts w:asciiTheme="minorBidi" w:hAnsiTheme="minorBidi"/>
          <w:sz w:val="24"/>
          <w:szCs w:val="24"/>
        </w:rPr>
        <w:t xml:space="preserve"> yang </w:t>
      </w:r>
      <w:proofErr w:type="spellStart"/>
      <w:r w:rsidRPr="002072FA">
        <w:rPr>
          <w:rFonts w:asciiTheme="minorBidi" w:hAnsiTheme="minorBidi"/>
          <w:sz w:val="24"/>
          <w:szCs w:val="24"/>
        </w:rPr>
        <w:t>terbatas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menyebabkan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kurangnya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pengetahuan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Hal </w:t>
      </w:r>
      <w:proofErr w:type="spellStart"/>
      <w:r w:rsidRPr="002072FA">
        <w:rPr>
          <w:rFonts w:asciiTheme="minorBidi" w:hAnsiTheme="minorBidi"/>
          <w:sz w:val="24"/>
          <w:szCs w:val="24"/>
        </w:rPr>
        <w:t>ini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sesuai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dengan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penelitian</w:t>
      </w:r>
      <w:proofErr w:type="spellEnd"/>
      <w:r w:rsidRPr="002072FA">
        <w:rPr>
          <w:rFonts w:asciiTheme="minorBidi" w:hAnsiTheme="minorBidi"/>
          <w:sz w:val="24"/>
          <w:szCs w:val="24"/>
        </w:rPr>
        <w:t xml:space="preserve"> yang </w:t>
      </w:r>
      <w:proofErr w:type="spellStart"/>
      <w:r w:rsidRPr="002072FA">
        <w:rPr>
          <w:rFonts w:asciiTheme="minorBidi" w:hAnsiTheme="minorBidi"/>
          <w:sz w:val="24"/>
          <w:szCs w:val="24"/>
        </w:rPr>
        <w:t>dilakukan</w:t>
      </w:r>
      <w:proofErr w:type="spellEnd"/>
      <w:r w:rsidRPr="002072FA">
        <w:rPr>
          <w:rFonts w:asciiTheme="minorBidi" w:hAnsiTheme="minorBidi"/>
          <w:sz w:val="24"/>
          <w:szCs w:val="24"/>
        </w:rPr>
        <w:t xml:space="preserve"> oleh </w:t>
      </w:r>
      <w:proofErr w:type="spellStart"/>
      <w:r w:rsidRPr="002072FA">
        <w:rPr>
          <w:rFonts w:asciiTheme="minorBidi" w:hAnsiTheme="minorBidi"/>
          <w:sz w:val="24"/>
          <w:szCs w:val="24"/>
        </w:rPr>
        <w:t>Mukhlisa</w:t>
      </w:r>
      <w:proofErr w:type="spellEnd"/>
      <w:r w:rsidRPr="002072FA">
        <w:rPr>
          <w:rFonts w:asciiTheme="minorBidi" w:hAnsiTheme="minorBidi"/>
          <w:sz w:val="24"/>
          <w:szCs w:val="24"/>
        </w:rPr>
        <w:t xml:space="preserve"> (2021), yang </w:t>
      </w:r>
      <w:proofErr w:type="spellStart"/>
      <w:r w:rsidRPr="002072FA">
        <w:rPr>
          <w:rFonts w:asciiTheme="minorBidi" w:hAnsiTheme="minorBidi"/>
          <w:sz w:val="24"/>
          <w:szCs w:val="24"/>
        </w:rPr>
        <w:t>menyatakan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bahwa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kurangnya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pengetahuan</w:t>
      </w:r>
      <w:proofErr w:type="spellEnd"/>
      <w:r w:rsidRPr="002072FA">
        <w:rPr>
          <w:rFonts w:asciiTheme="minorBidi" w:hAnsiTheme="minorBidi"/>
          <w:sz w:val="24"/>
          <w:szCs w:val="24"/>
        </w:rPr>
        <w:t xml:space="preserve"> yang </w:t>
      </w:r>
      <w:proofErr w:type="spellStart"/>
      <w:r w:rsidRPr="002072FA">
        <w:rPr>
          <w:rFonts w:asciiTheme="minorBidi" w:hAnsiTheme="minorBidi"/>
          <w:sz w:val="24"/>
          <w:szCs w:val="24"/>
        </w:rPr>
        <w:t>dimiliki</w:t>
      </w:r>
      <w:proofErr w:type="spellEnd"/>
      <w:r w:rsidRPr="002072FA">
        <w:rPr>
          <w:rFonts w:asciiTheme="minorBidi" w:hAnsiTheme="minorBidi"/>
          <w:sz w:val="24"/>
          <w:szCs w:val="24"/>
        </w:rPr>
        <w:t xml:space="preserve"> oleh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dapat</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menyebabkan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Berdasarkan</w:t>
      </w:r>
      <w:proofErr w:type="spellEnd"/>
      <w:r w:rsidRPr="002072FA">
        <w:rPr>
          <w:rFonts w:asciiTheme="minorBidi" w:hAnsiTheme="minorBidi"/>
          <w:sz w:val="24"/>
          <w:szCs w:val="24"/>
        </w:rPr>
        <w:t xml:space="preserve"> </w:t>
      </w:r>
      <w:proofErr w:type="spellStart"/>
      <w:r w:rsidR="00AC6B07">
        <w:rPr>
          <w:rFonts w:asciiTheme="minorBidi" w:hAnsiTheme="minorBidi"/>
          <w:sz w:val="24"/>
          <w:szCs w:val="24"/>
        </w:rPr>
        <w:t>hasil</w:t>
      </w:r>
      <w:proofErr w:type="spellEnd"/>
      <w:r w:rsidR="00AC6B07">
        <w:rPr>
          <w:rFonts w:asciiTheme="minorBidi" w:hAnsiTheme="minorBidi"/>
          <w:sz w:val="24"/>
          <w:szCs w:val="24"/>
        </w:rPr>
        <w:t xml:space="preserve"> </w:t>
      </w:r>
      <w:proofErr w:type="spellStart"/>
      <w:r w:rsidR="00AC6B07">
        <w:rPr>
          <w:rFonts w:asciiTheme="minorBidi" w:hAnsiTheme="minorBidi"/>
          <w:sz w:val="24"/>
          <w:szCs w:val="24"/>
        </w:rPr>
        <w:t>analisis</w:t>
      </w:r>
      <w:proofErr w:type="spellEnd"/>
      <w:r w:rsidR="00AC6B07">
        <w:rPr>
          <w:rFonts w:asciiTheme="minorBidi" w:hAnsiTheme="minorBidi"/>
          <w:sz w:val="24"/>
          <w:szCs w:val="24"/>
        </w:rPr>
        <w:t xml:space="preserve"> </w:t>
      </w:r>
      <w:proofErr w:type="spellStart"/>
      <w:r w:rsidR="00AC6B07">
        <w:rPr>
          <w:rFonts w:asciiTheme="minorBidi" w:hAnsiTheme="minorBidi"/>
          <w:sz w:val="24"/>
          <w:szCs w:val="24"/>
        </w:rPr>
        <w:t>tes</w:t>
      </w:r>
      <w:proofErr w:type="spellEnd"/>
      <w:r w:rsidR="00AC6B07">
        <w:rPr>
          <w:rFonts w:asciiTheme="minorBidi" w:hAnsiTheme="minorBidi"/>
          <w:sz w:val="24"/>
          <w:szCs w:val="24"/>
        </w:rPr>
        <w:t xml:space="preserve"> </w:t>
      </w:r>
      <w:proofErr w:type="spellStart"/>
      <w:r w:rsidR="00AC6B07">
        <w:rPr>
          <w:rFonts w:asciiTheme="minorBidi" w:hAnsiTheme="minorBidi"/>
          <w:sz w:val="24"/>
          <w:szCs w:val="24"/>
        </w:rPr>
        <w:t>dengan</w:t>
      </w:r>
      <w:proofErr w:type="spellEnd"/>
      <w:r w:rsidR="00AC6B07">
        <w:rPr>
          <w:rFonts w:asciiTheme="minorBidi" w:hAnsiTheme="minorBidi"/>
          <w:sz w:val="24"/>
          <w:szCs w:val="24"/>
        </w:rPr>
        <w:t xml:space="preserve"> CRI pada</w:t>
      </w:r>
      <w:r w:rsidRPr="002072FA">
        <w:rPr>
          <w:rFonts w:asciiTheme="minorBidi" w:hAnsiTheme="minorBidi"/>
          <w:sz w:val="24"/>
          <w:szCs w:val="24"/>
        </w:rPr>
        <w:t xml:space="preserve"> </w:t>
      </w:r>
      <w:proofErr w:type="spellStart"/>
      <w:r w:rsidRPr="002072FA">
        <w:rPr>
          <w:rFonts w:asciiTheme="minorBidi" w:hAnsiTheme="minorBidi"/>
          <w:sz w:val="24"/>
          <w:szCs w:val="24"/>
        </w:rPr>
        <w:t>soal</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nomor</w:t>
      </w:r>
      <w:proofErr w:type="spellEnd"/>
      <w:r w:rsidRPr="002072FA">
        <w:rPr>
          <w:rFonts w:asciiTheme="minorBidi" w:hAnsiTheme="minorBidi"/>
          <w:sz w:val="24"/>
          <w:szCs w:val="24"/>
        </w:rPr>
        <w:t xml:space="preserve"> 3</w:t>
      </w:r>
      <w:r w:rsidR="00AC6B07">
        <w:rPr>
          <w:rFonts w:asciiTheme="minorBidi" w:hAnsiTheme="minorBidi"/>
          <w:sz w:val="24"/>
          <w:szCs w:val="24"/>
        </w:rPr>
        <w:t>,</w:t>
      </w:r>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mengalami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karena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menjawab</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soal</w:t>
      </w:r>
      <w:proofErr w:type="spellEnd"/>
      <w:r w:rsidRPr="002072FA">
        <w:rPr>
          <w:rFonts w:asciiTheme="minorBidi" w:hAnsiTheme="minorBidi"/>
          <w:sz w:val="24"/>
          <w:szCs w:val="24"/>
        </w:rPr>
        <w:t xml:space="preserve"> dan </w:t>
      </w:r>
      <w:proofErr w:type="spellStart"/>
      <w:r w:rsidRPr="002072FA">
        <w:rPr>
          <w:rFonts w:asciiTheme="minorBidi" w:hAnsiTheme="minorBidi"/>
          <w:sz w:val="24"/>
          <w:szCs w:val="24"/>
        </w:rPr>
        <w:t>alasan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dengan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yakin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tetapi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jawaban</w:t>
      </w:r>
      <w:proofErr w:type="spellEnd"/>
      <w:r w:rsidRPr="002072FA">
        <w:rPr>
          <w:rFonts w:asciiTheme="minorBidi" w:hAnsiTheme="minorBidi"/>
          <w:sz w:val="24"/>
          <w:szCs w:val="24"/>
        </w:rPr>
        <w:t xml:space="preserve"> salah. Alasan ‘</w:t>
      </w:r>
      <w:proofErr w:type="spellStart"/>
      <w:r w:rsidRPr="002072FA">
        <w:rPr>
          <w:rFonts w:asciiTheme="minorBidi" w:hAnsiTheme="minorBidi"/>
          <w:sz w:val="24"/>
          <w:szCs w:val="24"/>
        </w:rPr>
        <w:t>yakin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menunjukkan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angka</w:t>
      </w:r>
      <w:proofErr w:type="spellEnd"/>
      <w:r w:rsidRPr="002072FA">
        <w:rPr>
          <w:rFonts w:asciiTheme="minorBidi" w:hAnsiTheme="minorBidi"/>
          <w:sz w:val="24"/>
          <w:szCs w:val="24"/>
        </w:rPr>
        <w:t xml:space="preserve"> 3 pada </w:t>
      </w:r>
      <w:proofErr w:type="spellStart"/>
      <w:r w:rsidRPr="002072FA">
        <w:rPr>
          <w:rFonts w:asciiTheme="minorBidi" w:hAnsiTheme="minorBidi"/>
          <w:sz w:val="24"/>
          <w:szCs w:val="24"/>
        </w:rPr>
        <w:t>skala</w:t>
      </w:r>
      <w:proofErr w:type="spellEnd"/>
      <w:r w:rsidRPr="002072FA">
        <w:rPr>
          <w:rFonts w:asciiTheme="minorBidi" w:hAnsiTheme="minorBidi"/>
          <w:sz w:val="24"/>
          <w:szCs w:val="24"/>
        </w:rPr>
        <w:t xml:space="preserve"> CRI yang </w:t>
      </w:r>
      <w:proofErr w:type="spellStart"/>
      <w:r w:rsidRPr="002072FA">
        <w:rPr>
          <w:rFonts w:asciiTheme="minorBidi" w:hAnsiTheme="minorBidi"/>
          <w:sz w:val="24"/>
          <w:szCs w:val="24"/>
        </w:rPr>
        <w:t>artinya</w:t>
      </w:r>
      <w:proofErr w:type="spellEnd"/>
      <w:r w:rsidRPr="002072FA">
        <w:rPr>
          <w:rFonts w:asciiTheme="minorBidi" w:hAnsiTheme="minorBidi"/>
          <w:sz w:val="24"/>
          <w:szCs w:val="24"/>
        </w:rPr>
        <w:t xml:space="preserve"> CRI </w:t>
      </w:r>
      <w:proofErr w:type="spellStart"/>
      <w:r w:rsidRPr="002072FA">
        <w:rPr>
          <w:rFonts w:asciiTheme="minorBidi" w:hAnsiTheme="minorBidi"/>
          <w:sz w:val="24"/>
          <w:szCs w:val="24"/>
        </w:rPr>
        <w:t>termasuk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tinggi</w:t>
      </w:r>
      <w:proofErr w:type="spellEnd"/>
      <w:r w:rsidRPr="002072FA">
        <w:rPr>
          <w:rFonts w:asciiTheme="minorBidi" w:hAnsiTheme="minorBidi"/>
          <w:sz w:val="24"/>
          <w:szCs w:val="24"/>
        </w:rPr>
        <w:t xml:space="preserve">. </w:t>
      </w:r>
    </w:p>
    <w:p w14:paraId="2A938104" w14:textId="77777777" w:rsidR="00F21234" w:rsidRPr="00F21234" w:rsidRDefault="005B183B" w:rsidP="002072FA">
      <w:pPr>
        <w:pStyle w:val="ListParagraph"/>
        <w:numPr>
          <w:ilvl w:val="0"/>
          <w:numId w:val="7"/>
        </w:numPr>
        <w:tabs>
          <w:tab w:val="left" w:pos="3119"/>
        </w:tabs>
        <w:spacing w:after="0"/>
        <w:jc w:val="both"/>
        <w:rPr>
          <w:rFonts w:ascii="Arial" w:hAnsi="Arial" w:cs="Arial"/>
          <w:sz w:val="24"/>
          <w:szCs w:val="24"/>
        </w:rPr>
      </w:pPr>
      <w:proofErr w:type="spellStart"/>
      <w:r>
        <w:rPr>
          <w:rFonts w:ascii="Arial" w:hAnsi="Arial" w:cs="Arial"/>
          <w:sz w:val="24"/>
          <w:szCs w:val="24"/>
        </w:rPr>
        <w:t>Kegiatan</w:t>
      </w:r>
      <w:proofErr w:type="spellEnd"/>
      <w:r>
        <w:rPr>
          <w:rFonts w:ascii="Arial" w:hAnsi="Arial" w:cs="Arial"/>
          <w:sz w:val="24"/>
          <w:szCs w:val="24"/>
        </w:rPr>
        <w:t xml:space="preserve"> Sel </w:t>
      </w:r>
      <w:proofErr w:type="spellStart"/>
      <w:r>
        <w:rPr>
          <w:rFonts w:ascii="Arial" w:hAnsi="Arial" w:cs="Arial"/>
          <w:sz w:val="24"/>
          <w:szCs w:val="24"/>
        </w:rPr>
        <w:t>Sebagai</w:t>
      </w:r>
      <w:proofErr w:type="spellEnd"/>
      <w:r>
        <w:rPr>
          <w:rFonts w:ascii="Arial" w:hAnsi="Arial" w:cs="Arial"/>
          <w:sz w:val="24"/>
          <w:szCs w:val="24"/>
        </w:rPr>
        <w:t xml:space="preserve"> Unit </w:t>
      </w:r>
      <w:proofErr w:type="spellStart"/>
      <w:r>
        <w:rPr>
          <w:rFonts w:ascii="Arial" w:hAnsi="Arial" w:cs="Arial"/>
          <w:sz w:val="24"/>
          <w:szCs w:val="24"/>
        </w:rPr>
        <w:t>Struktural</w:t>
      </w:r>
      <w:proofErr w:type="spellEnd"/>
      <w:r>
        <w:rPr>
          <w:rFonts w:ascii="Arial" w:hAnsi="Arial" w:cs="Arial"/>
          <w:sz w:val="24"/>
          <w:szCs w:val="24"/>
        </w:rPr>
        <w:t xml:space="preserve"> </w:t>
      </w:r>
      <w:r w:rsidRPr="00F21234">
        <w:rPr>
          <w:rFonts w:ascii="Arial" w:hAnsi="Arial" w:cs="Arial"/>
          <w:sz w:val="24"/>
          <w:szCs w:val="24"/>
        </w:rPr>
        <w:t xml:space="preserve">dan </w:t>
      </w:r>
      <w:proofErr w:type="spellStart"/>
      <w:r w:rsidRPr="00F21234">
        <w:rPr>
          <w:rFonts w:ascii="Arial" w:hAnsi="Arial" w:cs="Arial"/>
          <w:sz w:val="24"/>
          <w:szCs w:val="24"/>
        </w:rPr>
        <w:t>Fungsional</w:t>
      </w:r>
      <w:proofErr w:type="spellEnd"/>
      <w:r w:rsidRPr="00F21234">
        <w:rPr>
          <w:rFonts w:ascii="Arial" w:hAnsi="Arial" w:cs="Arial"/>
          <w:sz w:val="24"/>
          <w:szCs w:val="24"/>
        </w:rPr>
        <w:t xml:space="preserve"> </w:t>
      </w:r>
      <w:proofErr w:type="spellStart"/>
      <w:r w:rsidRPr="00F21234">
        <w:rPr>
          <w:rFonts w:ascii="Arial" w:hAnsi="Arial" w:cs="Arial"/>
          <w:sz w:val="24"/>
          <w:szCs w:val="24"/>
        </w:rPr>
        <w:t>Makhluk</w:t>
      </w:r>
      <w:proofErr w:type="spellEnd"/>
      <w:r w:rsidRPr="00F21234">
        <w:rPr>
          <w:rFonts w:ascii="Arial" w:hAnsi="Arial" w:cs="Arial"/>
          <w:sz w:val="24"/>
          <w:szCs w:val="24"/>
        </w:rPr>
        <w:t xml:space="preserve"> Hidup</w:t>
      </w:r>
    </w:p>
    <w:p w14:paraId="2FC2CEC2" w14:textId="24EAD4A5" w:rsidR="00F21234" w:rsidRPr="00F21234" w:rsidRDefault="005B183B" w:rsidP="002A2FEE">
      <w:pPr>
        <w:pStyle w:val="ListParagraph"/>
        <w:tabs>
          <w:tab w:val="left" w:pos="3119"/>
        </w:tabs>
        <w:spacing w:after="0"/>
        <w:ind w:left="360"/>
        <w:jc w:val="both"/>
        <w:rPr>
          <w:rFonts w:ascii="Arial" w:hAnsi="Arial" w:cs="Arial"/>
          <w:sz w:val="24"/>
          <w:szCs w:val="24"/>
        </w:rPr>
      </w:pP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pemahaman</w:t>
      </w:r>
      <w:proofErr w:type="spellEnd"/>
      <w:r w:rsidRPr="00F21234">
        <w:rPr>
          <w:rFonts w:asciiTheme="minorBidi" w:hAnsiTheme="minorBidi"/>
          <w:sz w:val="24"/>
          <w:szCs w:val="24"/>
        </w:rPr>
        <w:t xml:space="preserve"> pada sub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002A2FEE">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pada Tabel </w:t>
      </w:r>
      <w:r w:rsidR="005E58E0">
        <w:rPr>
          <w:rFonts w:asciiTheme="minorBidi" w:hAnsiTheme="minorBidi"/>
          <w:sz w:val="24"/>
          <w:szCs w:val="24"/>
        </w:rPr>
        <w:t>3</w:t>
      </w:r>
      <w:r w:rsidR="002A2FEE">
        <w:rPr>
          <w:rFonts w:asciiTheme="minorBidi" w:hAnsiTheme="minorBidi"/>
          <w:sz w:val="24"/>
          <w:szCs w:val="24"/>
        </w:rPr>
        <w:t>,</w:t>
      </w:r>
      <w:r w:rsidRPr="00F21234">
        <w:rPr>
          <w:rFonts w:asciiTheme="minorBidi" w:hAnsiTheme="minorBidi"/>
          <w:sz w:val="24"/>
          <w:szCs w:val="24"/>
        </w:rPr>
        <w:t xml:space="preserve"> </w:t>
      </w:r>
      <w:proofErr w:type="spellStart"/>
      <w:r w:rsidRPr="00F21234">
        <w:rPr>
          <w:rFonts w:asciiTheme="minorBidi" w:hAnsiTheme="minorBidi"/>
          <w:sz w:val="24"/>
          <w:szCs w:val="24"/>
        </w:rPr>
        <w:t>ditemukan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54%. Hasil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data </w:t>
      </w: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5 dan 6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65%</w:t>
      </w:r>
      <w:r w:rsidR="00AC6B07">
        <w:rPr>
          <w:rFonts w:asciiTheme="minorBidi" w:hAnsiTheme="minorBidi"/>
          <w:sz w:val="24"/>
          <w:szCs w:val="24"/>
        </w:rPr>
        <w:t xml:space="preserve">. </w:t>
      </w:r>
      <w:r w:rsidRPr="00F21234">
        <w:rPr>
          <w:rFonts w:asciiTheme="minorBidi" w:hAnsiTheme="minorBidi"/>
          <w:sz w:val="24"/>
          <w:szCs w:val="24"/>
        </w:rPr>
        <w:t xml:space="preserve">Soal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5 dan 6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diharapkan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menentukan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ciri-ciri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prokariotik</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membandingkan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karakteristik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hewan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tumbuhan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5 </w:t>
      </w:r>
      <w:proofErr w:type="spellStart"/>
      <w:r w:rsidRPr="00F21234">
        <w:rPr>
          <w:rFonts w:asciiTheme="minorBidi" w:hAnsiTheme="minorBidi"/>
          <w:sz w:val="24"/>
          <w:szCs w:val="24"/>
        </w:rPr>
        <w:t>tentang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ciri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prokariotik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ditunjukkan</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 dan 3 (E) </w:t>
      </w:r>
      <w:proofErr w:type="spellStart"/>
      <w:r w:rsidRPr="00F21234">
        <w:rPr>
          <w:rFonts w:asciiTheme="minorBidi" w:hAnsiTheme="minorBidi"/>
          <w:sz w:val="24"/>
          <w:szCs w:val="24"/>
        </w:rPr>
        <w:t>tetapi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salah. </w:t>
      </w:r>
      <w:proofErr w:type="spellStart"/>
      <w:r w:rsidRPr="00F21234">
        <w:rPr>
          <w:rFonts w:asciiTheme="minorBidi" w:hAnsiTheme="minorBidi"/>
          <w:sz w:val="24"/>
          <w:szCs w:val="24"/>
        </w:rPr>
        <w:t>Jawaban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B.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meyakini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lapisan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kaku</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terbuat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karbohidrat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terdapat</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selubung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inti.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w:t>
      </w:r>
      <w:proofErr w:type="spellStart"/>
      <w:r w:rsidR="002A2FEE">
        <w:rPr>
          <w:rFonts w:asciiTheme="minorBidi" w:hAnsiTheme="minorBidi"/>
          <w:sz w:val="24"/>
          <w:szCs w:val="24"/>
        </w:rPr>
        <w:t>h</w:t>
      </w:r>
      <w:r w:rsidRPr="00F21234">
        <w:rPr>
          <w:rFonts w:asciiTheme="minorBidi" w:hAnsiTheme="minorBidi"/>
          <w:sz w:val="24"/>
          <w:szCs w:val="24"/>
        </w:rPr>
        <w:t>ampir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semua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prokariotik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memiliki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tertutup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lapisan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kaku</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terdiri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karbohidrat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atau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kompleks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peptidoglikan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karbohidrat</w:t>
      </w:r>
      <w:proofErr w:type="spellEnd"/>
      <w:r w:rsidRPr="00F21234">
        <w:rPr>
          <w:rFonts w:asciiTheme="minorBidi" w:hAnsiTheme="minorBidi"/>
          <w:sz w:val="24"/>
          <w:szCs w:val="24"/>
        </w:rPr>
        <w:t xml:space="preserve">-protein. </w:t>
      </w:r>
      <w:proofErr w:type="spellStart"/>
      <w:r w:rsidRPr="00F21234">
        <w:rPr>
          <w:rFonts w:asciiTheme="minorBidi" w:hAnsiTheme="minorBidi"/>
          <w:sz w:val="24"/>
          <w:szCs w:val="24"/>
        </w:rPr>
        <w:t>Lapisan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disebut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dinding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Sumitro</w:t>
      </w:r>
      <w:proofErr w:type="spellEnd"/>
      <w:r w:rsidRPr="00F21234">
        <w:rPr>
          <w:rFonts w:asciiTheme="minorBidi" w:hAnsiTheme="minorBidi"/>
          <w:sz w:val="24"/>
          <w:szCs w:val="24"/>
        </w:rPr>
        <w:t xml:space="preserve"> </w:t>
      </w:r>
      <w:r w:rsidRPr="00F21234">
        <w:rPr>
          <w:rFonts w:asciiTheme="minorBidi" w:hAnsiTheme="minorBidi"/>
          <w:i/>
          <w:iCs/>
          <w:sz w:val="24"/>
          <w:szCs w:val="24"/>
        </w:rPr>
        <w:t>et al</w:t>
      </w:r>
      <w:r w:rsidRPr="00F21234">
        <w:rPr>
          <w:rFonts w:asciiTheme="minorBidi" w:hAnsiTheme="minorBidi"/>
          <w:sz w:val="24"/>
          <w:szCs w:val="24"/>
        </w:rPr>
        <w:t xml:space="preserve">., 2017). </w:t>
      </w:r>
    </w:p>
    <w:p w14:paraId="52074343" w14:textId="3014F9E0" w:rsidR="005B183B" w:rsidRPr="00F21234" w:rsidRDefault="005B183B" w:rsidP="00F21234">
      <w:pPr>
        <w:pStyle w:val="ListParagraph"/>
        <w:tabs>
          <w:tab w:val="left" w:pos="3119"/>
        </w:tabs>
        <w:spacing w:after="0"/>
        <w:ind w:left="360"/>
        <w:jc w:val="both"/>
        <w:rPr>
          <w:rFonts w:ascii="Arial" w:hAnsi="Arial" w:cs="Arial"/>
          <w:sz w:val="24"/>
          <w:szCs w:val="24"/>
        </w:rPr>
      </w:pPr>
      <w:proofErr w:type="spellStart"/>
      <w:r w:rsidRPr="00F21234">
        <w:rPr>
          <w:rFonts w:asciiTheme="minorBidi" w:hAnsiTheme="minorBidi"/>
          <w:sz w:val="24"/>
          <w:szCs w:val="24"/>
        </w:rPr>
        <w:t>Sedangkan</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6,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jawaban</w:t>
      </w:r>
      <w:proofErr w:type="spellEnd"/>
      <w:r w:rsidRPr="00F21234">
        <w:rPr>
          <w:rFonts w:asciiTheme="minorBidi" w:hAnsiTheme="minorBidi"/>
          <w:sz w:val="24"/>
          <w:szCs w:val="24"/>
        </w:rPr>
        <w:t xml:space="preserve"> salah </w:t>
      </w:r>
      <w:proofErr w:type="spellStart"/>
      <w:r w:rsidRPr="00F21234">
        <w:rPr>
          <w:rFonts w:asciiTheme="minorBidi" w:hAnsiTheme="minorBidi"/>
          <w:sz w:val="24"/>
          <w:szCs w:val="24"/>
        </w:rPr>
        <w:t>mengenai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perbedaan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antara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hewan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tumbuhan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Jawaban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D dan 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meyakini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hewan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plasmolisis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seperti</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tumbuhan</w:t>
      </w:r>
      <w:proofErr w:type="spellEnd"/>
      <w:r w:rsidRPr="00F21234">
        <w:rPr>
          <w:rFonts w:asciiTheme="minorBidi" w:hAnsiTheme="minorBidi"/>
          <w:sz w:val="24"/>
          <w:szCs w:val="24"/>
        </w:rPr>
        <w:t xml:space="preserve">. Sel </w:t>
      </w:r>
      <w:proofErr w:type="spellStart"/>
      <w:r w:rsidRPr="00F21234">
        <w:rPr>
          <w:rFonts w:asciiTheme="minorBidi" w:hAnsiTheme="minorBidi"/>
          <w:sz w:val="24"/>
          <w:szCs w:val="24"/>
        </w:rPr>
        <w:t>hewan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plasmolisis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tetapi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rusaknya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integritas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menyebabkan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organel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keluar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sel. Sel </w:t>
      </w:r>
      <w:proofErr w:type="spellStart"/>
      <w:r w:rsidRPr="00F21234">
        <w:rPr>
          <w:rFonts w:asciiTheme="minorBidi" w:hAnsiTheme="minorBidi"/>
          <w:sz w:val="24"/>
          <w:szCs w:val="24"/>
        </w:rPr>
        <w:t>hewan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jika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diletakkan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dilarutan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hipotonik</w:t>
      </w:r>
      <w:proofErr w:type="spellEnd"/>
      <w:r w:rsidRPr="00F21234">
        <w:rPr>
          <w:rFonts w:asciiTheme="minorBidi" w:hAnsiTheme="minorBidi"/>
          <w:sz w:val="24"/>
          <w:szCs w:val="24"/>
        </w:rPr>
        <w:t xml:space="preserve"> (Huda, 2020).</w:t>
      </w:r>
    </w:p>
    <w:p w14:paraId="0227416A" w14:textId="5F82ADC9" w:rsidR="005B183B" w:rsidRPr="00F21234" w:rsidRDefault="005B183B" w:rsidP="005B183B">
      <w:pPr>
        <w:pStyle w:val="ListParagraph"/>
        <w:tabs>
          <w:tab w:val="left" w:pos="3119"/>
        </w:tabs>
        <w:spacing w:after="0"/>
        <w:ind w:left="360"/>
        <w:jc w:val="both"/>
        <w:rPr>
          <w:rFonts w:ascii="Arial" w:hAnsi="Arial" w:cs="Arial"/>
          <w:sz w:val="24"/>
          <w:szCs w:val="24"/>
        </w:rPr>
      </w:pPr>
      <w:r w:rsidRPr="00F21234">
        <w:rPr>
          <w:rFonts w:asciiTheme="minorBidi" w:hAnsiTheme="minorBidi"/>
          <w:sz w:val="24"/>
          <w:szCs w:val="24"/>
        </w:rPr>
        <w:t xml:space="preserve">Tes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5 dan 6 </w:t>
      </w:r>
      <w:r w:rsidRPr="00F21234">
        <w:rPr>
          <w:rFonts w:asciiTheme="minorBidi" w:hAnsiTheme="minorBidi"/>
          <w:i/>
          <w:iCs/>
          <w:sz w:val="24"/>
          <w:szCs w:val="24"/>
        </w:rPr>
        <w:t>four-tier</w:t>
      </w:r>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responden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5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keyakinan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5 yang </w:t>
      </w:r>
      <w:proofErr w:type="spellStart"/>
      <w:r w:rsidRPr="00F21234">
        <w:rPr>
          <w:rFonts w:asciiTheme="minorBidi" w:hAnsiTheme="minorBidi"/>
          <w:sz w:val="24"/>
          <w:szCs w:val="24"/>
        </w:rPr>
        <w:t>artinya</w:t>
      </w:r>
      <w:proofErr w:type="spellEnd"/>
      <w:r w:rsidRPr="00F21234">
        <w:rPr>
          <w:rFonts w:asciiTheme="minorBidi" w:hAnsiTheme="minorBidi"/>
          <w:sz w:val="24"/>
          <w:szCs w:val="24"/>
        </w:rPr>
        <w:t xml:space="preserve"> ‘sangat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yang salah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lastRenderedPageBreak/>
        <w:t>keyakinan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5 yang </w:t>
      </w:r>
      <w:proofErr w:type="spellStart"/>
      <w:r w:rsidRPr="00F21234">
        <w:rPr>
          <w:rFonts w:asciiTheme="minorBidi" w:hAnsiTheme="minorBidi"/>
          <w:sz w:val="24"/>
          <w:szCs w:val="24"/>
        </w:rPr>
        <w:t>artinya</w:t>
      </w:r>
      <w:proofErr w:type="spellEnd"/>
      <w:r w:rsidRPr="00F21234">
        <w:rPr>
          <w:rFonts w:asciiTheme="minorBidi" w:hAnsiTheme="minorBidi"/>
          <w:sz w:val="24"/>
          <w:szCs w:val="24"/>
        </w:rPr>
        <w:t xml:space="preserve"> ‘sangat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Angka 5 pada </w:t>
      </w:r>
      <w:proofErr w:type="spellStart"/>
      <w:r w:rsidRPr="00F21234">
        <w:rPr>
          <w:rFonts w:asciiTheme="minorBidi" w:hAnsiTheme="minorBidi"/>
          <w:sz w:val="24"/>
          <w:szCs w:val="24"/>
        </w:rPr>
        <w:t>skala</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termasuk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Sedangkan</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6 </w:t>
      </w:r>
      <w:proofErr w:type="spellStart"/>
      <w:r w:rsidRPr="00F21234">
        <w:rPr>
          <w:rFonts w:asciiTheme="minorBidi" w:hAnsiTheme="minorBidi"/>
          <w:sz w:val="24"/>
          <w:szCs w:val="24"/>
        </w:rPr>
        <w:t>dijawab</w:t>
      </w:r>
      <w:proofErr w:type="spellEnd"/>
      <w:r w:rsidRPr="00F21234">
        <w:rPr>
          <w:rFonts w:asciiTheme="minorBidi" w:hAnsiTheme="minorBidi"/>
          <w:sz w:val="24"/>
          <w:szCs w:val="24"/>
        </w:rPr>
        <w:t xml:space="preserve"> salah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(0). Angka 5 pada </w:t>
      </w:r>
      <w:proofErr w:type="spellStart"/>
      <w:r w:rsidRPr="00F21234">
        <w:rPr>
          <w:rFonts w:asciiTheme="minorBidi" w:hAnsiTheme="minorBidi"/>
          <w:sz w:val="24"/>
          <w:szCs w:val="24"/>
        </w:rPr>
        <w:t>skala</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masuk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p>
    <w:p w14:paraId="3BBE9AD2" w14:textId="77777777" w:rsidR="00F21234" w:rsidRDefault="005B183B" w:rsidP="00F21234">
      <w:pPr>
        <w:pStyle w:val="ListParagraph"/>
        <w:numPr>
          <w:ilvl w:val="0"/>
          <w:numId w:val="7"/>
        </w:numPr>
        <w:tabs>
          <w:tab w:val="left" w:pos="3119"/>
        </w:tabs>
        <w:spacing w:after="0"/>
        <w:jc w:val="both"/>
        <w:rPr>
          <w:rFonts w:ascii="Arial" w:hAnsi="Arial" w:cs="Arial"/>
          <w:sz w:val="24"/>
          <w:szCs w:val="24"/>
        </w:rPr>
      </w:pPr>
      <w:proofErr w:type="spellStart"/>
      <w:r>
        <w:rPr>
          <w:rFonts w:ascii="Arial" w:hAnsi="Arial" w:cs="Arial"/>
          <w:sz w:val="24"/>
          <w:szCs w:val="24"/>
        </w:rPr>
        <w:t>Struktur</w:t>
      </w:r>
      <w:proofErr w:type="spellEnd"/>
      <w:r>
        <w:rPr>
          <w:rFonts w:ascii="Arial" w:hAnsi="Arial" w:cs="Arial"/>
          <w:sz w:val="24"/>
          <w:szCs w:val="24"/>
        </w:rPr>
        <w:t xml:space="preserve"> dan </w:t>
      </w:r>
      <w:proofErr w:type="spellStart"/>
      <w:r>
        <w:rPr>
          <w:rFonts w:ascii="Arial" w:hAnsi="Arial" w:cs="Arial"/>
          <w:sz w:val="24"/>
          <w:szCs w:val="24"/>
        </w:rPr>
        <w:t>Fungsi</w:t>
      </w:r>
      <w:proofErr w:type="spellEnd"/>
      <w:r>
        <w:rPr>
          <w:rFonts w:ascii="Arial" w:hAnsi="Arial" w:cs="Arial"/>
          <w:sz w:val="24"/>
          <w:szCs w:val="24"/>
        </w:rPr>
        <w:t xml:space="preserve"> Bagian Sel</w:t>
      </w:r>
    </w:p>
    <w:p w14:paraId="5BA77B1C" w14:textId="5FEC75E9" w:rsidR="00F21234" w:rsidRDefault="005B183B" w:rsidP="002A2FEE">
      <w:pPr>
        <w:pStyle w:val="ListParagraph"/>
        <w:tabs>
          <w:tab w:val="left" w:pos="3119"/>
        </w:tabs>
        <w:spacing w:after="0"/>
        <w:ind w:left="360"/>
        <w:jc w:val="both"/>
        <w:rPr>
          <w:rFonts w:ascii="Arial" w:hAnsi="Arial" w:cs="Arial"/>
          <w:sz w:val="28"/>
          <w:szCs w:val="28"/>
        </w:rPr>
      </w:pP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pemahaman</w:t>
      </w:r>
      <w:proofErr w:type="spellEnd"/>
      <w:r w:rsidRPr="00F21234">
        <w:rPr>
          <w:rFonts w:asciiTheme="minorBidi" w:hAnsiTheme="minorBidi"/>
          <w:sz w:val="24"/>
          <w:szCs w:val="24"/>
        </w:rPr>
        <w:t xml:space="preserve"> pada sub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002A2FEE">
        <w:rPr>
          <w:rFonts w:asciiTheme="minorBidi" w:hAnsiTheme="minorBidi"/>
          <w:sz w:val="24"/>
          <w:szCs w:val="24"/>
        </w:rPr>
        <w:t>ini</w:t>
      </w:r>
      <w:proofErr w:type="spellEnd"/>
      <w:r w:rsidR="002A2FEE">
        <w:rPr>
          <w:rFonts w:asciiTheme="minorBidi" w:hAnsiTheme="minorBidi"/>
          <w:sz w:val="24"/>
          <w:szCs w:val="24"/>
        </w:rPr>
        <w:t xml:space="preserve">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pada Tabel </w:t>
      </w:r>
      <w:r w:rsidR="005E58E0">
        <w:rPr>
          <w:rFonts w:asciiTheme="minorBidi" w:hAnsiTheme="minorBidi"/>
          <w:sz w:val="24"/>
          <w:szCs w:val="24"/>
        </w:rPr>
        <w:t>3,</w:t>
      </w:r>
      <w:r w:rsidRPr="00F21234">
        <w:rPr>
          <w:rFonts w:asciiTheme="minorBidi" w:hAnsiTheme="minorBidi"/>
          <w:sz w:val="24"/>
          <w:szCs w:val="24"/>
        </w:rPr>
        <w:t xml:space="preserve"> </w:t>
      </w:r>
      <w:proofErr w:type="spellStart"/>
      <w:r w:rsidRPr="00F21234">
        <w:rPr>
          <w:rFonts w:asciiTheme="minorBidi" w:hAnsiTheme="minorBidi"/>
          <w:sz w:val="24"/>
          <w:szCs w:val="24"/>
        </w:rPr>
        <w:t>ditemukan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50%. Hasil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data </w:t>
      </w: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r w:rsidR="00F748E4" w:rsidRPr="00F21234">
        <w:rPr>
          <w:rFonts w:asciiTheme="minorBidi" w:hAnsiTheme="minorBidi"/>
          <w:sz w:val="24"/>
          <w:szCs w:val="24"/>
        </w:rPr>
        <w:t xml:space="preserve">pada Tabel </w:t>
      </w:r>
      <w:r w:rsidR="00F748E4">
        <w:rPr>
          <w:rFonts w:asciiTheme="minorBidi" w:hAnsiTheme="minorBidi"/>
          <w:sz w:val="24"/>
          <w:szCs w:val="24"/>
        </w:rPr>
        <w:t xml:space="preserve">5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7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71%</w:t>
      </w:r>
      <w:r w:rsidR="006076B8">
        <w:rPr>
          <w:rFonts w:asciiTheme="minorBidi" w:hAnsiTheme="minorBidi"/>
          <w:sz w:val="24"/>
          <w:szCs w:val="24"/>
        </w:rPr>
        <w:t xml:space="preserve">. </w:t>
      </w:r>
      <w:r w:rsidRPr="00F21234">
        <w:rPr>
          <w:rFonts w:asciiTheme="minorBidi" w:hAnsiTheme="minorBidi"/>
          <w:sz w:val="24"/>
          <w:szCs w:val="24"/>
        </w:rPr>
        <w:t xml:space="preserve">Soal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7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diharapkan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menentukan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ciri-ciri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prokariotik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Struktur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mengontrol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semua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aktivitas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ditunjukkan</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(A) </w:t>
      </w:r>
      <w:proofErr w:type="spellStart"/>
      <w:r w:rsidRPr="00F21234">
        <w:rPr>
          <w:rFonts w:asciiTheme="minorBidi" w:hAnsiTheme="minorBidi"/>
          <w:sz w:val="24"/>
          <w:szCs w:val="24"/>
        </w:rPr>
        <w:t>nukleus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Nukleus</w:t>
      </w:r>
      <w:proofErr w:type="spellEnd"/>
      <w:r w:rsidRPr="00F21234">
        <w:rPr>
          <w:rFonts w:asciiTheme="minorBidi" w:hAnsiTheme="minorBidi"/>
          <w:sz w:val="24"/>
          <w:szCs w:val="24"/>
        </w:rPr>
        <w:t xml:space="preserve"> (inti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biasanya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berbentuk</w:t>
      </w:r>
      <w:proofErr w:type="spellEnd"/>
      <w:r w:rsidRPr="00F21234">
        <w:rPr>
          <w:rFonts w:asciiTheme="minorBidi" w:hAnsiTheme="minorBidi"/>
          <w:sz w:val="24"/>
          <w:szCs w:val="24"/>
        </w:rPr>
        <w:t xml:space="preserve"> oval </w:t>
      </w:r>
      <w:proofErr w:type="spellStart"/>
      <w:r w:rsidRPr="00F21234">
        <w:rPr>
          <w:rFonts w:asciiTheme="minorBidi" w:hAnsiTheme="minorBidi"/>
          <w:sz w:val="24"/>
          <w:szCs w:val="24"/>
        </w:rPr>
        <w:t>atau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bulat</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terletak</w:t>
      </w:r>
      <w:proofErr w:type="spellEnd"/>
      <w:r w:rsidRPr="00F21234">
        <w:rPr>
          <w:rFonts w:asciiTheme="minorBidi" w:hAnsiTheme="minorBidi"/>
          <w:sz w:val="24"/>
          <w:szCs w:val="24"/>
        </w:rPr>
        <w:t xml:space="preserve"> di </w:t>
      </w:r>
      <w:proofErr w:type="spellStart"/>
      <w:r w:rsidRPr="00F21234">
        <w:rPr>
          <w:rFonts w:asciiTheme="minorBidi" w:hAnsiTheme="minorBidi"/>
          <w:sz w:val="24"/>
          <w:szCs w:val="24"/>
        </w:rPr>
        <w:t>tengah</w:t>
      </w:r>
      <w:proofErr w:type="spellEnd"/>
      <w:r w:rsidRPr="00F21234">
        <w:rPr>
          <w:rFonts w:asciiTheme="minorBidi" w:hAnsiTheme="minorBidi"/>
          <w:sz w:val="24"/>
          <w:szCs w:val="24"/>
        </w:rPr>
        <w:t xml:space="preserve"> sel. Di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nukleus</w:t>
      </w:r>
      <w:proofErr w:type="spellEnd"/>
      <w:r w:rsidRPr="00F21234">
        <w:rPr>
          <w:rFonts w:asciiTheme="minorBidi" w:hAnsiTheme="minorBidi"/>
          <w:sz w:val="24"/>
          <w:szCs w:val="24"/>
        </w:rPr>
        <w:t xml:space="preserve"> (inti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nukleolus</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benang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kromosom</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nukleus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diselubungi</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luar</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terdiri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nukleoplasma</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kromosom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Nukleus</w:t>
      </w:r>
      <w:proofErr w:type="spellEnd"/>
      <w:r w:rsidRPr="00F21234">
        <w:rPr>
          <w:rFonts w:asciiTheme="minorBidi" w:hAnsiTheme="minorBidi"/>
          <w:sz w:val="24"/>
          <w:szCs w:val="24"/>
        </w:rPr>
        <w:t xml:space="preserve"> (inti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berfungsi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sebagai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pusat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pengatur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kegiatan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(Tan </w:t>
      </w:r>
      <w:r w:rsidRPr="00F21234">
        <w:rPr>
          <w:rFonts w:asciiTheme="minorBidi" w:hAnsiTheme="minorBidi"/>
          <w:i/>
          <w:iCs/>
          <w:sz w:val="24"/>
          <w:szCs w:val="24"/>
        </w:rPr>
        <w:t>et al.,</w:t>
      </w:r>
      <w:r w:rsidRPr="00F21234">
        <w:rPr>
          <w:rFonts w:asciiTheme="minorBidi" w:hAnsiTheme="minorBidi"/>
          <w:sz w:val="24"/>
          <w:szCs w:val="24"/>
        </w:rPr>
        <w:t xml:space="preserve"> 2016). Alasan yang </w:t>
      </w:r>
      <w:proofErr w:type="spellStart"/>
      <w:r w:rsidRPr="00F21234">
        <w:rPr>
          <w:rFonts w:asciiTheme="minorBidi" w:hAnsiTheme="minorBidi"/>
          <w:sz w:val="24"/>
          <w:szCs w:val="24"/>
        </w:rPr>
        <w:t>tepat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pertanyaan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7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C. </w:t>
      </w:r>
    </w:p>
    <w:p w14:paraId="5BA47A4E" w14:textId="7C1B6416" w:rsidR="005B183B" w:rsidRPr="00F21234" w:rsidRDefault="005B183B" w:rsidP="006076B8">
      <w:pPr>
        <w:pStyle w:val="ListParagraph"/>
        <w:tabs>
          <w:tab w:val="left" w:pos="3119"/>
        </w:tabs>
        <w:spacing w:after="0"/>
        <w:ind w:left="360"/>
        <w:jc w:val="both"/>
        <w:rPr>
          <w:rFonts w:ascii="Arial" w:hAnsi="Arial" w:cs="Arial"/>
          <w:sz w:val="28"/>
          <w:szCs w:val="28"/>
        </w:rPr>
      </w:pPr>
      <w:r w:rsidRPr="00F21234">
        <w:rPr>
          <w:rFonts w:asciiTheme="minorBidi" w:hAnsiTheme="minorBidi"/>
          <w:sz w:val="24"/>
          <w:szCs w:val="24"/>
        </w:rPr>
        <w:t xml:space="preserve">Tes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7 </w:t>
      </w:r>
      <w:r w:rsidRPr="00F21234">
        <w:rPr>
          <w:rFonts w:asciiTheme="minorBidi" w:hAnsiTheme="minorBidi"/>
          <w:i/>
          <w:iCs/>
          <w:sz w:val="24"/>
          <w:szCs w:val="24"/>
        </w:rPr>
        <w:t>four-tier</w:t>
      </w:r>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‘sangat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tetapi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jawaban</w:t>
      </w:r>
      <w:proofErr w:type="spellEnd"/>
      <w:r w:rsidRPr="00F21234">
        <w:rPr>
          <w:rFonts w:asciiTheme="minorBidi" w:hAnsiTheme="minorBidi"/>
          <w:sz w:val="24"/>
          <w:szCs w:val="24"/>
        </w:rPr>
        <w:t xml:space="preserve"> salah. Alasan ‘sangat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5 pada </w:t>
      </w:r>
      <w:proofErr w:type="spellStart"/>
      <w:r w:rsidRPr="00F21234">
        <w:rPr>
          <w:rFonts w:asciiTheme="minorBidi" w:hAnsiTheme="minorBidi"/>
          <w:sz w:val="24"/>
          <w:szCs w:val="24"/>
        </w:rPr>
        <w:t>skala</w:t>
      </w:r>
      <w:proofErr w:type="spellEnd"/>
      <w:r w:rsidRPr="00F21234">
        <w:rPr>
          <w:rFonts w:asciiTheme="minorBidi" w:hAnsiTheme="minorBidi"/>
          <w:sz w:val="24"/>
          <w:szCs w:val="24"/>
        </w:rPr>
        <w:t xml:space="preserve"> CRI yang </w:t>
      </w:r>
      <w:proofErr w:type="spellStart"/>
      <w:r w:rsidRPr="00F21234">
        <w:rPr>
          <w:rFonts w:asciiTheme="minorBidi" w:hAnsiTheme="minorBidi"/>
          <w:sz w:val="24"/>
          <w:szCs w:val="24"/>
        </w:rPr>
        <w:t>artinya</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termasuk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Rerata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responden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kurang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masih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bingung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nama-nama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gambar</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ditunjuk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beserta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fungsinya</w:t>
      </w:r>
      <w:proofErr w:type="spellEnd"/>
      <w:r w:rsidRPr="00F21234">
        <w:rPr>
          <w:rFonts w:asciiTheme="minorBidi" w:hAnsiTheme="minorBidi"/>
          <w:sz w:val="24"/>
          <w:szCs w:val="24"/>
        </w:rPr>
        <w:t xml:space="preserve"> masing-masing. Hal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bisa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kesulitan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memahami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terlebih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menghafal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nama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ilmiah</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istilah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asing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kurangnya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buku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teks</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menjadi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sumber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pelajaran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metode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guru yang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menarik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perhatian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selama</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pembelajara</w:t>
      </w:r>
      <w:r w:rsidR="006076B8">
        <w:rPr>
          <w:rFonts w:asciiTheme="minorBidi" w:hAnsiTheme="minorBidi"/>
          <w:sz w:val="24"/>
          <w:szCs w:val="24"/>
        </w:rPr>
        <w:t>n</w:t>
      </w:r>
      <w:proofErr w:type="spellEnd"/>
      <w:r w:rsidR="006076B8">
        <w:rPr>
          <w:rFonts w:asciiTheme="minorBidi" w:hAnsiTheme="minorBidi"/>
          <w:sz w:val="24"/>
          <w:szCs w:val="24"/>
        </w:rPr>
        <w:t xml:space="preserve"> (</w:t>
      </w:r>
      <w:r w:rsidRPr="00F21234">
        <w:rPr>
          <w:rFonts w:asciiTheme="minorBidi" w:hAnsiTheme="minorBidi"/>
          <w:sz w:val="24"/>
          <w:szCs w:val="24"/>
        </w:rPr>
        <w:t>Suparno</w:t>
      </w:r>
      <w:r w:rsidR="006076B8">
        <w:rPr>
          <w:rFonts w:asciiTheme="minorBidi" w:hAnsiTheme="minorBidi"/>
          <w:sz w:val="24"/>
          <w:szCs w:val="24"/>
        </w:rPr>
        <w:t xml:space="preserve">, </w:t>
      </w:r>
      <w:r w:rsidRPr="00F21234">
        <w:rPr>
          <w:rFonts w:asciiTheme="minorBidi" w:hAnsiTheme="minorBidi"/>
          <w:sz w:val="24"/>
          <w:szCs w:val="24"/>
        </w:rPr>
        <w:t>2013)</w:t>
      </w:r>
      <w:r w:rsidR="002A2FEE">
        <w:rPr>
          <w:rFonts w:asciiTheme="minorBidi" w:hAnsiTheme="minorBidi"/>
          <w:sz w:val="24"/>
          <w:szCs w:val="24"/>
        </w:rPr>
        <w:t>.</w:t>
      </w:r>
    </w:p>
    <w:p w14:paraId="4A8B40CB" w14:textId="77777777" w:rsidR="00F21234" w:rsidRDefault="005B183B" w:rsidP="00F21234">
      <w:pPr>
        <w:pStyle w:val="ListParagraph"/>
        <w:numPr>
          <w:ilvl w:val="0"/>
          <w:numId w:val="7"/>
        </w:numPr>
        <w:tabs>
          <w:tab w:val="left" w:pos="3119"/>
        </w:tabs>
        <w:spacing w:after="0"/>
        <w:jc w:val="both"/>
        <w:rPr>
          <w:rFonts w:ascii="Arial" w:hAnsi="Arial" w:cs="Arial"/>
          <w:sz w:val="24"/>
          <w:szCs w:val="24"/>
        </w:rPr>
      </w:pPr>
      <w:proofErr w:type="spellStart"/>
      <w:r>
        <w:rPr>
          <w:rFonts w:ascii="Arial" w:hAnsi="Arial" w:cs="Arial"/>
          <w:sz w:val="24"/>
          <w:szCs w:val="24"/>
        </w:rPr>
        <w:t>Transpor</w:t>
      </w:r>
      <w:proofErr w:type="spellEnd"/>
      <w:r>
        <w:rPr>
          <w:rFonts w:ascii="Arial" w:hAnsi="Arial" w:cs="Arial"/>
          <w:sz w:val="24"/>
          <w:szCs w:val="24"/>
        </w:rPr>
        <w:t xml:space="preserve"> </w:t>
      </w:r>
      <w:proofErr w:type="spellStart"/>
      <w:r>
        <w:rPr>
          <w:rFonts w:ascii="Arial" w:hAnsi="Arial" w:cs="Arial"/>
          <w:sz w:val="24"/>
          <w:szCs w:val="24"/>
        </w:rPr>
        <w:t>Membran</w:t>
      </w:r>
      <w:proofErr w:type="spellEnd"/>
    </w:p>
    <w:p w14:paraId="596450DC" w14:textId="0D745FC9" w:rsidR="005B183B" w:rsidRPr="00F21234" w:rsidRDefault="005B183B" w:rsidP="006076B8">
      <w:pPr>
        <w:pStyle w:val="ListParagraph"/>
        <w:tabs>
          <w:tab w:val="left" w:pos="3119"/>
        </w:tabs>
        <w:spacing w:after="0"/>
        <w:ind w:left="360"/>
        <w:jc w:val="both"/>
        <w:rPr>
          <w:rFonts w:ascii="Arial" w:hAnsi="Arial" w:cs="Arial"/>
          <w:sz w:val="24"/>
          <w:szCs w:val="24"/>
        </w:rPr>
      </w:pP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pemahaman</w:t>
      </w:r>
      <w:proofErr w:type="spellEnd"/>
      <w:r w:rsidRPr="00F21234">
        <w:rPr>
          <w:rFonts w:asciiTheme="minorBidi" w:hAnsiTheme="minorBidi"/>
          <w:sz w:val="24"/>
          <w:szCs w:val="24"/>
        </w:rPr>
        <w:t xml:space="preserve"> pada sub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transpor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pada Tabel </w:t>
      </w:r>
      <w:r w:rsidR="00F748E4">
        <w:rPr>
          <w:rFonts w:asciiTheme="minorBidi" w:hAnsiTheme="minorBidi"/>
          <w:sz w:val="24"/>
          <w:szCs w:val="24"/>
        </w:rPr>
        <w:t xml:space="preserve">3, </w:t>
      </w:r>
      <w:proofErr w:type="spellStart"/>
      <w:r w:rsidRPr="00F21234">
        <w:rPr>
          <w:rFonts w:asciiTheme="minorBidi" w:hAnsiTheme="minorBidi"/>
          <w:sz w:val="24"/>
          <w:szCs w:val="24"/>
        </w:rPr>
        <w:t>ditemukan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46%. Hasil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data </w:t>
      </w: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16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83%</w:t>
      </w:r>
      <w:r w:rsidR="006076B8">
        <w:rPr>
          <w:rFonts w:asciiTheme="minorBidi" w:hAnsiTheme="minorBidi"/>
          <w:sz w:val="24"/>
          <w:szCs w:val="24"/>
        </w:rPr>
        <w:t>.</w:t>
      </w:r>
      <w:r w:rsidR="006076B8">
        <w:rPr>
          <w:rFonts w:ascii="Arial" w:hAnsi="Arial" w:cs="Arial"/>
          <w:sz w:val="24"/>
          <w:szCs w:val="24"/>
        </w:rPr>
        <w:t xml:space="preserve"> </w:t>
      </w:r>
      <w:r w:rsidRPr="00F21234">
        <w:rPr>
          <w:rFonts w:asciiTheme="minorBidi" w:hAnsiTheme="minorBidi"/>
          <w:sz w:val="24"/>
          <w:szCs w:val="24"/>
        </w:rPr>
        <w:t xml:space="preserve">Soal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16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diharapkan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memahami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prinsip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transpor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Jawaban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B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D.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meyakini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prinsip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transpor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aktif</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mengembalikan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molekul</w:t>
      </w:r>
      <w:proofErr w:type="spellEnd"/>
      <w:r w:rsidRPr="00F21234">
        <w:rPr>
          <w:rFonts w:asciiTheme="minorBidi" w:hAnsiTheme="minorBidi"/>
          <w:sz w:val="24"/>
          <w:szCs w:val="24"/>
        </w:rPr>
        <w:t xml:space="preserve"> Na+ dan K+ </w:t>
      </w:r>
      <w:proofErr w:type="spellStart"/>
      <w:r w:rsidRPr="00F21234">
        <w:rPr>
          <w:rFonts w:asciiTheme="minorBidi" w:hAnsiTheme="minorBidi"/>
          <w:sz w:val="24"/>
          <w:szCs w:val="24"/>
        </w:rPr>
        <w:t>ke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kondisi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awal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setelah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saraf</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menghantarkan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impuls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saraf</w:t>
      </w:r>
      <w:proofErr w:type="spellEnd"/>
      <w:r w:rsidRPr="00F21234">
        <w:rPr>
          <w:rFonts w:asciiTheme="minorBidi" w:hAnsiTheme="minorBidi"/>
          <w:sz w:val="24"/>
          <w:szCs w:val="24"/>
        </w:rPr>
        <w:t xml:space="preserve">. Alasan yang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pertanyaan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tersebut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opsi</w:t>
      </w:r>
      <w:proofErr w:type="spellEnd"/>
      <w:r w:rsidRPr="00F21234">
        <w:rPr>
          <w:rFonts w:asciiTheme="minorBidi" w:hAnsiTheme="minorBidi"/>
          <w:sz w:val="24"/>
          <w:szCs w:val="24"/>
        </w:rPr>
        <w:t xml:space="preserve"> D, </w:t>
      </w:r>
      <w:proofErr w:type="spellStart"/>
      <w:r w:rsidRPr="00F21234">
        <w:rPr>
          <w:rFonts w:asciiTheme="minorBidi" w:hAnsiTheme="minorBidi"/>
          <w:sz w:val="24"/>
          <w:szCs w:val="24"/>
        </w:rPr>
        <w:t>namun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responden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tapi</w:t>
      </w:r>
      <w:proofErr w:type="spellEnd"/>
      <w:r w:rsidRPr="00F21234">
        <w:rPr>
          <w:rFonts w:asciiTheme="minorBidi" w:hAnsiTheme="minorBidi"/>
          <w:sz w:val="24"/>
          <w:szCs w:val="24"/>
        </w:rPr>
        <w:t xml:space="preserve"> ‘sangat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pilihannya</w:t>
      </w:r>
      <w:proofErr w:type="spellEnd"/>
      <w:r w:rsidRPr="00F21234">
        <w:rPr>
          <w:rFonts w:asciiTheme="minorBidi" w:hAnsiTheme="minorBidi"/>
          <w:sz w:val="24"/>
          <w:szCs w:val="24"/>
        </w:rPr>
        <w:t xml:space="preserve">. Hal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bisa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jika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kurang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memahami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dijelaskan</w:t>
      </w:r>
      <w:proofErr w:type="spellEnd"/>
      <w:r w:rsidRPr="00F21234">
        <w:rPr>
          <w:rFonts w:asciiTheme="minorBidi" w:hAnsiTheme="minorBidi"/>
          <w:sz w:val="24"/>
          <w:szCs w:val="24"/>
        </w:rPr>
        <w:t xml:space="preserve"> guru. Hasil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angket</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wawancara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faktor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penyebab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faktor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metode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
    <w:p w14:paraId="646BA36B" w14:textId="048BD264" w:rsidR="005B183B" w:rsidRPr="00F21234" w:rsidRDefault="005B183B" w:rsidP="005B183B">
      <w:pPr>
        <w:pStyle w:val="ListParagraph"/>
        <w:tabs>
          <w:tab w:val="left" w:pos="3119"/>
        </w:tabs>
        <w:spacing w:after="0"/>
        <w:ind w:left="360"/>
        <w:jc w:val="both"/>
        <w:rPr>
          <w:rFonts w:ascii="Arial" w:hAnsi="Arial" w:cs="Arial"/>
          <w:sz w:val="24"/>
          <w:szCs w:val="24"/>
        </w:rPr>
      </w:pPr>
      <w:r w:rsidRPr="00F21234">
        <w:rPr>
          <w:rFonts w:asciiTheme="minorBidi" w:hAnsiTheme="minorBidi"/>
          <w:sz w:val="24"/>
          <w:szCs w:val="24"/>
        </w:rPr>
        <w:t xml:space="preserve">Guru </w:t>
      </w:r>
      <w:proofErr w:type="spellStart"/>
      <w:r w:rsidRPr="00F21234">
        <w:rPr>
          <w:rFonts w:asciiTheme="minorBidi" w:hAnsiTheme="minorBidi"/>
          <w:sz w:val="24"/>
          <w:szCs w:val="24"/>
        </w:rPr>
        <w:t>banyak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metode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ceramah</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penugasan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mandiri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kepada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jika</w:t>
      </w:r>
      <w:proofErr w:type="spellEnd"/>
      <w:r w:rsidRPr="00F21234">
        <w:rPr>
          <w:rFonts w:asciiTheme="minorBidi" w:hAnsiTheme="minorBidi"/>
          <w:sz w:val="24"/>
          <w:szCs w:val="24"/>
        </w:rPr>
        <w:t xml:space="preserve"> jam </w:t>
      </w:r>
      <w:proofErr w:type="spellStart"/>
      <w:r w:rsidRPr="00F21234">
        <w:rPr>
          <w:rFonts w:asciiTheme="minorBidi" w:hAnsiTheme="minorBidi"/>
          <w:sz w:val="24"/>
          <w:szCs w:val="24"/>
        </w:rPr>
        <w:t>pelajaran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mencukupi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Padahal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sub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transport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memerlukan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penjelasan</w:t>
      </w:r>
      <w:proofErr w:type="spellEnd"/>
      <w:r w:rsidRPr="00F21234">
        <w:rPr>
          <w:rFonts w:asciiTheme="minorBidi" w:hAnsiTheme="minorBidi"/>
          <w:sz w:val="24"/>
          <w:szCs w:val="24"/>
        </w:rPr>
        <w:t xml:space="preserve"> yang detail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materinya</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kompleks</w:t>
      </w:r>
      <w:proofErr w:type="spellEnd"/>
      <w:r w:rsidRPr="00F21234">
        <w:rPr>
          <w:rFonts w:asciiTheme="minorBidi" w:hAnsiTheme="minorBidi"/>
          <w:sz w:val="24"/>
          <w:szCs w:val="24"/>
        </w:rPr>
        <w:t xml:space="preserve">. Hal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penelitian</w:t>
      </w:r>
      <w:proofErr w:type="spellEnd"/>
      <w:r w:rsidRPr="00F21234">
        <w:rPr>
          <w:rFonts w:asciiTheme="minorBidi" w:hAnsiTheme="minorBidi"/>
          <w:sz w:val="24"/>
          <w:szCs w:val="24"/>
        </w:rPr>
        <w:t xml:space="preserve"> Saputra </w:t>
      </w:r>
      <w:r w:rsidRPr="00F21234">
        <w:rPr>
          <w:rFonts w:asciiTheme="minorBidi" w:hAnsiTheme="minorBidi"/>
          <w:i/>
          <w:iCs/>
          <w:sz w:val="24"/>
          <w:szCs w:val="24"/>
        </w:rPr>
        <w:t>et al.</w:t>
      </w:r>
      <w:r w:rsidRPr="00F21234">
        <w:rPr>
          <w:rFonts w:asciiTheme="minorBidi" w:hAnsiTheme="minorBidi"/>
          <w:sz w:val="24"/>
          <w:szCs w:val="24"/>
        </w:rPr>
        <w:t xml:space="preserve"> (2021), yang </w:t>
      </w:r>
      <w:proofErr w:type="spellStart"/>
      <w:r w:rsidRPr="00F21234">
        <w:rPr>
          <w:rFonts w:asciiTheme="minorBidi" w:hAnsiTheme="minorBidi"/>
          <w:sz w:val="24"/>
          <w:szCs w:val="24"/>
        </w:rPr>
        <w:t>menyatakan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transpo</w:t>
      </w:r>
      <w:r w:rsidR="006076B8">
        <w:rPr>
          <w:rFonts w:asciiTheme="minorBidi" w:hAnsiTheme="minorBidi"/>
          <w:sz w:val="24"/>
          <w:szCs w:val="24"/>
        </w:rPr>
        <w:t>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sangat </w:t>
      </w:r>
      <w:proofErr w:type="spellStart"/>
      <w:r w:rsidRPr="00F21234">
        <w:rPr>
          <w:rFonts w:asciiTheme="minorBidi" w:hAnsiTheme="minorBidi"/>
          <w:sz w:val="24"/>
          <w:szCs w:val="24"/>
        </w:rPr>
        <w:t>kompleks</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abstrak</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itu</w:t>
      </w:r>
      <w:proofErr w:type="spellEnd"/>
      <w:r w:rsidRPr="00F21234">
        <w:rPr>
          <w:rFonts w:asciiTheme="minorBidi" w:hAnsiTheme="minorBidi"/>
          <w:sz w:val="24"/>
          <w:szCs w:val="24"/>
        </w:rPr>
        <w:t xml:space="preserve">, agar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memprediksi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akurat</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tepat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mekanisme</w:t>
      </w:r>
      <w:proofErr w:type="spellEnd"/>
      <w:r w:rsidRPr="00F21234">
        <w:rPr>
          <w:rFonts w:asciiTheme="minorBidi" w:hAnsiTheme="minorBidi"/>
          <w:sz w:val="24"/>
          <w:szCs w:val="24"/>
        </w:rPr>
        <w:t xml:space="preserve"> transport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harus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memiliki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pemahaman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lastRenderedPageBreak/>
        <w:t>luas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tentang</w:t>
      </w:r>
      <w:proofErr w:type="spellEnd"/>
      <w:r w:rsidRPr="00F21234">
        <w:rPr>
          <w:rFonts w:asciiTheme="minorBidi" w:hAnsiTheme="minorBidi"/>
          <w:sz w:val="24"/>
          <w:szCs w:val="24"/>
        </w:rPr>
        <w:t xml:space="preserve"> sel. Tes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16 four-tier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keyakinan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3 yang </w:t>
      </w:r>
      <w:proofErr w:type="spellStart"/>
      <w:r w:rsidRPr="00F21234">
        <w:rPr>
          <w:rFonts w:asciiTheme="minorBidi" w:hAnsiTheme="minorBidi"/>
          <w:sz w:val="24"/>
          <w:szCs w:val="24"/>
        </w:rPr>
        <w:t>artinya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tetapi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salah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keyakinan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5 yang </w:t>
      </w:r>
      <w:proofErr w:type="spellStart"/>
      <w:r w:rsidRPr="00F21234">
        <w:rPr>
          <w:rFonts w:asciiTheme="minorBidi" w:hAnsiTheme="minorBidi"/>
          <w:sz w:val="24"/>
          <w:szCs w:val="24"/>
        </w:rPr>
        <w:t>artinya</w:t>
      </w:r>
      <w:proofErr w:type="spellEnd"/>
      <w:r w:rsidRPr="00F21234">
        <w:rPr>
          <w:rFonts w:asciiTheme="minorBidi" w:hAnsiTheme="minorBidi"/>
          <w:sz w:val="24"/>
          <w:szCs w:val="24"/>
        </w:rPr>
        <w:t xml:space="preserve"> ‘sangat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Angka 3 dan 5 pada </w:t>
      </w:r>
      <w:proofErr w:type="spellStart"/>
      <w:r w:rsidRPr="00F21234">
        <w:rPr>
          <w:rFonts w:asciiTheme="minorBidi" w:hAnsiTheme="minorBidi"/>
          <w:sz w:val="24"/>
          <w:szCs w:val="24"/>
        </w:rPr>
        <w:t>skala</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termasuk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p>
    <w:p w14:paraId="1F555B1A" w14:textId="77777777" w:rsidR="00F21234" w:rsidRDefault="005B183B" w:rsidP="00F21234">
      <w:pPr>
        <w:pStyle w:val="ListParagraph"/>
        <w:numPr>
          <w:ilvl w:val="0"/>
          <w:numId w:val="7"/>
        </w:numPr>
        <w:tabs>
          <w:tab w:val="left" w:pos="3119"/>
        </w:tabs>
        <w:spacing w:after="0"/>
        <w:jc w:val="both"/>
        <w:rPr>
          <w:rFonts w:ascii="Arial" w:hAnsi="Arial" w:cs="Arial"/>
          <w:sz w:val="24"/>
          <w:szCs w:val="24"/>
        </w:rPr>
      </w:pPr>
      <w:proofErr w:type="spellStart"/>
      <w:r w:rsidRPr="00F21234">
        <w:rPr>
          <w:rFonts w:ascii="Arial" w:hAnsi="Arial" w:cs="Arial"/>
          <w:sz w:val="24"/>
          <w:szCs w:val="24"/>
        </w:rPr>
        <w:t>Sintesis</w:t>
      </w:r>
      <w:proofErr w:type="spellEnd"/>
      <w:r w:rsidRPr="00F21234">
        <w:rPr>
          <w:rFonts w:ascii="Arial" w:hAnsi="Arial" w:cs="Arial"/>
          <w:sz w:val="24"/>
          <w:szCs w:val="24"/>
        </w:rPr>
        <w:t xml:space="preserve"> Protein</w:t>
      </w:r>
    </w:p>
    <w:p w14:paraId="35D07AB6" w14:textId="448B6A53" w:rsidR="00F21234" w:rsidRDefault="005B183B" w:rsidP="00F21234">
      <w:pPr>
        <w:pStyle w:val="ListParagraph"/>
        <w:tabs>
          <w:tab w:val="left" w:pos="3119"/>
        </w:tabs>
        <w:spacing w:after="0"/>
        <w:ind w:left="360"/>
        <w:jc w:val="both"/>
        <w:rPr>
          <w:rFonts w:ascii="Arial" w:hAnsi="Arial" w:cs="Arial"/>
          <w:sz w:val="24"/>
          <w:szCs w:val="24"/>
        </w:rPr>
      </w:pP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pemahaman</w:t>
      </w:r>
      <w:proofErr w:type="spellEnd"/>
      <w:r w:rsidRPr="00F21234">
        <w:rPr>
          <w:rFonts w:asciiTheme="minorBidi" w:hAnsiTheme="minorBidi"/>
          <w:sz w:val="24"/>
          <w:szCs w:val="24"/>
        </w:rPr>
        <w:t xml:space="preserve"> pada sub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00EC546D">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pada Tabel </w:t>
      </w:r>
      <w:r w:rsidR="00F748E4">
        <w:rPr>
          <w:rFonts w:asciiTheme="minorBidi" w:hAnsiTheme="minorBidi"/>
          <w:sz w:val="24"/>
          <w:szCs w:val="24"/>
        </w:rPr>
        <w:t>3,</w:t>
      </w:r>
      <w:r w:rsidRPr="00F21234">
        <w:rPr>
          <w:rFonts w:asciiTheme="minorBidi" w:hAnsiTheme="minorBidi"/>
          <w:sz w:val="24"/>
          <w:szCs w:val="24"/>
        </w:rPr>
        <w:t xml:space="preserve"> </w:t>
      </w:r>
      <w:proofErr w:type="spellStart"/>
      <w:r w:rsidRPr="00F21234">
        <w:rPr>
          <w:rFonts w:asciiTheme="minorBidi" w:hAnsiTheme="minorBidi"/>
          <w:sz w:val="24"/>
          <w:szCs w:val="24"/>
        </w:rPr>
        <w:t>ditemukan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60%. Hasil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data </w:t>
      </w: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19 dan 20 </w:t>
      </w:r>
      <w:proofErr w:type="spellStart"/>
      <w:r w:rsidRPr="00F21234">
        <w:rPr>
          <w:rFonts w:asciiTheme="minorBidi" w:hAnsiTheme="minorBidi"/>
          <w:sz w:val="24"/>
          <w:szCs w:val="24"/>
        </w:rPr>
        <w:t>merupakan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termasuk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60%. </w:t>
      </w:r>
      <w:r w:rsidR="00EC546D">
        <w:rPr>
          <w:rFonts w:asciiTheme="minorBidi" w:hAnsiTheme="minorBidi"/>
          <w:sz w:val="24"/>
          <w:szCs w:val="24"/>
        </w:rPr>
        <w:t xml:space="preserve">Pada </w:t>
      </w:r>
      <w:proofErr w:type="spellStart"/>
      <w:r w:rsidR="00EC546D">
        <w:rPr>
          <w:rFonts w:asciiTheme="minorBidi" w:hAnsiTheme="minorBidi"/>
          <w:sz w:val="24"/>
          <w:szCs w:val="24"/>
        </w:rPr>
        <w:t>soal</w:t>
      </w:r>
      <w:proofErr w:type="spellEnd"/>
      <w:r w:rsidR="00EC546D">
        <w:rPr>
          <w:rFonts w:asciiTheme="minorBidi" w:hAnsiTheme="minorBidi"/>
          <w:sz w:val="24"/>
          <w:szCs w:val="24"/>
        </w:rPr>
        <w:t xml:space="preserve"> </w:t>
      </w:r>
      <w:proofErr w:type="spellStart"/>
      <w:r w:rsidR="00EC546D">
        <w:rPr>
          <w:rFonts w:asciiTheme="minorBidi" w:hAnsiTheme="minorBidi"/>
          <w:sz w:val="24"/>
          <w:szCs w:val="24"/>
        </w:rPr>
        <w:t>ini</w:t>
      </w:r>
      <w:proofErr w:type="spellEnd"/>
      <w:r w:rsidR="00EC546D">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diharapkan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transformasi</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perubahan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energi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energi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organel</w:t>
      </w:r>
      <w:proofErr w:type="spellEnd"/>
      <w:r w:rsidRPr="00F21234">
        <w:rPr>
          <w:rFonts w:asciiTheme="minorBidi" w:hAnsiTheme="minorBidi"/>
          <w:sz w:val="24"/>
          <w:szCs w:val="24"/>
        </w:rPr>
        <w:t xml:space="preserve"> sel. </w:t>
      </w:r>
      <w:proofErr w:type="spellStart"/>
      <w:r w:rsidRPr="00F21234">
        <w:rPr>
          <w:rFonts w:asciiTheme="minorBidi" w:hAnsiTheme="minorBidi"/>
          <w:sz w:val="24"/>
          <w:szCs w:val="24"/>
        </w:rPr>
        <w:t>Jawaban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19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D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D </w:t>
      </w:r>
      <w:proofErr w:type="spellStart"/>
      <w:r w:rsidRPr="00F21234">
        <w:rPr>
          <w:rFonts w:asciiTheme="minorBidi" w:hAnsiTheme="minorBidi"/>
          <w:sz w:val="24"/>
          <w:szCs w:val="24"/>
        </w:rPr>
        <w:t>sedangkan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20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B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A. </w:t>
      </w:r>
      <w:r w:rsidRPr="00F21234">
        <w:rPr>
          <w:rFonts w:asciiTheme="minorBidi" w:hAnsiTheme="minorBidi"/>
          <w:sz w:val="24"/>
          <w:szCs w:val="24"/>
        </w:rPr>
        <w:tab/>
      </w:r>
    </w:p>
    <w:p w14:paraId="2937C5EC" w14:textId="77777777" w:rsidR="00F21234" w:rsidRDefault="005B183B" w:rsidP="00F21234">
      <w:pPr>
        <w:pStyle w:val="ListParagraph"/>
        <w:tabs>
          <w:tab w:val="left" w:pos="3119"/>
        </w:tabs>
        <w:spacing w:after="0"/>
        <w:ind w:left="360"/>
        <w:jc w:val="both"/>
        <w:rPr>
          <w:rFonts w:ascii="Arial" w:hAnsi="Arial" w:cs="Arial"/>
          <w:sz w:val="24"/>
          <w:szCs w:val="24"/>
        </w:rPr>
      </w:pPr>
      <w:proofErr w:type="spellStart"/>
      <w:r w:rsidRPr="00F21234">
        <w:rPr>
          <w:rFonts w:asciiTheme="minorBidi" w:hAnsiTheme="minorBidi"/>
          <w:sz w:val="24"/>
          <w:szCs w:val="24"/>
        </w:rPr>
        <w:t>Transformasi</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klorofil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transformasi</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mitokondria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metabolisme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fotosintesis</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respirasi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beberapa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transformasi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energi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sel. </w:t>
      </w:r>
      <w:proofErr w:type="spellStart"/>
      <w:r w:rsidRPr="00F21234">
        <w:rPr>
          <w:rFonts w:asciiTheme="minorBidi" w:hAnsiTheme="minorBidi"/>
          <w:sz w:val="24"/>
          <w:szCs w:val="24"/>
        </w:rPr>
        <w:t>Klorofil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zat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hijau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daun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organel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tumbuhan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berfungsi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fotosintesis</w:t>
      </w:r>
      <w:proofErr w:type="spellEnd"/>
      <w:r w:rsidRPr="00F21234">
        <w:rPr>
          <w:rFonts w:asciiTheme="minorBidi" w:hAnsiTheme="minorBidi"/>
          <w:sz w:val="24"/>
          <w:szCs w:val="24"/>
        </w:rPr>
        <w:t xml:space="preserve"> (Saifullah, 2020). </w:t>
      </w:r>
      <w:proofErr w:type="spellStart"/>
      <w:r w:rsidRPr="00F21234">
        <w:rPr>
          <w:rFonts w:asciiTheme="minorBidi" w:hAnsiTheme="minorBidi"/>
          <w:sz w:val="24"/>
          <w:szCs w:val="24"/>
        </w:rPr>
        <w:t>Klorofil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menangkap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energi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radiasi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matahari</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memulai</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fotosintesis</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mereaksikan</w:t>
      </w:r>
      <w:proofErr w:type="spellEnd"/>
      <w:r w:rsidRPr="00F21234">
        <w:rPr>
          <w:rFonts w:asciiTheme="minorBidi" w:hAnsiTheme="minorBidi"/>
          <w:sz w:val="24"/>
          <w:szCs w:val="24"/>
        </w:rPr>
        <w:t xml:space="preserve"> CO2 dan H2O </w:t>
      </w:r>
      <w:proofErr w:type="spellStart"/>
      <w:r w:rsidRPr="00F21234">
        <w:rPr>
          <w:rFonts w:asciiTheme="minorBidi" w:hAnsiTheme="minorBidi"/>
          <w:sz w:val="24"/>
          <w:szCs w:val="24"/>
        </w:rPr>
        <w:t>menjadi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glukosa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Reaksi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juga </w:t>
      </w:r>
      <w:proofErr w:type="spellStart"/>
      <w:r w:rsidRPr="00F21234">
        <w:rPr>
          <w:rFonts w:asciiTheme="minorBidi" w:hAnsiTheme="minorBidi"/>
          <w:sz w:val="24"/>
          <w:szCs w:val="24"/>
        </w:rPr>
        <w:t>menghasilkan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oksigen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digunakan</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tumbuhan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beraktivitas</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makhluk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hidup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lainnya</w:t>
      </w:r>
      <w:proofErr w:type="spellEnd"/>
      <w:r w:rsidRPr="00F21234">
        <w:rPr>
          <w:rFonts w:asciiTheme="minorBidi" w:hAnsiTheme="minorBidi"/>
          <w:sz w:val="24"/>
          <w:szCs w:val="24"/>
        </w:rPr>
        <w:t xml:space="preserve"> (Santoso &amp; </w:t>
      </w:r>
      <w:proofErr w:type="spellStart"/>
      <w:r w:rsidRPr="00F21234">
        <w:rPr>
          <w:rFonts w:asciiTheme="minorBidi" w:hAnsiTheme="minorBidi"/>
          <w:sz w:val="24"/>
          <w:szCs w:val="24"/>
        </w:rPr>
        <w:t>Santri</w:t>
      </w:r>
      <w:proofErr w:type="spellEnd"/>
      <w:r w:rsidRPr="00F21234">
        <w:rPr>
          <w:rFonts w:asciiTheme="minorBidi" w:hAnsiTheme="minorBidi"/>
          <w:sz w:val="24"/>
          <w:szCs w:val="24"/>
        </w:rPr>
        <w:t>, 2016).</w:t>
      </w:r>
    </w:p>
    <w:p w14:paraId="0F7DD9A3" w14:textId="77777777" w:rsidR="00F21234" w:rsidRDefault="005B183B" w:rsidP="00F21234">
      <w:pPr>
        <w:pStyle w:val="ListParagraph"/>
        <w:tabs>
          <w:tab w:val="left" w:pos="3119"/>
        </w:tabs>
        <w:spacing w:after="0"/>
        <w:ind w:left="360"/>
        <w:jc w:val="both"/>
        <w:rPr>
          <w:rFonts w:ascii="Arial" w:hAnsi="Arial" w:cs="Arial"/>
          <w:sz w:val="24"/>
          <w:szCs w:val="24"/>
        </w:rPr>
      </w:pPr>
      <w:proofErr w:type="spellStart"/>
      <w:r w:rsidRPr="00F21234">
        <w:rPr>
          <w:rFonts w:asciiTheme="minorBidi" w:hAnsiTheme="minorBidi"/>
          <w:sz w:val="24"/>
          <w:szCs w:val="24"/>
        </w:rPr>
        <w:t>Respirasi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pembebasan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energi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tersimpan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zat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sumber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energi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melalui</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kimia</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menggunakan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oksigen</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menghasilkan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energi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kimia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fungsi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kehidupan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seperti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sintesis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anabolisme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gerak</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pertumbuhan</w:t>
      </w:r>
      <w:proofErr w:type="spellEnd"/>
      <w:r w:rsidRPr="00F21234">
        <w:rPr>
          <w:rFonts w:asciiTheme="minorBidi" w:hAnsiTheme="minorBidi"/>
          <w:sz w:val="24"/>
          <w:szCs w:val="24"/>
        </w:rPr>
        <w:t>. (</w:t>
      </w:r>
      <w:proofErr w:type="spellStart"/>
      <w:r w:rsidRPr="00F21234">
        <w:rPr>
          <w:rFonts w:asciiTheme="minorBidi" w:hAnsiTheme="minorBidi"/>
          <w:sz w:val="24"/>
          <w:szCs w:val="24"/>
        </w:rPr>
        <w:t>Lukitasari</w:t>
      </w:r>
      <w:proofErr w:type="spellEnd"/>
      <w:r w:rsidRPr="00F21234">
        <w:rPr>
          <w:rFonts w:asciiTheme="minorBidi" w:hAnsiTheme="minorBidi"/>
          <w:sz w:val="24"/>
          <w:szCs w:val="24"/>
        </w:rPr>
        <w:t xml:space="preserve">, 2015). </w:t>
      </w:r>
      <w:proofErr w:type="spellStart"/>
      <w:r w:rsidRPr="00F21234">
        <w:rPr>
          <w:rFonts w:asciiTheme="minorBidi" w:hAnsiTheme="minorBidi"/>
          <w:sz w:val="24"/>
          <w:szCs w:val="24"/>
        </w:rPr>
        <w:t>Berdasarkan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hasil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wawancara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rerata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responden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kurang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dikarenakan</w:t>
      </w:r>
      <w:proofErr w:type="spellEnd"/>
      <w:r w:rsidRPr="00F21234">
        <w:rPr>
          <w:rFonts w:asciiTheme="minorBidi" w:hAnsiTheme="minorBidi"/>
          <w:sz w:val="24"/>
          <w:szCs w:val="24"/>
        </w:rPr>
        <w:t xml:space="preserve"> pada proses </w:t>
      </w:r>
      <w:proofErr w:type="spellStart"/>
      <w:r w:rsidRPr="00F21234">
        <w:rPr>
          <w:rFonts w:asciiTheme="minorBidi" w:hAnsiTheme="minorBidi"/>
          <w:sz w:val="24"/>
          <w:szCs w:val="24"/>
        </w:rPr>
        <w:t>sintesis</w:t>
      </w:r>
      <w:proofErr w:type="spellEnd"/>
      <w:r w:rsidRPr="00F21234">
        <w:rPr>
          <w:rFonts w:asciiTheme="minorBidi" w:hAnsiTheme="minorBidi"/>
          <w:sz w:val="24"/>
          <w:szCs w:val="24"/>
        </w:rPr>
        <w:t xml:space="preserve"> protein </w:t>
      </w:r>
      <w:proofErr w:type="spellStart"/>
      <w:r w:rsidRPr="00F21234">
        <w:rPr>
          <w:rFonts w:asciiTheme="minorBidi" w:hAnsiTheme="minorBidi"/>
          <w:sz w:val="24"/>
          <w:szCs w:val="24"/>
        </w:rPr>
        <w:t>terlalu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rumit</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penjelasannya</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panjang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sehingga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membuat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bosan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mudah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substansi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sintesis</w:t>
      </w:r>
      <w:proofErr w:type="spellEnd"/>
      <w:r w:rsidRPr="00F21234">
        <w:rPr>
          <w:rFonts w:asciiTheme="minorBidi" w:hAnsiTheme="minorBidi"/>
          <w:sz w:val="24"/>
          <w:szCs w:val="24"/>
        </w:rPr>
        <w:t xml:space="preserve"> protein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terdiri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banyak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tahapan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kompleks</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abstrak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serta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melibatkan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banyak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enzim</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sulit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diingat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fungsinya</w:t>
      </w:r>
      <w:proofErr w:type="spellEnd"/>
      <w:r w:rsidRPr="00F21234">
        <w:rPr>
          <w:rFonts w:asciiTheme="minorBidi" w:hAnsiTheme="minorBidi"/>
          <w:sz w:val="24"/>
          <w:szCs w:val="24"/>
        </w:rPr>
        <w:t xml:space="preserve"> masing-masing (</w:t>
      </w:r>
      <w:proofErr w:type="spellStart"/>
      <w:r w:rsidRPr="00F21234">
        <w:rPr>
          <w:rFonts w:asciiTheme="minorBidi" w:hAnsiTheme="minorBidi"/>
          <w:sz w:val="24"/>
          <w:szCs w:val="24"/>
        </w:rPr>
        <w:t>Suhermiati</w:t>
      </w:r>
      <w:proofErr w:type="spellEnd"/>
      <w:r w:rsidRPr="00F21234">
        <w:rPr>
          <w:rFonts w:asciiTheme="minorBidi" w:hAnsiTheme="minorBidi"/>
          <w:sz w:val="24"/>
          <w:szCs w:val="24"/>
        </w:rPr>
        <w:t xml:space="preserve"> </w:t>
      </w:r>
      <w:r w:rsidRPr="00F21234">
        <w:rPr>
          <w:rFonts w:asciiTheme="minorBidi" w:hAnsiTheme="minorBidi"/>
          <w:i/>
          <w:iCs/>
          <w:sz w:val="24"/>
          <w:szCs w:val="24"/>
        </w:rPr>
        <w:t>et al</w:t>
      </w:r>
      <w:r w:rsidRPr="00F21234">
        <w:rPr>
          <w:rFonts w:asciiTheme="minorBidi" w:hAnsiTheme="minorBidi"/>
          <w:sz w:val="24"/>
          <w:szCs w:val="24"/>
        </w:rPr>
        <w:t xml:space="preserve">., 2015). </w:t>
      </w:r>
    </w:p>
    <w:p w14:paraId="549A7E23" w14:textId="32FF8429" w:rsidR="005B183B" w:rsidRPr="00F21234" w:rsidRDefault="005B183B" w:rsidP="00F21234">
      <w:pPr>
        <w:pStyle w:val="ListParagraph"/>
        <w:tabs>
          <w:tab w:val="left" w:pos="3119"/>
        </w:tabs>
        <w:spacing w:after="0"/>
        <w:ind w:left="360"/>
        <w:jc w:val="both"/>
        <w:rPr>
          <w:rFonts w:ascii="Arial" w:hAnsi="Arial" w:cs="Arial"/>
          <w:sz w:val="24"/>
          <w:szCs w:val="24"/>
        </w:rPr>
      </w:pPr>
      <w:r w:rsidRPr="00F21234">
        <w:rPr>
          <w:rFonts w:asciiTheme="minorBidi" w:hAnsiTheme="minorBidi"/>
          <w:sz w:val="24"/>
          <w:szCs w:val="24"/>
        </w:rPr>
        <w:t xml:space="preserve">Tes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19 dan 20 </w:t>
      </w:r>
      <w:r w:rsidRPr="00F21234">
        <w:rPr>
          <w:rFonts w:asciiTheme="minorBidi" w:hAnsiTheme="minorBidi"/>
          <w:i/>
          <w:iCs/>
          <w:sz w:val="24"/>
          <w:szCs w:val="24"/>
        </w:rPr>
        <w:t>four-tier</w:t>
      </w:r>
      <w:r w:rsidRPr="00F21234">
        <w:rPr>
          <w:rFonts w:asciiTheme="minorBidi" w:hAnsiTheme="minorBidi"/>
          <w:sz w:val="24"/>
          <w:szCs w:val="24"/>
        </w:rPr>
        <w:t xml:space="preserve"> </w:t>
      </w:r>
      <w:proofErr w:type="spellStart"/>
      <w:r w:rsidRPr="00F21234">
        <w:rPr>
          <w:rFonts w:asciiTheme="minorBidi" w:hAnsiTheme="minorBidi"/>
          <w:sz w:val="24"/>
          <w:szCs w:val="24"/>
        </w:rPr>
        <w:t>menggunakan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19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salah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keyakinan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5 yang </w:t>
      </w:r>
      <w:proofErr w:type="spellStart"/>
      <w:r w:rsidRPr="00F21234">
        <w:rPr>
          <w:rFonts w:asciiTheme="minorBidi" w:hAnsiTheme="minorBidi"/>
          <w:sz w:val="24"/>
          <w:szCs w:val="24"/>
        </w:rPr>
        <w:t>artinya</w:t>
      </w:r>
      <w:proofErr w:type="spellEnd"/>
      <w:r w:rsidRPr="00F21234">
        <w:rPr>
          <w:rFonts w:asciiTheme="minorBidi" w:hAnsiTheme="minorBidi"/>
          <w:sz w:val="24"/>
          <w:szCs w:val="24"/>
        </w:rPr>
        <w:t xml:space="preserve"> ‘sangat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salah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keyakinan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5 juga. Angka 5 pada </w:t>
      </w:r>
      <w:proofErr w:type="spellStart"/>
      <w:r w:rsidRPr="00F21234">
        <w:rPr>
          <w:rFonts w:asciiTheme="minorBidi" w:hAnsiTheme="minorBidi"/>
          <w:sz w:val="24"/>
          <w:szCs w:val="24"/>
        </w:rPr>
        <w:t>skala</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termasuk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Sedangkan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nomor</w:t>
      </w:r>
      <w:proofErr w:type="spellEnd"/>
      <w:r w:rsidRPr="00F21234">
        <w:rPr>
          <w:rFonts w:asciiTheme="minorBidi" w:hAnsiTheme="minorBidi"/>
          <w:sz w:val="24"/>
          <w:szCs w:val="24"/>
        </w:rPr>
        <w:t xml:space="preserve"> 20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soal</w:t>
      </w:r>
      <w:proofErr w:type="spellEnd"/>
      <w:r w:rsidRPr="00F21234">
        <w:rPr>
          <w:rFonts w:asciiTheme="minorBidi" w:hAnsiTheme="minorBidi"/>
          <w:sz w:val="24"/>
          <w:szCs w:val="24"/>
        </w:rPr>
        <w:t xml:space="preserve"> salah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keyakinan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3 yang </w:t>
      </w:r>
      <w:proofErr w:type="spellStart"/>
      <w:r w:rsidRPr="00F21234">
        <w:rPr>
          <w:rFonts w:asciiTheme="minorBidi" w:hAnsiTheme="minorBidi"/>
          <w:sz w:val="24"/>
          <w:szCs w:val="24"/>
        </w:rPr>
        <w:t>berarti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alasan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benar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angka</w:t>
      </w:r>
      <w:proofErr w:type="spellEnd"/>
      <w:r w:rsidRPr="00F21234">
        <w:rPr>
          <w:rFonts w:asciiTheme="minorBidi" w:hAnsiTheme="minorBidi"/>
          <w:sz w:val="24"/>
          <w:szCs w:val="24"/>
        </w:rPr>
        <w:t xml:space="preserve"> 4 yang </w:t>
      </w:r>
      <w:proofErr w:type="spellStart"/>
      <w:r w:rsidRPr="00F21234">
        <w:rPr>
          <w:rFonts w:asciiTheme="minorBidi" w:hAnsiTheme="minorBidi"/>
          <w:sz w:val="24"/>
          <w:szCs w:val="24"/>
        </w:rPr>
        <w:t>artinya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agak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yakin</w:t>
      </w:r>
      <w:proofErr w:type="spellEnd"/>
      <w:r w:rsidRPr="00F21234">
        <w:rPr>
          <w:rFonts w:asciiTheme="minorBidi" w:hAnsiTheme="minorBidi"/>
          <w:sz w:val="24"/>
          <w:szCs w:val="24"/>
        </w:rPr>
        <w:t xml:space="preserve">’. Angka 4 dan 5 pada </w:t>
      </w:r>
      <w:proofErr w:type="spellStart"/>
      <w:r w:rsidRPr="00F21234">
        <w:rPr>
          <w:rFonts w:asciiTheme="minorBidi" w:hAnsiTheme="minorBidi"/>
          <w:sz w:val="24"/>
          <w:szCs w:val="24"/>
        </w:rPr>
        <w:t>skala</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CRI </w:t>
      </w:r>
      <w:proofErr w:type="spellStart"/>
      <w:r w:rsidRPr="00F21234">
        <w:rPr>
          <w:rFonts w:asciiTheme="minorBidi" w:hAnsiTheme="minorBidi"/>
          <w:sz w:val="24"/>
          <w:szCs w:val="24"/>
        </w:rPr>
        <w:t>termasuk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w:t>
      </w:r>
    </w:p>
    <w:p w14:paraId="2E7BCC0B" w14:textId="7F2A310B" w:rsidR="005B183B" w:rsidRPr="00104988" w:rsidRDefault="005B183B" w:rsidP="005B183B">
      <w:pPr>
        <w:pStyle w:val="ListParagraph"/>
        <w:tabs>
          <w:tab w:val="left" w:pos="3119"/>
        </w:tabs>
        <w:spacing w:after="0"/>
        <w:ind w:left="360"/>
        <w:jc w:val="both"/>
        <w:rPr>
          <w:rFonts w:ascii="Arial" w:hAnsi="Arial" w:cs="Arial"/>
          <w:b/>
          <w:bCs/>
          <w:sz w:val="24"/>
          <w:szCs w:val="24"/>
        </w:rPr>
      </w:pPr>
      <w:r w:rsidRPr="00104988">
        <w:rPr>
          <w:rFonts w:ascii="Arial" w:hAnsi="Arial" w:cs="Arial"/>
          <w:b/>
          <w:bCs/>
          <w:sz w:val="24"/>
          <w:szCs w:val="24"/>
        </w:rPr>
        <w:t xml:space="preserve">Faktor </w:t>
      </w:r>
      <w:proofErr w:type="spellStart"/>
      <w:r w:rsidRPr="00104988">
        <w:rPr>
          <w:rFonts w:ascii="Arial" w:hAnsi="Arial" w:cs="Arial"/>
          <w:b/>
          <w:bCs/>
          <w:sz w:val="24"/>
          <w:szCs w:val="24"/>
        </w:rPr>
        <w:t>Penyebab</w:t>
      </w:r>
      <w:proofErr w:type="spellEnd"/>
      <w:r w:rsidRPr="00104988">
        <w:rPr>
          <w:rFonts w:ascii="Arial" w:hAnsi="Arial" w:cs="Arial"/>
          <w:b/>
          <w:bCs/>
          <w:sz w:val="24"/>
          <w:szCs w:val="24"/>
        </w:rPr>
        <w:t xml:space="preserve"> </w:t>
      </w:r>
      <w:proofErr w:type="spellStart"/>
      <w:r w:rsidRPr="00104988">
        <w:rPr>
          <w:rFonts w:ascii="Arial" w:hAnsi="Arial" w:cs="Arial"/>
          <w:b/>
          <w:bCs/>
          <w:sz w:val="24"/>
          <w:szCs w:val="24"/>
        </w:rPr>
        <w:t>Miskonsepsi</w:t>
      </w:r>
      <w:proofErr w:type="spellEnd"/>
    </w:p>
    <w:p w14:paraId="2A5DA02A" w14:textId="77777777" w:rsidR="00F21234" w:rsidRPr="00F21234" w:rsidRDefault="005B183B" w:rsidP="00F21234">
      <w:pPr>
        <w:pStyle w:val="ListParagraph"/>
        <w:numPr>
          <w:ilvl w:val="0"/>
          <w:numId w:val="8"/>
        </w:numPr>
        <w:tabs>
          <w:tab w:val="left" w:pos="3119"/>
        </w:tabs>
        <w:spacing w:after="0"/>
        <w:jc w:val="both"/>
        <w:rPr>
          <w:rFonts w:ascii="Arial" w:hAnsi="Arial" w:cs="Arial"/>
          <w:sz w:val="24"/>
          <w:szCs w:val="24"/>
        </w:rPr>
      </w:pPr>
      <w:r w:rsidRPr="00F21234">
        <w:rPr>
          <w:rFonts w:ascii="Arial" w:hAnsi="Arial" w:cs="Arial"/>
          <w:sz w:val="24"/>
          <w:szCs w:val="24"/>
        </w:rPr>
        <w:t xml:space="preserve">Faktor </w:t>
      </w:r>
      <w:proofErr w:type="spellStart"/>
      <w:r w:rsidRPr="00F21234">
        <w:rPr>
          <w:rFonts w:ascii="Arial" w:hAnsi="Arial" w:cs="Arial"/>
          <w:sz w:val="24"/>
          <w:szCs w:val="24"/>
        </w:rPr>
        <w:t>Siswa</w:t>
      </w:r>
      <w:bookmarkStart w:id="5" w:name="_Hlk140759351"/>
      <w:proofErr w:type="spellEnd"/>
    </w:p>
    <w:p w14:paraId="0F3DC2FA" w14:textId="0D3469F1" w:rsidR="005B183B" w:rsidRPr="00F21234" w:rsidRDefault="005B183B" w:rsidP="006668B2">
      <w:pPr>
        <w:pStyle w:val="ListParagraph"/>
        <w:tabs>
          <w:tab w:val="left" w:pos="3119"/>
        </w:tabs>
        <w:spacing w:after="0"/>
        <w:jc w:val="both"/>
        <w:rPr>
          <w:rFonts w:ascii="Arial" w:hAnsi="Arial" w:cs="Arial"/>
          <w:sz w:val="24"/>
          <w:szCs w:val="24"/>
        </w:rPr>
      </w:pPr>
      <w:r w:rsidRPr="00F21234">
        <w:rPr>
          <w:rFonts w:asciiTheme="minorBidi" w:hAnsiTheme="minorBidi"/>
          <w:sz w:val="24"/>
          <w:szCs w:val="24"/>
        </w:rPr>
        <w:t xml:space="preserve">Faktor </w:t>
      </w:r>
      <w:proofErr w:type="spellStart"/>
      <w:r w:rsidRPr="00F21234">
        <w:rPr>
          <w:rFonts w:asciiTheme="minorBidi" w:hAnsiTheme="minorBidi"/>
          <w:sz w:val="24"/>
          <w:szCs w:val="24"/>
        </w:rPr>
        <w:t>penyebab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60%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mengganggu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mereka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menerima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pengetahuan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baru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Wilantika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Khoiri</w:t>
      </w:r>
      <w:proofErr w:type="spellEnd"/>
      <w:r w:rsidRPr="00F21234">
        <w:rPr>
          <w:rFonts w:asciiTheme="minorBidi" w:hAnsiTheme="minorBidi"/>
          <w:sz w:val="24"/>
          <w:szCs w:val="24"/>
        </w:rPr>
        <w:t xml:space="preserve">, &amp; Hidayat, 2018). Hasil </w:t>
      </w:r>
      <w:proofErr w:type="spellStart"/>
      <w:r w:rsidRPr="00F21234">
        <w:rPr>
          <w:rFonts w:asciiTheme="minorBidi" w:hAnsiTheme="minorBidi"/>
          <w:sz w:val="24"/>
          <w:szCs w:val="24"/>
        </w:rPr>
        <w:t>angket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81%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masih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kesulitan</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lastRenderedPageBreak/>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biologi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terutama</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sel.</w:t>
      </w:r>
      <w:r w:rsidR="006668B2">
        <w:rPr>
          <w:rFonts w:ascii="Arial" w:hAnsi="Arial" w:cs="Arial"/>
          <w:sz w:val="24"/>
          <w:szCs w:val="24"/>
        </w:rPr>
        <w:t xml:space="preserve"> </w:t>
      </w:r>
      <w:r w:rsidRPr="00F21234">
        <w:rPr>
          <w:rFonts w:asciiTheme="minorBidi" w:hAnsiTheme="minorBidi"/>
          <w:sz w:val="24"/>
          <w:szCs w:val="24"/>
        </w:rPr>
        <w:t xml:space="preserve">Hasil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angket</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wawancara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sebagian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besar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responden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memiliki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minat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rendah</w:t>
      </w:r>
      <w:proofErr w:type="spellEnd"/>
      <w:r w:rsidRPr="00F21234">
        <w:rPr>
          <w:rFonts w:asciiTheme="minorBidi" w:hAnsiTheme="minorBidi"/>
          <w:sz w:val="24"/>
          <w:szCs w:val="24"/>
        </w:rPr>
        <w:t xml:space="preserve">. Minat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rendah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dipengaruhi</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perbedaan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kriteria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dimiliki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Hal Ini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menyebabkan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mengalami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(Afifah &amp; Asri, 2020). Minat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adalah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keinginan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seseorang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Septiani</w:t>
      </w:r>
      <w:proofErr w:type="spellEnd"/>
      <w:r w:rsidRPr="00F21234">
        <w:rPr>
          <w:rFonts w:asciiTheme="minorBidi" w:hAnsiTheme="minorBidi"/>
          <w:sz w:val="24"/>
          <w:szCs w:val="24"/>
        </w:rPr>
        <w:t xml:space="preserve"> et al., 2020). </w:t>
      </w:r>
      <w:proofErr w:type="spellStart"/>
      <w:r w:rsidRPr="00F21234">
        <w:rPr>
          <w:rFonts w:asciiTheme="minorBidi" w:hAnsiTheme="minorBidi"/>
          <w:sz w:val="24"/>
          <w:szCs w:val="24"/>
        </w:rPr>
        <w:t>Semakin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minat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semakin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hasil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mereka</w:t>
      </w:r>
      <w:bookmarkEnd w:id="5"/>
      <w:proofErr w:type="spellEnd"/>
      <w:r w:rsidR="00AA5895">
        <w:rPr>
          <w:rFonts w:asciiTheme="minorBidi" w:hAnsiTheme="minorBidi"/>
          <w:sz w:val="24"/>
          <w:szCs w:val="24"/>
        </w:rPr>
        <w:t>.</w:t>
      </w:r>
    </w:p>
    <w:p w14:paraId="74A58C5F" w14:textId="77777777" w:rsidR="00F21234" w:rsidRPr="00F21234" w:rsidRDefault="005B183B" w:rsidP="00F21234">
      <w:pPr>
        <w:pStyle w:val="ListParagraph"/>
        <w:numPr>
          <w:ilvl w:val="0"/>
          <w:numId w:val="8"/>
        </w:numPr>
        <w:tabs>
          <w:tab w:val="left" w:pos="3119"/>
        </w:tabs>
        <w:spacing w:after="0"/>
        <w:jc w:val="both"/>
        <w:rPr>
          <w:rFonts w:ascii="Arial" w:hAnsi="Arial" w:cs="Arial"/>
          <w:sz w:val="24"/>
          <w:szCs w:val="24"/>
        </w:rPr>
      </w:pPr>
      <w:r w:rsidRPr="00F21234">
        <w:rPr>
          <w:rFonts w:ascii="Arial" w:hAnsi="Arial" w:cs="Arial"/>
          <w:sz w:val="24"/>
          <w:szCs w:val="24"/>
        </w:rPr>
        <w:t>Faktor Guru</w:t>
      </w:r>
      <w:bookmarkStart w:id="6" w:name="_Hlk140759389"/>
    </w:p>
    <w:p w14:paraId="6427CDB7" w14:textId="778AAF65" w:rsidR="005B183B" w:rsidRPr="00F21234" w:rsidRDefault="005B183B" w:rsidP="000A3232">
      <w:pPr>
        <w:pStyle w:val="ListParagraph"/>
        <w:tabs>
          <w:tab w:val="left" w:pos="3119"/>
        </w:tabs>
        <w:spacing w:after="0"/>
        <w:jc w:val="both"/>
        <w:rPr>
          <w:rFonts w:ascii="Arial" w:hAnsi="Arial" w:cs="Arial"/>
          <w:sz w:val="24"/>
          <w:szCs w:val="24"/>
        </w:rPr>
      </w:pPr>
      <w:r w:rsidRPr="00F21234">
        <w:rPr>
          <w:rFonts w:asciiTheme="minorBidi" w:hAnsiTheme="minorBidi"/>
          <w:sz w:val="24"/>
          <w:szCs w:val="24"/>
        </w:rPr>
        <w:t xml:space="preserve">Hasil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angket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respon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penyebab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oleh guru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44%. Materi yang </w:t>
      </w:r>
      <w:proofErr w:type="spellStart"/>
      <w:r w:rsidRPr="00F21234">
        <w:rPr>
          <w:rFonts w:asciiTheme="minorBidi" w:hAnsiTheme="minorBidi"/>
          <w:sz w:val="24"/>
          <w:szCs w:val="24"/>
        </w:rPr>
        <w:t>disampaikan</w:t>
      </w:r>
      <w:proofErr w:type="spellEnd"/>
      <w:r w:rsidRPr="00F21234">
        <w:rPr>
          <w:rFonts w:asciiTheme="minorBidi" w:hAnsiTheme="minorBidi"/>
          <w:sz w:val="24"/>
          <w:szCs w:val="24"/>
        </w:rPr>
        <w:t xml:space="preserve"> guru </w:t>
      </w:r>
      <w:proofErr w:type="spellStart"/>
      <w:r w:rsidRPr="00F21234">
        <w:rPr>
          <w:rFonts w:asciiTheme="minorBidi" w:hAnsiTheme="minorBidi"/>
          <w:sz w:val="24"/>
          <w:szCs w:val="24"/>
        </w:rPr>
        <w:t>telah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buku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tetapi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diajarkan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belum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dijelaskan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rinci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Menurut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Suhermiati</w:t>
      </w:r>
      <w:proofErr w:type="spellEnd"/>
      <w:r w:rsidRPr="00F21234">
        <w:rPr>
          <w:rFonts w:asciiTheme="minorBidi" w:hAnsiTheme="minorBidi"/>
          <w:sz w:val="24"/>
          <w:szCs w:val="24"/>
        </w:rPr>
        <w:t xml:space="preserve"> </w:t>
      </w:r>
      <w:r w:rsidRPr="00F21234">
        <w:rPr>
          <w:rFonts w:asciiTheme="minorBidi" w:hAnsiTheme="minorBidi"/>
          <w:i/>
          <w:iCs/>
          <w:sz w:val="24"/>
          <w:szCs w:val="24"/>
        </w:rPr>
        <w:t>et al</w:t>
      </w:r>
      <w:r w:rsidRPr="00F21234">
        <w:rPr>
          <w:rFonts w:asciiTheme="minorBidi" w:hAnsiTheme="minorBidi"/>
          <w:sz w:val="24"/>
          <w:szCs w:val="24"/>
        </w:rPr>
        <w:t xml:space="preserve"> (2015) </w:t>
      </w:r>
      <w:proofErr w:type="spellStart"/>
      <w:r w:rsidRPr="00F21234">
        <w:rPr>
          <w:rFonts w:asciiTheme="minorBidi" w:hAnsiTheme="minorBidi"/>
          <w:sz w:val="24"/>
          <w:szCs w:val="24"/>
        </w:rPr>
        <w:t>menyatakan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disebabkan</w:t>
      </w:r>
      <w:proofErr w:type="spellEnd"/>
      <w:r w:rsidRPr="00F21234">
        <w:rPr>
          <w:rFonts w:asciiTheme="minorBidi" w:hAnsiTheme="minorBidi"/>
          <w:sz w:val="24"/>
          <w:szCs w:val="24"/>
        </w:rPr>
        <w:t xml:space="preserve"> oleh guru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jika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dijelaskan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hanya</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intinya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tanpa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penjelasan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mendetail</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menyeluruh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Berdasarkan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hasil</w:t>
      </w:r>
      <w:proofErr w:type="spellEnd"/>
      <w:r w:rsidRPr="00F21234">
        <w:rPr>
          <w:rFonts w:asciiTheme="minorBidi" w:hAnsiTheme="minorBidi"/>
          <w:sz w:val="24"/>
          <w:szCs w:val="24"/>
        </w:rPr>
        <w:t xml:space="preserve"> data, </w:t>
      </w:r>
      <w:proofErr w:type="spellStart"/>
      <w:r w:rsidRPr="00F21234">
        <w:rPr>
          <w:rFonts w:asciiTheme="minorBidi" w:hAnsiTheme="minorBidi"/>
          <w:sz w:val="24"/>
          <w:szCs w:val="24"/>
        </w:rPr>
        <w:t>jika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ditinjau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sub </w:t>
      </w:r>
      <w:proofErr w:type="spellStart"/>
      <w:r w:rsidRPr="00F21234">
        <w:rPr>
          <w:rFonts w:asciiTheme="minorBidi" w:hAnsiTheme="minorBidi"/>
          <w:sz w:val="24"/>
          <w:szCs w:val="24"/>
        </w:rPr>
        <w:t>indikator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penguasaan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bahan</w:t>
      </w:r>
      <w:proofErr w:type="spellEnd"/>
      <w:r w:rsidRPr="00F21234">
        <w:rPr>
          <w:rFonts w:asciiTheme="minorBidi" w:hAnsiTheme="minorBidi"/>
          <w:sz w:val="24"/>
          <w:szCs w:val="24"/>
        </w:rPr>
        <w:t xml:space="preserve"> ajar dan </w:t>
      </w:r>
      <w:proofErr w:type="spellStart"/>
      <w:r w:rsidRPr="00F21234">
        <w:rPr>
          <w:rFonts w:asciiTheme="minorBidi" w:hAnsiTheme="minorBidi"/>
          <w:sz w:val="24"/>
          <w:szCs w:val="24"/>
        </w:rPr>
        <w:t>relasi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diberikan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kepada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guru </w:t>
      </w:r>
      <w:proofErr w:type="spellStart"/>
      <w:r w:rsidRPr="00F21234">
        <w:rPr>
          <w:rFonts w:asciiTheme="minorBidi" w:hAnsiTheme="minorBidi"/>
          <w:sz w:val="24"/>
          <w:szCs w:val="24"/>
        </w:rPr>
        <w:t>telah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mengkondisikan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kelas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memberikan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kesempatan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kepada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bertanya</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mengemukakan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Relasi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guru </w:t>
      </w:r>
      <w:proofErr w:type="spellStart"/>
      <w:r w:rsidRPr="00F21234">
        <w:rPr>
          <w:rFonts w:asciiTheme="minorBidi" w:hAnsiTheme="minorBidi"/>
          <w:sz w:val="24"/>
          <w:szCs w:val="24"/>
        </w:rPr>
        <w:t>jika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berjalan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mengurangi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(Suparno, 2013</w:t>
      </w:r>
      <w:bookmarkEnd w:id="6"/>
      <w:r w:rsidRPr="00F21234">
        <w:rPr>
          <w:rFonts w:asciiTheme="minorBidi" w:hAnsiTheme="minorBidi"/>
          <w:sz w:val="24"/>
          <w:szCs w:val="24"/>
        </w:rPr>
        <w:t>).</w:t>
      </w:r>
    </w:p>
    <w:p w14:paraId="14E5BB70" w14:textId="77777777" w:rsidR="00F21234" w:rsidRPr="00F21234" w:rsidRDefault="005B183B" w:rsidP="00F21234">
      <w:pPr>
        <w:pStyle w:val="ListParagraph"/>
        <w:numPr>
          <w:ilvl w:val="0"/>
          <w:numId w:val="8"/>
        </w:numPr>
        <w:tabs>
          <w:tab w:val="left" w:pos="3119"/>
        </w:tabs>
        <w:spacing w:after="0"/>
        <w:jc w:val="both"/>
        <w:rPr>
          <w:rFonts w:ascii="Arial" w:hAnsi="Arial" w:cs="Arial"/>
          <w:sz w:val="24"/>
          <w:szCs w:val="24"/>
        </w:rPr>
      </w:pPr>
      <w:r w:rsidRPr="00F21234">
        <w:rPr>
          <w:rFonts w:ascii="Arial" w:hAnsi="Arial" w:cs="Arial"/>
          <w:sz w:val="24"/>
          <w:szCs w:val="24"/>
        </w:rPr>
        <w:t xml:space="preserve">Faktor Metode </w:t>
      </w:r>
      <w:proofErr w:type="spellStart"/>
      <w:r w:rsidRPr="00F21234">
        <w:rPr>
          <w:rFonts w:ascii="Arial" w:hAnsi="Arial" w:cs="Arial"/>
          <w:sz w:val="24"/>
          <w:szCs w:val="24"/>
        </w:rPr>
        <w:t>Pembelajaran</w:t>
      </w:r>
      <w:proofErr w:type="spellEnd"/>
    </w:p>
    <w:p w14:paraId="024E8D92" w14:textId="4B5C1405" w:rsidR="005B183B" w:rsidRPr="00F21234" w:rsidRDefault="005B183B" w:rsidP="00694E3F">
      <w:pPr>
        <w:pStyle w:val="ListParagraph"/>
        <w:tabs>
          <w:tab w:val="left" w:pos="3119"/>
        </w:tabs>
        <w:spacing w:after="0"/>
        <w:jc w:val="both"/>
        <w:rPr>
          <w:rFonts w:ascii="Arial" w:hAnsi="Arial" w:cs="Arial"/>
          <w:sz w:val="24"/>
          <w:szCs w:val="24"/>
        </w:rPr>
      </w:pPr>
      <w:r w:rsidRPr="00F21234">
        <w:rPr>
          <w:rFonts w:asciiTheme="minorBidi" w:hAnsiTheme="minorBidi"/>
          <w:sz w:val="24"/>
          <w:szCs w:val="24"/>
        </w:rPr>
        <w:t xml:space="preserve">Metode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menjadi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faktor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penyebab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tinggi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yaitu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66%. </w:t>
      </w:r>
      <w:proofErr w:type="spellStart"/>
      <w:r w:rsidRPr="00F21234">
        <w:rPr>
          <w:rFonts w:asciiTheme="minorBidi" w:hAnsiTheme="minorBidi"/>
          <w:sz w:val="24"/>
          <w:szCs w:val="24"/>
        </w:rPr>
        <w:t>Penggunaan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metode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mendukung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tujuan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secara</w:t>
      </w:r>
      <w:proofErr w:type="spellEnd"/>
      <w:r w:rsidRPr="00F21234">
        <w:rPr>
          <w:rFonts w:asciiTheme="minorBidi" w:hAnsiTheme="minorBidi"/>
          <w:sz w:val="24"/>
          <w:szCs w:val="24"/>
        </w:rPr>
        <w:t xml:space="preserve"> optimal. </w:t>
      </w:r>
      <w:proofErr w:type="spellStart"/>
      <w:r w:rsidRPr="00F21234">
        <w:rPr>
          <w:rFonts w:asciiTheme="minorBidi" w:hAnsiTheme="minorBidi"/>
          <w:sz w:val="24"/>
          <w:szCs w:val="24"/>
        </w:rPr>
        <w:t>Pemilihan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metode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disesuaikan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karakteristik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tujuan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karakteristik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alokasi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waktu</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sarana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prasarana</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tersedia</w:t>
      </w:r>
      <w:proofErr w:type="spellEnd"/>
      <w:r w:rsidRPr="00F21234">
        <w:rPr>
          <w:rFonts w:asciiTheme="minorBidi" w:hAnsiTheme="minorBidi"/>
          <w:sz w:val="24"/>
          <w:szCs w:val="24"/>
        </w:rPr>
        <w:t>. (</w:t>
      </w:r>
      <w:proofErr w:type="spellStart"/>
      <w:r w:rsidRPr="00F21234">
        <w:rPr>
          <w:rFonts w:asciiTheme="minorBidi" w:hAnsiTheme="minorBidi"/>
          <w:sz w:val="24"/>
          <w:szCs w:val="24"/>
        </w:rPr>
        <w:t>Astutik</w:t>
      </w:r>
      <w:proofErr w:type="spellEnd"/>
      <w:r w:rsidRPr="00F21234">
        <w:rPr>
          <w:rFonts w:asciiTheme="minorBidi" w:hAnsiTheme="minorBidi"/>
          <w:sz w:val="24"/>
          <w:szCs w:val="24"/>
        </w:rPr>
        <w:t xml:space="preserve"> &amp; </w:t>
      </w:r>
      <w:proofErr w:type="spellStart"/>
      <w:r w:rsidRPr="00F21234">
        <w:rPr>
          <w:rFonts w:asciiTheme="minorBidi" w:hAnsiTheme="minorBidi"/>
          <w:sz w:val="24"/>
          <w:szCs w:val="24"/>
        </w:rPr>
        <w:t>Wijayanti</w:t>
      </w:r>
      <w:proofErr w:type="spellEnd"/>
      <w:r w:rsidRPr="00F21234">
        <w:rPr>
          <w:rFonts w:asciiTheme="minorBidi" w:hAnsiTheme="minorBidi"/>
          <w:sz w:val="24"/>
          <w:szCs w:val="24"/>
        </w:rPr>
        <w:t xml:space="preserve">, 2020). Hasil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angket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menunjukkan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guru </w:t>
      </w:r>
      <w:proofErr w:type="spellStart"/>
      <w:r w:rsidRPr="00F21234">
        <w:rPr>
          <w:rFonts w:asciiTheme="minorBidi" w:hAnsiTheme="minorBidi"/>
          <w:sz w:val="24"/>
          <w:szCs w:val="24"/>
        </w:rPr>
        <w:t>sering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menggunakan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metode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ceramah</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diskusi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tanya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jawab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Praktikum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jarang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dilakukan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khususnya</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juga pada </w:t>
      </w:r>
      <w:proofErr w:type="spellStart"/>
      <w:r w:rsidRPr="00F21234">
        <w:rPr>
          <w:rFonts w:asciiTheme="minorBidi" w:hAnsiTheme="minorBidi"/>
          <w:sz w:val="24"/>
          <w:szCs w:val="24"/>
        </w:rPr>
        <w:t>penggunaan</w:t>
      </w:r>
      <w:proofErr w:type="spellEnd"/>
      <w:r w:rsidRPr="00F21234">
        <w:rPr>
          <w:rFonts w:asciiTheme="minorBidi" w:hAnsiTheme="minorBidi"/>
          <w:sz w:val="24"/>
          <w:szCs w:val="24"/>
        </w:rPr>
        <w:t xml:space="preserve"> media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(ppt </w:t>
      </w:r>
      <w:proofErr w:type="spellStart"/>
      <w:r w:rsidRPr="00F21234">
        <w:rPr>
          <w:rFonts w:asciiTheme="minorBidi" w:hAnsiTheme="minorBidi"/>
          <w:sz w:val="24"/>
          <w:szCs w:val="24"/>
        </w:rPr>
        <w:t>atau</w:t>
      </w:r>
      <w:proofErr w:type="spellEnd"/>
      <w:r w:rsidRPr="00F21234">
        <w:rPr>
          <w:rFonts w:asciiTheme="minorBidi" w:hAnsiTheme="minorBidi"/>
          <w:sz w:val="24"/>
          <w:szCs w:val="24"/>
        </w:rPr>
        <w:t xml:space="preserve"> video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dikarenakan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fasilitas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sekolah</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kurang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mencukupi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Fasilitas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sekolah</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terbatas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seperti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kurangnya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ketersediaan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proyektor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sebagai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penunjang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kegiatan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menurunkan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minat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Fasilitas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sekolah</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mendukung</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memadai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merupakan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faktor</w:t>
      </w:r>
      <w:proofErr w:type="spellEnd"/>
      <w:r w:rsidRPr="00F21234">
        <w:rPr>
          <w:rFonts w:asciiTheme="minorBidi" w:hAnsiTheme="minorBidi"/>
          <w:sz w:val="24"/>
          <w:szCs w:val="24"/>
        </w:rPr>
        <w:t xml:space="preserve"> yang sangat </w:t>
      </w:r>
      <w:proofErr w:type="spellStart"/>
      <w:r w:rsidRPr="00F21234">
        <w:rPr>
          <w:rFonts w:asciiTheme="minorBidi" w:hAnsiTheme="minorBidi"/>
          <w:sz w:val="24"/>
          <w:szCs w:val="24"/>
        </w:rPr>
        <w:t>penting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untuk</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keefektifan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Hapipah</w:t>
      </w:r>
      <w:proofErr w:type="spellEnd"/>
      <w:r w:rsidRPr="00F21234">
        <w:rPr>
          <w:rFonts w:asciiTheme="minorBidi" w:hAnsiTheme="minorBidi"/>
          <w:sz w:val="24"/>
          <w:szCs w:val="24"/>
        </w:rPr>
        <w:t>, 2</w:t>
      </w:r>
      <w:r w:rsidR="00886CEF">
        <w:rPr>
          <w:rFonts w:asciiTheme="minorBidi" w:hAnsiTheme="minorBidi"/>
          <w:sz w:val="24"/>
          <w:szCs w:val="24"/>
        </w:rPr>
        <w:t>021</w:t>
      </w:r>
      <w:r w:rsidRPr="00F21234">
        <w:rPr>
          <w:rFonts w:asciiTheme="minorBidi" w:hAnsiTheme="minorBidi"/>
          <w:sz w:val="24"/>
          <w:szCs w:val="24"/>
        </w:rPr>
        <w:t xml:space="preserve">). </w:t>
      </w:r>
    </w:p>
    <w:p w14:paraId="165EE1BB" w14:textId="1DF7FEFE" w:rsidR="005B183B" w:rsidRPr="00F21234" w:rsidRDefault="005B183B" w:rsidP="005B183B">
      <w:pPr>
        <w:pStyle w:val="ListParagraph"/>
        <w:numPr>
          <w:ilvl w:val="0"/>
          <w:numId w:val="8"/>
        </w:numPr>
        <w:tabs>
          <w:tab w:val="left" w:pos="3119"/>
        </w:tabs>
        <w:spacing w:after="0"/>
        <w:jc w:val="both"/>
        <w:rPr>
          <w:rFonts w:ascii="Arial" w:hAnsi="Arial" w:cs="Arial"/>
          <w:sz w:val="24"/>
          <w:szCs w:val="24"/>
        </w:rPr>
      </w:pPr>
      <w:r w:rsidRPr="00F21234">
        <w:rPr>
          <w:rFonts w:ascii="Arial" w:hAnsi="Arial" w:cs="Arial"/>
          <w:sz w:val="24"/>
          <w:szCs w:val="24"/>
        </w:rPr>
        <w:t>Faktor</w:t>
      </w:r>
      <w:r w:rsidR="002072FA" w:rsidRPr="00F21234">
        <w:rPr>
          <w:rFonts w:ascii="Arial" w:hAnsi="Arial" w:cs="Arial"/>
          <w:sz w:val="24"/>
          <w:szCs w:val="24"/>
        </w:rPr>
        <w:t xml:space="preserve"> </w:t>
      </w:r>
      <w:proofErr w:type="spellStart"/>
      <w:r w:rsidR="002072FA" w:rsidRPr="00F21234">
        <w:rPr>
          <w:rFonts w:ascii="Arial" w:hAnsi="Arial" w:cs="Arial"/>
          <w:sz w:val="24"/>
          <w:szCs w:val="24"/>
        </w:rPr>
        <w:t>Kesalahan</w:t>
      </w:r>
      <w:proofErr w:type="spellEnd"/>
      <w:r w:rsidR="002072FA" w:rsidRPr="00F21234">
        <w:rPr>
          <w:rFonts w:ascii="Arial" w:hAnsi="Arial" w:cs="Arial"/>
          <w:sz w:val="24"/>
          <w:szCs w:val="24"/>
        </w:rPr>
        <w:t xml:space="preserve"> </w:t>
      </w:r>
      <w:proofErr w:type="spellStart"/>
      <w:r w:rsidR="002072FA" w:rsidRPr="00F21234">
        <w:rPr>
          <w:rFonts w:ascii="Arial" w:hAnsi="Arial" w:cs="Arial"/>
          <w:sz w:val="24"/>
          <w:szCs w:val="24"/>
        </w:rPr>
        <w:t>Konteks</w:t>
      </w:r>
      <w:proofErr w:type="spellEnd"/>
      <w:r w:rsidR="002072FA" w:rsidRPr="00F21234">
        <w:rPr>
          <w:rFonts w:ascii="Arial" w:hAnsi="Arial" w:cs="Arial"/>
          <w:sz w:val="24"/>
          <w:szCs w:val="24"/>
        </w:rPr>
        <w:t xml:space="preserve"> </w:t>
      </w:r>
      <w:proofErr w:type="spellStart"/>
      <w:r w:rsidR="002072FA" w:rsidRPr="00F21234">
        <w:rPr>
          <w:rFonts w:ascii="Arial" w:hAnsi="Arial" w:cs="Arial"/>
          <w:sz w:val="24"/>
          <w:szCs w:val="24"/>
        </w:rPr>
        <w:t>Mengajar</w:t>
      </w:r>
      <w:proofErr w:type="spellEnd"/>
    </w:p>
    <w:p w14:paraId="26C5D10B" w14:textId="7FDEE2AE" w:rsidR="002072FA" w:rsidRPr="00F21234" w:rsidRDefault="002072FA" w:rsidP="002072FA">
      <w:pPr>
        <w:pStyle w:val="ListParagraph"/>
        <w:tabs>
          <w:tab w:val="left" w:pos="3119"/>
        </w:tabs>
        <w:spacing w:after="0"/>
        <w:jc w:val="both"/>
        <w:rPr>
          <w:rFonts w:ascii="Arial" w:hAnsi="Arial" w:cs="Arial"/>
          <w:sz w:val="24"/>
          <w:szCs w:val="24"/>
        </w:rPr>
      </w:pP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disebabkan</w:t>
      </w:r>
      <w:proofErr w:type="spellEnd"/>
      <w:r w:rsidRPr="00F21234">
        <w:rPr>
          <w:rFonts w:asciiTheme="minorBidi" w:hAnsiTheme="minorBidi"/>
          <w:sz w:val="24"/>
          <w:szCs w:val="24"/>
        </w:rPr>
        <w:t xml:space="preserve"> oleh </w:t>
      </w:r>
      <w:proofErr w:type="spellStart"/>
      <w:r w:rsidRPr="00F21234">
        <w:rPr>
          <w:rFonts w:asciiTheme="minorBidi" w:hAnsiTheme="minorBidi"/>
          <w:sz w:val="24"/>
          <w:szCs w:val="24"/>
        </w:rPr>
        <w:t>kesalahan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konteks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ditinjau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dari</w:t>
      </w:r>
      <w:proofErr w:type="spellEnd"/>
      <w:r w:rsidRPr="00F21234">
        <w:rPr>
          <w:rFonts w:asciiTheme="minorBidi" w:hAnsiTheme="minorBidi"/>
          <w:sz w:val="24"/>
          <w:szCs w:val="24"/>
        </w:rPr>
        <w:t xml:space="preserve"> sub </w:t>
      </w:r>
      <w:proofErr w:type="spellStart"/>
      <w:r w:rsidRPr="00F21234">
        <w:rPr>
          <w:rFonts w:asciiTheme="minorBidi" w:hAnsiTheme="minorBidi"/>
          <w:sz w:val="24"/>
          <w:szCs w:val="24"/>
        </w:rPr>
        <w:t>indikator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penggunaan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bahasa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sehari-hari</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pengalaman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Hal </w:t>
      </w:r>
      <w:proofErr w:type="spellStart"/>
      <w:r w:rsidRPr="00F21234">
        <w:rPr>
          <w:rFonts w:asciiTheme="minorBidi" w:hAnsiTheme="minorBidi"/>
          <w:sz w:val="24"/>
          <w:szCs w:val="24"/>
        </w:rPr>
        <w:t>ini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ditunjukkan</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hasil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angket</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ditemukan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48% </w:t>
      </w:r>
      <w:r w:rsidR="00776291">
        <w:rPr>
          <w:rFonts w:asciiTheme="minorBidi" w:hAnsiTheme="minorBidi"/>
          <w:sz w:val="24"/>
          <w:szCs w:val="24"/>
        </w:rPr>
        <w:t>(</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sedang</w:t>
      </w:r>
      <w:proofErr w:type="spellEnd"/>
      <w:r w:rsidR="00776291">
        <w:rPr>
          <w:rFonts w:asciiTheme="minorBidi" w:hAnsiTheme="minorBidi"/>
          <w:sz w:val="24"/>
          <w:szCs w:val="24"/>
        </w:rPr>
        <w:t>)</w:t>
      </w:r>
      <w:r w:rsidRPr="00F21234">
        <w:rPr>
          <w:rFonts w:asciiTheme="minorBidi" w:hAnsiTheme="minorBidi"/>
          <w:sz w:val="24"/>
          <w:szCs w:val="24"/>
        </w:rPr>
        <w:t xml:space="preserve">. </w:t>
      </w:r>
      <w:proofErr w:type="spellStart"/>
      <w:r w:rsidRPr="00F21234">
        <w:rPr>
          <w:rFonts w:asciiTheme="minorBidi" w:hAnsiTheme="minorBidi"/>
          <w:sz w:val="24"/>
          <w:szCs w:val="24"/>
        </w:rPr>
        <w:t>Semua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memiliki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pengalaman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unik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sehingga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kekurangan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pengalaman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meningkatkan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mereka</w:t>
      </w:r>
      <w:proofErr w:type="spellEnd"/>
      <w:r w:rsidRPr="00F21234">
        <w:rPr>
          <w:rFonts w:asciiTheme="minorBidi" w:hAnsiTheme="minorBidi"/>
          <w:sz w:val="24"/>
          <w:szCs w:val="24"/>
        </w:rPr>
        <w:t>. (</w:t>
      </w:r>
      <w:proofErr w:type="spellStart"/>
      <w:r w:rsidRPr="00F21234">
        <w:rPr>
          <w:rFonts w:asciiTheme="minorBidi" w:hAnsiTheme="minorBidi"/>
          <w:sz w:val="24"/>
          <w:szCs w:val="24"/>
        </w:rPr>
        <w:t>Mukhlisa</w:t>
      </w:r>
      <w:proofErr w:type="spellEnd"/>
      <w:r w:rsidRPr="00F21234">
        <w:rPr>
          <w:rFonts w:asciiTheme="minorBidi" w:hAnsiTheme="minorBidi"/>
          <w:sz w:val="24"/>
          <w:szCs w:val="24"/>
        </w:rPr>
        <w:t xml:space="preserve">, 2021). </w:t>
      </w:r>
      <w:proofErr w:type="spellStart"/>
      <w:r w:rsidRPr="00F21234">
        <w:rPr>
          <w:rFonts w:asciiTheme="minorBidi" w:hAnsiTheme="minorBidi"/>
          <w:sz w:val="24"/>
          <w:szCs w:val="24"/>
        </w:rPr>
        <w:t>Penggunaan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bahasa</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sesuai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dipahami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juga </w:t>
      </w:r>
      <w:proofErr w:type="spellStart"/>
      <w:r w:rsidRPr="00F21234">
        <w:rPr>
          <w:rFonts w:asciiTheme="minorBidi" w:hAnsiTheme="minorBidi"/>
          <w:sz w:val="24"/>
          <w:szCs w:val="24"/>
        </w:rPr>
        <w:t>berpengaruh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terhadap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(Suparno, 2013). Guru yang </w:t>
      </w:r>
      <w:proofErr w:type="spellStart"/>
      <w:r w:rsidRPr="00F21234">
        <w:rPr>
          <w:rFonts w:asciiTheme="minorBidi" w:hAnsiTheme="minorBidi"/>
          <w:sz w:val="24"/>
          <w:szCs w:val="24"/>
        </w:rPr>
        <w:t>menjelaskan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dengan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bahasa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daerah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terasa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sulit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dipahami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sehingga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menyebabkan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w:t>
      </w:r>
    </w:p>
    <w:p w14:paraId="227630E1" w14:textId="77777777" w:rsidR="00F21234" w:rsidRPr="00F21234" w:rsidRDefault="005B183B" w:rsidP="00F21234">
      <w:pPr>
        <w:pStyle w:val="ListParagraph"/>
        <w:numPr>
          <w:ilvl w:val="0"/>
          <w:numId w:val="8"/>
        </w:numPr>
        <w:tabs>
          <w:tab w:val="left" w:pos="3119"/>
        </w:tabs>
        <w:spacing w:after="0"/>
        <w:jc w:val="both"/>
        <w:rPr>
          <w:rFonts w:ascii="Arial" w:hAnsi="Arial" w:cs="Arial"/>
          <w:sz w:val="24"/>
          <w:szCs w:val="24"/>
        </w:rPr>
      </w:pPr>
      <w:r w:rsidRPr="00F21234">
        <w:rPr>
          <w:rFonts w:ascii="Arial" w:hAnsi="Arial" w:cs="Arial"/>
          <w:sz w:val="24"/>
          <w:szCs w:val="24"/>
        </w:rPr>
        <w:lastRenderedPageBreak/>
        <w:t>Faktor</w:t>
      </w:r>
      <w:r w:rsidR="002072FA" w:rsidRPr="00F21234">
        <w:rPr>
          <w:rFonts w:ascii="Arial" w:hAnsi="Arial" w:cs="Arial"/>
          <w:sz w:val="24"/>
          <w:szCs w:val="24"/>
        </w:rPr>
        <w:t xml:space="preserve"> </w:t>
      </w:r>
      <w:proofErr w:type="spellStart"/>
      <w:r w:rsidR="002072FA" w:rsidRPr="00F21234">
        <w:rPr>
          <w:rFonts w:ascii="Arial" w:hAnsi="Arial" w:cs="Arial"/>
          <w:sz w:val="24"/>
          <w:szCs w:val="24"/>
        </w:rPr>
        <w:t>Buku</w:t>
      </w:r>
      <w:proofErr w:type="spellEnd"/>
      <w:r w:rsidR="002072FA" w:rsidRPr="00F21234">
        <w:rPr>
          <w:rFonts w:ascii="Arial" w:hAnsi="Arial" w:cs="Arial"/>
          <w:sz w:val="24"/>
          <w:szCs w:val="24"/>
        </w:rPr>
        <w:t xml:space="preserve"> Teks</w:t>
      </w:r>
    </w:p>
    <w:p w14:paraId="7232C63A" w14:textId="4776EAB8" w:rsidR="0057596E" w:rsidRPr="00694E3F" w:rsidRDefault="002072FA" w:rsidP="00694E3F">
      <w:pPr>
        <w:pStyle w:val="ListParagraph"/>
        <w:tabs>
          <w:tab w:val="left" w:pos="3119"/>
        </w:tabs>
        <w:spacing w:after="0"/>
        <w:jc w:val="both"/>
        <w:rPr>
          <w:rFonts w:ascii="Arial" w:hAnsi="Arial" w:cs="Arial"/>
          <w:sz w:val="24"/>
          <w:szCs w:val="24"/>
        </w:rPr>
      </w:pPr>
      <w:r w:rsidRPr="00F21234">
        <w:rPr>
          <w:rFonts w:asciiTheme="minorBidi" w:hAnsiTheme="minorBidi"/>
          <w:sz w:val="24"/>
          <w:szCs w:val="24"/>
        </w:rPr>
        <w:t xml:space="preserve">Hasil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angket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penyebab</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buku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teks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ditemukan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sebesar</w:t>
      </w:r>
      <w:proofErr w:type="spellEnd"/>
      <w:r w:rsidRPr="00F21234">
        <w:rPr>
          <w:rFonts w:asciiTheme="minorBidi" w:hAnsiTheme="minorBidi"/>
          <w:sz w:val="24"/>
          <w:szCs w:val="24"/>
        </w:rPr>
        <w:t xml:space="preserve"> 40% (</w:t>
      </w:r>
      <w:proofErr w:type="spellStart"/>
      <w:r w:rsidRPr="00F21234">
        <w:rPr>
          <w:rFonts w:asciiTheme="minorBidi" w:hAnsiTheme="minorBidi"/>
          <w:sz w:val="24"/>
          <w:szCs w:val="24"/>
        </w:rPr>
        <w:t>kategori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sedang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sebagai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subjek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hanya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bersumber</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buku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paket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biologi</w:t>
      </w:r>
      <w:proofErr w:type="spellEnd"/>
      <w:r w:rsidRPr="00F21234">
        <w:rPr>
          <w:rFonts w:asciiTheme="minorBidi" w:hAnsiTheme="minorBidi"/>
          <w:sz w:val="24"/>
          <w:szCs w:val="24"/>
        </w:rPr>
        <w:t xml:space="preserve"> dan guru </w:t>
      </w:r>
      <w:proofErr w:type="spellStart"/>
      <w:r w:rsidRPr="00F21234">
        <w:rPr>
          <w:rFonts w:asciiTheme="minorBidi" w:hAnsiTheme="minorBidi"/>
          <w:sz w:val="24"/>
          <w:szCs w:val="24"/>
        </w:rPr>
        <w:t>serta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mengakses</w:t>
      </w:r>
      <w:proofErr w:type="spellEnd"/>
      <w:r w:rsidRPr="00F21234">
        <w:rPr>
          <w:rFonts w:asciiTheme="minorBidi" w:hAnsiTheme="minorBidi"/>
          <w:sz w:val="24"/>
          <w:szCs w:val="24"/>
        </w:rPr>
        <w:t xml:space="preserve"> internet </w:t>
      </w:r>
      <w:proofErr w:type="spellStart"/>
      <w:r w:rsidRPr="00F21234">
        <w:rPr>
          <w:rFonts w:asciiTheme="minorBidi" w:hAnsiTheme="minorBidi"/>
          <w:sz w:val="24"/>
          <w:szCs w:val="24"/>
        </w:rPr>
        <w:t>karena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dilarang</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membawa</w:t>
      </w:r>
      <w:proofErr w:type="spellEnd"/>
      <w:r w:rsidRPr="00F21234">
        <w:rPr>
          <w:rFonts w:asciiTheme="minorBidi" w:hAnsiTheme="minorBidi"/>
          <w:sz w:val="24"/>
          <w:szCs w:val="24"/>
        </w:rPr>
        <w:t xml:space="preserve"> HP </w:t>
      </w:r>
      <w:proofErr w:type="spellStart"/>
      <w:r w:rsidRPr="00F21234">
        <w:rPr>
          <w:rFonts w:asciiTheme="minorBidi" w:hAnsiTheme="minorBidi"/>
          <w:sz w:val="24"/>
          <w:szCs w:val="24"/>
        </w:rPr>
        <w:t>saat</w:t>
      </w:r>
      <w:proofErr w:type="spellEnd"/>
      <w:r w:rsidRPr="00F21234">
        <w:rPr>
          <w:rFonts w:asciiTheme="minorBidi" w:hAnsiTheme="minorBidi"/>
          <w:sz w:val="24"/>
          <w:szCs w:val="24"/>
        </w:rPr>
        <w:t xml:space="preserve"> </w:t>
      </w:r>
      <w:r w:rsidR="00776291">
        <w:rPr>
          <w:rFonts w:asciiTheme="minorBidi" w:hAnsiTheme="minorBidi"/>
          <w:sz w:val="24"/>
          <w:szCs w:val="24"/>
        </w:rPr>
        <w:t xml:space="preserve">proses </w:t>
      </w:r>
      <w:proofErr w:type="spellStart"/>
      <w:r w:rsidRPr="00F21234">
        <w:rPr>
          <w:rFonts w:asciiTheme="minorBidi" w:hAnsiTheme="minorBidi"/>
          <w:sz w:val="24"/>
          <w:szCs w:val="24"/>
        </w:rPr>
        <w:t>pembelajaran</w:t>
      </w:r>
      <w:proofErr w:type="spellEnd"/>
      <w:r w:rsidRPr="00F21234">
        <w:rPr>
          <w:rFonts w:asciiTheme="minorBidi" w:hAnsiTheme="minorBidi"/>
          <w:sz w:val="24"/>
          <w:szCs w:val="24"/>
        </w:rPr>
        <w:t xml:space="preserve">. Karena </w:t>
      </w:r>
      <w:proofErr w:type="spellStart"/>
      <w:r w:rsidRPr="00F21234">
        <w:rPr>
          <w:rFonts w:asciiTheme="minorBidi" w:hAnsiTheme="minorBidi"/>
          <w:sz w:val="24"/>
          <w:szCs w:val="24"/>
        </w:rPr>
        <w:t>keterbatasan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sumber</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informasi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mungkin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belum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memahami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secara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menyeluruh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Kesalahan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buku</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teks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mempersulit</w:t>
      </w:r>
      <w:proofErr w:type="spellEnd"/>
      <w:r w:rsidRPr="00F21234">
        <w:rPr>
          <w:rFonts w:asciiTheme="minorBidi" w:hAnsiTheme="minorBidi"/>
          <w:sz w:val="24"/>
          <w:szCs w:val="24"/>
        </w:rPr>
        <w:t xml:space="preserve"> proses </w:t>
      </w:r>
      <w:proofErr w:type="spellStart"/>
      <w:r w:rsidRPr="00F21234">
        <w:rPr>
          <w:rFonts w:asciiTheme="minorBidi" w:hAnsiTheme="minorBidi"/>
          <w:sz w:val="24"/>
          <w:szCs w:val="24"/>
        </w:rPr>
        <w:t>belajar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mereka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sehingga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menyebabkan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(Suparno, 2013).</w:t>
      </w:r>
    </w:p>
    <w:p w14:paraId="124114C6" w14:textId="77777777" w:rsidR="00F21234" w:rsidRPr="00F21234" w:rsidRDefault="00F21234" w:rsidP="00F21234">
      <w:pPr>
        <w:pStyle w:val="ListParagraph"/>
        <w:tabs>
          <w:tab w:val="left" w:pos="3119"/>
        </w:tabs>
        <w:spacing w:after="0"/>
        <w:jc w:val="both"/>
        <w:rPr>
          <w:rFonts w:ascii="Arial" w:hAnsi="Arial" w:cs="Arial"/>
          <w:sz w:val="24"/>
          <w:szCs w:val="24"/>
        </w:rPr>
      </w:pPr>
    </w:p>
    <w:p w14:paraId="1E1D08DB" w14:textId="66E6AB6F" w:rsidR="00BC015D" w:rsidRPr="00F21234" w:rsidRDefault="00BC015D" w:rsidP="005C0AD9">
      <w:pPr>
        <w:tabs>
          <w:tab w:val="left" w:pos="3119"/>
        </w:tabs>
        <w:spacing w:after="0"/>
        <w:rPr>
          <w:rFonts w:ascii="Arial" w:hAnsi="Arial" w:cs="Arial"/>
          <w:b/>
          <w:sz w:val="24"/>
          <w:szCs w:val="24"/>
        </w:rPr>
      </w:pPr>
      <w:r w:rsidRPr="00F21234">
        <w:rPr>
          <w:rFonts w:ascii="Arial" w:hAnsi="Arial" w:cs="Arial"/>
          <w:b/>
          <w:sz w:val="24"/>
          <w:szCs w:val="24"/>
        </w:rPr>
        <w:t xml:space="preserve">SIMPULAN </w:t>
      </w:r>
    </w:p>
    <w:p w14:paraId="1AA28AF8" w14:textId="28EB0373" w:rsidR="007B73F6" w:rsidRPr="00F748E4" w:rsidRDefault="002072FA" w:rsidP="00F748E4">
      <w:pPr>
        <w:pStyle w:val="ListParagraph"/>
        <w:ind w:left="0"/>
        <w:jc w:val="both"/>
        <w:rPr>
          <w:rFonts w:asciiTheme="minorBidi" w:hAnsiTheme="minorBidi"/>
          <w:sz w:val="24"/>
          <w:szCs w:val="24"/>
        </w:rPr>
      </w:pPr>
      <w:r w:rsidRPr="00F21234">
        <w:rPr>
          <w:rFonts w:asciiTheme="minorBidi" w:hAnsiTheme="minorBidi"/>
          <w:sz w:val="24"/>
          <w:szCs w:val="24"/>
        </w:rPr>
        <w:tab/>
      </w:r>
      <w:proofErr w:type="spellStart"/>
      <w:r w:rsidRPr="00F21234">
        <w:rPr>
          <w:rFonts w:asciiTheme="minorBidi" w:hAnsiTheme="minorBidi"/>
          <w:sz w:val="24"/>
          <w:szCs w:val="24"/>
        </w:rPr>
        <w:t>Berdasarkan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hasil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analisis</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penelitian</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telah</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dilakukan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maka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dapat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disimpulkan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bahwa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tingkat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kelas</w:t>
      </w:r>
      <w:proofErr w:type="spellEnd"/>
      <w:r w:rsidRPr="00F21234">
        <w:rPr>
          <w:rFonts w:asciiTheme="minorBidi" w:hAnsiTheme="minorBidi"/>
          <w:sz w:val="24"/>
          <w:szCs w:val="24"/>
        </w:rPr>
        <w:t xml:space="preserve"> XI MIA di MA Darul </w:t>
      </w:r>
      <w:proofErr w:type="spellStart"/>
      <w:r w:rsidRPr="00F21234">
        <w:rPr>
          <w:rFonts w:asciiTheme="minorBidi" w:hAnsiTheme="minorBidi"/>
          <w:sz w:val="24"/>
          <w:szCs w:val="24"/>
        </w:rPr>
        <w:t>Muqorrobin</w:t>
      </w:r>
      <w:proofErr w:type="spellEnd"/>
      <w:r w:rsidRPr="00F21234">
        <w:rPr>
          <w:rFonts w:asciiTheme="minorBidi" w:hAnsiTheme="minorBidi"/>
          <w:sz w:val="24"/>
          <w:szCs w:val="24"/>
        </w:rPr>
        <w:t xml:space="preserve"> Kendal pada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sebanyak</w:t>
      </w:r>
      <w:proofErr w:type="spellEnd"/>
      <w:r w:rsidRPr="00F21234">
        <w:rPr>
          <w:rFonts w:asciiTheme="minorBidi" w:hAnsiTheme="minorBidi"/>
          <w:sz w:val="24"/>
          <w:szCs w:val="24"/>
        </w:rPr>
        <w:t xml:space="preserve"> 51%,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paham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22%,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menebak</w:t>
      </w:r>
      <w:proofErr w:type="spellEnd"/>
      <w:r w:rsidRPr="00F21234">
        <w:rPr>
          <w:rFonts w:asciiTheme="minorBidi" w:hAnsiTheme="minorBidi"/>
          <w:sz w:val="24"/>
          <w:szCs w:val="24"/>
        </w:rPr>
        <w:t xml:space="preserve"> 10%, dan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tidak</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paham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konsep</w:t>
      </w:r>
      <w:proofErr w:type="spellEnd"/>
      <w:r w:rsidRPr="00F21234">
        <w:rPr>
          <w:rFonts w:asciiTheme="minorBidi" w:hAnsiTheme="minorBidi"/>
          <w:sz w:val="24"/>
          <w:szCs w:val="24"/>
        </w:rPr>
        <w:t xml:space="preserve"> 17%. </w:t>
      </w:r>
      <w:proofErr w:type="spellStart"/>
      <w:r w:rsidRPr="00F21234">
        <w:rPr>
          <w:rFonts w:asciiTheme="minorBidi" w:hAnsiTheme="minorBidi"/>
          <w:sz w:val="24"/>
          <w:szCs w:val="24"/>
        </w:rPr>
        <w:t>Persentase</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setiap</w:t>
      </w:r>
      <w:proofErr w:type="spellEnd"/>
      <w:r w:rsidRPr="00F21234">
        <w:rPr>
          <w:rFonts w:asciiTheme="minorBidi" w:hAnsiTheme="minorBidi"/>
          <w:sz w:val="24"/>
          <w:szCs w:val="24"/>
        </w:rPr>
        <w:t xml:space="preserve"> sub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diantaranya</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komponen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kimiawi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penyusunan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51%, </w:t>
      </w:r>
      <w:proofErr w:type="spellStart"/>
      <w:r w:rsidRPr="00F21234">
        <w:rPr>
          <w:rFonts w:asciiTheme="minorBidi" w:hAnsiTheme="minorBidi"/>
          <w:sz w:val="24"/>
          <w:szCs w:val="24"/>
        </w:rPr>
        <w:t>kegiatan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54%, </w:t>
      </w:r>
      <w:proofErr w:type="spellStart"/>
      <w:r w:rsidRPr="00F21234">
        <w:rPr>
          <w:rFonts w:asciiTheme="minorBidi" w:hAnsiTheme="minorBidi"/>
          <w:sz w:val="24"/>
          <w:szCs w:val="24"/>
        </w:rPr>
        <w:t>struktur</w:t>
      </w:r>
      <w:proofErr w:type="spellEnd"/>
      <w:r w:rsidRPr="00F21234">
        <w:rPr>
          <w:rFonts w:asciiTheme="minorBidi" w:hAnsiTheme="minorBidi"/>
          <w:sz w:val="24"/>
          <w:szCs w:val="24"/>
        </w:rPr>
        <w:t xml:space="preserve"> dan </w:t>
      </w:r>
      <w:proofErr w:type="spellStart"/>
      <w:r w:rsidRPr="00F21234">
        <w:rPr>
          <w:rFonts w:asciiTheme="minorBidi" w:hAnsiTheme="minorBidi"/>
          <w:sz w:val="24"/>
          <w:szCs w:val="24"/>
        </w:rPr>
        <w:t>fungsi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bagian-bagian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50%, transport </w:t>
      </w:r>
      <w:proofErr w:type="spellStart"/>
      <w:r w:rsidRPr="00F21234">
        <w:rPr>
          <w:rFonts w:asciiTheme="minorBidi" w:hAnsiTheme="minorBidi"/>
          <w:sz w:val="24"/>
          <w:szCs w:val="24"/>
        </w:rPr>
        <w:t>membran</w:t>
      </w:r>
      <w:proofErr w:type="spellEnd"/>
      <w:r w:rsidRPr="00F21234">
        <w:rPr>
          <w:rFonts w:asciiTheme="minorBidi" w:hAnsiTheme="minorBidi"/>
          <w:sz w:val="24"/>
          <w:szCs w:val="24"/>
        </w:rPr>
        <w:t xml:space="preserve"> 46%, dan </w:t>
      </w:r>
      <w:proofErr w:type="spellStart"/>
      <w:r w:rsidRPr="00F21234">
        <w:rPr>
          <w:rFonts w:asciiTheme="minorBidi" w:hAnsiTheme="minorBidi"/>
          <w:sz w:val="24"/>
          <w:szCs w:val="24"/>
        </w:rPr>
        <w:t>sintesis</w:t>
      </w:r>
      <w:proofErr w:type="spellEnd"/>
      <w:r w:rsidRPr="00F21234">
        <w:rPr>
          <w:rFonts w:asciiTheme="minorBidi" w:hAnsiTheme="minorBidi"/>
          <w:sz w:val="24"/>
          <w:szCs w:val="24"/>
        </w:rPr>
        <w:t xml:space="preserve"> protein 60%. </w:t>
      </w:r>
      <w:proofErr w:type="spellStart"/>
      <w:r w:rsidRPr="00F21234">
        <w:rPr>
          <w:rFonts w:asciiTheme="minorBidi" w:hAnsiTheme="minorBidi"/>
          <w:sz w:val="24"/>
          <w:szCs w:val="24"/>
        </w:rPr>
        <w:t>Sedangkan</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miskonsepsi</w:t>
      </w:r>
      <w:proofErr w:type="spellEnd"/>
      <w:r w:rsidRPr="00F21234">
        <w:rPr>
          <w:rFonts w:asciiTheme="minorBidi" w:hAnsiTheme="minorBidi"/>
          <w:sz w:val="24"/>
          <w:szCs w:val="24"/>
        </w:rPr>
        <w:t xml:space="preserve"> yang </w:t>
      </w:r>
      <w:proofErr w:type="spellStart"/>
      <w:r w:rsidRPr="00F21234">
        <w:rPr>
          <w:rFonts w:asciiTheme="minorBidi" w:hAnsiTheme="minorBidi"/>
          <w:sz w:val="24"/>
          <w:szCs w:val="24"/>
        </w:rPr>
        <w:t>terjadi</w:t>
      </w:r>
      <w:proofErr w:type="spellEnd"/>
      <w:r w:rsidRPr="00F21234">
        <w:rPr>
          <w:rFonts w:asciiTheme="minorBidi" w:hAnsiTheme="minorBidi"/>
          <w:sz w:val="24"/>
          <w:szCs w:val="24"/>
        </w:rPr>
        <w:t xml:space="preserve"> pada </w:t>
      </w:r>
      <w:proofErr w:type="spellStart"/>
      <w:r w:rsidRPr="00F21234">
        <w:rPr>
          <w:rFonts w:asciiTheme="minorBidi" w:hAnsiTheme="minorBidi"/>
          <w:sz w:val="24"/>
          <w:szCs w:val="24"/>
        </w:rPr>
        <w:t>siswa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dalam</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materi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sel</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dipengaruhi</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beberapa</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faktor</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Berikut</w:t>
      </w:r>
      <w:proofErr w:type="spellEnd"/>
      <w:r w:rsidRPr="00F21234">
        <w:rPr>
          <w:rFonts w:asciiTheme="minorBidi" w:hAnsiTheme="minorBidi"/>
          <w:sz w:val="24"/>
          <w:szCs w:val="24"/>
        </w:rPr>
        <w:t xml:space="preserve"> </w:t>
      </w:r>
      <w:proofErr w:type="spellStart"/>
      <w:r w:rsidRPr="00F21234">
        <w:rPr>
          <w:rFonts w:asciiTheme="minorBidi" w:hAnsiTheme="minorBidi"/>
          <w:sz w:val="24"/>
          <w:szCs w:val="24"/>
        </w:rPr>
        <w:t>merupakan</w:t>
      </w:r>
      <w:proofErr w:type="spellEnd"/>
      <w:r w:rsidRPr="00F21234">
        <w:rPr>
          <w:rFonts w:asciiTheme="minorBidi" w:hAnsiTheme="minorBidi"/>
          <w:sz w:val="24"/>
          <w:szCs w:val="24"/>
        </w:rPr>
        <w:t xml:space="preserve"> masing</w:t>
      </w:r>
      <w:r w:rsidRPr="002072FA">
        <w:rPr>
          <w:rFonts w:asciiTheme="minorBidi" w:hAnsiTheme="minorBidi"/>
          <w:sz w:val="24"/>
          <w:szCs w:val="24"/>
        </w:rPr>
        <w:t xml:space="preserve">-masing </w:t>
      </w:r>
      <w:proofErr w:type="spellStart"/>
      <w:r w:rsidRPr="002072FA">
        <w:rPr>
          <w:rFonts w:asciiTheme="minorBidi" w:hAnsiTheme="minorBidi"/>
          <w:sz w:val="24"/>
          <w:szCs w:val="24"/>
        </w:rPr>
        <w:t>faktor</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penyebab</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berserta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persentasenya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antara</w:t>
      </w:r>
      <w:proofErr w:type="spellEnd"/>
      <w:r w:rsidRPr="002072FA">
        <w:rPr>
          <w:rFonts w:asciiTheme="minorBidi" w:hAnsiTheme="minorBidi"/>
          <w:sz w:val="24"/>
          <w:szCs w:val="24"/>
        </w:rPr>
        <w:t xml:space="preserve"> lain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60%, guru 44%, </w:t>
      </w:r>
      <w:proofErr w:type="spellStart"/>
      <w:r w:rsidRPr="002072FA">
        <w:rPr>
          <w:rFonts w:asciiTheme="minorBidi" w:hAnsiTheme="minorBidi"/>
          <w:sz w:val="24"/>
          <w:szCs w:val="24"/>
        </w:rPr>
        <w:t>metode</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pembelajaran</w:t>
      </w:r>
      <w:proofErr w:type="spellEnd"/>
      <w:r w:rsidRPr="002072FA">
        <w:rPr>
          <w:rFonts w:asciiTheme="minorBidi" w:hAnsiTheme="minorBidi"/>
          <w:sz w:val="24"/>
          <w:szCs w:val="24"/>
        </w:rPr>
        <w:t xml:space="preserve"> 66%, </w:t>
      </w:r>
      <w:proofErr w:type="spellStart"/>
      <w:r w:rsidRPr="002072FA">
        <w:rPr>
          <w:rFonts w:asciiTheme="minorBidi" w:hAnsiTheme="minorBidi"/>
          <w:sz w:val="24"/>
          <w:szCs w:val="24"/>
        </w:rPr>
        <w:t>kesalahan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konteks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mengajar</w:t>
      </w:r>
      <w:proofErr w:type="spellEnd"/>
      <w:r w:rsidRPr="002072FA">
        <w:rPr>
          <w:rFonts w:asciiTheme="minorBidi" w:hAnsiTheme="minorBidi"/>
          <w:sz w:val="24"/>
          <w:szCs w:val="24"/>
        </w:rPr>
        <w:t xml:space="preserve"> 48% dan </w:t>
      </w:r>
      <w:proofErr w:type="spellStart"/>
      <w:r w:rsidRPr="002072FA">
        <w:rPr>
          <w:rFonts w:asciiTheme="minorBidi" w:hAnsiTheme="minorBidi"/>
          <w:sz w:val="24"/>
          <w:szCs w:val="24"/>
        </w:rPr>
        <w:t>buku</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teks</w:t>
      </w:r>
      <w:proofErr w:type="spellEnd"/>
      <w:r w:rsidRPr="002072FA">
        <w:rPr>
          <w:rFonts w:asciiTheme="minorBidi" w:hAnsiTheme="minorBidi"/>
          <w:sz w:val="24"/>
          <w:szCs w:val="24"/>
        </w:rPr>
        <w:t xml:space="preserve"> 40%</w:t>
      </w:r>
      <w:r>
        <w:rPr>
          <w:rFonts w:asciiTheme="minorBidi" w:hAnsiTheme="minorBidi"/>
          <w:sz w:val="24"/>
          <w:szCs w:val="24"/>
        </w:rPr>
        <w:t>.</w:t>
      </w:r>
    </w:p>
    <w:p w14:paraId="62896106" w14:textId="3F4D7C33" w:rsidR="00694E3F" w:rsidRDefault="00BC015D" w:rsidP="00694E3F">
      <w:pPr>
        <w:tabs>
          <w:tab w:val="left" w:pos="3119"/>
        </w:tabs>
        <w:spacing w:after="0"/>
        <w:rPr>
          <w:rFonts w:ascii="Arial" w:hAnsi="Arial" w:cs="Arial"/>
          <w:b/>
          <w:sz w:val="24"/>
          <w:szCs w:val="24"/>
        </w:rPr>
      </w:pPr>
      <w:r w:rsidRPr="00BC015D">
        <w:rPr>
          <w:rFonts w:ascii="Arial" w:hAnsi="Arial" w:cs="Arial"/>
          <w:b/>
          <w:sz w:val="24"/>
          <w:szCs w:val="24"/>
        </w:rPr>
        <w:t>RUJUKAN</w:t>
      </w:r>
    </w:p>
    <w:p w14:paraId="0310F633" w14:textId="1C577753" w:rsidR="002072FA" w:rsidRPr="00694E3F" w:rsidRDefault="002072FA" w:rsidP="00694E3F">
      <w:pPr>
        <w:tabs>
          <w:tab w:val="left" w:pos="3119"/>
        </w:tabs>
        <w:spacing w:after="0"/>
        <w:rPr>
          <w:rFonts w:ascii="Arial" w:hAnsi="Arial" w:cs="Arial"/>
          <w:b/>
          <w:sz w:val="24"/>
          <w:szCs w:val="24"/>
        </w:rPr>
      </w:pPr>
      <w:r w:rsidRPr="002072FA">
        <w:rPr>
          <w:rFonts w:asciiTheme="minorBidi" w:hAnsiTheme="minorBidi"/>
          <w:sz w:val="24"/>
          <w:szCs w:val="24"/>
        </w:rPr>
        <w:t xml:space="preserve">Afifah, Y. N., &amp; Asri, M. T. 2020. </w:t>
      </w:r>
      <w:proofErr w:type="spellStart"/>
      <w:r w:rsidRPr="002072FA">
        <w:rPr>
          <w:rFonts w:asciiTheme="minorBidi" w:hAnsiTheme="minorBidi"/>
          <w:sz w:val="24"/>
          <w:szCs w:val="24"/>
        </w:rPr>
        <w:t>Profil</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Pada </w:t>
      </w:r>
      <w:proofErr w:type="spellStart"/>
      <w:r w:rsidRPr="002072FA">
        <w:rPr>
          <w:rFonts w:asciiTheme="minorBidi" w:hAnsiTheme="minorBidi"/>
          <w:sz w:val="24"/>
          <w:szCs w:val="24"/>
        </w:rPr>
        <w:t>Submateri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Struktur</w:t>
      </w:r>
      <w:proofErr w:type="spellEnd"/>
      <w:r w:rsidRPr="002072FA">
        <w:rPr>
          <w:rFonts w:asciiTheme="minorBidi" w:hAnsiTheme="minorBidi"/>
          <w:sz w:val="24"/>
          <w:szCs w:val="24"/>
        </w:rPr>
        <w:t xml:space="preserve"> Dan </w:t>
      </w:r>
      <w:proofErr w:type="spellStart"/>
      <w:r w:rsidRPr="002072FA">
        <w:rPr>
          <w:rFonts w:asciiTheme="minorBidi" w:hAnsiTheme="minorBidi"/>
          <w:sz w:val="24"/>
          <w:szCs w:val="24"/>
        </w:rPr>
        <w:t>Fungsi</w:t>
      </w:r>
      <w:proofErr w:type="spellEnd"/>
      <w:r w:rsidRPr="002072FA">
        <w:rPr>
          <w:rFonts w:asciiTheme="minorBidi" w:hAnsiTheme="minorBidi"/>
          <w:sz w:val="24"/>
          <w:szCs w:val="24"/>
        </w:rPr>
        <w:t xml:space="preserve"> Sel </w:t>
      </w:r>
      <w:proofErr w:type="spellStart"/>
      <w:r w:rsidRPr="002072FA">
        <w:rPr>
          <w:rFonts w:asciiTheme="minorBidi" w:hAnsiTheme="minorBidi"/>
          <w:sz w:val="24"/>
          <w:szCs w:val="24"/>
        </w:rPr>
        <w:t>Menggunakan</w:t>
      </w:r>
      <w:proofErr w:type="spellEnd"/>
      <w:r w:rsidRPr="002072FA">
        <w:rPr>
          <w:rFonts w:asciiTheme="minorBidi" w:hAnsiTheme="minorBidi"/>
          <w:sz w:val="24"/>
          <w:szCs w:val="24"/>
        </w:rPr>
        <w:t xml:space="preserve"> Four Tier Test. </w:t>
      </w:r>
      <w:proofErr w:type="spellStart"/>
      <w:r w:rsidRPr="002072FA">
        <w:rPr>
          <w:rFonts w:asciiTheme="minorBidi" w:hAnsiTheme="minorBidi"/>
          <w:i/>
          <w:iCs/>
          <w:sz w:val="24"/>
          <w:szCs w:val="24"/>
        </w:rPr>
        <w:t>BioEdu</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Berkala</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Ilmiah</w:t>
      </w:r>
      <w:proofErr w:type="spellEnd"/>
      <w:r w:rsidRPr="002072FA">
        <w:rPr>
          <w:rFonts w:asciiTheme="minorBidi" w:hAnsiTheme="minorBidi"/>
          <w:i/>
          <w:iCs/>
          <w:sz w:val="24"/>
          <w:szCs w:val="24"/>
        </w:rPr>
        <w:t xml:space="preserve"> Pendidikan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w:t>
      </w:r>
      <w:r w:rsidRPr="002072FA">
        <w:rPr>
          <w:rFonts w:asciiTheme="minorBidi" w:hAnsiTheme="minorBidi"/>
          <w:sz w:val="24"/>
          <w:szCs w:val="24"/>
        </w:rPr>
        <w:t xml:space="preserve"> 9(3):390–96.</w:t>
      </w:r>
    </w:p>
    <w:p w14:paraId="1842CEDF"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Astutik</w:t>
      </w:r>
      <w:proofErr w:type="spellEnd"/>
      <w:r w:rsidRPr="002072FA">
        <w:rPr>
          <w:rFonts w:asciiTheme="minorBidi" w:hAnsiTheme="minorBidi"/>
          <w:sz w:val="24"/>
          <w:szCs w:val="24"/>
        </w:rPr>
        <w:t xml:space="preserve">, F. &amp; </w:t>
      </w:r>
      <w:proofErr w:type="spellStart"/>
      <w:r w:rsidRPr="002072FA">
        <w:rPr>
          <w:rFonts w:asciiTheme="minorBidi" w:hAnsiTheme="minorBidi"/>
          <w:sz w:val="24"/>
          <w:szCs w:val="24"/>
        </w:rPr>
        <w:t>Wijayanti</w:t>
      </w:r>
      <w:proofErr w:type="spellEnd"/>
      <w:r w:rsidRPr="002072FA">
        <w:rPr>
          <w:rFonts w:asciiTheme="minorBidi" w:hAnsiTheme="minorBidi"/>
          <w:sz w:val="24"/>
          <w:szCs w:val="24"/>
        </w:rPr>
        <w:t xml:space="preserve">, E. 2020. Meta-Analysis: The Effect of Learning Methods on Student’s Critical Thinking Skills in Biological Materials. </w:t>
      </w:r>
      <w:proofErr w:type="spellStart"/>
      <w:r w:rsidRPr="002072FA">
        <w:rPr>
          <w:rFonts w:asciiTheme="minorBidi" w:hAnsiTheme="minorBidi"/>
          <w:i/>
          <w:iCs/>
          <w:sz w:val="24"/>
          <w:szCs w:val="24"/>
        </w:rPr>
        <w:t>Jurnal</w:t>
      </w:r>
      <w:proofErr w:type="spellEnd"/>
      <w:r w:rsidRPr="002072FA">
        <w:rPr>
          <w:rFonts w:asciiTheme="minorBidi" w:hAnsiTheme="minorBidi"/>
          <w:i/>
          <w:iCs/>
          <w:sz w:val="24"/>
          <w:szCs w:val="24"/>
        </w:rPr>
        <w:t xml:space="preserve"> Studi Guru &amp; </w:t>
      </w:r>
      <w:proofErr w:type="spellStart"/>
      <w:r w:rsidRPr="002072FA">
        <w:rPr>
          <w:rFonts w:asciiTheme="minorBidi" w:hAnsiTheme="minorBidi"/>
          <w:i/>
          <w:iCs/>
          <w:sz w:val="24"/>
          <w:szCs w:val="24"/>
        </w:rPr>
        <w:t>Pembelajaran</w:t>
      </w:r>
      <w:proofErr w:type="spellEnd"/>
      <w:r w:rsidRPr="002072FA">
        <w:rPr>
          <w:rFonts w:asciiTheme="minorBidi" w:hAnsiTheme="minorBidi"/>
          <w:sz w:val="24"/>
          <w:szCs w:val="24"/>
        </w:rPr>
        <w:t>. 3 (3): 429-437.</w:t>
      </w:r>
    </w:p>
    <w:p w14:paraId="7F196466"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Diknasari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Meiti</w:t>
      </w:r>
      <w:proofErr w:type="spellEnd"/>
      <w:r w:rsidRPr="002072FA">
        <w:rPr>
          <w:rFonts w:asciiTheme="minorBidi" w:hAnsiTheme="minorBidi"/>
          <w:sz w:val="24"/>
          <w:szCs w:val="24"/>
        </w:rPr>
        <w:t xml:space="preserve">. 2020. </w:t>
      </w:r>
      <w:r w:rsidRPr="002072FA">
        <w:rPr>
          <w:rFonts w:asciiTheme="minorBidi" w:hAnsiTheme="minorBidi"/>
          <w:i/>
          <w:iCs/>
          <w:sz w:val="24"/>
          <w:szCs w:val="24"/>
        </w:rPr>
        <w:t>“</w:t>
      </w:r>
      <w:proofErr w:type="spellStart"/>
      <w:r w:rsidRPr="002072FA">
        <w:rPr>
          <w:rFonts w:asciiTheme="minorBidi" w:hAnsiTheme="minorBidi"/>
          <w:i/>
          <w:iCs/>
          <w:sz w:val="24"/>
          <w:szCs w:val="24"/>
        </w:rPr>
        <w:t>Analisis</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Miskonsepsi</w:t>
      </w:r>
      <w:proofErr w:type="spellEnd"/>
      <w:r w:rsidRPr="002072FA">
        <w:rPr>
          <w:rFonts w:asciiTheme="minorBidi" w:hAnsiTheme="minorBidi"/>
          <w:i/>
          <w:iCs/>
          <w:sz w:val="24"/>
          <w:szCs w:val="24"/>
        </w:rPr>
        <w:t xml:space="preserve"> Mata Pelajaran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 xml:space="preserve"> Pada Materi </w:t>
      </w:r>
      <w:proofErr w:type="spellStart"/>
      <w:r w:rsidRPr="002072FA">
        <w:rPr>
          <w:rFonts w:asciiTheme="minorBidi" w:hAnsiTheme="minorBidi"/>
          <w:i/>
          <w:iCs/>
          <w:sz w:val="24"/>
          <w:szCs w:val="24"/>
        </w:rPr>
        <w:t>Fotosintesis</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Menggunakan</w:t>
      </w:r>
      <w:proofErr w:type="spellEnd"/>
      <w:r w:rsidRPr="002072FA">
        <w:rPr>
          <w:rFonts w:asciiTheme="minorBidi" w:hAnsiTheme="minorBidi"/>
          <w:i/>
          <w:iCs/>
          <w:sz w:val="24"/>
          <w:szCs w:val="24"/>
        </w:rPr>
        <w:t xml:space="preserve"> Certainty </w:t>
      </w:r>
      <w:proofErr w:type="gramStart"/>
      <w:r w:rsidRPr="002072FA">
        <w:rPr>
          <w:rFonts w:asciiTheme="minorBidi" w:hAnsiTheme="minorBidi"/>
          <w:i/>
          <w:iCs/>
          <w:sz w:val="24"/>
          <w:szCs w:val="24"/>
        </w:rPr>
        <w:t>Of</w:t>
      </w:r>
      <w:proofErr w:type="gramEnd"/>
      <w:r w:rsidRPr="002072FA">
        <w:rPr>
          <w:rFonts w:asciiTheme="minorBidi" w:hAnsiTheme="minorBidi"/>
          <w:i/>
          <w:iCs/>
          <w:sz w:val="24"/>
          <w:szCs w:val="24"/>
        </w:rPr>
        <w:t xml:space="preserve"> Response Index (CRI) Pada </w:t>
      </w:r>
      <w:proofErr w:type="spellStart"/>
      <w:r w:rsidRPr="002072FA">
        <w:rPr>
          <w:rFonts w:asciiTheme="minorBidi" w:hAnsiTheme="minorBidi"/>
          <w:i/>
          <w:iCs/>
          <w:sz w:val="24"/>
          <w:szCs w:val="24"/>
        </w:rPr>
        <w:t>Siswa</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Kelas</w:t>
      </w:r>
      <w:proofErr w:type="spellEnd"/>
      <w:r w:rsidRPr="002072FA">
        <w:rPr>
          <w:rFonts w:asciiTheme="minorBidi" w:hAnsiTheme="minorBidi"/>
          <w:i/>
          <w:iCs/>
          <w:sz w:val="24"/>
          <w:szCs w:val="24"/>
        </w:rPr>
        <w:t xml:space="preserve"> VIII Di SMP Negeri </w:t>
      </w:r>
      <w:proofErr w:type="spellStart"/>
      <w:r w:rsidRPr="002072FA">
        <w:rPr>
          <w:rFonts w:asciiTheme="minorBidi" w:hAnsiTheme="minorBidi"/>
          <w:i/>
          <w:iCs/>
          <w:sz w:val="24"/>
          <w:szCs w:val="24"/>
        </w:rPr>
        <w:t>Sekota</w:t>
      </w:r>
      <w:proofErr w:type="spellEnd"/>
      <w:r w:rsidRPr="002072FA">
        <w:rPr>
          <w:rFonts w:asciiTheme="minorBidi" w:hAnsiTheme="minorBidi"/>
          <w:i/>
          <w:iCs/>
          <w:sz w:val="24"/>
          <w:szCs w:val="24"/>
        </w:rPr>
        <w:t xml:space="preserve"> Bandar Lampung”</w:t>
      </w:r>
      <w:r w:rsidRPr="002072FA">
        <w:rPr>
          <w:rFonts w:asciiTheme="minorBidi" w:hAnsiTheme="minorBidi"/>
          <w:sz w:val="24"/>
          <w:szCs w:val="24"/>
        </w:rPr>
        <w:t xml:space="preserve">. </w:t>
      </w:r>
      <w:proofErr w:type="spellStart"/>
      <w:r w:rsidRPr="002072FA">
        <w:rPr>
          <w:rFonts w:asciiTheme="minorBidi" w:hAnsiTheme="minorBidi"/>
          <w:sz w:val="24"/>
          <w:szCs w:val="24"/>
        </w:rPr>
        <w:t>Skripsi</w:t>
      </w:r>
      <w:proofErr w:type="spellEnd"/>
      <w:r w:rsidRPr="002072FA">
        <w:rPr>
          <w:rFonts w:asciiTheme="minorBidi" w:hAnsiTheme="minorBidi"/>
          <w:sz w:val="24"/>
          <w:szCs w:val="24"/>
        </w:rPr>
        <w:t>. Lampung: Universitas Islam Negeri Raden Intan.</w:t>
      </w:r>
    </w:p>
    <w:p w14:paraId="4B3C12A4"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Fariyani</w:t>
      </w:r>
      <w:proofErr w:type="spellEnd"/>
      <w:r w:rsidRPr="002072FA">
        <w:rPr>
          <w:rFonts w:asciiTheme="minorBidi" w:hAnsiTheme="minorBidi"/>
          <w:sz w:val="24"/>
          <w:szCs w:val="24"/>
        </w:rPr>
        <w:t xml:space="preserve">, Q., </w:t>
      </w:r>
      <w:proofErr w:type="spellStart"/>
      <w:r w:rsidRPr="002072FA">
        <w:rPr>
          <w:rFonts w:asciiTheme="minorBidi" w:hAnsiTheme="minorBidi"/>
          <w:sz w:val="24"/>
          <w:szCs w:val="24"/>
        </w:rPr>
        <w:t>Rusilowati</w:t>
      </w:r>
      <w:proofErr w:type="spellEnd"/>
      <w:r w:rsidRPr="002072FA">
        <w:rPr>
          <w:rFonts w:asciiTheme="minorBidi" w:hAnsiTheme="minorBidi"/>
          <w:sz w:val="24"/>
          <w:szCs w:val="24"/>
        </w:rPr>
        <w:t>, A., &amp; Sugianto. 2015. “</w:t>
      </w:r>
      <w:proofErr w:type="spellStart"/>
      <w:r w:rsidRPr="002072FA">
        <w:rPr>
          <w:rFonts w:asciiTheme="minorBidi" w:hAnsiTheme="minorBidi"/>
          <w:sz w:val="24"/>
          <w:szCs w:val="24"/>
        </w:rPr>
        <w:t>Pengembangan</w:t>
      </w:r>
      <w:proofErr w:type="spellEnd"/>
      <w:r w:rsidRPr="002072FA">
        <w:rPr>
          <w:rFonts w:asciiTheme="minorBidi" w:hAnsiTheme="minorBidi"/>
          <w:sz w:val="24"/>
          <w:szCs w:val="24"/>
        </w:rPr>
        <w:t xml:space="preserve"> Four-Tier Diagnostic Test </w:t>
      </w:r>
      <w:proofErr w:type="spellStart"/>
      <w:r w:rsidRPr="002072FA">
        <w:rPr>
          <w:rFonts w:asciiTheme="minorBidi" w:hAnsiTheme="minorBidi"/>
          <w:sz w:val="24"/>
          <w:szCs w:val="24"/>
        </w:rPr>
        <w:t>Untuk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Mengungkap</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Fisika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Sma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Kelas</w:t>
      </w:r>
      <w:proofErr w:type="spellEnd"/>
      <w:r w:rsidRPr="002072FA">
        <w:rPr>
          <w:rFonts w:asciiTheme="minorBidi" w:hAnsiTheme="minorBidi"/>
          <w:sz w:val="24"/>
          <w:szCs w:val="24"/>
        </w:rPr>
        <w:t xml:space="preserve"> X.” </w:t>
      </w:r>
      <w:r w:rsidRPr="002072FA">
        <w:rPr>
          <w:rFonts w:asciiTheme="minorBidi" w:hAnsiTheme="minorBidi"/>
          <w:i/>
          <w:iCs/>
          <w:sz w:val="24"/>
          <w:szCs w:val="24"/>
        </w:rPr>
        <w:t>Journal of Innovative Science Education</w:t>
      </w:r>
      <w:r w:rsidRPr="002072FA">
        <w:rPr>
          <w:rFonts w:asciiTheme="minorBidi" w:hAnsiTheme="minorBidi"/>
          <w:sz w:val="24"/>
          <w:szCs w:val="24"/>
        </w:rPr>
        <w:t xml:space="preserve"> 4(2):41–49.</w:t>
      </w:r>
    </w:p>
    <w:p w14:paraId="5AA3EC67"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Fitria</w:t>
      </w:r>
      <w:proofErr w:type="spellEnd"/>
      <w:r w:rsidRPr="002072FA">
        <w:rPr>
          <w:rFonts w:asciiTheme="minorBidi" w:hAnsiTheme="minorBidi"/>
          <w:sz w:val="24"/>
          <w:szCs w:val="24"/>
        </w:rPr>
        <w:t>. 2019. “</w:t>
      </w:r>
      <w:proofErr w:type="spellStart"/>
      <w:r w:rsidRPr="002072FA">
        <w:rPr>
          <w:rFonts w:asciiTheme="minorBidi" w:hAnsiTheme="minorBidi"/>
          <w:i/>
          <w:iCs/>
          <w:sz w:val="24"/>
          <w:szCs w:val="24"/>
        </w:rPr>
        <w:t>Identifikasi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Miskonsepsi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Peserta</w:t>
      </w:r>
      <w:proofErr w:type="spellEnd"/>
      <w:r w:rsidRPr="002072FA">
        <w:rPr>
          <w:rFonts w:asciiTheme="minorBidi" w:hAnsiTheme="minorBidi"/>
          <w:i/>
          <w:iCs/>
          <w:sz w:val="24"/>
          <w:szCs w:val="24"/>
        </w:rPr>
        <w:t xml:space="preserve"> Didik </w:t>
      </w:r>
      <w:proofErr w:type="spellStart"/>
      <w:r w:rsidRPr="002072FA">
        <w:rPr>
          <w:rFonts w:asciiTheme="minorBidi" w:hAnsiTheme="minorBidi"/>
          <w:i/>
          <w:iCs/>
          <w:sz w:val="24"/>
          <w:szCs w:val="24"/>
        </w:rPr>
        <w:t>Menggunakan</w:t>
      </w:r>
      <w:proofErr w:type="spellEnd"/>
      <w:r w:rsidRPr="002072FA">
        <w:rPr>
          <w:rFonts w:asciiTheme="minorBidi" w:hAnsiTheme="minorBidi"/>
          <w:i/>
          <w:iCs/>
          <w:sz w:val="24"/>
          <w:szCs w:val="24"/>
        </w:rPr>
        <w:t xml:space="preserve"> Four-Tier Diagnostic Test </w:t>
      </w:r>
      <w:proofErr w:type="spellStart"/>
      <w:r w:rsidRPr="002072FA">
        <w:rPr>
          <w:rFonts w:asciiTheme="minorBidi" w:hAnsiTheme="minorBidi"/>
          <w:i/>
          <w:iCs/>
          <w:sz w:val="24"/>
          <w:szCs w:val="24"/>
        </w:rPr>
        <w:t>Disertai</w:t>
      </w:r>
      <w:proofErr w:type="spellEnd"/>
      <w:r w:rsidRPr="002072FA">
        <w:rPr>
          <w:rFonts w:asciiTheme="minorBidi" w:hAnsiTheme="minorBidi"/>
          <w:i/>
          <w:iCs/>
          <w:sz w:val="24"/>
          <w:szCs w:val="24"/>
        </w:rPr>
        <w:t xml:space="preserve"> Certainty </w:t>
      </w:r>
      <w:proofErr w:type="gramStart"/>
      <w:r w:rsidRPr="002072FA">
        <w:rPr>
          <w:rFonts w:asciiTheme="minorBidi" w:hAnsiTheme="minorBidi"/>
          <w:i/>
          <w:iCs/>
          <w:sz w:val="24"/>
          <w:szCs w:val="24"/>
        </w:rPr>
        <w:t>Of</w:t>
      </w:r>
      <w:proofErr w:type="gramEnd"/>
      <w:r w:rsidRPr="002072FA">
        <w:rPr>
          <w:rFonts w:asciiTheme="minorBidi" w:hAnsiTheme="minorBidi"/>
          <w:i/>
          <w:iCs/>
          <w:sz w:val="24"/>
          <w:szCs w:val="24"/>
        </w:rPr>
        <w:t xml:space="preserve"> Response Index (CRI) Pada Materi Usaha Dan </w:t>
      </w:r>
      <w:proofErr w:type="spellStart"/>
      <w:r w:rsidRPr="002072FA">
        <w:rPr>
          <w:rFonts w:asciiTheme="minorBidi" w:hAnsiTheme="minorBidi"/>
          <w:i/>
          <w:iCs/>
          <w:sz w:val="24"/>
          <w:szCs w:val="24"/>
        </w:rPr>
        <w:t>Energi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Skripsi</w:t>
      </w:r>
      <w:proofErr w:type="spellEnd"/>
      <w:r w:rsidRPr="002072FA">
        <w:rPr>
          <w:rFonts w:asciiTheme="minorBidi" w:hAnsiTheme="minorBidi"/>
          <w:sz w:val="24"/>
          <w:szCs w:val="24"/>
        </w:rPr>
        <w:t>. Lampung: Universitas Islam Negeri Raden Intan.</w:t>
      </w:r>
    </w:p>
    <w:p w14:paraId="0CA085DC" w14:textId="71D68EB8" w:rsidR="00886CEF" w:rsidRPr="00886CEF" w:rsidRDefault="00886CEF" w:rsidP="00886CEF">
      <w:pPr>
        <w:spacing w:after="0" w:line="240" w:lineRule="auto"/>
        <w:ind w:left="426" w:hanging="426"/>
        <w:jc w:val="both"/>
        <w:rPr>
          <w:rFonts w:ascii="Arial" w:hAnsi="Arial" w:cs="Arial"/>
          <w:sz w:val="24"/>
          <w:szCs w:val="24"/>
          <w:shd w:val="clear" w:color="auto" w:fill="FFFFFF"/>
        </w:rPr>
      </w:pPr>
      <w:proofErr w:type="spellStart"/>
      <w:r w:rsidRPr="00886CEF">
        <w:rPr>
          <w:rFonts w:ascii="Arial" w:hAnsi="Arial" w:cs="Arial"/>
          <w:sz w:val="24"/>
          <w:szCs w:val="24"/>
          <w:shd w:val="clear" w:color="auto" w:fill="FFFFFF"/>
        </w:rPr>
        <w:t>Hapipah</w:t>
      </w:r>
      <w:proofErr w:type="spellEnd"/>
      <w:r w:rsidRPr="00886CEF">
        <w:rPr>
          <w:rFonts w:ascii="Arial" w:hAnsi="Arial" w:cs="Arial"/>
          <w:sz w:val="24"/>
          <w:szCs w:val="24"/>
          <w:shd w:val="clear" w:color="auto" w:fill="FFFFFF"/>
        </w:rPr>
        <w:t xml:space="preserve">, R. 2021. </w:t>
      </w:r>
      <w:proofErr w:type="spellStart"/>
      <w:r w:rsidRPr="00776291">
        <w:rPr>
          <w:rFonts w:ascii="Arial" w:hAnsi="Arial" w:cs="Arial"/>
          <w:i/>
          <w:iCs/>
          <w:sz w:val="24"/>
          <w:szCs w:val="24"/>
          <w:shd w:val="clear" w:color="auto" w:fill="FFFFFF"/>
        </w:rPr>
        <w:t>Pengaruh</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kurangnya</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fasilitas</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belajar</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mengajar</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untuk</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siswa</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dalam</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mengembangkan</w:t>
      </w:r>
      <w:proofErr w:type="spellEnd"/>
      <w:r w:rsidRPr="00776291">
        <w:rPr>
          <w:rFonts w:ascii="Arial" w:hAnsi="Arial" w:cs="Arial"/>
          <w:i/>
          <w:iCs/>
          <w:sz w:val="24"/>
          <w:szCs w:val="24"/>
          <w:shd w:val="clear" w:color="auto" w:fill="FFFFFF"/>
        </w:rPr>
        <w:t xml:space="preserve"> </w:t>
      </w:r>
      <w:proofErr w:type="spellStart"/>
      <w:r w:rsidRPr="00776291">
        <w:rPr>
          <w:rFonts w:ascii="Arial" w:hAnsi="Arial" w:cs="Arial"/>
          <w:i/>
          <w:iCs/>
          <w:sz w:val="24"/>
          <w:szCs w:val="24"/>
          <w:shd w:val="clear" w:color="auto" w:fill="FFFFFF"/>
        </w:rPr>
        <w:t>pendidikan</w:t>
      </w:r>
      <w:proofErr w:type="spellEnd"/>
      <w:r w:rsidRPr="00886CEF">
        <w:rPr>
          <w:rFonts w:ascii="Arial" w:hAnsi="Arial" w:cs="Arial"/>
          <w:sz w:val="24"/>
          <w:szCs w:val="24"/>
          <w:shd w:val="clear" w:color="auto" w:fill="FFFFFF"/>
        </w:rPr>
        <w:t>. </w:t>
      </w:r>
      <w:proofErr w:type="spellStart"/>
      <w:r>
        <w:rPr>
          <w:rFonts w:ascii="Arial" w:hAnsi="Arial" w:cs="Arial"/>
          <w:sz w:val="24"/>
          <w:szCs w:val="24"/>
          <w:shd w:val="clear" w:color="auto" w:fill="FFFFFF"/>
        </w:rPr>
        <w:t>Skripsi</w:t>
      </w:r>
      <w:proofErr w:type="spellEnd"/>
      <w:r>
        <w:rPr>
          <w:rFonts w:ascii="Arial" w:hAnsi="Arial" w:cs="Arial"/>
          <w:sz w:val="24"/>
          <w:szCs w:val="24"/>
          <w:shd w:val="clear" w:color="auto" w:fill="FFFFFF"/>
        </w:rPr>
        <w:t xml:space="preserve">. </w:t>
      </w:r>
      <w:r w:rsidR="00776291">
        <w:rPr>
          <w:rFonts w:ascii="Arial" w:hAnsi="Arial" w:cs="Arial"/>
          <w:sz w:val="24"/>
          <w:szCs w:val="24"/>
          <w:shd w:val="clear" w:color="auto" w:fill="FFFFFF"/>
        </w:rPr>
        <w:t xml:space="preserve">Banjarmasin: </w:t>
      </w:r>
      <w:r w:rsidRPr="00776291">
        <w:rPr>
          <w:rFonts w:ascii="Arial" w:hAnsi="Arial" w:cs="Arial"/>
          <w:sz w:val="24"/>
          <w:szCs w:val="24"/>
          <w:shd w:val="clear" w:color="auto" w:fill="FFFFFF"/>
        </w:rPr>
        <w:t xml:space="preserve">Universitas </w:t>
      </w:r>
      <w:proofErr w:type="spellStart"/>
      <w:r w:rsidRPr="00776291">
        <w:rPr>
          <w:rFonts w:ascii="Arial" w:hAnsi="Arial" w:cs="Arial"/>
          <w:sz w:val="24"/>
          <w:szCs w:val="24"/>
          <w:shd w:val="clear" w:color="auto" w:fill="FFFFFF"/>
        </w:rPr>
        <w:t>Lambung</w:t>
      </w:r>
      <w:proofErr w:type="spellEnd"/>
      <w:r w:rsidRPr="00776291">
        <w:rPr>
          <w:rFonts w:ascii="Arial" w:hAnsi="Arial" w:cs="Arial"/>
          <w:sz w:val="24"/>
          <w:szCs w:val="24"/>
          <w:shd w:val="clear" w:color="auto" w:fill="FFFFFF"/>
        </w:rPr>
        <w:t xml:space="preserve"> </w:t>
      </w:r>
      <w:proofErr w:type="spellStart"/>
      <w:r w:rsidRPr="00776291">
        <w:rPr>
          <w:rFonts w:ascii="Arial" w:hAnsi="Arial" w:cs="Arial"/>
          <w:sz w:val="24"/>
          <w:szCs w:val="24"/>
          <w:shd w:val="clear" w:color="auto" w:fill="FFFFFF"/>
        </w:rPr>
        <w:t>Mangkurat</w:t>
      </w:r>
      <w:proofErr w:type="spellEnd"/>
      <w:r w:rsidRPr="00886CEF">
        <w:rPr>
          <w:rFonts w:ascii="Arial" w:hAnsi="Arial" w:cs="Arial"/>
          <w:sz w:val="24"/>
          <w:szCs w:val="24"/>
          <w:shd w:val="clear" w:color="auto" w:fill="FFFFFF"/>
        </w:rPr>
        <w:t>.</w:t>
      </w:r>
    </w:p>
    <w:p w14:paraId="7541AEE2" w14:textId="548BA75D" w:rsidR="002072FA" w:rsidRPr="00886CEF" w:rsidRDefault="002072FA" w:rsidP="00886CEF">
      <w:pPr>
        <w:spacing w:after="0" w:line="240" w:lineRule="auto"/>
        <w:ind w:left="426" w:hanging="426"/>
        <w:jc w:val="both"/>
        <w:rPr>
          <w:rFonts w:asciiTheme="minorBidi" w:hAnsiTheme="minorBidi"/>
          <w:sz w:val="24"/>
          <w:szCs w:val="24"/>
        </w:rPr>
      </w:pPr>
      <w:r w:rsidRPr="00886CEF">
        <w:rPr>
          <w:rFonts w:asciiTheme="minorBidi" w:hAnsiTheme="minorBidi"/>
          <w:sz w:val="24"/>
          <w:szCs w:val="24"/>
        </w:rPr>
        <w:t xml:space="preserve">Huda, </w:t>
      </w:r>
      <w:proofErr w:type="spellStart"/>
      <w:r w:rsidRPr="00886CEF">
        <w:rPr>
          <w:rFonts w:asciiTheme="minorBidi" w:hAnsiTheme="minorBidi"/>
          <w:sz w:val="24"/>
          <w:szCs w:val="24"/>
        </w:rPr>
        <w:t>Khoirul</w:t>
      </w:r>
      <w:proofErr w:type="spellEnd"/>
      <w:r w:rsidRPr="00886CEF">
        <w:rPr>
          <w:rFonts w:asciiTheme="minorBidi" w:hAnsiTheme="minorBidi"/>
          <w:sz w:val="24"/>
          <w:szCs w:val="24"/>
        </w:rPr>
        <w:t xml:space="preserve">. 2020. </w:t>
      </w:r>
      <w:r w:rsidRPr="00886CEF">
        <w:rPr>
          <w:rFonts w:asciiTheme="minorBidi" w:hAnsiTheme="minorBidi"/>
          <w:i/>
          <w:iCs/>
          <w:sz w:val="24"/>
          <w:szCs w:val="24"/>
        </w:rPr>
        <w:t xml:space="preserve">Modul </w:t>
      </w:r>
      <w:proofErr w:type="spellStart"/>
      <w:r w:rsidRPr="00886CEF">
        <w:rPr>
          <w:rFonts w:asciiTheme="minorBidi" w:hAnsiTheme="minorBidi"/>
          <w:i/>
          <w:iCs/>
          <w:sz w:val="24"/>
          <w:szCs w:val="24"/>
        </w:rPr>
        <w:t>Pembelajaran</w:t>
      </w:r>
      <w:proofErr w:type="spellEnd"/>
      <w:r w:rsidRPr="00886CEF">
        <w:rPr>
          <w:rFonts w:asciiTheme="minorBidi" w:hAnsiTheme="minorBidi"/>
          <w:i/>
          <w:iCs/>
          <w:sz w:val="24"/>
          <w:szCs w:val="24"/>
        </w:rPr>
        <w:t xml:space="preserve"> SMA BIOLOGI </w:t>
      </w:r>
      <w:proofErr w:type="spellStart"/>
      <w:r w:rsidRPr="00886CEF">
        <w:rPr>
          <w:rFonts w:asciiTheme="minorBidi" w:hAnsiTheme="minorBidi"/>
          <w:i/>
          <w:iCs/>
          <w:sz w:val="24"/>
          <w:szCs w:val="24"/>
        </w:rPr>
        <w:t>Kelas</w:t>
      </w:r>
      <w:proofErr w:type="spellEnd"/>
      <w:r w:rsidRPr="00886CEF">
        <w:rPr>
          <w:rFonts w:asciiTheme="minorBidi" w:hAnsiTheme="minorBidi"/>
          <w:i/>
          <w:iCs/>
          <w:sz w:val="24"/>
          <w:szCs w:val="24"/>
        </w:rPr>
        <w:t xml:space="preserve"> XI</w:t>
      </w:r>
      <w:r w:rsidRPr="00886CEF">
        <w:rPr>
          <w:rFonts w:asciiTheme="minorBidi" w:hAnsiTheme="minorBidi"/>
          <w:sz w:val="24"/>
          <w:szCs w:val="24"/>
        </w:rPr>
        <w:t xml:space="preserve">. </w:t>
      </w:r>
      <w:proofErr w:type="spellStart"/>
      <w:r w:rsidRPr="00886CEF">
        <w:rPr>
          <w:rFonts w:asciiTheme="minorBidi" w:hAnsiTheme="minorBidi"/>
          <w:sz w:val="24"/>
          <w:szCs w:val="24"/>
        </w:rPr>
        <w:t>Lamongan</w:t>
      </w:r>
      <w:proofErr w:type="spellEnd"/>
      <w:r w:rsidRPr="00886CEF">
        <w:rPr>
          <w:rFonts w:asciiTheme="minorBidi" w:hAnsiTheme="minorBidi"/>
          <w:sz w:val="24"/>
          <w:szCs w:val="24"/>
        </w:rPr>
        <w:t xml:space="preserve">: </w:t>
      </w:r>
      <w:proofErr w:type="spellStart"/>
      <w:r w:rsidRPr="00886CEF">
        <w:rPr>
          <w:rFonts w:asciiTheme="minorBidi" w:hAnsiTheme="minorBidi"/>
          <w:sz w:val="24"/>
          <w:szCs w:val="24"/>
        </w:rPr>
        <w:t>Kemendikbud</w:t>
      </w:r>
      <w:proofErr w:type="spellEnd"/>
      <w:r w:rsidRPr="00886CEF">
        <w:rPr>
          <w:rFonts w:asciiTheme="minorBidi" w:hAnsiTheme="minorBidi"/>
          <w:sz w:val="24"/>
          <w:szCs w:val="24"/>
        </w:rPr>
        <w:t xml:space="preserve"> </w:t>
      </w:r>
      <w:proofErr w:type="spellStart"/>
      <w:r w:rsidRPr="00886CEF">
        <w:rPr>
          <w:rFonts w:asciiTheme="minorBidi" w:hAnsiTheme="minorBidi"/>
          <w:sz w:val="24"/>
          <w:szCs w:val="24"/>
        </w:rPr>
        <w:t>Direktorat</w:t>
      </w:r>
      <w:proofErr w:type="spellEnd"/>
      <w:r w:rsidRPr="00886CEF">
        <w:rPr>
          <w:rFonts w:asciiTheme="minorBidi" w:hAnsiTheme="minorBidi"/>
          <w:sz w:val="24"/>
          <w:szCs w:val="24"/>
        </w:rPr>
        <w:t xml:space="preserve"> SMA.</w:t>
      </w:r>
    </w:p>
    <w:p w14:paraId="4A6A69AD"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Lukitasari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Marheny</w:t>
      </w:r>
      <w:proofErr w:type="spellEnd"/>
      <w:r w:rsidRPr="002072FA">
        <w:rPr>
          <w:rFonts w:asciiTheme="minorBidi" w:hAnsiTheme="minorBidi"/>
          <w:sz w:val="24"/>
          <w:szCs w:val="24"/>
        </w:rPr>
        <w:t xml:space="preserve">. 2015.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 xml:space="preserve"> Sel</w:t>
      </w:r>
      <w:r w:rsidRPr="002072FA">
        <w:rPr>
          <w:rFonts w:asciiTheme="minorBidi" w:hAnsiTheme="minorBidi"/>
          <w:sz w:val="24"/>
          <w:szCs w:val="24"/>
        </w:rPr>
        <w:t>. Malang: Universitas Negeri Malang.</w:t>
      </w:r>
    </w:p>
    <w:p w14:paraId="6F64EED5"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Mukhlisa</w:t>
      </w:r>
      <w:proofErr w:type="spellEnd"/>
      <w:r w:rsidRPr="002072FA">
        <w:rPr>
          <w:rFonts w:asciiTheme="minorBidi" w:hAnsiTheme="minorBidi"/>
          <w:sz w:val="24"/>
          <w:szCs w:val="24"/>
        </w:rPr>
        <w:t xml:space="preserve">, Nurul. 2021.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Pada </w:t>
      </w:r>
      <w:proofErr w:type="spellStart"/>
      <w:r w:rsidRPr="002072FA">
        <w:rPr>
          <w:rFonts w:asciiTheme="minorBidi" w:hAnsiTheme="minorBidi"/>
          <w:sz w:val="24"/>
          <w:szCs w:val="24"/>
        </w:rPr>
        <w:t>Peserta</w:t>
      </w:r>
      <w:proofErr w:type="spellEnd"/>
      <w:r w:rsidRPr="002072FA">
        <w:rPr>
          <w:rFonts w:asciiTheme="minorBidi" w:hAnsiTheme="minorBidi"/>
          <w:sz w:val="24"/>
          <w:szCs w:val="24"/>
        </w:rPr>
        <w:t xml:space="preserve"> Didik. </w:t>
      </w:r>
      <w:r w:rsidRPr="002072FA">
        <w:rPr>
          <w:rFonts w:asciiTheme="minorBidi" w:hAnsiTheme="minorBidi"/>
          <w:i/>
          <w:iCs/>
          <w:sz w:val="24"/>
          <w:szCs w:val="24"/>
        </w:rPr>
        <w:t>Journal of Special education</w:t>
      </w:r>
      <w:r w:rsidRPr="002072FA">
        <w:rPr>
          <w:rFonts w:asciiTheme="minorBidi" w:hAnsiTheme="minorBidi"/>
          <w:sz w:val="24"/>
          <w:szCs w:val="24"/>
        </w:rPr>
        <w:t>. 4 (2): 66-76.</w:t>
      </w:r>
    </w:p>
    <w:p w14:paraId="0E2B4B2E"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lastRenderedPageBreak/>
        <w:t xml:space="preserve">Muna, </w:t>
      </w:r>
      <w:proofErr w:type="spellStart"/>
      <w:r w:rsidRPr="002072FA">
        <w:rPr>
          <w:rFonts w:asciiTheme="minorBidi" w:hAnsiTheme="minorBidi"/>
          <w:sz w:val="24"/>
          <w:szCs w:val="24"/>
        </w:rPr>
        <w:t>Haidaroh</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Faiqotul</w:t>
      </w:r>
      <w:proofErr w:type="spellEnd"/>
      <w:r w:rsidRPr="002072FA">
        <w:rPr>
          <w:rFonts w:asciiTheme="minorBidi" w:hAnsiTheme="minorBidi"/>
          <w:sz w:val="24"/>
          <w:szCs w:val="24"/>
        </w:rPr>
        <w:t>. 2021. “</w:t>
      </w:r>
      <w:proofErr w:type="spellStart"/>
      <w:r w:rsidRPr="002072FA">
        <w:rPr>
          <w:rFonts w:asciiTheme="minorBidi" w:hAnsiTheme="minorBidi"/>
          <w:i/>
          <w:iCs/>
          <w:sz w:val="24"/>
          <w:szCs w:val="24"/>
        </w:rPr>
        <w:t>Pengembangan</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Instrumen</w:t>
      </w:r>
      <w:proofErr w:type="spellEnd"/>
      <w:r w:rsidRPr="002072FA">
        <w:rPr>
          <w:rFonts w:asciiTheme="minorBidi" w:hAnsiTheme="minorBidi"/>
          <w:i/>
          <w:iCs/>
          <w:sz w:val="24"/>
          <w:szCs w:val="24"/>
        </w:rPr>
        <w:t xml:space="preserve"> Tes </w:t>
      </w:r>
      <w:proofErr w:type="spellStart"/>
      <w:r w:rsidRPr="002072FA">
        <w:rPr>
          <w:rFonts w:asciiTheme="minorBidi" w:hAnsiTheme="minorBidi"/>
          <w:i/>
          <w:iCs/>
          <w:sz w:val="24"/>
          <w:szCs w:val="24"/>
        </w:rPr>
        <w:t>Diagnostik</w:t>
      </w:r>
      <w:proofErr w:type="spellEnd"/>
      <w:r w:rsidRPr="002072FA">
        <w:rPr>
          <w:rFonts w:asciiTheme="minorBidi" w:hAnsiTheme="minorBidi"/>
          <w:i/>
          <w:iCs/>
          <w:sz w:val="24"/>
          <w:szCs w:val="24"/>
        </w:rPr>
        <w:t xml:space="preserve"> Four-Tier Dengan Metode Cri </w:t>
      </w:r>
      <w:proofErr w:type="spellStart"/>
      <w:r w:rsidRPr="002072FA">
        <w:rPr>
          <w:rFonts w:asciiTheme="minorBidi" w:hAnsiTheme="minorBidi"/>
          <w:i/>
          <w:iCs/>
          <w:sz w:val="24"/>
          <w:szCs w:val="24"/>
        </w:rPr>
        <w:t>Untuk</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Mengidentifikasi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Miskonsepsi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Siswa</w:t>
      </w:r>
      <w:proofErr w:type="spellEnd"/>
      <w:r w:rsidRPr="002072FA">
        <w:rPr>
          <w:rFonts w:asciiTheme="minorBidi" w:hAnsiTheme="minorBidi"/>
          <w:i/>
          <w:iCs/>
          <w:sz w:val="24"/>
          <w:szCs w:val="24"/>
        </w:rPr>
        <w:t xml:space="preserve"> Pada Materi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 xml:space="preserve"> Sel Di MA </w:t>
      </w:r>
      <w:proofErr w:type="spellStart"/>
      <w:r w:rsidRPr="002072FA">
        <w:rPr>
          <w:rFonts w:asciiTheme="minorBidi" w:hAnsiTheme="minorBidi"/>
          <w:i/>
          <w:iCs/>
          <w:sz w:val="24"/>
          <w:szCs w:val="24"/>
        </w:rPr>
        <w:t>I’anatuth-Thullab</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Skripsi</w:t>
      </w:r>
      <w:proofErr w:type="spellEnd"/>
      <w:r w:rsidRPr="002072FA">
        <w:rPr>
          <w:rFonts w:asciiTheme="minorBidi" w:hAnsiTheme="minorBidi"/>
          <w:sz w:val="24"/>
          <w:szCs w:val="24"/>
        </w:rPr>
        <w:t xml:space="preserve">. Semarang: Universitas Islam Negeri </w:t>
      </w:r>
      <w:proofErr w:type="spellStart"/>
      <w:r w:rsidRPr="002072FA">
        <w:rPr>
          <w:rFonts w:asciiTheme="minorBidi" w:hAnsiTheme="minorBidi"/>
          <w:sz w:val="24"/>
          <w:szCs w:val="24"/>
        </w:rPr>
        <w:t>Walisongo</w:t>
      </w:r>
      <w:proofErr w:type="spellEnd"/>
      <w:r w:rsidRPr="002072FA">
        <w:rPr>
          <w:rFonts w:asciiTheme="minorBidi" w:hAnsiTheme="minorBidi"/>
          <w:sz w:val="24"/>
          <w:szCs w:val="24"/>
        </w:rPr>
        <w:t>.</w:t>
      </w:r>
    </w:p>
    <w:p w14:paraId="2DEFE978"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 xml:space="preserve">Mustaqim, Tri Ade. 2014. </w:t>
      </w:r>
      <w:proofErr w:type="spellStart"/>
      <w:r w:rsidRPr="002072FA">
        <w:rPr>
          <w:rFonts w:asciiTheme="minorBidi" w:hAnsiTheme="minorBidi"/>
          <w:i/>
          <w:iCs/>
          <w:sz w:val="24"/>
          <w:szCs w:val="24"/>
        </w:rPr>
        <w:t>Identifikasi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Miskonsepsi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Siswa</w:t>
      </w:r>
      <w:proofErr w:type="spellEnd"/>
      <w:r w:rsidRPr="002072FA">
        <w:rPr>
          <w:rFonts w:asciiTheme="minorBidi" w:hAnsiTheme="minorBidi"/>
          <w:i/>
          <w:iCs/>
          <w:sz w:val="24"/>
          <w:szCs w:val="24"/>
        </w:rPr>
        <w:t xml:space="preserve"> Dengan </w:t>
      </w:r>
      <w:proofErr w:type="spellStart"/>
      <w:r w:rsidRPr="002072FA">
        <w:rPr>
          <w:rFonts w:asciiTheme="minorBidi" w:hAnsiTheme="minorBidi"/>
          <w:i/>
          <w:iCs/>
          <w:sz w:val="24"/>
          <w:szCs w:val="24"/>
        </w:rPr>
        <w:t>Menggunakan</w:t>
      </w:r>
      <w:proofErr w:type="spellEnd"/>
      <w:r w:rsidRPr="002072FA">
        <w:rPr>
          <w:rFonts w:asciiTheme="minorBidi" w:hAnsiTheme="minorBidi"/>
          <w:i/>
          <w:iCs/>
          <w:sz w:val="24"/>
          <w:szCs w:val="24"/>
        </w:rPr>
        <w:t xml:space="preserve"> Metode Certainty </w:t>
      </w:r>
      <w:proofErr w:type="gramStart"/>
      <w:r w:rsidRPr="002072FA">
        <w:rPr>
          <w:rFonts w:asciiTheme="minorBidi" w:hAnsiTheme="minorBidi"/>
          <w:i/>
          <w:iCs/>
          <w:sz w:val="24"/>
          <w:szCs w:val="24"/>
        </w:rPr>
        <w:t>Of</w:t>
      </w:r>
      <w:proofErr w:type="gramEnd"/>
      <w:r w:rsidRPr="002072FA">
        <w:rPr>
          <w:rFonts w:asciiTheme="minorBidi" w:hAnsiTheme="minorBidi"/>
          <w:i/>
          <w:iCs/>
          <w:sz w:val="24"/>
          <w:szCs w:val="24"/>
        </w:rPr>
        <w:t xml:space="preserve"> Response Index (CRI) Pada </w:t>
      </w:r>
      <w:proofErr w:type="spellStart"/>
      <w:r w:rsidRPr="002072FA">
        <w:rPr>
          <w:rFonts w:asciiTheme="minorBidi" w:hAnsiTheme="minorBidi"/>
          <w:i/>
          <w:iCs/>
          <w:sz w:val="24"/>
          <w:szCs w:val="24"/>
        </w:rPr>
        <w:t>Konsep</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Fotosintesis</w:t>
      </w:r>
      <w:proofErr w:type="spellEnd"/>
      <w:r w:rsidRPr="002072FA">
        <w:rPr>
          <w:rFonts w:asciiTheme="minorBidi" w:hAnsiTheme="minorBidi"/>
          <w:i/>
          <w:iCs/>
          <w:sz w:val="24"/>
          <w:szCs w:val="24"/>
        </w:rPr>
        <w:t xml:space="preserve"> Dan </w:t>
      </w:r>
      <w:proofErr w:type="spellStart"/>
      <w:r w:rsidRPr="002072FA">
        <w:rPr>
          <w:rFonts w:asciiTheme="minorBidi" w:hAnsiTheme="minorBidi"/>
          <w:i/>
          <w:iCs/>
          <w:sz w:val="24"/>
          <w:szCs w:val="24"/>
        </w:rPr>
        <w:t>Respirasi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Tumbuhan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Skripsi</w:t>
      </w:r>
      <w:proofErr w:type="spellEnd"/>
      <w:r w:rsidRPr="002072FA">
        <w:rPr>
          <w:rFonts w:asciiTheme="minorBidi" w:hAnsiTheme="minorBidi"/>
          <w:sz w:val="24"/>
          <w:szCs w:val="24"/>
        </w:rPr>
        <w:t xml:space="preserve">. Jakarta: UIN </w:t>
      </w:r>
      <w:proofErr w:type="spellStart"/>
      <w:r w:rsidRPr="002072FA">
        <w:rPr>
          <w:rFonts w:asciiTheme="minorBidi" w:hAnsiTheme="minorBidi"/>
          <w:sz w:val="24"/>
          <w:szCs w:val="24"/>
        </w:rPr>
        <w:t>Syarif</w:t>
      </w:r>
      <w:proofErr w:type="spellEnd"/>
      <w:r w:rsidRPr="002072FA">
        <w:rPr>
          <w:rFonts w:asciiTheme="minorBidi" w:hAnsiTheme="minorBidi"/>
          <w:sz w:val="24"/>
          <w:szCs w:val="24"/>
        </w:rPr>
        <w:t xml:space="preserve"> Hidayatullah.</w:t>
      </w:r>
    </w:p>
    <w:p w14:paraId="62CD31C5" w14:textId="2696166A" w:rsidR="002072FA" w:rsidRPr="002072FA" w:rsidRDefault="002072FA" w:rsidP="004115B9">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Nurmanitasari</w:t>
      </w:r>
      <w:proofErr w:type="spellEnd"/>
      <w:r w:rsidRPr="002072FA">
        <w:rPr>
          <w:rFonts w:asciiTheme="minorBidi" w:hAnsiTheme="minorBidi"/>
          <w:sz w:val="24"/>
          <w:szCs w:val="24"/>
        </w:rPr>
        <w:t xml:space="preserve">, Putri. 2020. </w:t>
      </w:r>
      <w:r w:rsidRPr="002072FA">
        <w:rPr>
          <w:rFonts w:asciiTheme="minorBidi" w:hAnsiTheme="minorBidi"/>
          <w:i/>
          <w:iCs/>
          <w:sz w:val="24"/>
          <w:szCs w:val="24"/>
        </w:rPr>
        <w:t>“</w:t>
      </w:r>
      <w:proofErr w:type="spellStart"/>
      <w:r w:rsidRPr="002072FA">
        <w:rPr>
          <w:rFonts w:asciiTheme="minorBidi" w:hAnsiTheme="minorBidi"/>
          <w:i/>
          <w:iCs/>
          <w:sz w:val="24"/>
          <w:szCs w:val="24"/>
        </w:rPr>
        <w:t>Identifikasi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Miskonsepsi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Menggunakan</w:t>
      </w:r>
      <w:proofErr w:type="spellEnd"/>
      <w:r w:rsidRPr="002072FA">
        <w:rPr>
          <w:rFonts w:asciiTheme="minorBidi" w:hAnsiTheme="minorBidi"/>
          <w:i/>
          <w:iCs/>
          <w:sz w:val="24"/>
          <w:szCs w:val="24"/>
        </w:rPr>
        <w:t xml:space="preserve"> Three-Tier Diagnostic Test </w:t>
      </w:r>
      <w:proofErr w:type="spellStart"/>
      <w:r w:rsidRPr="002072FA">
        <w:rPr>
          <w:rFonts w:asciiTheme="minorBidi" w:hAnsiTheme="minorBidi"/>
          <w:i/>
          <w:iCs/>
          <w:sz w:val="24"/>
          <w:szCs w:val="24"/>
        </w:rPr>
        <w:t>Berbasis</w:t>
      </w:r>
      <w:proofErr w:type="spellEnd"/>
      <w:r w:rsidRPr="002072FA">
        <w:rPr>
          <w:rFonts w:asciiTheme="minorBidi" w:hAnsiTheme="minorBidi"/>
          <w:i/>
          <w:iCs/>
          <w:sz w:val="24"/>
          <w:szCs w:val="24"/>
        </w:rPr>
        <w:t xml:space="preserve"> Google Form Materi </w:t>
      </w:r>
      <w:proofErr w:type="spellStart"/>
      <w:r w:rsidRPr="002072FA">
        <w:rPr>
          <w:rFonts w:asciiTheme="minorBidi" w:hAnsiTheme="minorBidi"/>
          <w:i/>
          <w:iCs/>
          <w:sz w:val="24"/>
          <w:szCs w:val="24"/>
        </w:rPr>
        <w:t>Tekanan</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Zat</w:t>
      </w:r>
      <w:proofErr w:type="spellEnd"/>
      <w:r w:rsidRPr="002072FA">
        <w:rPr>
          <w:rFonts w:asciiTheme="minorBidi" w:hAnsiTheme="minorBidi"/>
          <w:i/>
          <w:iCs/>
          <w:sz w:val="24"/>
          <w:szCs w:val="24"/>
        </w:rPr>
        <w:t xml:space="preserve"> Dan </w:t>
      </w:r>
      <w:proofErr w:type="spellStart"/>
      <w:r w:rsidRPr="002072FA">
        <w:rPr>
          <w:rFonts w:asciiTheme="minorBidi" w:hAnsiTheme="minorBidi"/>
          <w:i/>
          <w:iCs/>
          <w:sz w:val="24"/>
          <w:szCs w:val="24"/>
        </w:rPr>
        <w:t>Penerapannya</w:t>
      </w:r>
      <w:proofErr w:type="spellEnd"/>
      <w:r w:rsidRPr="002072FA">
        <w:rPr>
          <w:rFonts w:asciiTheme="minorBidi" w:hAnsiTheme="minorBidi"/>
          <w:i/>
          <w:iCs/>
          <w:sz w:val="24"/>
          <w:szCs w:val="24"/>
        </w:rPr>
        <w:t xml:space="preserve"> Pada Masa </w:t>
      </w:r>
      <w:proofErr w:type="spellStart"/>
      <w:r w:rsidRPr="002072FA">
        <w:rPr>
          <w:rFonts w:asciiTheme="minorBidi" w:hAnsiTheme="minorBidi"/>
          <w:i/>
          <w:iCs/>
          <w:sz w:val="24"/>
          <w:szCs w:val="24"/>
        </w:rPr>
        <w:t>Pandemi</w:t>
      </w:r>
      <w:proofErr w:type="spellEnd"/>
      <w:r w:rsidRPr="002072FA">
        <w:rPr>
          <w:rFonts w:asciiTheme="minorBidi" w:hAnsiTheme="minorBidi"/>
          <w:i/>
          <w:iCs/>
          <w:sz w:val="24"/>
          <w:szCs w:val="24"/>
        </w:rPr>
        <w:t xml:space="preserve"> Covid-19 Di SMP Negeri 4 </w:t>
      </w:r>
      <w:proofErr w:type="spellStart"/>
      <w:r w:rsidRPr="002072FA">
        <w:rPr>
          <w:rFonts w:asciiTheme="minorBidi" w:hAnsiTheme="minorBidi"/>
          <w:i/>
          <w:iCs/>
          <w:sz w:val="24"/>
          <w:szCs w:val="24"/>
        </w:rPr>
        <w:t>Salatiga</w:t>
      </w:r>
      <w:proofErr w:type="spellEnd"/>
      <w:r w:rsidRPr="002072FA">
        <w:rPr>
          <w:rFonts w:asciiTheme="minorBidi" w:hAnsiTheme="minorBidi"/>
          <w:i/>
          <w:iCs/>
          <w:sz w:val="24"/>
          <w:szCs w:val="24"/>
        </w:rPr>
        <w:t>”</w:t>
      </w:r>
      <w:r w:rsidRPr="002072FA">
        <w:rPr>
          <w:rFonts w:asciiTheme="minorBidi" w:hAnsiTheme="minorBidi"/>
          <w:sz w:val="24"/>
          <w:szCs w:val="24"/>
        </w:rPr>
        <w:t xml:space="preserve">. </w:t>
      </w:r>
      <w:proofErr w:type="spellStart"/>
      <w:r w:rsidRPr="002072FA">
        <w:rPr>
          <w:rFonts w:asciiTheme="minorBidi" w:hAnsiTheme="minorBidi"/>
          <w:sz w:val="24"/>
          <w:szCs w:val="24"/>
        </w:rPr>
        <w:t>Skripsi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Salatiga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Institut</w:t>
      </w:r>
      <w:proofErr w:type="spellEnd"/>
      <w:r w:rsidRPr="002072FA">
        <w:rPr>
          <w:rFonts w:asciiTheme="minorBidi" w:hAnsiTheme="minorBidi"/>
          <w:sz w:val="24"/>
          <w:szCs w:val="24"/>
        </w:rPr>
        <w:t xml:space="preserve"> Agama Islam Negeri </w:t>
      </w:r>
      <w:proofErr w:type="spellStart"/>
      <w:r w:rsidRPr="002072FA">
        <w:rPr>
          <w:rFonts w:asciiTheme="minorBidi" w:hAnsiTheme="minorBidi"/>
          <w:sz w:val="24"/>
          <w:szCs w:val="24"/>
        </w:rPr>
        <w:t>Salatiga</w:t>
      </w:r>
      <w:proofErr w:type="spellEnd"/>
      <w:r w:rsidRPr="002072FA">
        <w:rPr>
          <w:rFonts w:asciiTheme="minorBidi" w:hAnsiTheme="minorBidi"/>
          <w:sz w:val="24"/>
          <w:szCs w:val="24"/>
        </w:rPr>
        <w:t>.</w:t>
      </w:r>
    </w:p>
    <w:p w14:paraId="643C53EF"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 xml:space="preserve">Putri, R. E. &amp; </w:t>
      </w:r>
      <w:proofErr w:type="spellStart"/>
      <w:r w:rsidRPr="002072FA">
        <w:rPr>
          <w:rFonts w:asciiTheme="minorBidi" w:hAnsiTheme="minorBidi"/>
          <w:sz w:val="24"/>
          <w:szCs w:val="24"/>
        </w:rPr>
        <w:t>Subekti</w:t>
      </w:r>
      <w:proofErr w:type="spellEnd"/>
      <w:r w:rsidRPr="002072FA">
        <w:rPr>
          <w:rFonts w:asciiTheme="minorBidi" w:hAnsiTheme="minorBidi"/>
          <w:sz w:val="24"/>
          <w:szCs w:val="24"/>
        </w:rPr>
        <w:t xml:space="preserve">. 2021. </w:t>
      </w:r>
      <w:proofErr w:type="spellStart"/>
      <w:r w:rsidRPr="002072FA">
        <w:rPr>
          <w:rFonts w:asciiTheme="minorBidi" w:hAnsiTheme="minorBidi"/>
          <w:sz w:val="24"/>
          <w:szCs w:val="24"/>
        </w:rPr>
        <w:t>Analisis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Menggunakan</w:t>
      </w:r>
      <w:proofErr w:type="spellEnd"/>
      <w:r w:rsidRPr="002072FA">
        <w:rPr>
          <w:rFonts w:asciiTheme="minorBidi" w:hAnsiTheme="minorBidi"/>
          <w:sz w:val="24"/>
          <w:szCs w:val="24"/>
        </w:rPr>
        <w:t xml:space="preserve"> Metode </w:t>
      </w:r>
      <w:r w:rsidRPr="002072FA">
        <w:rPr>
          <w:rFonts w:asciiTheme="minorBidi" w:hAnsiTheme="minorBidi"/>
          <w:i/>
          <w:iCs/>
          <w:sz w:val="24"/>
          <w:szCs w:val="24"/>
        </w:rPr>
        <w:t xml:space="preserve">Four- Tier Certainty </w:t>
      </w:r>
      <w:proofErr w:type="gramStart"/>
      <w:r w:rsidRPr="002072FA">
        <w:rPr>
          <w:rFonts w:asciiTheme="minorBidi" w:hAnsiTheme="minorBidi"/>
          <w:i/>
          <w:iCs/>
          <w:sz w:val="24"/>
          <w:szCs w:val="24"/>
        </w:rPr>
        <w:t>Of</w:t>
      </w:r>
      <w:proofErr w:type="gramEnd"/>
      <w:r w:rsidRPr="002072FA">
        <w:rPr>
          <w:rFonts w:asciiTheme="minorBidi" w:hAnsiTheme="minorBidi"/>
          <w:i/>
          <w:iCs/>
          <w:sz w:val="24"/>
          <w:szCs w:val="24"/>
        </w:rPr>
        <w:t xml:space="preserve"> Response Index</w:t>
      </w:r>
      <w:r w:rsidRPr="002072FA">
        <w:rPr>
          <w:rFonts w:asciiTheme="minorBidi" w:hAnsiTheme="minorBidi"/>
          <w:sz w:val="24"/>
          <w:szCs w:val="24"/>
        </w:rPr>
        <w:t xml:space="preserve">: Studi </w:t>
      </w:r>
      <w:proofErr w:type="spellStart"/>
      <w:r w:rsidRPr="002072FA">
        <w:rPr>
          <w:rFonts w:asciiTheme="minorBidi" w:hAnsiTheme="minorBidi"/>
          <w:sz w:val="24"/>
          <w:szCs w:val="24"/>
        </w:rPr>
        <w:t>Eksplorasi</w:t>
      </w:r>
      <w:proofErr w:type="spellEnd"/>
      <w:r w:rsidRPr="002072FA">
        <w:rPr>
          <w:rFonts w:asciiTheme="minorBidi" w:hAnsiTheme="minorBidi"/>
          <w:sz w:val="24"/>
          <w:szCs w:val="24"/>
        </w:rPr>
        <w:t xml:space="preserve"> Di SMP Negeri 60 Surabaya. </w:t>
      </w:r>
      <w:r w:rsidRPr="002072FA">
        <w:rPr>
          <w:rFonts w:asciiTheme="minorBidi" w:hAnsiTheme="minorBidi"/>
          <w:i/>
          <w:iCs/>
          <w:sz w:val="24"/>
          <w:szCs w:val="24"/>
        </w:rPr>
        <w:t>Pensa E-</w:t>
      </w:r>
      <w:proofErr w:type="spellStart"/>
      <w:r w:rsidRPr="002072FA">
        <w:rPr>
          <w:rFonts w:asciiTheme="minorBidi" w:hAnsiTheme="minorBidi"/>
          <w:i/>
          <w:iCs/>
          <w:sz w:val="24"/>
          <w:szCs w:val="24"/>
        </w:rPr>
        <w:t>Jurnal</w:t>
      </w:r>
      <w:proofErr w:type="spellEnd"/>
      <w:r w:rsidRPr="002072FA">
        <w:rPr>
          <w:rFonts w:asciiTheme="minorBidi" w:hAnsiTheme="minorBidi"/>
          <w:i/>
          <w:iCs/>
          <w:sz w:val="24"/>
          <w:szCs w:val="24"/>
        </w:rPr>
        <w:t>: Pendidikan Sains</w:t>
      </w:r>
      <w:r w:rsidRPr="002072FA">
        <w:rPr>
          <w:rFonts w:asciiTheme="minorBidi" w:hAnsiTheme="minorBidi"/>
          <w:sz w:val="24"/>
          <w:szCs w:val="24"/>
        </w:rPr>
        <w:t>. 9 (2): 220-226.</w:t>
      </w:r>
    </w:p>
    <w:p w14:paraId="29332FD1"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 xml:space="preserve">Saifullah. 2020. </w:t>
      </w:r>
      <w:r w:rsidRPr="002072FA">
        <w:rPr>
          <w:rFonts w:asciiTheme="minorBidi" w:hAnsiTheme="minorBidi"/>
          <w:i/>
          <w:iCs/>
          <w:sz w:val="24"/>
          <w:szCs w:val="24"/>
        </w:rPr>
        <w:t xml:space="preserve">Modul BIOLOGI </w:t>
      </w:r>
      <w:proofErr w:type="spellStart"/>
      <w:r w:rsidRPr="002072FA">
        <w:rPr>
          <w:rFonts w:asciiTheme="minorBidi" w:hAnsiTheme="minorBidi"/>
          <w:i/>
          <w:iCs/>
          <w:sz w:val="24"/>
          <w:szCs w:val="24"/>
        </w:rPr>
        <w:t>Kelas</w:t>
      </w:r>
      <w:proofErr w:type="spellEnd"/>
      <w:r w:rsidRPr="002072FA">
        <w:rPr>
          <w:rFonts w:asciiTheme="minorBidi" w:hAnsiTheme="minorBidi"/>
          <w:i/>
          <w:iCs/>
          <w:sz w:val="24"/>
          <w:szCs w:val="24"/>
        </w:rPr>
        <w:t xml:space="preserve"> XI</w:t>
      </w:r>
      <w:r w:rsidRPr="002072FA">
        <w:rPr>
          <w:rFonts w:asciiTheme="minorBidi" w:hAnsiTheme="minorBidi"/>
          <w:sz w:val="24"/>
          <w:szCs w:val="24"/>
        </w:rPr>
        <w:t xml:space="preserve">. </w:t>
      </w:r>
      <w:proofErr w:type="spellStart"/>
      <w:r w:rsidRPr="002072FA">
        <w:rPr>
          <w:rFonts w:asciiTheme="minorBidi" w:hAnsiTheme="minorBidi"/>
          <w:sz w:val="24"/>
          <w:szCs w:val="24"/>
        </w:rPr>
        <w:t>Lamongan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Kemendikbud</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Direktorat</w:t>
      </w:r>
      <w:proofErr w:type="spellEnd"/>
      <w:r w:rsidRPr="002072FA">
        <w:rPr>
          <w:rFonts w:asciiTheme="minorBidi" w:hAnsiTheme="minorBidi"/>
          <w:sz w:val="24"/>
          <w:szCs w:val="24"/>
        </w:rPr>
        <w:t xml:space="preserve"> SMA.</w:t>
      </w:r>
    </w:p>
    <w:p w14:paraId="2BBE2E35"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 xml:space="preserve">Santoso, L. M., &amp; </w:t>
      </w:r>
      <w:proofErr w:type="spellStart"/>
      <w:r w:rsidRPr="002072FA">
        <w:rPr>
          <w:rFonts w:asciiTheme="minorBidi" w:hAnsiTheme="minorBidi"/>
          <w:sz w:val="24"/>
          <w:szCs w:val="24"/>
        </w:rPr>
        <w:t>Santri</w:t>
      </w:r>
      <w:proofErr w:type="spellEnd"/>
      <w:r w:rsidRPr="002072FA">
        <w:rPr>
          <w:rFonts w:asciiTheme="minorBidi" w:hAnsiTheme="minorBidi"/>
          <w:sz w:val="24"/>
          <w:szCs w:val="24"/>
        </w:rPr>
        <w:t xml:space="preserve">, D. J. 2016.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Molekuler</w:t>
      </w:r>
      <w:proofErr w:type="spellEnd"/>
      <w:r w:rsidRPr="002072FA">
        <w:rPr>
          <w:rFonts w:asciiTheme="minorBidi" w:hAnsiTheme="minorBidi"/>
          <w:i/>
          <w:iCs/>
          <w:sz w:val="24"/>
          <w:szCs w:val="24"/>
        </w:rPr>
        <w:t xml:space="preserve"> Sel</w:t>
      </w:r>
      <w:r w:rsidRPr="002072FA">
        <w:rPr>
          <w:rFonts w:asciiTheme="minorBidi" w:hAnsiTheme="minorBidi"/>
          <w:sz w:val="24"/>
          <w:szCs w:val="24"/>
        </w:rPr>
        <w:t xml:space="preserve">. Jakarta Selatan: </w:t>
      </w:r>
      <w:proofErr w:type="spellStart"/>
      <w:r w:rsidRPr="002072FA">
        <w:rPr>
          <w:rFonts w:asciiTheme="minorBidi" w:hAnsiTheme="minorBidi"/>
          <w:sz w:val="24"/>
          <w:szCs w:val="24"/>
        </w:rPr>
        <w:t>Jagakarsa</w:t>
      </w:r>
      <w:proofErr w:type="spellEnd"/>
      <w:r w:rsidRPr="002072FA">
        <w:rPr>
          <w:rFonts w:asciiTheme="minorBidi" w:hAnsiTheme="minorBidi"/>
          <w:sz w:val="24"/>
          <w:szCs w:val="24"/>
        </w:rPr>
        <w:t>.</w:t>
      </w:r>
    </w:p>
    <w:p w14:paraId="39FF7375"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 xml:space="preserve">Saputra, N. R. </w:t>
      </w:r>
      <w:proofErr w:type="spellStart"/>
      <w:r w:rsidRPr="002072FA">
        <w:rPr>
          <w:rFonts w:asciiTheme="minorBidi" w:hAnsiTheme="minorBidi"/>
          <w:sz w:val="24"/>
          <w:szCs w:val="24"/>
        </w:rPr>
        <w:t>Safilu</w:t>
      </w:r>
      <w:proofErr w:type="spellEnd"/>
      <w:r w:rsidRPr="002072FA">
        <w:rPr>
          <w:rFonts w:asciiTheme="minorBidi" w:hAnsiTheme="minorBidi"/>
          <w:sz w:val="24"/>
          <w:szCs w:val="24"/>
        </w:rPr>
        <w:t xml:space="preserve"> &amp; Munir, </w:t>
      </w:r>
      <w:proofErr w:type="spellStart"/>
      <w:r w:rsidRPr="002072FA">
        <w:rPr>
          <w:rFonts w:asciiTheme="minorBidi" w:hAnsiTheme="minorBidi"/>
          <w:sz w:val="24"/>
          <w:szCs w:val="24"/>
        </w:rPr>
        <w:t>Asmawati</w:t>
      </w:r>
      <w:proofErr w:type="spellEnd"/>
      <w:r w:rsidRPr="002072FA">
        <w:rPr>
          <w:rFonts w:asciiTheme="minorBidi" w:hAnsiTheme="minorBidi"/>
          <w:sz w:val="24"/>
          <w:szCs w:val="24"/>
        </w:rPr>
        <w:t xml:space="preserve">. 2021. </w:t>
      </w:r>
      <w:proofErr w:type="spellStart"/>
      <w:r w:rsidRPr="002072FA">
        <w:rPr>
          <w:rFonts w:asciiTheme="minorBidi" w:hAnsiTheme="minorBidi"/>
          <w:sz w:val="24"/>
          <w:szCs w:val="24"/>
        </w:rPr>
        <w:t>Diagnostik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Pada Materi Sel Di SMA Negeri 1 </w:t>
      </w:r>
      <w:proofErr w:type="spellStart"/>
      <w:r w:rsidRPr="002072FA">
        <w:rPr>
          <w:rFonts w:asciiTheme="minorBidi" w:hAnsiTheme="minorBidi"/>
          <w:sz w:val="24"/>
          <w:szCs w:val="24"/>
        </w:rPr>
        <w:t>Wakorumba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selatan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Kelas</w:t>
      </w:r>
      <w:proofErr w:type="spellEnd"/>
      <w:r w:rsidRPr="002072FA">
        <w:rPr>
          <w:rFonts w:asciiTheme="minorBidi" w:hAnsiTheme="minorBidi"/>
          <w:sz w:val="24"/>
          <w:szCs w:val="24"/>
        </w:rPr>
        <w:t xml:space="preserve"> XI IPA. </w:t>
      </w:r>
      <w:r w:rsidRPr="002072FA">
        <w:rPr>
          <w:rFonts w:asciiTheme="minorBidi" w:hAnsiTheme="minorBidi"/>
          <w:i/>
          <w:iCs/>
          <w:sz w:val="24"/>
          <w:szCs w:val="24"/>
        </w:rPr>
        <w:t xml:space="preserve">AMPIBI: </w:t>
      </w:r>
      <w:proofErr w:type="spellStart"/>
      <w:r w:rsidRPr="002072FA">
        <w:rPr>
          <w:rFonts w:asciiTheme="minorBidi" w:hAnsiTheme="minorBidi"/>
          <w:i/>
          <w:iCs/>
          <w:sz w:val="24"/>
          <w:szCs w:val="24"/>
        </w:rPr>
        <w:t>Jurnal</w:t>
      </w:r>
      <w:proofErr w:type="spellEnd"/>
      <w:r w:rsidRPr="002072FA">
        <w:rPr>
          <w:rFonts w:asciiTheme="minorBidi" w:hAnsiTheme="minorBidi"/>
          <w:i/>
          <w:iCs/>
          <w:sz w:val="24"/>
          <w:szCs w:val="24"/>
        </w:rPr>
        <w:t xml:space="preserve"> Alumni Pendidikan </w:t>
      </w:r>
      <w:proofErr w:type="spellStart"/>
      <w:r w:rsidRPr="002072FA">
        <w:rPr>
          <w:rFonts w:asciiTheme="minorBidi" w:hAnsiTheme="minorBidi"/>
          <w:i/>
          <w:iCs/>
          <w:sz w:val="24"/>
          <w:szCs w:val="24"/>
        </w:rPr>
        <w:t>Biologi</w:t>
      </w:r>
      <w:proofErr w:type="spellEnd"/>
      <w:r w:rsidRPr="002072FA">
        <w:rPr>
          <w:rFonts w:asciiTheme="minorBidi" w:hAnsiTheme="minorBidi"/>
          <w:sz w:val="24"/>
          <w:szCs w:val="24"/>
        </w:rPr>
        <w:t>. 6 (2): 80-89.</w:t>
      </w:r>
    </w:p>
    <w:p w14:paraId="6498589D"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Septiani</w:t>
      </w:r>
      <w:proofErr w:type="spellEnd"/>
      <w:r w:rsidRPr="002072FA">
        <w:rPr>
          <w:rFonts w:asciiTheme="minorBidi" w:hAnsiTheme="minorBidi"/>
          <w:sz w:val="24"/>
          <w:szCs w:val="24"/>
        </w:rPr>
        <w:t xml:space="preserve">, I., </w:t>
      </w:r>
      <w:proofErr w:type="spellStart"/>
      <w:r w:rsidRPr="002072FA">
        <w:rPr>
          <w:rFonts w:asciiTheme="minorBidi" w:hAnsiTheme="minorBidi"/>
          <w:sz w:val="24"/>
          <w:szCs w:val="24"/>
        </w:rPr>
        <w:t>Lesmono</w:t>
      </w:r>
      <w:proofErr w:type="spellEnd"/>
      <w:r w:rsidRPr="002072FA">
        <w:rPr>
          <w:rFonts w:asciiTheme="minorBidi" w:hAnsiTheme="minorBidi"/>
          <w:sz w:val="24"/>
          <w:szCs w:val="24"/>
        </w:rPr>
        <w:t xml:space="preserve">, A. Djoko &amp; </w:t>
      </w:r>
      <w:proofErr w:type="spellStart"/>
      <w:r w:rsidRPr="002072FA">
        <w:rPr>
          <w:rFonts w:asciiTheme="minorBidi" w:hAnsiTheme="minorBidi"/>
          <w:sz w:val="24"/>
          <w:szCs w:val="24"/>
        </w:rPr>
        <w:t>Harimukti</w:t>
      </w:r>
      <w:proofErr w:type="spellEnd"/>
      <w:r w:rsidRPr="002072FA">
        <w:rPr>
          <w:rFonts w:asciiTheme="minorBidi" w:hAnsiTheme="minorBidi"/>
          <w:sz w:val="24"/>
          <w:szCs w:val="24"/>
        </w:rPr>
        <w:t xml:space="preserve">, A. 2020. </w:t>
      </w:r>
      <w:proofErr w:type="spellStart"/>
      <w:r w:rsidRPr="002072FA">
        <w:rPr>
          <w:rFonts w:asciiTheme="minorBidi" w:hAnsiTheme="minorBidi"/>
          <w:sz w:val="24"/>
          <w:szCs w:val="24"/>
        </w:rPr>
        <w:t>Analisis</w:t>
      </w:r>
      <w:proofErr w:type="spellEnd"/>
      <w:r w:rsidRPr="002072FA">
        <w:rPr>
          <w:rFonts w:asciiTheme="minorBidi" w:hAnsiTheme="minorBidi"/>
          <w:sz w:val="24"/>
          <w:szCs w:val="24"/>
        </w:rPr>
        <w:t xml:space="preserve"> Minat </w:t>
      </w:r>
      <w:proofErr w:type="spellStart"/>
      <w:r w:rsidRPr="002072FA">
        <w:rPr>
          <w:rFonts w:asciiTheme="minorBidi" w:hAnsiTheme="minorBidi"/>
          <w:sz w:val="24"/>
          <w:szCs w:val="24"/>
        </w:rPr>
        <w:t>Belajar</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Menggunakan</w:t>
      </w:r>
      <w:proofErr w:type="spellEnd"/>
      <w:r w:rsidRPr="002072FA">
        <w:rPr>
          <w:rFonts w:asciiTheme="minorBidi" w:hAnsiTheme="minorBidi"/>
          <w:sz w:val="24"/>
          <w:szCs w:val="24"/>
        </w:rPr>
        <w:t xml:space="preserve"> Model Problem Based Learning Dengan </w:t>
      </w:r>
      <w:proofErr w:type="spellStart"/>
      <w:r w:rsidRPr="002072FA">
        <w:rPr>
          <w:rFonts w:asciiTheme="minorBidi" w:hAnsiTheme="minorBidi"/>
          <w:sz w:val="24"/>
          <w:szCs w:val="24"/>
        </w:rPr>
        <w:t>Pendekatan</w:t>
      </w:r>
      <w:proofErr w:type="spellEnd"/>
      <w:r w:rsidRPr="002072FA">
        <w:rPr>
          <w:rFonts w:asciiTheme="minorBidi" w:hAnsiTheme="minorBidi"/>
          <w:sz w:val="24"/>
          <w:szCs w:val="24"/>
        </w:rPr>
        <w:t xml:space="preserve"> STEM Pada Materi Vektor Di </w:t>
      </w:r>
      <w:proofErr w:type="spellStart"/>
      <w:r w:rsidRPr="002072FA">
        <w:rPr>
          <w:rFonts w:asciiTheme="minorBidi" w:hAnsiTheme="minorBidi"/>
          <w:sz w:val="24"/>
          <w:szCs w:val="24"/>
        </w:rPr>
        <w:t>Kelas</w:t>
      </w:r>
      <w:proofErr w:type="spellEnd"/>
      <w:r w:rsidRPr="002072FA">
        <w:rPr>
          <w:rFonts w:asciiTheme="minorBidi" w:hAnsiTheme="minorBidi"/>
          <w:sz w:val="24"/>
          <w:szCs w:val="24"/>
        </w:rPr>
        <w:t xml:space="preserve"> X MIPA 3 SMAN 2 Jember. </w:t>
      </w:r>
      <w:proofErr w:type="spellStart"/>
      <w:r w:rsidRPr="002072FA">
        <w:rPr>
          <w:rFonts w:asciiTheme="minorBidi" w:hAnsiTheme="minorBidi"/>
          <w:i/>
          <w:iCs/>
          <w:sz w:val="24"/>
          <w:szCs w:val="24"/>
        </w:rPr>
        <w:t>Jurnal</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Pembelajaran</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Fisika</w:t>
      </w:r>
      <w:proofErr w:type="spellEnd"/>
      <w:r w:rsidRPr="002072FA">
        <w:rPr>
          <w:rFonts w:asciiTheme="minorBidi" w:hAnsiTheme="minorBidi"/>
          <w:sz w:val="24"/>
          <w:szCs w:val="24"/>
        </w:rPr>
        <w:t>. 9 (2): 64-74.</w:t>
      </w:r>
    </w:p>
    <w:p w14:paraId="0F508741"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Sholikhin</w:t>
      </w:r>
      <w:proofErr w:type="spellEnd"/>
      <w:r w:rsidRPr="002072FA">
        <w:rPr>
          <w:rFonts w:asciiTheme="minorBidi" w:hAnsiTheme="minorBidi"/>
          <w:sz w:val="24"/>
          <w:szCs w:val="24"/>
        </w:rPr>
        <w:t xml:space="preserve">, Aldi Imam. 2022. </w:t>
      </w:r>
      <w:proofErr w:type="spellStart"/>
      <w:r w:rsidRPr="002072FA">
        <w:rPr>
          <w:rFonts w:asciiTheme="minorBidi" w:hAnsiTheme="minorBidi"/>
          <w:i/>
          <w:iCs/>
          <w:sz w:val="24"/>
          <w:szCs w:val="24"/>
        </w:rPr>
        <w:t>Analisis</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Miskonsepsi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Siswa</w:t>
      </w:r>
      <w:proofErr w:type="spellEnd"/>
      <w:r w:rsidRPr="002072FA">
        <w:rPr>
          <w:rFonts w:asciiTheme="minorBidi" w:hAnsiTheme="minorBidi"/>
          <w:i/>
          <w:iCs/>
          <w:sz w:val="24"/>
          <w:szCs w:val="24"/>
        </w:rPr>
        <w:t xml:space="preserve"> Dengan </w:t>
      </w:r>
      <w:proofErr w:type="spellStart"/>
      <w:r w:rsidRPr="002072FA">
        <w:rPr>
          <w:rFonts w:asciiTheme="minorBidi" w:hAnsiTheme="minorBidi"/>
          <w:i/>
          <w:iCs/>
          <w:sz w:val="24"/>
          <w:szCs w:val="24"/>
        </w:rPr>
        <w:t>Menggunakan</w:t>
      </w:r>
      <w:proofErr w:type="spellEnd"/>
      <w:r w:rsidRPr="002072FA">
        <w:rPr>
          <w:rFonts w:asciiTheme="minorBidi" w:hAnsiTheme="minorBidi"/>
          <w:i/>
          <w:iCs/>
          <w:sz w:val="24"/>
          <w:szCs w:val="24"/>
        </w:rPr>
        <w:t xml:space="preserve"> Four-Tier Certainly </w:t>
      </w:r>
      <w:proofErr w:type="gramStart"/>
      <w:r w:rsidRPr="002072FA">
        <w:rPr>
          <w:rFonts w:asciiTheme="minorBidi" w:hAnsiTheme="minorBidi"/>
          <w:i/>
          <w:iCs/>
          <w:sz w:val="24"/>
          <w:szCs w:val="24"/>
        </w:rPr>
        <w:t>Of</w:t>
      </w:r>
      <w:proofErr w:type="gramEnd"/>
      <w:r w:rsidRPr="002072FA">
        <w:rPr>
          <w:rFonts w:asciiTheme="minorBidi" w:hAnsiTheme="minorBidi"/>
          <w:i/>
          <w:iCs/>
          <w:sz w:val="24"/>
          <w:szCs w:val="24"/>
        </w:rPr>
        <w:t xml:space="preserve"> Response Index Pada Materi Asam Basa</w:t>
      </w:r>
      <w:r w:rsidRPr="002072FA">
        <w:rPr>
          <w:rFonts w:asciiTheme="minorBidi" w:hAnsiTheme="minorBidi"/>
          <w:sz w:val="24"/>
          <w:szCs w:val="24"/>
        </w:rPr>
        <w:t xml:space="preserve">. </w:t>
      </w:r>
      <w:proofErr w:type="spellStart"/>
      <w:r w:rsidRPr="002072FA">
        <w:rPr>
          <w:rFonts w:asciiTheme="minorBidi" w:hAnsiTheme="minorBidi"/>
          <w:sz w:val="24"/>
          <w:szCs w:val="24"/>
        </w:rPr>
        <w:t>Skripsi</w:t>
      </w:r>
      <w:proofErr w:type="spellEnd"/>
      <w:r w:rsidRPr="002072FA">
        <w:rPr>
          <w:rFonts w:asciiTheme="minorBidi" w:hAnsiTheme="minorBidi"/>
          <w:sz w:val="24"/>
          <w:szCs w:val="24"/>
        </w:rPr>
        <w:t xml:space="preserve">. Semarang: Universitas Islam Negeri </w:t>
      </w:r>
      <w:proofErr w:type="spellStart"/>
      <w:r w:rsidRPr="002072FA">
        <w:rPr>
          <w:rFonts w:asciiTheme="minorBidi" w:hAnsiTheme="minorBidi"/>
          <w:sz w:val="24"/>
          <w:szCs w:val="24"/>
        </w:rPr>
        <w:t>Walisongo</w:t>
      </w:r>
      <w:proofErr w:type="spellEnd"/>
      <w:r w:rsidRPr="002072FA">
        <w:rPr>
          <w:rFonts w:asciiTheme="minorBidi" w:hAnsiTheme="minorBidi"/>
          <w:sz w:val="24"/>
          <w:szCs w:val="24"/>
        </w:rPr>
        <w:t>.</w:t>
      </w:r>
    </w:p>
    <w:p w14:paraId="1F61877B"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Sipahutar</w:t>
      </w:r>
      <w:proofErr w:type="spellEnd"/>
      <w:r w:rsidRPr="002072FA">
        <w:rPr>
          <w:rFonts w:asciiTheme="minorBidi" w:hAnsiTheme="minorBidi"/>
          <w:sz w:val="24"/>
          <w:szCs w:val="24"/>
        </w:rPr>
        <w:t xml:space="preserve">, Herbert &amp; </w:t>
      </w:r>
      <w:proofErr w:type="spellStart"/>
      <w:r w:rsidRPr="002072FA">
        <w:rPr>
          <w:rFonts w:asciiTheme="minorBidi" w:hAnsiTheme="minorBidi"/>
          <w:sz w:val="24"/>
          <w:szCs w:val="24"/>
        </w:rPr>
        <w:t>Gaol</w:t>
      </w:r>
      <w:proofErr w:type="spellEnd"/>
      <w:r w:rsidRPr="002072FA">
        <w:rPr>
          <w:rFonts w:asciiTheme="minorBidi" w:hAnsiTheme="minorBidi"/>
          <w:sz w:val="24"/>
          <w:szCs w:val="24"/>
        </w:rPr>
        <w:t xml:space="preserve">. Adriana Y. D. </w:t>
      </w:r>
      <w:proofErr w:type="spellStart"/>
      <w:r w:rsidRPr="002072FA">
        <w:rPr>
          <w:rFonts w:asciiTheme="minorBidi" w:hAnsiTheme="minorBidi"/>
          <w:sz w:val="24"/>
          <w:szCs w:val="24"/>
        </w:rPr>
        <w:t>Lbn</w:t>
      </w:r>
      <w:proofErr w:type="spellEnd"/>
      <w:r w:rsidRPr="002072FA">
        <w:rPr>
          <w:rFonts w:asciiTheme="minorBidi" w:hAnsiTheme="minorBidi"/>
          <w:sz w:val="24"/>
          <w:szCs w:val="24"/>
        </w:rPr>
        <w:t xml:space="preserve"> 2015. </w:t>
      </w:r>
      <w:r w:rsidRPr="002072FA">
        <w:rPr>
          <w:rFonts w:asciiTheme="minorBidi" w:hAnsiTheme="minorBidi"/>
          <w:i/>
          <w:iCs/>
          <w:sz w:val="24"/>
          <w:szCs w:val="24"/>
        </w:rPr>
        <w:t xml:space="preserve">The Correction of Students’ Misconception </w:t>
      </w:r>
      <w:proofErr w:type="gramStart"/>
      <w:r w:rsidRPr="002072FA">
        <w:rPr>
          <w:rFonts w:asciiTheme="minorBidi" w:hAnsiTheme="minorBidi"/>
          <w:i/>
          <w:iCs/>
          <w:sz w:val="24"/>
          <w:szCs w:val="24"/>
        </w:rPr>
        <w:t>In</w:t>
      </w:r>
      <w:proofErr w:type="gramEnd"/>
      <w:r w:rsidRPr="002072FA">
        <w:rPr>
          <w:rFonts w:asciiTheme="minorBidi" w:hAnsiTheme="minorBidi"/>
          <w:i/>
          <w:iCs/>
          <w:sz w:val="24"/>
          <w:szCs w:val="24"/>
        </w:rPr>
        <w:t xml:space="preserve"> Cell Biology Concepts Using Video-Based Learning Media. </w:t>
      </w:r>
      <w:proofErr w:type="spellStart"/>
      <w:r w:rsidRPr="002072FA">
        <w:rPr>
          <w:rFonts w:asciiTheme="minorBidi" w:hAnsiTheme="minorBidi"/>
          <w:sz w:val="24"/>
          <w:szCs w:val="24"/>
        </w:rPr>
        <w:t>Prosiding</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Semirata</w:t>
      </w:r>
      <w:proofErr w:type="spellEnd"/>
      <w:r w:rsidRPr="002072FA">
        <w:rPr>
          <w:rFonts w:asciiTheme="minorBidi" w:hAnsiTheme="minorBidi"/>
          <w:sz w:val="24"/>
          <w:szCs w:val="24"/>
        </w:rPr>
        <w:t>. 471-481. Pontianak: UNTAN.</w:t>
      </w:r>
    </w:p>
    <w:p w14:paraId="73F3D54F"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Suhermiati</w:t>
      </w:r>
      <w:proofErr w:type="spellEnd"/>
      <w:r w:rsidRPr="002072FA">
        <w:rPr>
          <w:rFonts w:asciiTheme="minorBidi" w:hAnsiTheme="minorBidi"/>
          <w:sz w:val="24"/>
          <w:szCs w:val="24"/>
        </w:rPr>
        <w:t xml:space="preserve">, I., </w:t>
      </w:r>
      <w:proofErr w:type="spellStart"/>
      <w:r w:rsidRPr="002072FA">
        <w:rPr>
          <w:rFonts w:asciiTheme="minorBidi" w:hAnsiTheme="minorBidi"/>
          <w:sz w:val="24"/>
          <w:szCs w:val="24"/>
        </w:rPr>
        <w:t>Indana</w:t>
      </w:r>
      <w:proofErr w:type="spellEnd"/>
      <w:r w:rsidRPr="002072FA">
        <w:rPr>
          <w:rFonts w:asciiTheme="minorBidi" w:hAnsiTheme="minorBidi"/>
          <w:sz w:val="24"/>
          <w:szCs w:val="24"/>
        </w:rPr>
        <w:t xml:space="preserve">, S., &amp; Rahayu, Yuni S. 2015. </w:t>
      </w:r>
      <w:proofErr w:type="spellStart"/>
      <w:r w:rsidRPr="002072FA">
        <w:rPr>
          <w:rFonts w:asciiTheme="minorBidi" w:hAnsiTheme="minorBidi"/>
          <w:sz w:val="24"/>
          <w:szCs w:val="24"/>
        </w:rPr>
        <w:t>Analisis</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Pada Materi </w:t>
      </w:r>
      <w:proofErr w:type="spellStart"/>
      <w:r w:rsidRPr="002072FA">
        <w:rPr>
          <w:rFonts w:asciiTheme="minorBidi" w:hAnsiTheme="minorBidi"/>
          <w:sz w:val="24"/>
          <w:szCs w:val="24"/>
        </w:rPr>
        <w:t>Pokok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Sintesis</w:t>
      </w:r>
      <w:proofErr w:type="spellEnd"/>
      <w:r w:rsidRPr="002072FA">
        <w:rPr>
          <w:rFonts w:asciiTheme="minorBidi" w:hAnsiTheme="minorBidi"/>
          <w:sz w:val="24"/>
          <w:szCs w:val="24"/>
        </w:rPr>
        <w:t xml:space="preserve"> protein </w:t>
      </w:r>
      <w:proofErr w:type="spellStart"/>
      <w:r w:rsidRPr="002072FA">
        <w:rPr>
          <w:rFonts w:asciiTheme="minorBidi" w:hAnsiTheme="minorBidi"/>
          <w:sz w:val="24"/>
          <w:szCs w:val="24"/>
        </w:rPr>
        <w:t>Ditinjau</w:t>
      </w:r>
      <w:proofErr w:type="spellEnd"/>
      <w:r w:rsidRPr="002072FA">
        <w:rPr>
          <w:rFonts w:asciiTheme="minorBidi" w:hAnsiTheme="minorBidi"/>
          <w:sz w:val="24"/>
          <w:szCs w:val="24"/>
        </w:rPr>
        <w:t xml:space="preserve"> Dari Hasil </w:t>
      </w:r>
      <w:proofErr w:type="spellStart"/>
      <w:r w:rsidRPr="002072FA">
        <w:rPr>
          <w:rFonts w:asciiTheme="minorBidi" w:hAnsiTheme="minorBidi"/>
          <w:sz w:val="24"/>
          <w:szCs w:val="24"/>
        </w:rPr>
        <w:t>Belajar</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Biologi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Siswa</w:t>
      </w:r>
      <w:proofErr w:type="spellEnd"/>
      <w:r w:rsidRPr="002072FA">
        <w:rPr>
          <w:rFonts w:asciiTheme="minorBidi" w:hAnsiTheme="minorBidi"/>
          <w:sz w:val="24"/>
          <w:szCs w:val="24"/>
        </w:rPr>
        <w:t xml:space="preserve">. </w:t>
      </w:r>
      <w:proofErr w:type="spellStart"/>
      <w:r w:rsidRPr="002072FA">
        <w:rPr>
          <w:rFonts w:asciiTheme="minorBidi" w:hAnsiTheme="minorBidi"/>
          <w:i/>
          <w:iCs/>
          <w:sz w:val="24"/>
          <w:szCs w:val="24"/>
        </w:rPr>
        <w:t>BioEdu</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Berkala</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Ilmiah</w:t>
      </w:r>
      <w:proofErr w:type="spellEnd"/>
      <w:r w:rsidRPr="002072FA">
        <w:rPr>
          <w:rFonts w:asciiTheme="minorBidi" w:hAnsiTheme="minorBidi"/>
          <w:i/>
          <w:iCs/>
          <w:sz w:val="24"/>
          <w:szCs w:val="24"/>
        </w:rPr>
        <w:t xml:space="preserve"> Pendidikan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w:t>
      </w:r>
      <w:r w:rsidRPr="002072FA">
        <w:rPr>
          <w:rFonts w:asciiTheme="minorBidi" w:hAnsiTheme="minorBidi"/>
          <w:sz w:val="24"/>
          <w:szCs w:val="24"/>
        </w:rPr>
        <w:t xml:space="preserve"> 4 (3): 985–990.</w:t>
      </w:r>
    </w:p>
    <w:p w14:paraId="6C4B3EF1"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Sumitro</w:t>
      </w:r>
      <w:proofErr w:type="spellEnd"/>
      <w:r w:rsidRPr="002072FA">
        <w:rPr>
          <w:rFonts w:asciiTheme="minorBidi" w:hAnsiTheme="minorBidi"/>
          <w:sz w:val="24"/>
          <w:szCs w:val="24"/>
        </w:rPr>
        <w:t xml:space="preserve">, S. B., </w:t>
      </w:r>
      <w:proofErr w:type="spellStart"/>
      <w:r w:rsidRPr="002072FA">
        <w:rPr>
          <w:rFonts w:asciiTheme="minorBidi" w:hAnsiTheme="minorBidi"/>
          <w:sz w:val="24"/>
          <w:szCs w:val="24"/>
        </w:rPr>
        <w:t>Widyarti</w:t>
      </w:r>
      <w:proofErr w:type="spellEnd"/>
      <w:r w:rsidRPr="002072FA">
        <w:rPr>
          <w:rFonts w:asciiTheme="minorBidi" w:hAnsiTheme="minorBidi"/>
          <w:sz w:val="24"/>
          <w:szCs w:val="24"/>
        </w:rPr>
        <w:t xml:space="preserve">, Sri, &amp; </w:t>
      </w:r>
      <w:proofErr w:type="spellStart"/>
      <w:r w:rsidRPr="002072FA">
        <w:rPr>
          <w:rFonts w:asciiTheme="minorBidi" w:hAnsiTheme="minorBidi"/>
          <w:sz w:val="24"/>
          <w:szCs w:val="24"/>
        </w:rPr>
        <w:t>Permana</w:t>
      </w:r>
      <w:proofErr w:type="spellEnd"/>
      <w:r w:rsidRPr="002072FA">
        <w:rPr>
          <w:rFonts w:asciiTheme="minorBidi" w:hAnsiTheme="minorBidi"/>
          <w:sz w:val="24"/>
          <w:szCs w:val="24"/>
        </w:rPr>
        <w:t xml:space="preserve">, S., 2017.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 xml:space="preserve"> Sel: </w:t>
      </w:r>
      <w:proofErr w:type="spellStart"/>
      <w:r w:rsidRPr="002072FA">
        <w:rPr>
          <w:rFonts w:asciiTheme="minorBidi" w:hAnsiTheme="minorBidi"/>
          <w:i/>
          <w:iCs/>
          <w:sz w:val="24"/>
          <w:szCs w:val="24"/>
        </w:rPr>
        <w:t>Sebuah</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Perspektif</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Memahami</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Sistem</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Kehidupan</w:t>
      </w:r>
      <w:proofErr w:type="spellEnd"/>
      <w:r w:rsidRPr="002072FA">
        <w:rPr>
          <w:rFonts w:asciiTheme="minorBidi" w:hAnsiTheme="minorBidi"/>
          <w:sz w:val="24"/>
          <w:szCs w:val="24"/>
        </w:rPr>
        <w:t>. Malang: UB Press.</w:t>
      </w:r>
    </w:p>
    <w:p w14:paraId="1DBA9E83"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 xml:space="preserve">Suparno, Paul. 2013. </w:t>
      </w:r>
      <w:proofErr w:type="spellStart"/>
      <w:r w:rsidRPr="002072FA">
        <w:rPr>
          <w:rFonts w:asciiTheme="minorBidi" w:hAnsiTheme="minorBidi"/>
          <w:i/>
          <w:iCs/>
          <w:sz w:val="24"/>
          <w:szCs w:val="24"/>
        </w:rPr>
        <w:t>Miskonsepsi</w:t>
      </w:r>
      <w:proofErr w:type="spellEnd"/>
      <w:r w:rsidRPr="002072FA">
        <w:rPr>
          <w:rFonts w:asciiTheme="minorBidi" w:hAnsiTheme="minorBidi"/>
          <w:i/>
          <w:iCs/>
          <w:sz w:val="24"/>
          <w:szCs w:val="24"/>
        </w:rPr>
        <w:t xml:space="preserve"> dan </w:t>
      </w:r>
      <w:proofErr w:type="spellStart"/>
      <w:r w:rsidRPr="002072FA">
        <w:rPr>
          <w:rFonts w:asciiTheme="minorBidi" w:hAnsiTheme="minorBidi"/>
          <w:i/>
          <w:iCs/>
          <w:sz w:val="24"/>
          <w:szCs w:val="24"/>
        </w:rPr>
        <w:t>Perubahan</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Konsep</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dalam</w:t>
      </w:r>
      <w:proofErr w:type="spellEnd"/>
      <w:r w:rsidRPr="002072FA">
        <w:rPr>
          <w:rFonts w:asciiTheme="minorBidi" w:hAnsiTheme="minorBidi"/>
          <w:i/>
          <w:iCs/>
          <w:sz w:val="24"/>
          <w:szCs w:val="24"/>
        </w:rPr>
        <w:t xml:space="preserve"> Pendidikan </w:t>
      </w:r>
      <w:proofErr w:type="spellStart"/>
      <w:r w:rsidRPr="002072FA">
        <w:rPr>
          <w:rFonts w:asciiTheme="minorBidi" w:hAnsiTheme="minorBidi"/>
          <w:i/>
          <w:iCs/>
          <w:sz w:val="24"/>
          <w:szCs w:val="24"/>
        </w:rPr>
        <w:t>Fisika</w:t>
      </w:r>
      <w:proofErr w:type="spellEnd"/>
      <w:r w:rsidRPr="002072FA">
        <w:rPr>
          <w:rFonts w:asciiTheme="minorBidi" w:hAnsiTheme="minorBidi"/>
          <w:sz w:val="24"/>
          <w:szCs w:val="24"/>
        </w:rPr>
        <w:t xml:space="preserve">. Jakarta: PT. </w:t>
      </w:r>
      <w:proofErr w:type="spellStart"/>
      <w:r w:rsidRPr="002072FA">
        <w:rPr>
          <w:rFonts w:asciiTheme="minorBidi" w:hAnsiTheme="minorBidi"/>
          <w:sz w:val="24"/>
          <w:szCs w:val="24"/>
        </w:rPr>
        <w:t>Grasindo</w:t>
      </w:r>
      <w:proofErr w:type="spellEnd"/>
      <w:r w:rsidRPr="002072FA">
        <w:rPr>
          <w:rFonts w:asciiTheme="minorBidi" w:hAnsiTheme="minorBidi"/>
          <w:sz w:val="24"/>
          <w:szCs w:val="24"/>
        </w:rPr>
        <w:t>.</w:t>
      </w:r>
    </w:p>
    <w:p w14:paraId="1B5FBDEA" w14:textId="00DF07AA"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Suwar</w:t>
      </w:r>
      <w:r w:rsidR="005E7229">
        <w:rPr>
          <w:rFonts w:asciiTheme="minorBidi" w:hAnsiTheme="minorBidi"/>
          <w:sz w:val="24"/>
          <w:szCs w:val="24"/>
        </w:rPr>
        <w:t>na</w:t>
      </w:r>
      <w:r w:rsidRPr="002072FA">
        <w:rPr>
          <w:rFonts w:asciiTheme="minorBidi" w:hAnsiTheme="minorBidi"/>
          <w:sz w:val="24"/>
          <w:szCs w:val="24"/>
        </w:rPr>
        <w:t xml:space="preserve">. 2013. </w:t>
      </w:r>
      <w:proofErr w:type="spellStart"/>
      <w:r w:rsidRPr="002072FA">
        <w:rPr>
          <w:rFonts w:asciiTheme="minorBidi" w:hAnsiTheme="minorBidi"/>
          <w:sz w:val="24"/>
          <w:szCs w:val="24"/>
        </w:rPr>
        <w:t>Pengembangan</w:t>
      </w:r>
      <w:proofErr w:type="spellEnd"/>
      <w:r w:rsidRPr="002072FA">
        <w:rPr>
          <w:rFonts w:asciiTheme="minorBidi" w:hAnsiTheme="minorBidi"/>
          <w:sz w:val="24"/>
          <w:szCs w:val="24"/>
        </w:rPr>
        <w:t xml:space="preserve"> Tes Diagnostic Dalam </w:t>
      </w:r>
      <w:proofErr w:type="spellStart"/>
      <w:r w:rsidRPr="002072FA">
        <w:rPr>
          <w:rFonts w:asciiTheme="minorBidi" w:hAnsiTheme="minorBidi"/>
          <w:sz w:val="24"/>
          <w:szCs w:val="24"/>
        </w:rPr>
        <w:t>Pembelajaran</w:t>
      </w:r>
      <w:proofErr w:type="spellEnd"/>
      <w:r w:rsidRPr="002072FA">
        <w:rPr>
          <w:rFonts w:asciiTheme="minorBidi" w:hAnsiTheme="minorBidi"/>
          <w:sz w:val="24"/>
          <w:szCs w:val="24"/>
        </w:rPr>
        <w:t xml:space="preserve">. Yogyakarta: Pustaka </w:t>
      </w:r>
      <w:proofErr w:type="spellStart"/>
      <w:r w:rsidRPr="002072FA">
        <w:rPr>
          <w:rFonts w:asciiTheme="minorBidi" w:hAnsiTheme="minorBidi"/>
          <w:sz w:val="24"/>
          <w:szCs w:val="24"/>
        </w:rPr>
        <w:t>Pelajar</w:t>
      </w:r>
      <w:proofErr w:type="spellEnd"/>
      <w:r w:rsidRPr="002072FA">
        <w:rPr>
          <w:rFonts w:asciiTheme="minorBidi" w:hAnsiTheme="minorBidi"/>
          <w:sz w:val="24"/>
          <w:szCs w:val="24"/>
        </w:rPr>
        <w:t>.</w:t>
      </w:r>
    </w:p>
    <w:p w14:paraId="430587EF" w14:textId="77777777" w:rsidR="002072FA" w:rsidRPr="002072FA" w:rsidRDefault="002072FA" w:rsidP="002072FA">
      <w:pPr>
        <w:spacing w:after="0" w:line="240" w:lineRule="auto"/>
        <w:ind w:left="426" w:hanging="426"/>
        <w:jc w:val="both"/>
        <w:rPr>
          <w:rFonts w:asciiTheme="minorBidi" w:hAnsiTheme="minorBidi"/>
          <w:sz w:val="24"/>
          <w:szCs w:val="24"/>
        </w:rPr>
      </w:pPr>
      <w:r w:rsidRPr="002072FA">
        <w:rPr>
          <w:rFonts w:asciiTheme="minorBidi" w:hAnsiTheme="minorBidi"/>
          <w:sz w:val="24"/>
          <w:szCs w:val="24"/>
        </w:rPr>
        <w:t xml:space="preserve">Tan, Marselina I., </w:t>
      </w:r>
      <w:proofErr w:type="spellStart"/>
      <w:r w:rsidRPr="002072FA">
        <w:rPr>
          <w:rFonts w:asciiTheme="minorBidi" w:hAnsiTheme="minorBidi"/>
          <w:sz w:val="24"/>
          <w:szCs w:val="24"/>
        </w:rPr>
        <w:t>Barlian</w:t>
      </w:r>
      <w:proofErr w:type="spellEnd"/>
      <w:r w:rsidRPr="002072FA">
        <w:rPr>
          <w:rFonts w:asciiTheme="minorBidi" w:hAnsiTheme="minorBidi"/>
          <w:sz w:val="24"/>
          <w:szCs w:val="24"/>
        </w:rPr>
        <w:t xml:space="preserve">, A., &amp; Ernawati. 2016.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 xml:space="preserve"> Sel Dan </w:t>
      </w:r>
      <w:proofErr w:type="spellStart"/>
      <w:r w:rsidRPr="002072FA">
        <w:rPr>
          <w:rFonts w:asciiTheme="minorBidi" w:hAnsiTheme="minorBidi"/>
          <w:i/>
          <w:iCs/>
          <w:sz w:val="24"/>
          <w:szCs w:val="24"/>
        </w:rPr>
        <w:t>Terapannya</w:t>
      </w:r>
      <w:proofErr w:type="spellEnd"/>
      <w:r w:rsidRPr="002072FA">
        <w:rPr>
          <w:rFonts w:asciiTheme="minorBidi" w:hAnsiTheme="minorBidi"/>
          <w:sz w:val="24"/>
          <w:szCs w:val="24"/>
        </w:rPr>
        <w:t>. Bandung: ITB Press.</w:t>
      </w:r>
    </w:p>
    <w:p w14:paraId="2113A2C7" w14:textId="6BFA31E0" w:rsidR="002072FA" w:rsidRPr="002072FA" w:rsidRDefault="002072FA" w:rsidP="00776291">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Wilantika</w:t>
      </w:r>
      <w:proofErr w:type="spellEnd"/>
      <w:r w:rsidRPr="002072FA">
        <w:rPr>
          <w:rFonts w:asciiTheme="minorBidi" w:hAnsiTheme="minorBidi"/>
          <w:sz w:val="24"/>
          <w:szCs w:val="24"/>
        </w:rPr>
        <w:t xml:space="preserve">, Nurul, </w:t>
      </w:r>
      <w:proofErr w:type="spellStart"/>
      <w:r w:rsidRPr="002072FA">
        <w:rPr>
          <w:rFonts w:asciiTheme="minorBidi" w:hAnsiTheme="minorBidi"/>
          <w:sz w:val="24"/>
          <w:szCs w:val="24"/>
        </w:rPr>
        <w:t>Khoiri</w:t>
      </w:r>
      <w:proofErr w:type="spellEnd"/>
      <w:r w:rsidRPr="002072FA">
        <w:rPr>
          <w:rFonts w:asciiTheme="minorBidi" w:hAnsiTheme="minorBidi"/>
          <w:sz w:val="24"/>
          <w:szCs w:val="24"/>
        </w:rPr>
        <w:t xml:space="preserve">, Nur &amp; Hidayat, Saifullah. 2018. </w:t>
      </w:r>
      <w:proofErr w:type="spellStart"/>
      <w:r w:rsidRPr="002072FA">
        <w:rPr>
          <w:rFonts w:asciiTheme="minorBidi" w:hAnsiTheme="minorBidi"/>
          <w:sz w:val="24"/>
          <w:szCs w:val="24"/>
        </w:rPr>
        <w:t>Pengembangan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Penyusunan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Instrumen</w:t>
      </w:r>
      <w:proofErr w:type="spellEnd"/>
      <w:r w:rsidRPr="002072FA">
        <w:rPr>
          <w:rFonts w:asciiTheme="minorBidi" w:hAnsiTheme="minorBidi"/>
          <w:sz w:val="24"/>
          <w:szCs w:val="24"/>
        </w:rPr>
        <w:t xml:space="preserve"> Four-Tier Diagnostic Test </w:t>
      </w:r>
      <w:proofErr w:type="spellStart"/>
      <w:r w:rsidRPr="002072FA">
        <w:rPr>
          <w:rFonts w:asciiTheme="minorBidi" w:hAnsiTheme="minorBidi"/>
          <w:sz w:val="24"/>
          <w:szCs w:val="24"/>
        </w:rPr>
        <w:t>Untuk</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Mengungkap</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Miskonsepsi</w:t>
      </w:r>
      <w:proofErr w:type="spellEnd"/>
      <w:r w:rsidRPr="002072FA">
        <w:rPr>
          <w:rFonts w:asciiTheme="minorBidi" w:hAnsiTheme="minorBidi"/>
          <w:sz w:val="24"/>
          <w:szCs w:val="24"/>
        </w:rPr>
        <w:t xml:space="preserve"> Materi </w:t>
      </w:r>
      <w:proofErr w:type="spellStart"/>
      <w:r w:rsidRPr="002072FA">
        <w:rPr>
          <w:rFonts w:asciiTheme="minorBidi" w:hAnsiTheme="minorBidi"/>
          <w:sz w:val="24"/>
          <w:szCs w:val="24"/>
        </w:rPr>
        <w:t>Sistem</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Ekskresi</w:t>
      </w:r>
      <w:proofErr w:type="spellEnd"/>
      <w:r w:rsidRPr="002072FA">
        <w:rPr>
          <w:rFonts w:asciiTheme="minorBidi" w:hAnsiTheme="minorBidi"/>
          <w:sz w:val="24"/>
          <w:szCs w:val="24"/>
        </w:rPr>
        <w:t xml:space="preserve"> Di SMA Negeri 1 </w:t>
      </w:r>
      <w:proofErr w:type="spellStart"/>
      <w:r w:rsidRPr="002072FA">
        <w:rPr>
          <w:rFonts w:asciiTheme="minorBidi" w:hAnsiTheme="minorBidi"/>
          <w:sz w:val="24"/>
          <w:szCs w:val="24"/>
        </w:rPr>
        <w:t>Mayong</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Jepara</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Jurnal</w:t>
      </w:r>
      <w:proofErr w:type="spellEnd"/>
      <w:r w:rsidRPr="002072FA">
        <w:rPr>
          <w:rFonts w:asciiTheme="minorBidi" w:hAnsiTheme="minorBidi"/>
          <w:i/>
          <w:iCs/>
          <w:sz w:val="24"/>
          <w:szCs w:val="24"/>
        </w:rPr>
        <w:t xml:space="preserve"> Phenomenon</w:t>
      </w:r>
      <w:r w:rsidRPr="002072FA">
        <w:rPr>
          <w:rFonts w:asciiTheme="minorBidi" w:hAnsiTheme="minorBidi"/>
          <w:sz w:val="24"/>
          <w:szCs w:val="24"/>
        </w:rPr>
        <w:t xml:space="preserve"> 8: (2).</w:t>
      </w:r>
    </w:p>
    <w:p w14:paraId="09586FE2" w14:textId="77777777" w:rsidR="002072FA" w:rsidRPr="002072FA" w:rsidRDefault="002072FA" w:rsidP="002072FA">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Wildani</w:t>
      </w:r>
      <w:proofErr w:type="spellEnd"/>
      <w:r w:rsidRPr="002072FA">
        <w:rPr>
          <w:rFonts w:asciiTheme="minorBidi" w:hAnsiTheme="minorBidi"/>
          <w:sz w:val="24"/>
          <w:szCs w:val="24"/>
        </w:rPr>
        <w:t xml:space="preserve">, N., </w:t>
      </w:r>
      <w:proofErr w:type="spellStart"/>
      <w:r w:rsidRPr="002072FA">
        <w:rPr>
          <w:rFonts w:asciiTheme="minorBidi" w:hAnsiTheme="minorBidi"/>
          <w:sz w:val="24"/>
          <w:szCs w:val="24"/>
        </w:rPr>
        <w:t>Pratiwi</w:t>
      </w:r>
      <w:proofErr w:type="spellEnd"/>
      <w:r w:rsidRPr="002072FA">
        <w:rPr>
          <w:rFonts w:asciiTheme="minorBidi" w:hAnsiTheme="minorBidi"/>
          <w:sz w:val="24"/>
          <w:szCs w:val="24"/>
        </w:rPr>
        <w:t xml:space="preserve">, Rinie, &amp; Budiono, J. Djoko. 2012. </w:t>
      </w:r>
      <w:proofErr w:type="spellStart"/>
      <w:r w:rsidRPr="002072FA">
        <w:rPr>
          <w:rFonts w:asciiTheme="minorBidi" w:hAnsiTheme="minorBidi"/>
          <w:sz w:val="24"/>
          <w:szCs w:val="24"/>
        </w:rPr>
        <w:t>Profil</w:t>
      </w:r>
      <w:proofErr w:type="spellEnd"/>
      <w:r w:rsidRPr="002072FA">
        <w:rPr>
          <w:rFonts w:asciiTheme="minorBidi" w:hAnsiTheme="minorBidi"/>
          <w:sz w:val="24"/>
          <w:szCs w:val="24"/>
        </w:rPr>
        <w:t xml:space="preserve"> Media E-Learning </w:t>
      </w:r>
      <w:proofErr w:type="spellStart"/>
      <w:r w:rsidRPr="002072FA">
        <w:rPr>
          <w:rFonts w:asciiTheme="minorBidi" w:hAnsiTheme="minorBidi"/>
          <w:sz w:val="24"/>
          <w:szCs w:val="24"/>
        </w:rPr>
        <w:t>Berbasis</w:t>
      </w:r>
      <w:proofErr w:type="spellEnd"/>
      <w:r w:rsidRPr="002072FA">
        <w:rPr>
          <w:rFonts w:asciiTheme="minorBidi" w:hAnsiTheme="minorBidi"/>
          <w:sz w:val="24"/>
          <w:szCs w:val="24"/>
        </w:rPr>
        <w:t xml:space="preserve"> Web Pada Materi </w:t>
      </w:r>
      <w:proofErr w:type="spellStart"/>
      <w:r w:rsidRPr="002072FA">
        <w:rPr>
          <w:rFonts w:asciiTheme="minorBidi" w:hAnsiTheme="minorBidi"/>
          <w:sz w:val="24"/>
          <w:szCs w:val="24"/>
        </w:rPr>
        <w:t>Struktur</w:t>
      </w:r>
      <w:proofErr w:type="spellEnd"/>
      <w:r w:rsidRPr="002072FA">
        <w:rPr>
          <w:rFonts w:asciiTheme="minorBidi" w:hAnsiTheme="minorBidi"/>
          <w:sz w:val="24"/>
          <w:szCs w:val="24"/>
        </w:rPr>
        <w:t xml:space="preserve"> Dan </w:t>
      </w:r>
      <w:proofErr w:type="spellStart"/>
      <w:r w:rsidRPr="002072FA">
        <w:rPr>
          <w:rFonts w:asciiTheme="minorBidi" w:hAnsiTheme="minorBidi"/>
          <w:sz w:val="24"/>
          <w:szCs w:val="24"/>
        </w:rPr>
        <w:t>Fungsi</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Jaringan</w:t>
      </w:r>
      <w:proofErr w:type="spellEnd"/>
      <w:r w:rsidRPr="002072FA">
        <w:rPr>
          <w:rFonts w:asciiTheme="minorBidi" w:hAnsiTheme="minorBidi"/>
          <w:sz w:val="24"/>
          <w:szCs w:val="24"/>
        </w:rPr>
        <w:t xml:space="preserve"> </w:t>
      </w:r>
      <w:proofErr w:type="spellStart"/>
      <w:r w:rsidRPr="002072FA">
        <w:rPr>
          <w:rFonts w:asciiTheme="minorBidi" w:hAnsiTheme="minorBidi"/>
          <w:sz w:val="24"/>
          <w:szCs w:val="24"/>
        </w:rPr>
        <w:t>Tumbuhan</w:t>
      </w:r>
      <w:proofErr w:type="spellEnd"/>
      <w:r w:rsidRPr="002072FA">
        <w:rPr>
          <w:rFonts w:asciiTheme="minorBidi" w:hAnsiTheme="minorBidi"/>
          <w:sz w:val="24"/>
          <w:szCs w:val="24"/>
        </w:rPr>
        <w:t xml:space="preserve">. </w:t>
      </w:r>
      <w:proofErr w:type="spellStart"/>
      <w:r w:rsidRPr="002072FA">
        <w:rPr>
          <w:rFonts w:asciiTheme="minorBidi" w:hAnsiTheme="minorBidi"/>
          <w:i/>
          <w:iCs/>
          <w:sz w:val="24"/>
          <w:szCs w:val="24"/>
        </w:rPr>
        <w:t>BioEdu</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Jurnal</w:t>
      </w:r>
      <w:proofErr w:type="spellEnd"/>
      <w:r w:rsidRPr="002072FA">
        <w:rPr>
          <w:rFonts w:asciiTheme="minorBidi" w:hAnsiTheme="minorBidi"/>
          <w:i/>
          <w:iCs/>
          <w:sz w:val="24"/>
          <w:szCs w:val="24"/>
        </w:rPr>
        <w:t xml:space="preserve"> UNESA</w:t>
      </w:r>
      <w:r w:rsidRPr="002072FA">
        <w:rPr>
          <w:rFonts w:asciiTheme="minorBidi" w:hAnsiTheme="minorBidi"/>
          <w:sz w:val="24"/>
          <w:szCs w:val="24"/>
        </w:rPr>
        <w:t>. 1 (3): 51-56.</w:t>
      </w:r>
    </w:p>
    <w:p w14:paraId="30EDD340" w14:textId="4B110125" w:rsidR="00DD4E63" w:rsidRPr="002072FA" w:rsidRDefault="002072FA" w:rsidP="00776291">
      <w:pPr>
        <w:spacing w:after="0" w:line="240" w:lineRule="auto"/>
        <w:ind w:left="426" w:hanging="426"/>
        <w:jc w:val="both"/>
        <w:rPr>
          <w:rFonts w:asciiTheme="minorBidi" w:hAnsiTheme="minorBidi"/>
          <w:sz w:val="24"/>
          <w:szCs w:val="24"/>
        </w:rPr>
      </w:pPr>
      <w:proofErr w:type="spellStart"/>
      <w:r w:rsidRPr="002072FA">
        <w:rPr>
          <w:rFonts w:asciiTheme="minorBidi" w:hAnsiTheme="minorBidi"/>
          <w:sz w:val="24"/>
          <w:szCs w:val="24"/>
        </w:rPr>
        <w:t>Yunita</w:t>
      </w:r>
      <w:proofErr w:type="spellEnd"/>
      <w:r w:rsidRPr="002072FA">
        <w:rPr>
          <w:rFonts w:asciiTheme="minorBidi" w:hAnsiTheme="minorBidi"/>
          <w:sz w:val="24"/>
          <w:szCs w:val="24"/>
        </w:rPr>
        <w:t xml:space="preserve">, Oeke. 2016. </w:t>
      </w:r>
      <w:proofErr w:type="spellStart"/>
      <w:r w:rsidRPr="002072FA">
        <w:rPr>
          <w:rFonts w:asciiTheme="minorBidi" w:hAnsiTheme="minorBidi"/>
          <w:i/>
          <w:iCs/>
          <w:sz w:val="24"/>
          <w:szCs w:val="24"/>
        </w:rPr>
        <w:t>Biologi</w:t>
      </w:r>
      <w:proofErr w:type="spellEnd"/>
      <w:r w:rsidRPr="002072FA">
        <w:rPr>
          <w:rFonts w:asciiTheme="minorBidi" w:hAnsiTheme="minorBidi"/>
          <w:i/>
          <w:iCs/>
          <w:sz w:val="24"/>
          <w:szCs w:val="24"/>
        </w:rPr>
        <w:t xml:space="preserve"> Sel: </w:t>
      </w:r>
      <w:proofErr w:type="spellStart"/>
      <w:r w:rsidRPr="002072FA">
        <w:rPr>
          <w:rFonts w:asciiTheme="minorBidi" w:hAnsiTheme="minorBidi"/>
          <w:i/>
          <w:iCs/>
          <w:sz w:val="24"/>
          <w:szCs w:val="24"/>
        </w:rPr>
        <w:t>Pendekatan</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Aplikatif</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Untuk</w:t>
      </w:r>
      <w:proofErr w:type="spellEnd"/>
      <w:r w:rsidRPr="002072FA">
        <w:rPr>
          <w:rFonts w:asciiTheme="minorBidi" w:hAnsiTheme="minorBidi"/>
          <w:i/>
          <w:iCs/>
          <w:sz w:val="24"/>
          <w:szCs w:val="24"/>
        </w:rPr>
        <w:t xml:space="preserve"> </w:t>
      </w:r>
      <w:proofErr w:type="spellStart"/>
      <w:r w:rsidRPr="002072FA">
        <w:rPr>
          <w:rFonts w:asciiTheme="minorBidi" w:hAnsiTheme="minorBidi"/>
          <w:i/>
          <w:iCs/>
          <w:sz w:val="24"/>
          <w:szCs w:val="24"/>
        </w:rPr>
        <w:t>Profesi</w:t>
      </w:r>
      <w:proofErr w:type="spellEnd"/>
      <w:r w:rsidRPr="002072FA">
        <w:rPr>
          <w:rFonts w:asciiTheme="minorBidi" w:hAnsiTheme="minorBidi"/>
          <w:i/>
          <w:iCs/>
          <w:sz w:val="24"/>
          <w:szCs w:val="24"/>
        </w:rPr>
        <w:t xml:space="preserve"> Kesehatan</w:t>
      </w:r>
      <w:r w:rsidRPr="002072FA">
        <w:rPr>
          <w:rFonts w:asciiTheme="minorBidi" w:hAnsiTheme="minorBidi"/>
          <w:sz w:val="24"/>
          <w:szCs w:val="24"/>
        </w:rPr>
        <w:t xml:space="preserve">. Jakarta: </w:t>
      </w:r>
      <w:proofErr w:type="spellStart"/>
      <w:r w:rsidRPr="002072FA">
        <w:rPr>
          <w:rFonts w:asciiTheme="minorBidi" w:hAnsiTheme="minorBidi"/>
          <w:sz w:val="24"/>
          <w:szCs w:val="24"/>
        </w:rPr>
        <w:t>Erlangga</w:t>
      </w:r>
      <w:proofErr w:type="spellEnd"/>
      <w:r w:rsidRPr="002072FA">
        <w:rPr>
          <w:rFonts w:asciiTheme="minorBidi" w:hAnsiTheme="minorBidi"/>
          <w:sz w:val="24"/>
          <w:szCs w:val="24"/>
        </w:rPr>
        <w:t>.</w:t>
      </w:r>
    </w:p>
    <w:sectPr w:rsidR="00DD4E63" w:rsidRPr="002072FA" w:rsidSect="00B0653F">
      <w:headerReference w:type="even" r:id="rId15"/>
      <w:headerReference w:type="default" r:id="rId16"/>
      <w:footerReference w:type="even" r:id="rId17"/>
      <w:footerReference w:type="default" r:id="rId18"/>
      <w:footerReference w:type="first" r:id="rId1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BA40" w14:textId="77777777" w:rsidR="00C14386" w:rsidRDefault="00C14386" w:rsidP="00BC0A95">
      <w:pPr>
        <w:spacing w:after="0" w:line="240" w:lineRule="auto"/>
      </w:pPr>
      <w:r>
        <w:separator/>
      </w:r>
    </w:p>
  </w:endnote>
  <w:endnote w:type="continuationSeparator" w:id="0">
    <w:p w14:paraId="2ED8D854" w14:textId="77777777" w:rsidR="00C14386" w:rsidRDefault="00C14386" w:rsidP="00BC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BX10">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
      <w:gridCol w:w="8164"/>
    </w:tblGrid>
    <w:tr w:rsidR="001F12F3" w:rsidRPr="00B0653F" w14:paraId="65DBC1F0" w14:textId="77777777">
      <w:tc>
        <w:tcPr>
          <w:tcW w:w="500" w:type="pct"/>
          <w:tcBorders>
            <w:top w:val="single" w:sz="4" w:space="0" w:color="943634" w:themeColor="accent2" w:themeShade="BF"/>
          </w:tcBorders>
          <w:shd w:val="clear" w:color="auto" w:fill="943634" w:themeFill="accent2" w:themeFillShade="BF"/>
        </w:tcPr>
        <w:p w14:paraId="722C769D" w14:textId="77777777" w:rsidR="001F12F3" w:rsidRPr="00B0653F" w:rsidRDefault="001F12F3" w:rsidP="00BC0A95">
          <w:pPr>
            <w:pStyle w:val="Footer"/>
            <w:jc w:val="center"/>
            <w:rPr>
              <w:rFonts w:ascii="Arial" w:hAnsi="Arial" w:cs="Arial"/>
              <w:b/>
              <w:color w:val="FFFFFF" w:themeColor="background1"/>
              <w:sz w:val="20"/>
              <w:szCs w:val="20"/>
            </w:rPr>
          </w:pPr>
          <w:r w:rsidRPr="00B0653F">
            <w:rPr>
              <w:rFonts w:ascii="Arial" w:hAnsi="Arial" w:cs="Arial"/>
              <w:sz w:val="20"/>
              <w:szCs w:val="20"/>
            </w:rPr>
            <w:fldChar w:fldCharType="begin"/>
          </w:r>
          <w:r w:rsidRPr="00B0653F">
            <w:rPr>
              <w:rFonts w:ascii="Arial" w:hAnsi="Arial" w:cs="Arial"/>
              <w:sz w:val="20"/>
              <w:szCs w:val="20"/>
            </w:rPr>
            <w:instrText xml:space="preserve"> PAGE   \* MERGEFORMAT </w:instrText>
          </w:r>
          <w:r w:rsidRPr="00B0653F">
            <w:rPr>
              <w:rFonts w:ascii="Arial" w:hAnsi="Arial" w:cs="Arial"/>
              <w:sz w:val="20"/>
              <w:szCs w:val="20"/>
            </w:rPr>
            <w:fldChar w:fldCharType="separate"/>
          </w:r>
          <w:r w:rsidR="00DB56E7" w:rsidRPr="00DB56E7">
            <w:rPr>
              <w:rFonts w:ascii="Arial" w:hAnsi="Arial" w:cs="Arial"/>
              <w:noProof/>
              <w:color w:val="FFFFFF" w:themeColor="background1"/>
              <w:sz w:val="20"/>
              <w:szCs w:val="20"/>
            </w:rPr>
            <w:t>2</w:t>
          </w:r>
          <w:r w:rsidRPr="00B0653F">
            <w:rPr>
              <w:rFonts w:ascii="Arial" w:hAnsi="Arial" w:cs="Arial"/>
              <w:sz w:val="20"/>
              <w:szCs w:val="20"/>
            </w:rPr>
            <w:fldChar w:fldCharType="end"/>
          </w:r>
        </w:p>
      </w:tc>
      <w:tc>
        <w:tcPr>
          <w:tcW w:w="4500" w:type="pct"/>
          <w:tcBorders>
            <w:top w:val="single" w:sz="4" w:space="0" w:color="auto"/>
          </w:tcBorders>
        </w:tcPr>
        <w:p w14:paraId="2ECF6829" w14:textId="26213E3B" w:rsidR="001F12F3" w:rsidRPr="00B0653F" w:rsidRDefault="001F12F3" w:rsidP="00BC0A95">
          <w:pPr>
            <w:pStyle w:val="Footer"/>
            <w:rPr>
              <w:rFonts w:ascii="Arial" w:hAnsi="Arial" w:cs="Arial"/>
              <w:sz w:val="20"/>
              <w:szCs w:val="20"/>
            </w:rPr>
          </w:pPr>
          <w:r w:rsidRPr="00B0653F">
            <w:rPr>
              <w:rFonts w:ascii="Arial" w:hAnsi="Arial" w:cs="Arial"/>
              <w:i/>
              <w:sz w:val="20"/>
              <w:szCs w:val="20"/>
            </w:rPr>
            <w:t xml:space="preserve">Nama Author – </w:t>
          </w:r>
          <w:proofErr w:type="spellStart"/>
          <w:r w:rsidRPr="00B0653F">
            <w:rPr>
              <w:rFonts w:ascii="Arial" w:hAnsi="Arial" w:cs="Arial"/>
              <w:i/>
              <w:sz w:val="20"/>
              <w:szCs w:val="20"/>
            </w:rPr>
            <w:t>Judul</w:t>
          </w:r>
          <w:proofErr w:type="spellEnd"/>
          <w:r w:rsidRPr="00B0653F">
            <w:rPr>
              <w:rFonts w:ascii="Arial" w:hAnsi="Arial" w:cs="Arial"/>
              <w:i/>
              <w:sz w:val="20"/>
              <w:szCs w:val="20"/>
            </w:rPr>
            <w:t xml:space="preserve"> Artikel yang </w:t>
          </w:r>
          <w:proofErr w:type="spellStart"/>
          <w:r w:rsidRPr="00B0653F">
            <w:rPr>
              <w:rFonts w:ascii="Arial" w:hAnsi="Arial" w:cs="Arial"/>
              <w:i/>
              <w:sz w:val="20"/>
              <w:szCs w:val="20"/>
            </w:rPr>
            <w:t>Dipublikasikan</w:t>
          </w:r>
          <w:proofErr w:type="spellEnd"/>
          <w:r w:rsidRPr="00B0653F">
            <w:rPr>
              <w:rFonts w:ascii="Arial" w:hAnsi="Arial" w:cs="Arial"/>
              <w:i/>
              <w:sz w:val="20"/>
              <w:szCs w:val="20"/>
            </w:rPr>
            <w:t xml:space="preserve"> oleh </w:t>
          </w:r>
          <w:proofErr w:type="spellStart"/>
          <w:r w:rsidRPr="00B0653F">
            <w:rPr>
              <w:rFonts w:ascii="Arial" w:hAnsi="Arial" w:cs="Arial"/>
              <w:i/>
              <w:sz w:val="20"/>
              <w:szCs w:val="20"/>
            </w:rPr>
            <w:t>Bioeduca</w:t>
          </w:r>
          <w:proofErr w:type="spellEnd"/>
        </w:p>
      </w:tc>
    </w:tr>
  </w:tbl>
  <w:p w14:paraId="3AABF43F" w14:textId="77777777" w:rsidR="001F12F3" w:rsidRPr="00B0653F" w:rsidRDefault="001F12F3">
    <w:pPr>
      <w:pStyle w:val="Footer"/>
      <w:rPr>
        <w:rFonts w:ascii="Arial" w:hAnsi="Arial" w:cs="Arial"/>
        <w:sz w:val="20"/>
        <w:szCs w:val="20"/>
      </w:rPr>
    </w:pPr>
    <w:r w:rsidRPr="00B0653F">
      <w:rPr>
        <w:rFonts w:ascii="Arial" w:hAnsi="Arial" w:cs="Arial"/>
        <w:sz w:val="20"/>
        <w:szCs w:val="20"/>
      </w:rPr>
      <w:t>*</w:t>
    </w:r>
    <w:proofErr w:type="spellStart"/>
    <w:r w:rsidRPr="00B0653F">
      <w:rPr>
        <w:rFonts w:ascii="Arial" w:hAnsi="Arial" w:cs="Arial"/>
        <w:sz w:val="20"/>
        <w:szCs w:val="20"/>
      </w:rPr>
      <w:t>Pastikan</w:t>
    </w:r>
    <w:proofErr w:type="spellEnd"/>
    <w:r w:rsidRPr="00B0653F">
      <w:rPr>
        <w:rFonts w:ascii="Arial" w:hAnsi="Arial" w:cs="Arial"/>
        <w:sz w:val="20"/>
        <w:szCs w:val="20"/>
      </w:rPr>
      <w:t>: Header from top dan footer from bottom = 1,25 cm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4"/>
      <w:gridCol w:w="907"/>
    </w:tblGrid>
    <w:tr w:rsidR="001F12F3" w:rsidRPr="00B0653F" w14:paraId="45FC470A" w14:textId="77777777">
      <w:tc>
        <w:tcPr>
          <w:tcW w:w="4500" w:type="pct"/>
          <w:tcBorders>
            <w:top w:val="single" w:sz="4" w:space="0" w:color="000000" w:themeColor="text1"/>
          </w:tcBorders>
        </w:tcPr>
        <w:p w14:paraId="509AF04B" w14:textId="36E9EDE8" w:rsidR="001F12F3" w:rsidRPr="00B0653F" w:rsidRDefault="001F12F3" w:rsidP="00BC0A95">
          <w:pPr>
            <w:pStyle w:val="Footer"/>
            <w:jc w:val="right"/>
            <w:rPr>
              <w:rFonts w:ascii="Arial" w:hAnsi="Arial" w:cs="Arial"/>
              <w:i/>
              <w:sz w:val="20"/>
              <w:szCs w:val="20"/>
            </w:rPr>
          </w:pPr>
          <w:r w:rsidRPr="00B0653F">
            <w:rPr>
              <w:rFonts w:ascii="Arial" w:hAnsi="Arial" w:cs="Arial"/>
              <w:i/>
              <w:sz w:val="20"/>
              <w:szCs w:val="20"/>
            </w:rPr>
            <w:t xml:space="preserve">Nama Author – </w:t>
          </w:r>
          <w:proofErr w:type="spellStart"/>
          <w:r w:rsidRPr="00B0653F">
            <w:rPr>
              <w:rFonts w:ascii="Arial" w:hAnsi="Arial" w:cs="Arial"/>
              <w:i/>
              <w:sz w:val="20"/>
              <w:szCs w:val="20"/>
            </w:rPr>
            <w:t>Judul</w:t>
          </w:r>
          <w:proofErr w:type="spellEnd"/>
          <w:r w:rsidRPr="00B0653F">
            <w:rPr>
              <w:rFonts w:ascii="Arial" w:hAnsi="Arial" w:cs="Arial"/>
              <w:i/>
              <w:sz w:val="20"/>
              <w:szCs w:val="20"/>
            </w:rPr>
            <w:t xml:space="preserve"> Artikel yang </w:t>
          </w:r>
          <w:proofErr w:type="spellStart"/>
          <w:r w:rsidRPr="00B0653F">
            <w:rPr>
              <w:rFonts w:ascii="Arial" w:hAnsi="Arial" w:cs="Arial"/>
              <w:i/>
              <w:sz w:val="20"/>
              <w:szCs w:val="20"/>
            </w:rPr>
            <w:t>Dipublikasikan</w:t>
          </w:r>
          <w:proofErr w:type="spellEnd"/>
          <w:r w:rsidRPr="00B0653F">
            <w:rPr>
              <w:rFonts w:ascii="Arial" w:hAnsi="Arial" w:cs="Arial"/>
              <w:i/>
              <w:sz w:val="20"/>
              <w:szCs w:val="20"/>
            </w:rPr>
            <w:t xml:space="preserve"> oleh </w:t>
          </w:r>
          <w:proofErr w:type="spellStart"/>
          <w:r w:rsidRPr="00B0653F">
            <w:rPr>
              <w:rFonts w:ascii="Arial" w:hAnsi="Arial" w:cs="Arial"/>
              <w:i/>
              <w:sz w:val="20"/>
              <w:szCs w:val="20"/>
            </w:rPr>
            <w:t>Bioeduca</w:t>
          </w:r>
          <w:proofErr w:type="spellEnd"/>
        </w:p>
      </w:tc>
      <w:tc>
        <w:tcPr>
          <w:tcW w:w="500" w:type="pct"/>
          <w:tcBorders>
            <w:top w:val="single" w:sz="4" w:space="0" w:color="C0504D" w:themeColor="accent2"/>
          </w:tcBorders>
          <w:shd w:val="clear" w:color="auto" w:fill="943634" w:themeFill="accent2" w:themeFillShade="BF"/>
        </w:tcPr>
        <w:p w14:paraId="63015A91" w14:textId="77777777" w:rsidR="001F12F3" w:rsidRPr="00B0653F" w:rsidRDefault="001F12F3" w:rsidP="00BC0A95">
          <w:pPr>
            <w:pStyle w:val="Header"/>
            <w:jc w:val="center"/>
            <w:rPr>
              <w:rFonts w:ascii="Arial" w:hAnsi="Arial" w:cs="Arial"/>
              <w:color w:val="FFFFFF" w:themeColor="background1"/>
              <w:sz w:val="20"/>
              <w:szCs w:val="20"/>
            </w:rPr>
          </w:pPr>
          <w:r w:rsidRPr="00B0653F">
            <w:rPr>
              <w:rFonts w:ascii="Arial" w:hAnsi="Arial" w:cs="Arial"/>
              <w:sz w:val="20"/>
              <w:szCs w:val="20"/>
            </w:rPr>
            <w:fldChar w:fldCharType="begin"/>
          </w:r>
          <w:r w:rsidRPr="00B0653F">
            <w:rPr>
              <w:rFonts w:ascii="Arial" w:hAnsi="Arial" w:cs="Arial"/>
              <w:sz w:val="20"/>
              <w:szCs w:val="20"/>
            </w:rPr>
            <w:instrText xml:space="preserve"> PAGE   \* MERGEFORMAT </w:instrText>
          </w:r>
          <w:r w:rsidRPr="00B0653F">
            <w:rPr>
              <w:rFonts w:ascii="Arial" w:hAnsi="Arial" w:cs="Arial"/>
              <w:sz w:val="20"/>
              <w:szCs w:val="20"/>
            </w:rPr>
            <w:fldChar w:fldCharType="separate"/>
          </w:r>
          <w:r w:rsidR="00DB56E7" w:rsidRPr="00DB56E7">
            <w:rPr>
              <w:rFonts w:ascii="Arial" w:hAnsi="Arial" w:cs="Arial"/>
              <w:noProof/>
              <w:color w:val="FFFFFF" w:themeColor="background1"/>
              <w:sz w:val="20"/>
              <w:szCs w:val="20"/>
            </w:rPr>
            <w:t>3</w:t>
          </w:r>
          <w:r w:rsidRPr="00B0653F">
            <w:rPr>
              <w:rFonts w:ascii="Arial" w:hAnsi="Arial" w:cs="Arial"/>
              <w:sz w:val="20"/>
              <w:szCs w:val="20"/>
            </w:rPr>
            <w:fldChar w:fldCharType="end"/>
          </w:r>
        </w:p>
      </w:tc>
    </w:tr>
  </w:tbl>
  <w:p w14:paraId="7A3E26B7" w14:textId="77777777" w:rsidR="001F12F3" w:rsidRPr="00B0653F" w:rsidRDefault="001F12F3">
    <w:pPr>
      <w:pStyle w:val="Footer"/>
      <w:rPr>
        <w:rFonts w:ascii="Arial" w:hAnsi="Arial" w:cs="Arial"/>
        <w:sz w:val="20"/>
        <w:szCs w:val="20"/>
      </w:rPr>
    </w:pPr>
    <w:r w:rsidRPr="00B0653F">
      <w:rPr>
        <w:rFonts w:ascii="Arial" w:hAnsi="Arial" w:cs="Arial"/>
        <w:sz w:val="20"/>
        <w:szCs w:val="20"/>
      </w:rPr>
      <w:t>*</w:t>
    </w:r>
    <w:proofErr w:type="spellStart"/>
    <w:r w:rsidRPr="00B0653F">
      <w:rPr>
        <w:rFonts w:ascii="Arial" w:hAnsi="Arial" w:cs="Arial"/>
        <w:sz w:val="20"/>
        <w:szCs w:val="20"/>
      </w:rPr>
      <w:t>Pastikan</w:t>
    </w:r>
    <w:proofErr w:type="spellEnd"/>
    <w:r w:rsidRPr="00B0653F">
      <w:rPr>
        <w:rFonts w:ascii="Arial" w:hAnsi="Arial" w:cs="Arial"/>
        <w:sz w:val="20"/>
        <w:szCs w:val="20"/>
      </w:rPr>
      <w:t>: Header from top dan footer from bottom = 1,25 cm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4"/>
      <w:gridCol w:w="907"/>
    </w:tblGrid>
    <w:tr w:rsidR="001F12F3" w:rsidRPr="00F11E65" w14:paraId="5836018D" w14:textId="77777777">
      <w:tc>
        <w:tcPr>
          <w:tcW w:w="4500" w:type="pct"/>
          <w:tcBorders>
            <w:top w:val="single" w:sz="4" w:space="0" w:color="000000" w:themeColor="text1"/>
          </w:tcBorders>
        </w:tcPr>
        <w:p w14:paraId="3113ED99" w14:textId="49E0E43D" w:rsidR="001F12F3" w:rsidRPr="00B0653F" w:rsidRDefault="001F12F3" w:rsidP="00F11E65">
          <w:pPr>
            <w:pStyle w:val="Footer"/>
            <w:jc w:val="right"/>
            <w:rPr>
              <w:rFonts w:ascii="Arial" w:hAnsi="Arial" w:cs="Arial"/>
              <w:sz w:val="20"/>
              <w:szCs w:val="20"/>
            </w:rPr>
          </w:pPr>
          <w:r w:rsidRPr="00B0653F">
            <w:rPr>
              <w:rFonts w:ascii="Arial" w:hAnsi="Arial" w:cs="Arial"/>
              <w:i/>
              <w:sz w:val="20"/>
              <w:szCs w:val="20"/>
            </w:rPr>
            <w:t xml:space="preserve">Nama Author et al. – </w:t>
          </w:r>
          <w:proofErr w:type="spellStart"/>
          <w:r w:rsidRPr="00B0653F">
            <w:rPr>
              <w:rFonts w:ascii="Arial" w:hAnsi="Arial" w:cs="Arial"/>
              <w:i/>
              <w:sz w:val="20"/>
              <w:szCs w:val="20"/>
            </w:rPr>
            <w:t>Judul</w:t>
          </w:r>
          <w:proofErr w:type="spellEnd"/>
          <w:r w:rsidRPr="00B0653F">
            <w:rPr>
              <w:rFonts w:ascii="Arial" w:hAnsi="Arial" w:cs="Arial"/>
              <w:i/>
              <w:sz w:val="20"/>
              <w:szCs w:val="20"/>
            </w:rPr>
            <w:t xml:space="preserve"> Artikel yang </w:t>
          </w:r>
          <w:proofErr w:type="spellStart"/>
          <w:r w:rsidRPr="00B0653F">
            <w:rPr>
              <w:rFonts w:ascii="Arial" w:hAnsi="Arial" w:cs="Arial"/>
              <w:i/>
              <w:sz w:val="20"/>
              <w:szCs w:val="20"/>
            </w:rPr>
            <w:t>Dipublikasikan</w:t>
          </w:r>
          <w:proofErr w:type="spellEnd"/>
          <w:r w:rsidRPr="00B0653F">
            <w:rPr>
              <w:rFonts w:ascii="Arial" w:hAnsi="Arial" w:cs="Arial"/>
              <w:i/>
              <w:sz w:val="20"/>
              <w:szCs w:val="20"/>
            </w:rPr>
            <w:t xml:space="preserve"> oleh </w:t>
          </w:r>
          <w:proofErr w:type="spellStart"/>
          <w:r w:rsidRPr="00B0653F">
            <w:rPr>
              <w:rFonts w:ascii="Arial" w:hAnsi="Arial" w:cs="Arial"/>
              <w:i/>
              <w:sz w:val="20"/>
              <w:szCs w:val="20"/>
            </w:rPr>
            <w:t>Bioeduca</w:t>
          </w:r>
          <w:proofErr w:type="spellEnd"/>
        </w:p>
      </w:tc>
      <w:tc>
        <w:tcPr>
          <w:tcW w:w="500" w:type="pct"/>
          <w:tcBorders>
            <w:top w:val="single" w:sz="4" w:space="0" w:color="C0504D" w:themeColor="accent2"/>
          </w:tcBorders>
          <w:shd w:val="clear" w:color="auto" w:fill="943634" w:themeFill="accent2" w:themeFillShade="BF"/>
        </w:tcPr>
        <w:p w14:paraId="648EE00B" w14:textId="77777777" w:rsidR="001F12F3" w:rsidRPr="00F11E65" w:rsidRDefault="001F12F3" w:rsidP="00297A7A">
          <w:pPr>
            <w:pStyle w:val="Header"/>
            <w:jc w:val="center"/>
            <w:rPr>
              <w:rFonts w:ascii="Arial" w:hAnsi="Arial" w:cs="Arial"/>
              <w:color w:val="FFFFFF" w:themeColor="background1"/>
              <w:sz w:val="24"/>
              <w:szCs w:val="24"/>
            </w:rPr>
          </w:pPr>
          <w:r w:rsidRPr="00F11E65">
            <w:rPr>
              <w:rFonts w:ascii="Arial" w:hAnsi="Arial" w:cs="Arial"/>
              <w:sz w:val="24"/>
              <w:szCs w:val="24"/>
            </w:rPr>
            <w:fldChar w:fldCharType="begin"/>
          </w:r>
          <w:r w:rsidRPr="00F11E65">
            <w:rPr>
              <w:rFonts w:ascii="Arial" w:hAnsi="Arial" w:cs="Arial"/>
              <w:sz w:val="24"/>
              <w:szCs w:val="24"/>
            </w:rPr>
            <w:instrText xml:space="preserve"> PAGE   \* MERGEFORMAT </w:instrText>
          </w:r>
          <w:r w:rsidRPr="00F11E65">
            <w:rPr>
              <w:rFonts w:ascii="Arial" w:hAnsi="Arial" w:cs="Arial"/>
              <w:sz w:val="24"/>
              <w:szCs w:val="24"/>
            </w:rPr>
            <w:fldChar w:fldCharType="separate"/>
          </w:r>
          <w:r w:rsidR="00DB56E7" w:rsidRPr="00DB56E7">
            <w:rPr>
              <w:rFonts w:ascii="Arial" w:hAnsi="Arial" w:cs="Arial"/>
              <w:noProof/>
              <w:color w:val="FFFFFF" w:themeColor="background1"/>
              <w:sz w:val="24"/>
              <w:szCs w:val="24"/>
            </w:rPr>
            <w:t>1</w:t>
          </w:r>
          <w:r w:rsidRPr="00F11E65">
            <w:rPr>
              <w:rFonts w:ascii="Arial" w:hAnsi="Arial" w:cs="Arial"/>
              <w:sz w:val="24"/>
              <w:szCs w:val="24"/>
            </w:rPr>
            <w:fldChar w:fldCharType="end"/>
          </w:r>
        </w:p>
      </w:tc>
    </w:tr>
  </w:tbl>
  <w:p w14:paraId="2AE66C38" w14:textId="77777777" w:rsidR="001F12F3" w:rsidRDefault="001F1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B8BD" w14:textId="77777777" w:rsidR="00C14386" w:rsidRDefault="00C14386" w:rsidP="00BC0A95">
      <w:pPr>
        <w:spacing w:after="0" w:line="240" w:lineRule="auto"/>
      </w:pPr>
      <w:r>
        <w:separator/>
      </w:r>
    </w:p>
  </w:footnote>
  <w:footnote w:type="continuationSeparator" w:id="0">
    <w:p w14:paraId="0592AC0B" w14:textId="77777777" w:rsidR="00C14386" w:rsidRDefault="00C14386" w:rsidP="00BC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5975" w14:textId="064E37CC" w:rsidR="001F12F3" w:rsidRPr="007E5DCD" w:rsidRDefault="001F12F3" w:rsidP="00BC0A95">
    <w:pPr>
      <w:pStyle w:val="Header"/>
      <w:jc w:val="center"/>
      <w:rPr>
        <w:rFonts w:ascii="Arial" w:hAnsi="Arial" w:cs="Arial"/>
        <w:sz w:val="20"/>
        <w:szCs w:val="20"/>
      </w:rPr>
    </w:pPr>
    <w:proofErr w:type="spellStart"/>
    <w:r>
      <w:rPr>
        <w:rFonts w:ascii="Arial" w:hAnsi="Arial" w:cs="Arial"/>
        <w:sz w:val="20"/>
        <w:szCs w:val="20"/>
      </w:rPr>
      <w:t>Bioeduca</w:t>
    </w:r>
    <w:proofErr w:type="spellEnd"/>
    <w:r>
      <w:rPr>
        <w:rFonts w:ascii="Arial" w:hAnsi="Arial" w:cs="Arial"/>
        <w:sz w:val="20"/>
        <w:szCs w:val="20"/>
      </w:rPr>
      <w:t>: Journal of Biology Education</w:t>
    </w:r>
  </w:p>
  <w:p w14:paraId="25F5CFD9" w14:textId="5A0372E9" w:rsidR="001F12F3" w:rsidRPr="00AB4AD9" w:rsidRDefault="001F12F3" w:rsidP="00BC0A95">
    <w:pPr>
      <w:pStyle w:val="Header"/>
      <w:jc w:val="center"/>
      <w:rPr>
        <w:rFonts w:ascii="Arial" w:hAnsi="Arial" w:cs="Arial"/>
        <w:sz w:val="20"/>
        <w:szCs w:val="20"/>
      </w:rPr>
    </w:pPr>
    <w:r>
      <w:rPr>
        <w:rFonts w:ascii="Arial" w:hAnsi="Arial" w:cs="Arial"/>
        <w:sz w:val="20"/>
        <w:szCs w:val="20"/>
      </w:rPr>
      <w:t xml:space="preserve">Vol. x, No. </w:t>
    </w:r>
    <w:r w:rsidRPr="00AB4AD9">
      <w:rPr>
        <w:rFonts w:ascii="Arial" w:hAnsi="Arial" w:cs="Arial"/>
        <w:sz w:val="20"/>
        <w:szCs w:val="20"/>
      </w:rPr>
      <w:t>x (</w:t>
    </w:r>
    <w:proofErr w:type="spellStart"/>
    <w:r w:rsidRPr="00AB4AD9">
      <w:rPr>
        <w:rFonts w:ascii="Arial" w:hAnsi="Arial" w:cs="Arial"/>
        <w:sz w:val="20"/>
        <w:szCs w:val="20"/>
      </w:rPr>
      <w:t>Thn</w:t>
    </w:r>
    <w:proofErr w:type="spellEnd"/>
    <w:r w:rsidRPr="00AB4AD9">
      <w:rPr>
        <w:rFonts w:ascii="Arial" w:hAnsi="Arial" w:cs="Arial"/>
        <w:sz w:val="20"/>
        <w:szCs w:val="20"/>
      </w:rPr>
      <w:t xml:space="preserve">), Hal. xx – 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7AF4" w14:textId="444C8D5D" w:rsidR="001F12F3" w:rsidRPr="00D43EFD" w:rsidRDefault="001F12F3" w:rsidP="00BC0A95">
    <w:pPr>
      <w:pStyle w:val="Header"/>
      <w:jc w:val="center"/>
      <w:rPr>
        <w:rFonts w:ascii="Arial" w:hAnsi="Arial" w:cs="Arial"/>
        <w:sz w:val="20"/>
        <w:szCs w:val="20"/>
      </w:rPr>
    </w:pPr>
    <w:proofErr w:type="spellStart"/>
    <w:r>
      <w:rPr>
        <w:rFonts w:ascii="Arial" w:hAnsi="Arial" w:cs="Arial"/>
        <w:sz w:val="20"/>
        <w:szCs w:val="20"/>
      </w:rPr>
      <w:t>Bioeduca</w:t>
    </w:r>
    <w:proofErr w:type="spellEnd"/>
    <w:r>
      <w:rPr>
        <w:rFonts w:ascii="Arial" w:hAnsi="Arial" w:cs="Arial"/>
        <w:sz w:val="20"/>
        <w:szCs w:val="20"/>
      </w:rPr>
      <w:t>: Journal of Biology Education</w:t>
    </w:r>
  </w:p>
  <w:p w14:paraId="5BC5D667" w14:textId="7E723616" w:rsidR="001F12F3" w:rsidRPr="00AB4AD9" w:rsidRDefault="001F12F3" w:rsidP="00BC0A95">
    <w:pPr>
      <w:pStyle w:val="Header"/>
      <w:jc w:val="center"/>
      <w:rPr>
        <w:rFonts w:ascii="Arial" w:hAnsi="Arial" w:cs="Arial"/>
        <w:sz w:val="20"/>
        <w:szCs w:val="20"/>
      </w:rPr>
    </w:pPr>
    <w:r>
      <w:rPr>
        <w:rFonts w:ascii="Arial" w:hAnsi="Arial" w:cs="Arial"/>
        <w:sz w:val="20"/>
        <w:szCs w:val="20"/>
      </w:rPr>
      <w:t xml:space="preserve">Vol. x, No. </w:t>
    </w:r>
    <w:r w:rsidRPr="00AB4AD9">
      <w:rPr>
        <w:rFonts w:ascii="Arial" w:hAnsi="Arial" w:cs="Arial"/>
        <w:sz w:val="20"/>
        <w:szCs w:val="20"/>
      </w:rPr>
      <w:t>x (</w:t>
    </w:r>
    <w:proofErr w:type="spellStart"/>
    <w:r w:rsidRPr="00AB4AD9">
      <w:rPr>
        <w:rFonts w:ascii="Arial" w:hAnsi="Arial" w:cs="Arial"/>
        <w:sz w:val="20"/>
        <w:szCs w:val="20"/>
      </w:rPr>
      <w:t>Thn</w:t>
    </w:r>
    <w:proofErr w:type="spellEnd"/>
    <w:r w:rsidRPr="00AB4AD9">
      <w:rPr>
        <w:rFonts w:ascii="Arial" w:hAnsi="Arial" w:cs="Arial"/>
        <w:sz w:val="20"/>
        <w:szCs w:val="20"/>
      </w:rPr>
      <w:t xml:space="preserve">), Hal. xx – 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0A4"/>
    <w:multiLevelType w:val="hybridMultilevel"/>
    <w:tmpl w:val="5A5857C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AAD3C8D"/>
    <w:multiLevelType w:val="hybridMultilevel"/>
    <w:tmpl w:val="0D166C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0451D20"/>
    <w:multiLevelType w:val="hybridMultilevel"/>
    <w:tmpl w:val="39F0FC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B75BA0"/>
    <w:multiLevelType w:val="hybridMultilevel"/>
    <w:tmpl w:val="870C5D0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36D415AA"/>
    <w:multiLevelType w:val="hybridMultilevel"/>
    <w:tmpl w:val="A2A074A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4F6B7C13"/>
    <w:multiLevelType w:val="hybridMultilevel"/>
    <w:tmpl w:val="EAB6F64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5F3C04"/>
    <w:multiLevelType w:val="hybridMultilevel"/>
    <w:tmpl w:val="64EE7C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8C04E87"/>
    <w:multiLevelType w:val="hybridMultilevel"/>
    <w:tmpl w:val="B55C426A"/>
    <w:lvl w:ilvl="0" w:tplc="DD2224AC">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76597C30"/>
    <w:multiLevelType w:val="hybridMultilevel"/>
    <w:tmpl w:val="0128D626"/>
    <w:lvl w:ilvl="0" w:tplc="38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910582913">
    <w:abstractNumId w:val="8"/>
  </w:num>
  <w:num w:numId="2" w16cid:durableId="1719939978">
    <w:abstractNumId w:val="7"/>
  </w:num>
  <w:num w:numId="3" w16cid:durableId="1856964921">
    <w:abstractNumId w:val="5"/>
  </w:num>
  <w:num w:numId="4" w16cid:durableId="2139914234">
    <w:abstractNumId w:val="1"/>
  </w:num>
  <w:num w:numId="5" w16cid:durableId="1799762253">
    <w:abstractNumId w:val="0"/>
  </w:num>
  <w:num w:numId="6" w16cid:durableId="135533344">
    <w:abstractNumId w:val="4"/>
  </w:num>
  <w:num w:numId="7" w16cid:durableId="1030841128">
    <w:abstractNumId w:val="3"/>
  </w:num>
  <w:num w:numId="8" w16cid:durableId="70733796">
    <w:abstractNumId w:val="2"/>
  </w:num>
  <w:num w:numId="9" w16cid:durableId="565379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60"/>
    <w:rsid w:val="000042BB"/>
    <w:rsid w:val="00073A2D"/>
    <w:rsid w:val="0007712A"/>
    <w:rsid w:val="00091687"/>
    <w:rsid w:val="000A3232"/>
    <w:rsid w:val="000C2A7B"/>
    <w:rsid w:val="000E2AFB"/>
    <w:rsid w:val="00104988"/>
    <w:rsid w:val="00105B20"/>
    <w:rsid w:val="00125479"/>
    <w:rsid w:val="00133214"/>
    <w:rsid w:val="00133A80"/>
    <w:rsid w:val="00154634"/>
    <w:rsid w:val="00157104"/>
    <w:rsid w:val="001A0B54"/>
    <w:rsid w:val="001A43DD"/>
    <w:rsid w:val="001B59AD"/>
    <w:rsid w:val="001B5A02"/>
    <w:rsid w:val="001D4958"/>
    <w:rsid w:val="001F12F3"/>
    <w:rsid w:val="001F5D65"/>
    <w:rsid w:val="002072FA"/>
    <w:rsid w:val="00216326"/>
    <w:rsid w:val="00230F00"/>
    <w:rsid w:val="0026671B"/>
    <w:rsid w:val="002856BE"/>
    <w:rsid w:val="00296737"/>
    <w:rsid w:val="00297A7A"/>
    <w:rsid w:val="002A020E"/>
    <w:rsid w:val="002A2FEE"/>
    <w:rsid w:val="002C3C8C"/>
    <w:rsid w:val="00312E60"/>
    <w:rsid w:val="00355705"/>
    <w:rsid w:val="0035632D"/>
    <w:rsid w:val="00367C00"/>
    <w:rsid w:val="003A4313"/>
    <w:rsid w:val="003B3C96"/>
    <w:rsid w:val="003B4DB6"/>
    <w:rsid w:val="003B7214"/>
    <w:rsid w:val="003D29A1"/>
    <w:rsid w:val="003F0893"/>
    <w:rsid w:val="004115B9"/>
    <w:rsid w:val="0046095C"/>
    <w:rsid w:val="0046232B"/>
    <w:rsid w:val="00470AD5"/>
    <w:rsid w:val="00485C35"/>
    <w:rsid w:val="004867BF"/>
    <w:rsid w:val="00492171"/>
    <w:rsid w:val="004C143A"/>
    <w:rsid w:val="004D2E11"/>
    <w:rsid w:val="004D54E5"/>
    <w:rsid w:val="004E09DB"/>
    <w:rsid w:val="004E5F77"/>
    <w:rsid w:val="005046A7"/>
    <w:rsid w:val="0052367D"/>
    <w:rsid w:val="0057596E"/>
    <w:rsid w:val="00581D79"/>
    <w:rsid w:val="00586620"/>
    <w:rsid w:val="005B183B"/>
    <w:rsid w:val="005C0AD9"/>
    <w:rsid w:val="005C299A"/>
    <w:rsid w:val="005C35E0"/>
    <w:rsid w:val="005D4AA0"/>
    <w:rsid w:val="005D7FE3"/>
    <w:rsid w:val="005E3EA4"/>
    <w:rsid w:val="005E58E0"/>
    <w:rsid w:val="005E7229"/>
    <w:rsid w:val="006076B8"/>
    <w:rsid w:val="006318A1"/>
    <w:rsid w:val="00660A64"/>
    <w:rsid w:val="00664209"/>
    <w:rsid w:val="006668B2"/>
    <w:rsid w:val="00694E3F"/>
    <w:rsid w:val="006C7C39"/>
    <w:rsid w:val="006D6569"/>
    <w:rsid w:val="006D6D43"/>
    <w:rsid w:val="006D74AA"/>
    <w:rsid w:val="00730D45"/>
    <w:rsid w:val="00776291"/>
    <w:rsid w:val="007807F0"/>
    <w:rsid w:val="007B73F6"/>
    <w:rsid w:val="007C623D"/>
    <w:rsid w:val="007C6D64"/>
    <w:rsid w:val="007E5826"/>
    <w:rsid w:val="007E5DCD"/>
    <w:rsid w:val="007E63FA"/>
    <w:rsid w:val="007F5BBB"/>
    <w:rsid w:val="0082484D"/>
    <w:rsid w:val="00837671"/>
    <w:rsid w:val="00846584"/>
    <w:rsid w:val="0085061C"/>
    <w:rsid w:val="00857C73"/>
    <w:rsid w:val="00877DD4"/>
    <w:rsid w:val="00886CEF"/>
    <w:rsid w:val="008B627D"/>
    <w:rsid w:val="008D03FE"/>
    <w:rsid w:val="008E6220"/>
    <w:rsid w:val="008F0CE3"/>
    <w:rsid w:val="008F25C6"/>
    <w:rsid w:val="00910235"/>
    <w:rsid w:val="009115EF"/>
    <w:rsid w:val="009349D3"/>
    <w:rsid w:val="00982FE7"/>
    <w:rsid w:val="00983F94"/>
    <w:rsid w:val="00991861"/>
    <w:rsid w:val="009A1C8B"/>
    <w:rsid w:val="009D5188"/>
    <w:rsid w:val="009E6B15"/>
    <w:rsid w:val="00A07D08"/>
    <w:rsid w:val="00A17F9F"/>
    <w:rsid w:val="00A22050"/>
    <w:rsid w:val="00A26DF3"/>
    <w:rsid w:val="00A37D3F"/>
    <w:rsid w:val="00A40268"/>
    <w:rsid w:val="00A6219A"/>
    <w:rsid w:val="00A7678E"/>
    <w:rsid w:val="00AA178D"/>
    <w:rsid w:val="00AA5895"/>
    <w:rsid w:val="00AB00C4"/>
    <w:rsid w:val="00AB4AD9"/>
    <w:rsid w:val="00AC64F9"/>
    <w:rsid w:val="00AC6B07"/>
    <w:rsid w:val="00AD4CBF"/>
    <w:rsid w:val="00AF3F79"/>
    <w:rsid w:val="00B0653F"/>
    <w:rsid w:val="00B17055"/>
    <w:rsid w:val="00B433ED"/>
    <w:rsid w:val="00B50DAD"/>
    <w:rsid w:val="00BC015D"/>
    <w:rsid w:val="00BC0A95"/>
    <w:rsid w:val="00BD6411"/>
    <w:rsid w:val="00BE45E1"/>
    <w:rsid w:val="00C076B1"/>
    <w:rsid w:val="00C14386"/>
    <w:rsid w:val="00C420EC"/>
    <w:rsid w:val="00C4627A"/>
    <w:rsid w:val="00C50FE7"/>
    <w:rsid w:val="00C54CDC"/>
    <w:rsid w:val="00C57386"/>
    <w:rsid w:val="00C6263C"/>
    <w:rsid w:val="00C66963"/>
    <w:rsid w:val="00C73F9F"/>
    <w:rsid w:val="00CF05C6"/>
    <w:rsid w:val="00CF4761"/>
    <w:rsid w:val="00D07378"/>
    <w:rsid w:val="00D36B24"/>
    <w:rsid w:val="00D43EFD"/>
    <w:rsid w:val="00D8322F"/>
    <w:rsid w:val="00D87591"/>
    <w:rsid w:val="00DA203D"/>
    <w:rsid w:val="00DB56E7"/>
    <w:rsid w:val="00DD00F5"/>
    <w:rsid w:val="00DD4E63"/>
    <w:rsid w:val="00DF4E56"/>
    <w:rsid w:val="00E02018"/>
    <w:rsid w:val="00E144D7"/>
    <w:rsid w:val="00E20294"/>
    <w:rsid w:val="00E31392"/>
    <w:rsid w:val="00E456CF"/>
    <w:rsid w:val="00E5497E"/>
    <w:rsid w:val="00EC546D"/>
    <w:rsid w:val="00F11E65"/>
    <w:rsid w:val="00F21234"/>
    <w:rsid w:val="00F3346B"/>
    <w:rsid w:val="00F3423F"/>
    <w:rsid w:val="00F47962"/>
    <w:rsid w:val="00F54C18"/>
    <w:rsid w:val="00F569ED"/>
    <w:rsid w:val="00F702E9"/>
    <w:rsid w:val="00F72B37"/>
    <w:rsid w:val="00F748E4"/>
    <w:rsid w:val="00FB261B"/>
    <w:rsid w:val="00FC3172"/>
    <w:rsid w:val="00FC4CD8"/>
    <w:rsid w:val="00FD6120"/>
    <w:rsid w:val="00FF6A0C"/>
    <w:rsid w:val="00FF70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F218"/>
  <w15:docId w15:val="{C7B6C5EE-3740-4000-AAE1-624E640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paragraph" w:styleId="ListParagraph">
    <w:name w:val="List Paragraph"/>
    <w:basedOn w:val="Normal"/>
    <w:uiPriority w:val="34"/>
    <w:qFormat/>
    <w:rsid w:val="0035632D"/>
    <w:pPr>
      <w:ind w:left="720"/>
      <w:contextualSpacing/>
    </w:pPr>
  </w:style>
  <w:style w:type="character" w:styleId="UnresolvedMention">
    <w:name w:val="Unresolved Mention"/>
    <w:basedOn w:val="DefaultParagraphFont"/>
    <w:uiPriority w:val="99"/>
    <w:semiHidden/>
    <w:unhideWhenUsed/>
    <w:rsid w:val="004E5F77"/>
    <w:rPr>
      <w:color w:val="605E5C"/>
      <w:shd w:val="clear" w:color="auto" w:fill="E1DFDD"/>
    </w:rPr>
  </w:style>
  <w:style w:type="character" w:styleId="BookTitle">
    <w:name w:val="Book Title"/>
    <w:basedOn w:val="DefaultParagraphFont"/>
    <w:uiPriority w:val="33"/>
    <w:rsid w:val="005B183B"/>
    <w:rPr>
      <w:b/>
      <w:bCs/>
      <w:i/>
      <w:iCs/>
      <w:spacing w:val="5"/>
    </w:rPr>
  </w:style>
  <w:style w:type="paragraph" w:customStyle="1" w:styleId="Heading">
    <w:name w:val="Heading"/>
    <w:basedOn w:val="Normal"/>
    <w:link w:val="HeadingChar"/>
    <w:qFormat/>
    <w:rsid w:val="002072FA"/>
    <w:pPr>
      <w:spacing w:before="240" w:after="120" w:line="240" w:lineRule="auto"/>
    </w:pPr>
    <w:rPr>
      <w:rFonts w:ascii="Calibri" w:eastAsia="Calibri" w:hAnsi="Calibri" w:cs="Calibri"/>
      <w:b/>
      <w:noProof/>
      <w:sz w:val="28"/>
      <w:szCs w:val="28"/>
    </w:rPr>
  </w:style>
  <w:style w:type="character" w:customStyle="1" w:styleId="HeadingChar">
    <w:name w:val="Heading Char"/>
    <w:basedOn w:val="DefaultParagraphFont"/>
    <w:link w:val="Heading"/>
    <w:rsid w:val="002072FA"/>
    <w:rPr>
      <w:rFonts w:ascii="Calibri" w:eastAsia="Calibri" w:hAnsi="Calibri" w:cs="Calibri"/>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ni.rodhiyah@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ssn.lipi.go.id/issn.cgi?daftar&amp;1472101787&amp;1701&amp;&amp;201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journal.walisongo.ac.id/index.php/bioeduca"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D" sz="1200" b="1">
                <a:latin typeface="Cambria" panose="02040503050406030204" pitchFamily="18" charset="0"/>
                <a:ea typeface="Cambria" panose="02040503050406030204" pitchFamily="18" charset="0"/>
              </a:rPr>
              <a:t>Persentase</a:t>
            </a:r>
            <a:r>
              <a:rPr lang="en-ID" sz="1200" b="1" baseline="0">
                <a:latin typeface="Cambria" panose="02040503050406030204" pitchFamily="18" charset="0"/>
                <a:ea typeface="Cambria" panose="02040503050406030204" pitchFamily="18" charset="0"/>
              </a:rPr>
              <a:t> Miskonsepsi Materi Sel</a:t>
            </a:r>
            <a:endParaRPr lang="en-ID" sz="1200" b="1">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persentase</c:v>
                </c:pt>
              </c:strCache>
            </c:strRef>
          </c:tx>
          <c:dPt>
            <c:idx val="0"/>
            <c:bubble3D val="0"/>
            <c:spPr>
              <a:solidFill>
                <a:schemeClr val="accent5">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6A-431B-A9D4-A682949EB928}"/>
              </c:ext>
            </c:extLst>
          </c:dPt>
          <c:dPt>
            <c:idx val="1"/>
            <c:bubble3D val="0"/>
            <c:spPr>
              <a:solidFill>
                <a:schemeClr val="accent5">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6A-431B-A9D4-A682949EB928}"/>
              </c:ext>
            </c:extLst>
          </c:dPt>
          <c:dPt>
            <c:idx val="2"/>
            <c:bubble3D val="0"/>
            <c:spPr>
              <a:solidFill>
                <a:schemeClr val="accent5">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6A-431B-A9D4-A682949EB928}"/>
              </c:ext>
            </c:extLst>
          </c:dPt>
          <c:dPt>
            <c:idx val="3"/>
            <c:bubble3D val="0"/>
            <c:spPr>
              <a:solidFill>
                <a:schemeClr val="accent5">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4B6A-431B-A9D4-A682949EB928}"/>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4B6A-431B-A9D4-A682949EB928}"/>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3-4B6A-431B-A9D4-A682949EB928}"/>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4B6A-431B-A9D4-A682949EB928}"/>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7-4B6A-431B-A9D4-A682949EB9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Paham Konsep </c:v>
                </c:pt>
                <c:pt idx="1">
                  <c:v>Menebak</c:v>
                </c:pt>
                <c:pt idx="2">
                  <c:v>Tidak Paham Konsep</c:v>
                </c:pt>
                <c:pt idx="3">
                  <c:v>Miskonsepsi</c:v>
                </c:pt>
              </c:strCache>
            </c:strRef>
          </c:cat>
          <c:val>
            <c:numRef>
              <c:f>Sheet1!$B$2:$B$5</c:f>
              <c:numCache>
                <c:formatCode>0%</c:formatCode>
                <c:ptCount val="4"/>
                <c:pt idx="0">
                  <c:v>0.22</c:v>
                </c:pt>
                <c:pt idx="1">
                  <c:v>0.1</c:v>
                </c:pt>
                <c:pt idx="2">
                  <c:v>0.17</c:v>
                </c:pt>
                <c:pt idx="3">
                  <c:v>0.5</c:v>
                </c:pt>
              </c:numCache>
            </c:numRef>
          </c:val>
          <c:extLst>
            <c:ext xmlns:c16="http://schemas.microsoft.com/office/drawing/2014/chart" uri="{C3380CC4-5D6E-409C-BE32-E72D297353CC}">
              <c16:uniqueId val="{00000008-4B6A-431B-A9D4-A682949EB928}"/>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1679111077759252"/>
          <c:y val="0.37643713502341863"/>
          <c:w val="0.338961101611788"/>
          <c:h val="0.396362139993804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50"/>
              <a:t>Persentase Miskonsepsi Materi Sel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Miskonsepsi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Sheet1!$B$2:$B$21</c:f>
              <c:numCache>
                <c:formatCode>General</c:formatCode>
                <c:ptCount val="20"/>
                <c:pt idx="0">
                  <c:v>35</c:v>
                </c:pt>
                <c:pt idx="1">
                  <c:v>37</c:v>
                </c:pt>
                <c:pt idx="2">
                  <c:v>81</c:v>
                </c:pt>
                <c:pt idx="3">
                  <c:v>33</c:v>
                </c:pt>
                <c:pt idx="4">
                  <c:v>65</c:v>
                </c:pt>
                <c:pt idx="5">
                  <c:v>65</c:v>
                </c:pt>
                <c:pt idx="6">
                  <c:v>71</c:v>
                </c:pt>
                <c:pt idx="7">
                  <c:v>33</c:v>
                </c:pt>
                <c:pt idx="8">
                  <c:v>63</c:v>
                </c:pt>
                <c:pt idx="9">
                  <c:v>27</c:v>
                </c:pt>
                <c:pt idx="10">
                  <c:v>56</c:v>
                </c:pt>
                <c:pt idx="11">
                  <c:v>56</c:v>
                </c:pt>
                <c:pt idx="12">
                  <c:v>27</c:v>
                </c:pt>
                <c:pt idx="13">
                  <c:v>40</c:v>
                </c:pt>
                <c:pt idx="14">
                  <c:v>48</c:v>
                </c:pt>
                <c:pt idx="15">
                  <c:v>83</c:v>
                </c:pt>
                <c:pt idx="16">
                  <c:v>29</c:v>
                </c:pt>
                <c:pt idx="17">
                  <c:v>38</c:v>
                </c:pt>
                <c:pt idx="18">
                  <c:v>60</c:v>
                </c:pt>
                <c:pt idx="19">
                  <c:v>60</c:v>
                </c:pt>
              </c:numCache>
            </c:numRef>
          </c:val>
          <c:extLst>
            <c:ext xmlns:c16="http://schemas.microsoft.com/office/drawing/2014/chart" uri="{C3380CC4-5D6E-409C-BE32-E72D297353CC}">
              <c16:uniqueId val="{00000000-F34A-4EBD-A5A1-5BEEF73F3D98}"/>
            </c:ext>
          </c:extLst>
        </c:ser>
        <c:dLbls>
          <c:showLegendKey val="0"/>
          <c:showVal val="0"/>
          <c:showCatName val="0"/>
          <c:showSerName val="0"/>
          <c:showPercent val="0"/>
          <c:showBubbleSize val="0"/>
        </c:dLbls>
        <c:gapWidth val="100"/>
        <c:overlap val="-24"/>
        <c:axId val="621895423"/>
        <c:axId val="621895903"/>
      </c:barChart>
      <c:catAx>
        <c:axId val="6218954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1895903"/>
        <c:crosses val="autoZero"/>
        <c:auto val="1"/>
        <c:lblAlgn val="ctr"/>
        <c:lblOffset val="100"/>
        <c:noMultiLvlLbl val="0"/>
      </c:catAx>
      <c:valAx>
        <c:axId val="62189590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1895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88FD-6D1F-416C-9F79-7520318E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2023-07-31T03:56:00Z</cp:lastPrinted>
  <dcterms:created xsi:type="dcterms:W3CDTF">2023-07-29T02:08:00Z</dcterms:created>
  <dcterms:modified xsi:type="dcterms:W3CDTF">2023-07-31T04:24:00Z</dcterms:modified>
</cp:coreProperties>
</file>