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C6" w:rsidRPr="009A126D" w:rsidRDefault="00A155C6" w:rsidP="00A155C6">
      <w:pPr>
        <w:spacing w:after="0" w:line="240" w:lineRule="auto"/>
        <w:jc w:val="center"/>
        <w:rPr>
          <w:rFonts w:ascii="Century Gothic" w:hAnsi="Century Gothic"/>
          <w:sz w:val="24"/>
          <w:szCs w:val="24"/>
          <w:lang w:val="en-US"/>
        </w:rPr>
      </w:pPr>
      <w:r w:rsidRPr="009A126D">
        <w:rPr>
          <w:rFonts w:ascii="Century Gothic" w:hAnsi="Century Gothic"/>
          <w:sz w:val="24"/>
          <w:szCs w:val="24"/>
          <w:lang w:val="en"/>
        </w:rPr>
        <w:t>CONSTRUCTION OF CHARISMATIC-TRANFORMATIONAL LEADERSHIP BASED ON AL-FATIHAH; A THEMATIC STUDY</w:t>
      </w:r>
    </w:p>
    <w:p w:rsidR="002D2C42" w:rsidRPr="009A126D" w:rsidRDefault="002D2C42" w:rsidP="00CA0FEA">
      <w:pPr>
        <w:tabs>
          <w:tab w:val="left" w:pos="3015"/>
        </w:tabs>
        <w:spacing w:after="0" w:line="240" w:lineRule="auto"/>
        <w:rPr>
          <w:rFonts w:ascii="Times New Roman" w:hAnsi="Times New Roman"/>
          <w:b/>
          <w:bCs/>
          <w:sz w:val="24"/>
          <w:szCs w:val="24"/>
          <w:lang w:val="en-US"/>
        </w:rPr>
      </w:pPr>
    </w:p>
    <w:p w:rsidR="00F51D45" w:rsidRPr="009A126D" w:rsidRDefault="00F51D45" w:rsidP="00006F57">
      <w:pPr>
        <w:tabs>
          <w:tab w:val="left" w:pos="3015"/>
        </w:tabs>
        <w:spacing w:after="0" w:line="240" w:lineRule="auto"/>
        <w:jc w:val="center"/>
        <w:rPr>
          <w:rFonts w:ascii="Times New Roman" w:hAnsi="Times New Roman"/>
          <w:b/>
          <w:bCs/>
          <w:sz w:val="24"/>
          <w:szCs w:val="24"/>
        </w:rPr>
      </w:pPr>
      <w:r w:rsidRPr="009A126D">
        <w:rPr>
          <w:rFonts w:ascii="Times New Roman" w:hAnsi="Times New Roman"/>
          <w:b/>
          <w:bCs/>
          <w:sz w:val="24"/>
          <w:szCs w:val="24"/>
        </w:rPr>
        <w:t>Ahmad Fauzi</w:t>
      </w:r>
    </w:p>
    <w:p w:rsidR="00F51D45" w:rsidRPr="009A126D" w:rsidRDefault="00F51D45" w:rsidP="00006F57">
      <w:pPr>
        <w:spacing w:after="0" w:line="240" w:lineRule="auto"/>
        <w:jc w:val="center"/>
        <w:rPr>
          <w:rFonts w:ascii="Times New Roman" w:hAnsi="Times New Roman"/>
          <w:sz w:val="24"/>
          <w:szCs w:val="24"/>
        </w:rPr>
      </w:pPr>
      <w:r w:rsidRPr="009A126D">
        <w:rPr>
          <w:rFonts w:ascii="Times New Roman" w:hAnsi="Times New Roman"/>
          <w:sz w:val="24"/>
          <w:szCs w:val="24"/>
        </w:rPr>
        <w:t>Institut Ilmu Keislaman Zainul Hasan Genggong Probolinggo Jawa Timur</w:t>
      </w:r>
    </w:p>
    <w:p w:rsidR="00F51D45" w:rsidRPr="009A126D" w:rsidRDefault="00F51D45" w:rsidP="00006F57">
      <w:pPr>
        <w:spacing w:after="0" w:line="240" w:lineRule="auto"/>
        <w:jc w:val="center"/>
        <w:rPr>
          <w:lang w:val="en-US"/>
        </w:rPr>
      </w:pPr>
      <w:r w:rsidRPr="009A126D">
        <w:rPr>
          <w:rFonts w:ascii="Times New Roman" w:hAnsi="Times New Roman"/>
          <w:iCs/>
          <w:sz w:val="24"/>
          <w:szCs w:val="24"/>
        </w:rPr>
        <w:t xml:space="preserve">email: </w:t>
      </w:r>
      <w:hyperlink r:id="rId9" w:history="1">
        <w:r w:rsidRPr="009A126D">
          <w:rPr>
            <w:rStyle w:val="Hyperlink"/>
            <w:rFonts w:ascii="Times New Roman" w:hAnsi="Times New Roman"/>
            <w:iCs/>
            <w:sz w:val="24"/>
            <w:szCs w:val="24"/>
          </w:rPr>
          <w:t>fauzi_nov4@yahoo.co.id</w:t>
        </w:r>
      </w:hyperlink>
    </w:p>
    <w:p w:rsidR="00152FC9" w:rsidRPr="009A126D" w:rsidRDefault="00152FC9" w:rsidP="00152FC9">
      <w:pPr>
        <w:spacing w:after="0"/>
        <w:ind w:left="270"/>
        <w:jc w:val="center"/>
        <w:rPr>
          <w:rFonts w:ascii="Century Gothic" w:hAnsi="Century Gothic"/>
          <w:bCs/>
          <w:sz w:val="26"/>
          <w:szCs w:val="26"/>
          <w:lang w:val="en-US"/>
        </w:rPr>
      </w:pPr>
    </w:p>
    <w:p w:rsidR="00152FC9" w:rsidRPr="009A126D" w:rsidRDefault="00152FC9" w:rsidP="00152FC9">
      <w:pPr>
        <w:tabs>
          <w:tab w:val="left" w:pos="3015"/>
        </w:tabs>
        <w:spacing w:after="0" w:line="240" w:lineRule="auto"/>
        <w:jc w:val="center"/>
        <w:rPr>
          <w:rFonts w:ascii="Times New Roman" w:hAnsi="Times New Roman"/>
          <w:b/>
          <w:bCs/>
          <w:sz w:val="24"/>
          <w:szCs w:val="24"/>
        </w:rPr>
      </w:pPr>
      <w:proofErr w:type="spellStart"/>
      <w:r w:rsidRPr="009A126D">
        <w:rPr>
          <w:rFonts w:ascii="Times New Roman" w:hAnsi="Times New Roman"/>
          <w:b/>
          <w:bCs/>
          <w:sz w:val="24"/>
          <w:szCs w:val="24"/>
          <w:lang w:val="en-US"/>
        </w:rPr>
        <w:t>Dakir</w:t>
      </w:r>
      <w:proofErr w:type="spellEnd"/>
      <w:r w:rsidRPr="009A126D">
        <w:rPr>
          <w:rFonts w:ascii="Times New Roman" w:hAnsi="Times New Roman"/>
          <w:b/>
          <w:bCs/>
          <w:sz w:val="24"/>
          <w:szCs w:val="24"/>
          <w:lang w:val="en-US"/>
        </w:rPr>
        <w:t xml:space="preserve"> </w:t>
      </w:r>
    </w:p>
    <w:p w:rsidR="00152FC9" w:rsidRPr="009A126D" w:rsidRDefault="00152FC9" w:rsidP="000E2265">
      <w:pPr>
        <w:spacing w:after="0" w:line="240" w:lineRule="auto"/>
        <w:jc w:val="center"/>
        <w:rPr>
          <w:rFonts w:ascii="Times New Roman" w:hAnsi="Times New Roman"/>
          <w:sz w:val="24"/>
          <w:szCs w:val="24"/>
          <w:lang w:val="en-US"/>
        </w:rPr>
      </w:pPr>
      <w:proofErr w:type="spellStart"/>
      <w:r w:rsidRPr="009A126D">
        <w:rPr>
          <w:rFonts w:ascii="Times New Roman" w:hAnsi="Times New Roman"/>
          <w:sz w:val="24"/>
          <w:szCs w:val="24"/>
          <w:lang w:val="en-US"/>
        </w:rPr>
        <w:t>I</w:t>
      </w:r>
      <w:r w:rsidR="000E2265" w:rsidRPr="009A126D">
        <w:rPr>
          <w:rFonts w:ascii="Times New Roman" w:hAnsi="Times New Roman"/>
          <w:sz w:val="24"/>
          <w:szCs w:val="24"/>
          <w:lang w:val="en-US"/>
        </w:rPr>
        <w:t>nstitut</w:t>
      </w:r>
      <w:proofErr w:type="spellEnd"/>
      <w:r w:rsidR="000E2265" w:rsidRPr="009A126D">
        <w:rPr>
          <w:rFonts w:ascii="Times New Roman" w:hAnsi="Times New Roman"/>
          <w:sz w:val="24"/>
          <w:szCs w:val="24"/>
          <w:lang w:val="en-US"/>
        </w:rPr>
        <w:t xml:space="preserve"> Agama Islam </w:t>
      </w:r>
      <w:proofErr w:type="spellStart"/>
      <w:r w:rsidR="000E2265" w:rsidRPr="009A126D">
        <w:rPr>
          <w:rFonts w:ascii="Times New Roman" w:hAnsi="Times New Roman"/>
          <w:sz w:val="24"/>
          <w:szCs w:val="24"/>
          <w:lang w:val="en-US"/>
        </w:rPr>
        <w:t>Negeri</w:t>
      </w:r>
      <w:proofErr w:type="spellEnd"/>
      <w:r w:rsidR="000E2265" w:rsidRPr="009A126D">
        <w:rPr>
          <w:rFonts w:ascii="Times New Roman" w:hAnsi="Times New Roman"/>
          <w:sz w:val="24"/>
          <w:szCs w:val="24"/>
          <w:lang w:val="en-US"/>
        </w:rPr>
        <w:t xml:space="preserve"> (IAIN) </w:t>
      </w:r>
      <w:proofErr w:type="spellStart"/>
      <w:r w:rsidRPr="009A126D">
        <w:rPr>
          <w:rFonts w:ascii="Times New Roman" w:hAnsi="Times New Roman"/>
          <w:sz w:val="24"/>
          <w:szCs w:val="24"/>
          <w:lang w:val="en-US"/>
        </w:rPr>
        <w:t>Palangkaraya</w:t>
      </w:r>
      <w:proofErr w:type="spellEnd"/>
      <w:r w:rsidRPr="009A126D">
        <w:rPr>
          <w:rFonts w:ascii="Times New Roman" w:hAnsi="Times New Roman"/>
          <w:sz w:val="24"/>
          <w:szCs w:val="24"/>
          <w:lang w:val="en-US"/>
        </w:rPr>
        <w:t xml:space="preserve"> </w:t>
      </w:r>
    </w:p>
    <w:p w:rsidR="00152FC9" w:rsidRPr="008232E6" w:rsidRDefault="000E2265" w:rsidP="00152FC9">
      <w:pPr>
        <w:spacing w:after="0" w:line="240" w:lineRule="auto"/>
        <w:jc w:val="center"/>
        <w:rPr>
          <w:rFonts w:ascii="Times New Roman" w:hAnsi="Times New Roman"/>
          <w:iCs/>
          <w:sz w:val="24"/>
          <w:szCs w:val="24"/>
          <w:lang w:val="en-US"/>
        </w:rPr>
      </w:pPr>
      <w:proofErr w:type="gramStart"/>
      <w:r w:rsidRPr="009A126D">
        <w:rPr>
          <w:rFonts w:ascii="Times New Roman" w:hAnsi="Times New Roman"/>
          <w:iCs/>
          <w:sz w:val="24"/>
          <w:szCs w:val="24"/>
          <w:lang w:val="en-US"/>
        </w:rPr>
        <w:t>e</w:t>
      </w:r>
      <w:r w:rsidR="00152FC9" w:rsidRPr="009A126D">
        <w:rPr>
          <w:rFonts w:ascii="Times New Roman" w:hAnsi="Times New Roman"/>
          <w:iCs/>
          <w:sz w:val="24"/>
          <w:szCs w:val="24"/>
          <w:lang w:val="en-US"/>
        </w:rPr>
        <w:t>mail</w:t>
      </w:r>
      <w:proofErr w:type="gramEnd"/>
      <w:r w:rsidR="00152FC9" w:rsidRPr="009A126D">
        <w:rPr>
          <w:rFonts w:ascii="Times New Roman" w:hAnsi="Times New Roman"/>
          <w:iCs/>
          <w:sz w:val="24"/>
          <w:szCs w:val="24"/>
          <w:lang w:val="en-US"/>
        </w:rPr>
        <w:t xml:space="preserve">: </w:t>
      </w:r>
      <w:hyperlink r:id="rId10" w:history="1">
        <w:r w:rsidR="00152FC9" w:rsidRPr="009A126D">
          <w:rPr>
            <w:rStyle w:val="Hyperlink"/>
            <w:rFonts w:ascii="Times New Roman" w:hAnsi="Times New Roman"/>
            <w:iCs/>
            <w:sz w:val="24"/>
            <w:szCs w:val="24"/>
            <w:lang w:val="en-US"/>
          </w:rPr>
          <w:t>dakir@iain-palangkaraya.ac.id</w:t>
        </w:r>
      </w:hyperlink>
    </w:p>
    <w:p w:rsidR="00D33158" w:rsidRDefault="00D33158" w:rsidP="00D33158">
      <w:pPr>
        <w:spacing w:after="0" w:line="240" w:lineRule="auto"/>
        <w:rPr>
          <w:rFonts w:ascii="Times New Roman" w:hAnsi="Times New Roman"/>
          <w:lang w:val="en"/>
        </w:rPr>
      </w:pPr>
    </w:p>
    <w:p w:rsidR="00D33158" w:rsidRPr="003419C3" w:rsidRDefault="00D33158" w:rsidP="00AE2EC2">
      <w:pPr>
        <w:spacing w:after="0" w:line="240" w:lineRule="auto"/>
        <w:rPr>
          <w:rFonts w:asciiTheme="majorBidi" w:hAnsiTheme="majorBidi"/>
          <w:sz w:val="20"/>
          <w:szCs w:val="20"/>
          <w:lang w:val="en-US"/>
        </w:rPr>
      </w:pPr>
      <w:r w:rsidRPr="003419C3">
        <w:rPr>
          <w:rFonts w:ascii="Times New Roman" w:hAnsi="Times New Roman"/>
          <w:b/>
          <w:bCs/>
          <w:sz w:val="20"/>
          <w:szCs w:val="20"/>
          <w:lang w:val="en"/>
        </w:rPr>
        <w:t>Abstract</w:t>
      </w:r>
      <w:r w:rsidRPr="003419C3">
        <w:rPr>
          <w:rFonts w:ascii="Times New Roman" w:hAnsi="Times New Roman"/>
          <w:sz w:val="20"/>
          <w:szCs w:val="20"/>
          <w:lang w:val="en"/>
        </w:rPr>
        <w:br/>
      </w:r>
      <w:proofErr w:type="gramStart"/>
      <w:r w:rsidRPr="003419C3">
        <w:rPr>
          <w:rFonts w:ascii="Times New Roman" w:hAnsi="Times New Roman"/>
          <w:sz w:val="20"/>
          <w:szCs w:val="20"/>
          <w:lang w:val="en"/>
        </w:rPr>
        <w:t>Sociologically</w:t>
      </w:r>
      <w:proofErr w:type="gramEnd"/>
      <w:r w:rsidRPr="003419C3">
        <w:rPr>
          <w:rFonts w:ascii="Times New Roman" w:hAnsi="Times New Roman"/>
          <w:sz w:val="20"/>
          <w:szCs w:val="20"/>
          <w:lang w:val="en"/>
        </w:rPr>
        <w:t xml:space="preserve">, the existence of Islamic education in quantity is very admirable, but this enthusiasm is not accompanied by adequate capacity and capability. Therefore, most Islamic education today is faced with various problems, especially in the field of leadership. The above view, gave birth to negative cycles </w:t>
      </w:r>
      <w:r w:rsidRPr="003419C3">
        <w:rPr>
          <w:rFonts w:ascii="Times New Roman" w:hAnsi="Times New Roman"/>
          <w:i/>
          <w:iCs/>
          <w:sz w:val="20"/>
          <w:szCs w:val="20"/>
          <w:lang w:val="en"/>
        </w:rPr>
        <w:t xml:space="preserve">(unsolved problems) </w:t>
      </w:r>
      <w:r w:rsidRPr="003419C3">
        <w:rPr>
          <w:rFonts w:ascii="Times New Roman" w:hAnsi="Times New Roman"/>
          <w:sz w:val="20"/>
          <w:szCs w:val="20"/>
          <w:lang w:val="en"/>
        </w:rPr>
        <w:t xml:space="preserve">in the management of Islamic education, thus to change the negative cycle to become a positive cycle, then the ideal leadership model is needed, along with the occurrence of multi-dimensional crises, with the decline in trust and leadership in the field of leadership. In this context, this research tries to reconstruct the portrait of leadership so far, through the </w:t>
      </w:r>
      <w:proofErr w:type="spellStart"/>
      <w:r w:rsidRPr="003419C3">
        <w:rPr>
          <w:rFonts w:ascii="Times New Roman" w:hAnsi="Times New Roman"/>
          <w:sz w:val="20"/>
          <w:szCs w:val="20"/>
          <w:lang w:val="en"/>
        </w:rPr>
        <w:t>habitualization</w:t>
      </w:r>
      <w:proofErr w:type="spellEnd"/>
      <w:r w:rsidRPr="003419C3">
        <w:rPr>
          <w:rFonts w:ascii="Times New Roman" w:hAnsi="Times New Roman"/>
          <w:sz w:val="20"/>
          <w:szCs w:val="20"/>
          <w:lang w:val="en"/>
        </w:rPr>
        <w:t xml:space="preserve"> of the values ​​of al-</w:t>
      </w:r>
      <w:proofErr w:type="spellStart"/>
      <w:r w:rsidRPr="003419C3">
        <w:rPr>
          <w:rFonts w:ascii="Times New Roman" w:hAnsi="Times New Roman"/>
          <w:sz w:val="20"/>
          <w:szCs w:val="20"/>
          <w:lang w:val="en"/>
        </w:rPr>
        <w:t>Fatihah</w:t>
      </w:r>
      <w:proofErr w:type="spellEnd"/>
      <w:r w:rsidRPr="003419C3">
        <w:rPr>
          <w:rFonts w:ascii="Times New Roman" w:hAnsi="Times New Roman"/>
          <w:sz w:val="20"/>
          <w:szCs w:val="20"/>
          <w:lang w:val="en"/>
        </w:rPr>
        <w:t xml:space="preserve"> in charismatic-transformational leadership. Internalization of these values ​​is believed to be a core value and becomes a transformation in various organizational changes. Therefore, to provide a holistic and holistic understanding of the intended leadership model, researchers use a library research approach so that it is expected to produce grounded theory, using social construction theory </w:t>
      </w:r>
      <w:r w:rsidRPr="003419C3">
        <w:rPr>
          <w:rFonts w:ascii="Times New Roman" w:hAnsi="Times New Roman"/>
          <w:i/>
          <w:iCs/>
          <w:sz w:val="20"/>
          <w:szCs w:val="20"/>
          <w:lang w:val="en"/>
        </w:rPr>
        <w:t>(dialectical social construction)</w:t>
      </w:r>
      <w:r w:rsidRPr="003419C3">
        <w:rPr>
          <w:rFonts w:ascii="Times New Roman" w:hAnsi="Times New Roman"/>
          <w:sz w:val="20"/>
          <w:szCs w:val="20"/>
          <w:lang w:val="en"/>
        </w:rPr>
        <w:t xml:space="preserve"> between externalization, </w:t>
      </w:r>
      <w:proofErr w:type="spellStart"/>
      <w:r w:rsidRPr="003419C3">
        <w:rPr>
          <w:rFonts w:ascii="Times New Roman" w:hAnsi="Times New Roman"/>
          <w:sz w:val="20"/>
          <w:szCs w:val="20"/>
          <w:lang w:val="en"/>
        </w:rPr>
        <w:t>objectivation</w:t>
      </w:r>
      <w:proofErr w:type="spellEnd"/>
      <w:r w:rsidRPr="003419C3">
        <w:rPr>
          <w:rFonts w:ascii="Times New Roman" w:hAnsi="Times New Roman"/>
          <w:sz w:val="20"/>
          <w:szCs w:val="20"/>
          <w:lang w:val="en"/>
        </w:rPr>
        <w:t xml:space="preserve"> and internalization. The portrait of charismatic-transformational leadership is believed to be a change from any model of leadership so far. This view practically gives birth to positive energy, inter alia; a) transmits the entire </w:t>
      </w:r>
      <w:proofErr w:type="spellStart"/>
      <w:r w:rsidRPr="003419C3">
        <w:rPr>
          <w:rFonts w:ascii="Times New Roman" w:hAnsi="Times New Roman"/>
          <w:sz w:val="20"/>
          <w:szCs w:val="20"/>
          <w:lang w:val="en"/>
        </w:rPr>
        <w:t>rabbani</w:t>
      </w:r>
      <w:proofErr w:type="spellEnd"/>
      <w:r w:rsidRPr="003419C3">
        <w:rPr>
          <w:rFonts w:ascii="Times New Roman" w:hAnsi="Times New Roman"/>
          <w:sz w:val="20"/>
          <w:szCs w:val="20"/>
          <w:lang w:val="en"/>
        </w:rPr>
        <w:t xml:space="preserve"> value system including; monotheism, faith, </w:t>
      </w:r>
      <w:proofErr w:type="spellStart"/>
      <w:r w:rsidRPr="003419C3">
        <w:rPr>
          <w:rFonts w:ascii="Times New Roman" w:hAnsi="Times New Roman"/>
          <w:sz w:val="20"/>
          <w:szCs w:val="20"/>
          <w:lang w:val="en"/>
        </w:rPr>
        <w:t>ihsan</w:t>
      </w:r>
      <w:proofErr w:type="spellEnd"/>
      <w:r w:rsidRPr="003419C3">
        <w:rPr>
          <w:rFonts w:ascii="Times New Roman" w:hAnsi="Times New Roman"/>
          <w:sz w:val="20"/>
          <w:szCs w:val="20"/>
          <w:lang w:val="en"/>
        </w:rPr>
        <w:t xml:space="preserve">, gratitude, </w:t>
      </w:r>
      <w:proofErr w:type="spellStart"/>
      <w:r w:rsidRPr="003419C3">
        <w:rPr>
          <w:rFonts w:ascii="Times New Roman" w:hAnsi="Times New Roman"/>
          <w:sz w:val="20"/>
          <w:szCs w:val="20"/>
          <w:lang w:val="en"/>
        </w:rPr>
        <w:t>tawakkal</w:t>
      </w:r>
      <w:proofErr w:type="spellEnd"/>
      <w:r w:rsidRPr="003419C3">
        <w:rPr>
          <w:rFonts w:ascii="Times New Roman" w:hAnsi="Times New Roman"/>
          <w:sz w:val="20"/>
          <w:szCs w:val="20"/>
          <w:lang w:val="en"/>
        </w:rPr>
        <w:t xml:space="preserve">, </w:t>
      </w:r>
      <w:proofErr w:type="spellStart"/>
      <w:r w:rsidRPr="003419C3">
        <w:rPr>
          <w:rFonts w:ascii="Times New Roman" w:hAnsi="Times New Roman"/>
          <w:sz w:val="20"/>
          <w:szCs w:val="20"/>
          <w:lang w:val="en"/>
        </w:rPr>
        <w:t>iIkhlas</w:t>
      </w:r>
      <w:proofErr w:type="spellEnd"/>
      <w:r w:rsidRPr="003419C3">
        <w:rPr>
          <w:rFonts w:ascii="Times New Roman" w:hAnsi="Times New Roman"/>
          <w:sz w:val="20"/>
          <w:szCs w:val="20"/>
          <w:lang w:val="en"/>
        </w:rPr>
        <w:t xml:space="preserve">, </w:t>
      </w:r>
      <w:proofErr w:type="spellStart"/>
      <w:r w:rsidRPr="003419C3">
        <w:rPr>
          <w:rFonts w:ascii="Times New Roman" w:hAnsi="Times New Roman"/>
          <w:sz w:val="20"/>
          <w:szCs w:val="20"/>
          <w:lang w:val="en"/>
        </w:rPr>
        <w:t>istiqamah</w:t>
      </w:r>
      <w:proofErr w:type="spellEnd"/>
      <w:r w:rsidRPr="003419C3">
        <w:rPr>
          <w:rFonts w:ascii="Times New Roman" w:hAnsi="Times New Roman"/>
          <w:sz w:val="20"/>
          <w:szCs w:val="20"/>
          <w:lang w:val="en"/>
        </w:rPr>
        <w:t xml:space="preserve">, </w:t>
      </w:r>
      <w:proofErr w:type="spellStart"/>
      <w:r w:rsidRPr="003419C3">
        <w:rPr>
          <w:rFonts w:ascii="Times New Roman" w:hAnsi="Times New Roman"/>
          <w:sz w:val="20"/>
          <w:szCs w:val="20"/>
          <w:lang w:val="en"/>
        </w:rPr>
        <w:t>taqwa</w:t>
      </w:r>
      <w:proofErr w:type="spellEnd"/>
      <w:r w:rsidRPr="003419C3">
        <w:rPr>
          <w:rFonts w:ascii="Times New Roman" w:hAnsi="Times New Roman"/>
          <w:sz w:val="20"/>
          <w:szCs w:val="20"/>
          <w:lang w:val="en"/>
        </w:rPr>
        <w:t xml:space="preserve"> and </w:t>
      </w:r>
      <w:proofErr w:type="spellStart"/>
      <w:r w:rsidRPr="003419C3">
        <w:rPr>
          <w:rFonts w:ascii="Times New Roman" w:hAnsi="Times New Roman"/>
          <w:sz w:val="20"/>
          <w:szCs w:val="20"/>
          <w:lang w:val="en"/>
        </w:rPr>
        <w:t>dhikr</w:t>
      </w:r>
      <w:proofErr w:type="spellEnd"/>
      <w:r w:rsidRPr="003419C3">
        <w:rPr>
          <w:rFonts w:ascii="Times New Roman" w:hAnsi="Times New Roman"/>
          <w:sz w:val="20"/>
          <w:szCs w:val="20"/>
          <w:lang w:val="en"/>
        </w:rPr>
        <w:t xml:space="preserve">, and </w:t>
      </w:r>
      <w:proofErr w:type="spellStart"/>
      <w:r w:rsidRPr="003419C3">
        <w:rPr>
          <w:rFonts w:ascii="Times New Roman" w:hAnsi="Times New Roman"/>
          <w:sz w:val="20"/>
          <w:szCs w:val="20"/>
          <w:lang w:val="en"/>
        </w:rPr>
        <w:t>insaniyah</w:t>
      </w:r>
      <w:proofErr w:type="spellEnd"/>
      <w:r w:rsidRPr="003419C3">
        <w:rPr>
          <w:rFonts w:ascii="Times New Roman" w:hAnsi="Times New Roman"/>
          <w:sz w:val="20"/>
          <w:szCs w:val="20"/>
          <w:lang w:val="en"/>
        </w:rPr>
        <w:t xml:space="preserve"> values ​​include; </w:t>
      </w:r>
      <w:proofErr w:type="spellStart"/>
      <w:r w:rsidRPr="003419C3">
        <w:rPr>
          <w:rFonts w:ascii="Times New Roman" w:hAnsi="Times New Roman"/>
          <w:sz w:val="20"/>
          <w:szCs w:val="20"/>
          <w:lang w:val="en"/>
        </w:rPr>
        <w:t>ukhuwah</w:t>
      </w:r>
      <w:proofErr w:type="spellEnd"/>
      <w:r w:rsidRPr="003419C3">
        <w:rPr>
          <w:rFonts w:ascii="Times New Roman" w:hAnsi="Times New Roman"/>
          <w:sz w:val="20"/>
          <w:szCs w:val="20"/>
          <w:lang w:val="en"/>
        </w:rPr>
        <w:t xml:space="preserve"> </w:t>
      </w:r>
      <w:proofErr w:type="spellStart"/>
      <w:r w:rsidRPr="003419C3">
        <w:rPr>
          <w:rFonts w:ascii="Times New Roman" w:hAnsi="Times New Roman"/>
          <w:sz w:val="20"/>
          <w:szCs w:val="20"/>
          <w:lang w:val="en"/>
        </w:rPr>
        <w:t>Islamiyah</w:t>
      </w:r>
      <w:proofErr w:type="spellEnd"/>
      <w:r w:rsidRPr="003419C3">
        <w:rPr>
          <w:rFonts w:ascii="Times New Roman" w:hAnsi="Times New Roman"/>
          <w:sz w:val="20"/>
          <w:szCs w:val="20"/>
          <w:lang w:val="en"/>
        </w:rPr>
        <w:t xml:space="preserve">, compassion, honesty, fairness, caring, forgiving and hard work, in the intended leadership, so that it can influence individual social behavior and actions as culture domination </w:t>
      </w:r>
      <w:r w:rsidRPr="003419C3">
        <w:rPr>
          <w:rFonts w:asciiTheme="majorBidi" w:hAnsiTheme="majorBidi"/>
          <w:sz w:val="20"/>
          <w:szCs w:val="20"/>
          <w:lang w:val="en"/>
        </w:rPr>
        <w:t>and control; b) internalize the values ​​of al-</w:t>
      </w:r>
      <w:proofErr w:type="spellStart"/>
      <w:r w:rsidRPr="003419C3">
        <w:rPr>
          <w:rFonts w:asciiTheme="majorBidi" w:hAnsiTheme="majorBidi"/>
          <w:sz w:val="20"/>
          <w:szCs w:val="20"/>
          <w:lang w:val="en"/>
        </w:rPr>
        <w:t>Fatihah</w:t>
      </w:r>
      <w:proofErr w:type="spellEnd"/>
      <w:r w:rsidRPr="003419C3">
        <w:rPr>
          <w:rFonts w:asciiTheme="majorBidi" w:hAnsiTheme="majorBidi"/>
          <w:sz w:val="20"/>
          <w:szCs w:val="20"/>
          <w:lang w:val="en"/>
        </w:rPr>
        <w:t xml:space="preserve"> as a belief value </w:t>
      </w:r>
      <w:r w:rsidRPr="003419C3">
        <w:rPr>
          <w:rFonts w:asciiTheme="majorBidi" w:hAnsiTheme="majorBidi"/>
          <w:i/>
          <w:iCs/>
          <w:sz w:val="20"/>
          <w:szCs w:val="20"/>
          <w:lang w:val="en"/>
        </w:rPr>
        <w:t>(believe system)</w:t>
      </w:r>
      <w:r w:rsidRPr="003419C3">
        <w:rPr>
          <w:rFonts w:asciiTheme="majorBidi" w:hAnsiTheme="majorBidi"/>
          <w:sz w:val="20"/>
          <w:szCs w:val="20"/>
          <w:lang w:val="en"/>
        </w:rPr>
        <w:t xml:space="preserve"> in building charismatic-transformational leadership; c) change the leadership paradigm from indoctrination to participatory, critical, dynamic, innovative and transformative; d) change the leadership model from a theoretical approach to contextual, in accordance with the dynamics of organizational change. </w:t>
      </w:r>
      <w:proofErr w:type="spellStart"/>
      <w:r w:rsidRPr="003419C3">
        <w:rPr>
          <w:rFonts w:asciiTheme="majorBidi" w:hAnsiTheme="majorBidi"/>
          <w:sz w:val="20"/>
          <w:szCs w:val="20"/>
          <w:lang w:val="en"/>
        </w:rPr>
        <w:t>Palbagai</w:t>
      </w:r>
      <w:proofErr w:type="spellEnd"/>
      <w:r w:rsidRPr="003419C3">
        <w:rPr>
          <w:rFonts w:asciiTheme="majorBidi" w:hAnsiTheme="majorBidi"/>
          <w:sz w:val="20"/>
          <w:szCs w:val="20"/>
          <w:lang w:val="en"/>
        </w:rPr>
        <w:t xml:space="preserve"> value system is intended, is expected to influence individual social actions by inspiring without indoctrinating, awakening without hurting and arousing without coercing without asking.</w:t>
      </w:r>
      <w:r w:rsidRPr="003419C3">
        <w:rPr>
          <w:rFonts w:asciiTheme="majorBidi" w:hAnsiTheme="majorBidi"/>
          <w:sz w:val="20"/>
          <w:szCs w:val="20"/>
          <w:lang w:val="en"/>
        </w:rPr>
        <w:br/>
      </w:r>
      <w:r w:rsidRPr="003419C3">
        <w:rPr>
          <w:rFonts w:asciiTheme="majorBidi" w:hAnsiTheme="majorBidi"/>
          <w:b/>
          <w:bCs/>
          <w:sz w:val="20"/>
          <w:szCs w:val="20"/>
          <w:lang w:val="en"/>
        </w:rPr>
        <w:br/>
        <w:t>Keywords:</w:t>
      </w:r>
      <w:r w:rsidRPr="003419C3">
        <w:rPr>
          <w:rFonts w:asciiTheme="majorBidi" w:hAnsiTheme="majorBidi"/>
          <w:sz w:val="20"/>
          <w:szCs w:val="20"/>
          <w:lang w:val="en"/>
        </w:rPr>
        <w:t xml:space="preserve"> </w:t>
      </w:r>
      <w:r w:rsidR="00AE2EC2">
        <w:rPr>
          <w:rStyle w:val="tlid-translation"/>
          <w:rFonts w:asciiTheme="majorBidi" w:hAnsiTheme="majorBidi"/>
          <w:sz w:val="20"/>
          <w:szCs w:val="20"/>
          <w:lang w:val="en"/>
        </w:rPr>
        <w:t>a</w:t>
      </w:r>
      <w:r w:rsidR="003419C3" w:rsidRPr="003419C3">
        <w:rPr>
          <w:rStyle w:val="tlid-translation"/>
          <w:rFonts w:asciiTheme="majorBidi" w:hAnsiTheme="majorBidi"/>
          <w:sz w:val="20"/>
          <w:szCs w:val="20"/>
          <w:lang w:val="en"/>
        </w:rPr>
        <w:t>l-</w:t>
      </w:r>
      <w:proofErr w:type="spellStart"/>
      <w:r w:rsidR="003419C3" w:rsidRPr="003419C3">
        <w:rPr>
          <w:rStyle w:val="tlid-translation"/>
          <w:rFonts w:asciiTheme="majorBidi" w:hAnsiTheme="majorBidi"/>
          <w:sz w:val="20"/>
          <w:szCs w:val="20"/>
          <w:lang w:val="en"/>
        </w:rPr>
        <w:t>Fatihah</w:t>
      </w:r>
      <w:proofErr w:type="spellEnd"/>
      <w:r w:rsidR="003419C3" w:rsidRPr="003419C3">
        <w:rPr>
          <w:rStyle w:val="tlid-translation"/>
          <w:rFonts w:asciiTheme="majorBidi" w:hAnsiTheme="majorBidi"/>
          <w:sz w:val="20"/>
          <w:szCs w:val="20"/>
          <w:lang w:val="en"/>
        </w:rPr>
        <w:t>-based charismatic-transformational leadership</w:t>
      </w:r>
    </w:p>
    <w:p w:rsidR="00D33158" w:rsidRDefault="00D33158" w:rsidP="00F145FF">
      <w:pPr>
        <w:spacing w:after="0" w:line="240" w:lineRule="auto"/>
        <w:jc w:val="center"/>
        <w:rPr>
          <w:rFonts w:ascii="Times New Roman" w:hAnsi="Times New Roman"/>
          <w:b/>
          <w:bCs/>
          <w:lang w:val="en-US"/>
        </w:rPr>
      </w:pPr>
    </w:p>
    <w:p w:rsidR="00F145FF" w:rsidRPr="008232E6" w:rsidRDefault="00F145FF" w:rsidP="002F03AD">
      <w:pPr>
        <w:spacing w:after="0" w:line="240" w:lineRule="auto"/>
        <w:jc w:val="both"/>
        <w:rPr>
          <w:rFonts w:asciiTheme="majorBidi" w:hAnsiTheme="majorBidi"/>
          <w:b/>
          <w:bCs/>
          <w:sz w:val="20"/>
          <w:szCs w:val="20"/>
        </w:rPr>
      </w:pPr>
      <w:r w:rsidRPr="008232E6">
        <w:rPr>
          <w:rFonts w:asciiTheme="majorBidi" w:hAnsiTheme="majorBidi"/>
          <w:b/>
          <w:sz w:val="20"/>
          <w:szCs w:val="20"/>
        </w:rPr>
        <w:t>Abstrak</w:t>
      </w:r>
    </w:p>
    <w:p w:rsidR="002F03AD" w:rsidRPr="00816A0F" w:rsidRDefault="00FD5602" w:rsidP="00816A0F">
      <w:pPr>
        <w:spacing w:after="0" w:line="240" w:lineRule="auto"/>
        <w:rPr>
          <w:rFonts w:ascii="Times New Roman" w:hAnsi="Times New Roman"/>
          <w:sz w:val="20"/>
          <w:szCs w:val="20"/>
          <w:lang w:val="ms"/>
        </w:rPr>
      </w:pPr>
      <w:proofErr w:type="spellStart"/>
      <w:proofErr w:type="gramStart"/>
      <w:r w:rsidRPr="008232E6">
        <w:rPr>
          <w:rFonts w:asciiTheme="majorBidi" w:hAnsiTheme="majorBidi"/>
          <w:sz w:val="20"/>
          <w:szCs w:val="20"/>
          <w:lang w:val="en-US"/>
        </w:rPr>
        <w:t>Secara</w:t>
      </w:r>
      <w:proofErr w:type="spellEnd"/>
      <w:r w:rsidRPr="008232E6">
        <w:rPr>
          <w:rFonts w:asciiTheme="majorBidi" w:hAnsiTheme="majorBidi"/>
          <w:sz w:val="20"/>
          <w:szCs w:val="20"/>
          <w:lang w:val="en-US"/>
        </w:rPr>
        <w:t xml:space="preserve"> </w:t>
      </w:r>
      <w:proofErr w:type="spellStart"/>
      <w:r w:rsidRPr="008232E6">
        <w:rPr>
          <w:rFonts w:asciiTheme="majorBidi" w:hAnsiTheme="majorBidi"/>
          <w:sz w:val="20"/>
          <w:szCs w:val="20"/>
          <w:lang w:val="en-US"/>
        </w:rPr>
        <w:t>sosiologis</w:t>
      </w:r>
      <w:proofErr w:type="spellEnd"/>
      <w:r w:rsidR="00D26409" w:rsidRPr="008232E6">
        <w:rPr>
          <w:rFonts w:asciiTheme="majorBidi" w:hAnsiTheme="majorBidi"/>
          <w:sz w:val="20"/>
          <w:szCs w:val="20"/>
          <w:lang w:val="en-US"/>
        </w:rPr>
        <w:t xml:space="preserve">, </w:t>
      </w:r>
      <w:proofErr w:type="spellStart"/>
      <w:r w:rsidRPr="008232E6">
        <w:rPr>
          <w:rFonts w:asciiTheme="majorBidi" w:hAnsiTheme="majorBidi"/>
          <w:sz w:val="20"/>
          <w:szCs w:val="20"/>
          <w:lang w:val="en-US"/>
        </w:rPr>
        <w:t>eksistensi</w:t>
      </w:r>
      <w:proofErr w:type="spellEnd"/>
      <w:r w:rsidRPr="008232E6">
        <w:rPr>
          <w:rFonts w:asciiTheme="majorBidi" w:hAnsiTheme="majorBidi"/>
          <w:sz w:val="20"/>
          <w:szCs w:val="20"/>
          <w:lang w:val="en-US"/>
        </w:rPr>
        <w:t xml:space="preserve"> </w:t>
      </w:r>
      <w:r w:rsidR="00F145FF" w:rsidRPr="008232E6">
        <w:rPr>
          <w:rFonts w:asciiTheme="majorBidi" w:hAnsiTheme="majorBidi"/>
          <w:sz w:val="20"/>
          <w:szCs w:val="20"/>
        </w:rPr>
        <w:t>pendidikan Islam secara kuantitas sangat mengagumkan, tetapi semangat tersebut tidak disertai dengan kapasitas dan kapabilitas</w:t>
      </w:r>
      <w:r w:rsidRPr="008232E6">
        <w:rPr>
          <w:rFonts w:asciiTheme="majorBidi" w:hAnsiTheme="majorBidi"/>
          <w:sz w:val="20"/>
          <w:szCs w:val="20"/>
        </w:rPr>
        <w:t xml:space="preserve"> yang memadai</w:t>
      </w:r>
      <w:r w:rsidRPr="008232E6">
        <w:rPr>
          <w:rFonts w:asciiTheme="majorBidi" w:hAnsiTheme="majorBidi"/>
          <w:sz w:val="20"/>
          <w:szCs w:val="20"/>
          <w:lang w:val="en-US"/>
        </w:rPr>
        <w:t>.</w:t>
      </w:r>
      <w:proofErr w:type="gramEnd"/>
      <w:r w:rsidRPr="008232E6">
        <w:rPr>
          <w:rFonts w:asciiTheme="majorBidi" w:hAnsiTheme="majorBidi"/>
          <w:sz w:val="20"/>
          <w:szCs w:val="20"/>
          <w:lang w:val="en-US"/>
        </w:rPr>
        <w:t xml:space="preserve"> </w:t>
      </w:r>
      <w:proofErr w:type="spellStart"/>
      <w:proofErr w:type="gramStart"/>
      <w:r w:rsidRPr="008232E6">
        <w:rPr>
          <w:rFonts w:asciiTheme="majorBidi" w:hAnsiTheme="majorBidi"/>
          <w:sz w:val="20"/>
          <w:szCs w:val="20"/>
          <w:lang w:val="en-US"/>
        </w:rPr>
        <w:t>Karena</w:t>
      </w:r>
      <w:proofErr w:type="spellEnd"/>
      <w:r w:rsidRPr="008232E6">
        <w:rPr>
          <w:rFonts w:asciiTheme="majorBidi" w:hAnsiTheme="majorBidi"/>
          <w:sz w:val="20"/>
          <w:szCs w:val="20"/>
          <w:lang w:val="en-US"/>
        </w:rPr>
        <w:t xml:space="preserve"> </w:t>
      </w:r>
      <w:proofErr w:type="spellStart"/>
      <w:r w:rsidRPr="008232E6">
        <w:rPr>
          <w:rFonts w:asciiTheme="majorBidi" w:hAnsiTheme="majorBidi"/>
          <w:sz w:val="20"/>
          <w:szCs w:val="20"/>
          <w:lang w:val="en-US"/>
        </w:rPr>
        <w:t>itu</w:t>
      </w:r>
      <w:proofErr w:type="spellEnd"/>
      <w:r w:rsidRPr="008232E6">
        <w:rPr>
          <w:rFonts w:asciiTheme="majorBidi" w:hAnsiTheme="majorBidi"/>
          <w:sz w:val="20"/>
          <w:szCs w:val="20"/>
          <w:lang w:val="en-US"/>
        </w:rPr>
        <w:t>,</w:t>
      </w:r>
      <w:r w:rsidR="00EE4321" w:rsidRPr="008232E6">
        <w:rPr>
          <w:rFonts w:asciiTheme="majorBidi" w:hAnsiTheme="majorBidi"/>
          <w:sz w:val="20"/>
          <w:szCs w:val="20"/>
        </w:rPr>
        <w:t xml:space="preserve"> sebagian </w:t>
      </w:r>
      <w:r w:rsidR="00F145FF" w:rsidRPr="008232E6">
        <w:rPr>
          <w:rFonts w:asciiTheme="majorBidi" w:hAnsiTheme="majorBidi"/>
          <w:sz w:val="20"/>
          <w:szCs w:val="20"/>
        </w:rPr>
        <w:t>besar</w:t>
      </w:r>
      <w:r w:rsidR="009B729C" w:rsidRPr="008232E6">
        <w:rPr>
          <w:rFonts w:asciiTheme="majorBidi" w:hAnsiTheme="majorBidi"/>
          <w:sz w:val="20"/>
          <w:szCs w:val="20"/>
          <w:lang w:val="en-US"/>
        </w:rPr>
        <w:t xml:space="preserve"> </w:t>
      </w:r>
      <w:r w:rsidR="00F145FF" w:rsidRPr="008232E6">
        <w:rPr>
          <w:rFonts w:asciiTheme="majorBidi" w:hAnsiTheme="majorBidi"/>
          <w:sz w:val="20"/>
          <w:szCs w:val="20"/>
        </w:rPr>
        <w:t xml:space="preserve">pendidikan Islam </w:t>
      </w:r>
      <w:proofErr w:type="spellStart"/>
      <w:r w:rsidRPr="008232E6">
        <w:rPr>
          <w:rFonts w:asciiTheme="majorBidi" w:hAnsiTheme="majorBidi"/>
          <w:sz w:val="20"/>
          <w:szCs w:val="20"/>
          <w:lang w:val="en-US"/>
        </w:rPr>
        <w:t>dewasa</w:t>
      </w:r>
      <w:proofErr w:type="spellEnd"/>
      <w:r w:rsidR="00D26409" w:rsidRPr="008232E6">
        <w:rPr>
          <w:rFonts w:asciiTheme="majorBidi" w:hAnsiTheme="majorBidi"/>
          <w:sz w:val="20"/>
          <w:szCs w:val="20"/>
          <w:lang w:val="en-US"/>
        </w:rPr>
        <w:t xml:space="preserve"> </w:t>
      </w:r>
      <w:proofErr w:type="spellStart"/>
      <w:r w:rsidR="009B729C" w:rsidRPr="008232E6">
        <w:rPr>
          <w:rFonts w:asciiTheme="majorBidi" w:hAnsiTheme="majorBidi"/>
          <w:sz w:val="20"/>
          <w:szCs w:val="20"/>
          <w:lang w:val="en-US"/>
        </w:rPr>
        <w:t>ini</w:t>
      </w:r>
      <w:proofErr w:type="spellEnd"/>
      <w:r w:rsidR="009B729C" w:rsidRPr="008232E6">
        <w:rPr>
          <w:rFonts w:asciiTheme="majorBidi" w:hAnsiTheme="majorBidi"/>
          <w:sz w:val="20"/>
          <w:szCs w:val="20"/>
          <w:lang w:val="en-US"/>
        </w:rPr>
        <w:t xml:space="preserve"> </w:t>
      </w:r>
      <w:proofErr w:type="spellStart"/>
      <w:r w:rsidR="005C1FC7" w:rsidRPr="008232E6">
        <w:rPr>
          <w:rFonts w:asciiTheme="majorBidi" w:hAnsiTheme="majorBidi"/>
          <w:sz w:val="20"/>
          <w:szCs w:val="20"/>
          <w:lang w:val="en-US"/>
        </w:rPr>
        <w:t>dihadapkan</w:t>
      </w:r>
      <w:proofErr w:type="spellEnd"/>
      <w:r w:rsidR="005C1FC7" w:rsidRPr="008232E6">
        <w:rPr>
          <w:rFonts w:asciiTheme="majorBidi" w:hAnsiTheme="majorBidi"/>
          <w:sz w:val="20"/>
          <w:szCs w:val="20"/>
          <w:lang w:val="en-US"/>
        </w:rPr>
        <w:t xml:space="preserve"> </w:t>
      </w:r>
      <w:proofErr w:type="spellStart"/>
      <w:r w:rsidR="005C1FC7" w:rsidRPr="008232E6">
        <w:rPr>
          <w:rFonts w:asciiTheme="majorBidi" w:hAnsiTheme="majorBidi"/>
          <w:sz w:val="20"/>
          <w:szCs w:val="20"/>
          <w:lang w:val="en-US"/>
        </w:rPr>
        <w:t>pada</w:t>
      </w:r>
      <w:proofErr w:type="spellEnd"/>
      <w:r w:rsidR="005C1FC7" w:rsidRPr="008232E6">
        <w:rPr>
          <w:rFonts w:asciiTheme="majorBidi" w:hAnsiTheme="majorBidi"/>
          <w:sz w:val="20"/>
          <w:szCs w:val="20"/>
          <w:lang w:val="en-US"/>
        </w:rPr>
        <w:t xml:space="preserve"> </w:t>
      </w:r>
      <w:proofErr w:type="spellStart"/>
      <w:r w:rsidR="00D26409" w:rsidRPr="008232E6">
        <w:rPr>
          <w:rFonts w:asciiTheme="majorBidi" w:hAnsiTheme="majorBidi"/>
          <w:sz w:val="20"/>
          <w:szCs w:val="20"/>
          <w:lang w:val="en-US"/>
        </w:rPr>
        <w:t>pelbagai</w:t>
      </w:r>
      <w:proofErr w:type="spellEnd"/>
      <w:r w:rsidR="00D26409" w:rsidRPr="008232E6">
        <w:rPr>
          <w:rFonts w:asciiTheme="majorBidi" w:hAnsiTheme="majorBidi"/>
          <w:sz w:val="20"/>
          <w:szCs w:val="20"/>
          <w:lang w:val="en-US"/>
        </w:rPr>
        <w:t xml:space="preserve"> </w:t>
      </w:r>
      <w:r w:rsidR="00F145FF" w:rsidRPr="008232E6">
        <w:rPr>
          <w:rFonts w:asciiTheme="majorBidi" w:hAnsiTheme="majorBidi"/>
          <w:sz w:val="20"/>
          <w:szCs w:val="20"/>
        </w:rPr>
        <w:t>persoalan</w:t>
      </w:r>
      <w:r w:rsidR="007A3B64" w:rsidRPr="008232E6">
        <w:rPr>
          <w:rFonts w:asciiTheme="majorBidi" w:hAnsiTheme="majorBidi"/>
          <w:sz w:val="20"/>
          <w:szCs w:val="20"/>
          <w:lang w:val="en-US"/>
        </w:rPr>
        <w:t xml:space="preserve">, </w:t>
      </w:r>
      <w:proofErr w:type="spellStart"/>
      <w:r w:rsidR="007A3B64" w:rsidRPr="008232E6">
        <w:rPr>
          <w:rFonts w:asciiTheme="majorBidi" w:hAnsiTheme="majorBidi"/>
          <w:sz w:val="20"/>
          <w:szCs w:val="20"/>
          <w:lang w:val="en-US"/>
        </w:rPr>
        <w:t>terutama</w:t>
      </w:r>
      <w:proofErr w:type="spellEnd"/>
      <w:r w:rsidR="007A3B64" w:rsidRPr="008232E6">
        <w:rPr>
          <w:rFonts w:asciiTheme="majorBidi" w:hAnsiTheme="majorBidi"/>
          <w:sz w:val="20"/>
          <w:szCs w:val="20"/>
          <w:lang w:val="en-US"/>
        </w:rPr>
        <w:t xml:space="preserve"> </w:t>
      </w:r>
      <w:proofErr w:type="spellStart"/>
      <w:r w:rsidR="007A3B64" w:rsidRPr="008232E6">
        <w:rPr>
          <w:rFonts w:asciiTheme="majorBidi" w:hAnsiTheme="majorBidi"/>
          <w:sz w:val="20"/>
          <w:szCs w:val="20"/>
          <w:lang w:val="en-US"/>
        </w:rPr>
        <w:t>dibidang</w:t>
      </w:r>
      <w:proofErr w:type="spellEnd"/>
      <w:r w:rsidR="007A3B64" w:rsidRPr="008232E6">
        <w:rPr>
          <w:rFonts w:asciiTheme="majorBidi" w:hAnsiTheme="majorBidi"/>
          <w:sz w:val="20"/>
          <w:szCs w:val="20"/>
          <w:lang w:val="en-US"/>
        </w:rPr>
        <w:t xml:space="preserve"> </w:t>
      </w:r>
      <w:proofErr w:type="spellStart"/>
      <w:r w:rsidRPr="008232E6">
        <w:rPr>
          <w:rFonts w:asciiTheme="majorBidi" w:hAnsiTheme="majorBidi"/>
          <w:sz w:val="20"/>
          <w:szCs w:val="20"/>
          <w:lang w:val="en-US"/>
        </w:rPr>
        <w:t>kepemimpinan</w:t>
      </w:r>
      <w:proofErr w:type="spellEnd"/>
      <w:r w:rsidRPr="008232E6">
        <w:rPr>
          <w:rFonts w:asciiTheme="majorBidi" w:hAnsiTheme="majorBidi"/>
          <w:sz w:val="20"/>
          <w:szCs w:val="20"/>
          <w:lang w:val="en-US"/>
        </w:rPr>
        <w:t>.</w:t>
      </w:r>
      <w:proofErr w:type="gramEnd"/>
      <w:r w:rsidRPr="008232E6">
        <w:rPr>
          <w:rFonts w:asciiTheme="majorBidi" w:hAnsiTheme="majorBidi"/>
          <w:sz w:val="20"/>
          <w:szCs w:val="20"/>
          <w:lang w:val="en-US"/>
        </w:rPr>
        <w:t xml:space="preserve"> </w:t>
      </w:r>
      <w:proofErr w:type="spellStart"/>
      <w:r w:rsidR="007A3B64" w:rsidRPr="008232E6">
        <w:rPr>
          <w:rFonts w:asciiTheme="majorBidi" w:hAnsiTheme="majorBidi"/>
          <w:sz w:val="20"/>
          <w:szCs w:val="20"/>
          <w:lang w:val="en-US"/>
        </w:rPr>
        <w:t>Pandangan</w:t>
      </w:r>
      <w:proofErr w:type="spellEnd"/>
      <w:r w:rsidR="007A3B64" w:rsidRPr="008232E6">
        <w:rPr>
          <w:rFonts w:asciiTheme="majorBidi" w:hAnsiTheme="majorBidi"/>
          <w:sz w:val="20"/>
          <w:szCs w:val="20"/>
          <w:lang w:val="en-US"/>
        </w:rPr>
        <w:t xml:space="preserve"> </w:t>
      </w:r>
      <w:r w:rsidR="00D26409" w:rsidRPr="008232E6">
        <w:rPr>
          <w:rFonts w:asciiTheme="majorBidi" w:hAnsiTheme="majorBidi"/>
          <w:sz w:val="20"/>
          <w:szCs w:val="20"/>
          <w:lang w:val="en-US"/>
        </w:rPr>
        <w:t xml:space="preserve">di </w:t>
      </w:r>
      <w:proofErr w:type="spellStart"/>
      <w:r w:rsidR="00D26409" w:rsidRPr="008232E6">
        <w:rPr>
          <w:rFonts w:asciiTheme="majorBidi" w:hAnsiTheme="majorBidi"/>
          <w:sz w:val="20"/>
          <w:szCs w:val="20"/>
          <w:lang w:val="en-US"/>
        </w:rPr>
        <w:t>atas</w:t>
      </w:r>
      <w:proofErr w:type="spellEnd"/>
      <w:r w:rsidRPr="008232E6">
        <w:rPr>
          <w:rFonts w:asciiTheme="majorBidi" w:hAnsiTheme="majorBidi"/>
          <w:sz w:val="20"/>
          <w:szCs w:val="20"/>
          <w:lang w:val="en-US"/>
        </w:rPr>
        <w:t>,</w:t>
      </w:r>
      <w:r w:rsidR="00D26409" w:rsidRPr="008232E6">
        <w:rPr>
          <w:rFonts w:asciiTheme="majorBidi" w:hAnsiTheme="majorBidi"/>
          <w:sz w:val="20"/>
          <w:szCs w:val="20"/>
          <w:lang w:val="en-US"/>
        </w:rPr>
        <w:t xml:space="preserve"> </w:t>
      </w:r>
      <w:proofErr w:type="spellStart"/>
      <w:r w:rsidR="005C1FC7" w:rsidRPr="008232E6">
        <w:rPr>
          <w:rFonts w:asciiTheme="majorBidi" w:hAnsiTheme="majorBidi"/>
          <w:sz w:val="20"/>
          <w:szCs w:val="20"/>
          <w:lang w:val="en-US"/>
        </w:rPr>
        <w:t>melahirkan</w:t>
      </w:r>
      <w:proofErr w:type="spellEnd"/>
      <w:r w:rsidR="005C1FC7" w:rsidRPr="008232E6">
        <w:rPr>
          <w:rFonts w:asciiTheme="majorBidi" w:hAnsiTheme="majorBidi"/>
          <w:sz w:val="20"/>
          <w:szCs w:val="20"/>
          <w:lang w:val="en-US"/>
        </w:rPr>
        <w:t xml:space="preserve"> </w:t>
      </w:r>
      <w:r w:rsidR="00F145FF" w:rsidRPr="008232E6">
        <w:rPr>
          <w:rFonts w:asciiTheme="majorBidi" w:hAnsiTheme="majorBidi"/>
          <w:sz w:val="20"/>
          <w:szCs w:val="20"/>
        </w:rPr>
        <w:t xml:space="preserve">siklus negatif </w:t>
      </w:r>
      <w:r w:rsidR="00F145FF" w:rsidRPr="008232E6">
        <w:rPr>
          <w:rFonts w:asciiTheme="majorBidi" w:hAnsiTheme="majorBidi"/>
          <w:i/>
          <w:iCs/>
          <w:sz w:val="20"/>
          <w:szCs w:val="20"/>
        </w:rPr>
        <w:t>(unsolved</w:t>
      </w:r>
      <w:r w:rsidR="00CC0A1A" w:rsidRPr="008232E6">
        <w:rPr>
          <w:rFonts w:asciiTheme="majorBidi" w:hAnsiTheme="majorBidi"/>
          <w:i/>
          <w:iCs/>
          <w:sz w:val="20"/>
          <w:szCs w:val="20"/>
          <w:lang w:val="en-US"/>
        </w:rPr>
        <w:t xml:space="preserve"> </w:t>
      </w:r>
      <w:r w:rsidR="00F145FF" w:rsidRPr="008232E6">
        <w:rPr>
          <w:rFonts w:asciiTheme="majorBidi" w:hAnsiTheme="majorBidi"/>
          <w:i/>
          <w:iCs/>
          <w:sz w:val="20"/>
          <w:szCs w:val="20"/>
        </w:rPr>
        <w:t>problems)</w:t>
      </w:r>
      <w:r w:rsidRPr="008232E6">
        <w:rPr>
          <w:rFonts w:asciiTheme="majorBidi" w:hAnsiTheme="majorBidi"/>
          <w:iCs/>
          <w:sz w:val="20"/>
          <w:szCs w:val="20"/>
          <w:lang w:val="en-US"/>
        </w:rPr>
        <w:t xml:space="preserve"> </w:t>
      </w:r>
      <w:proofErr w:type="spellStart"/>
      <w:r w:rsidR="00D26409" w:rsidRPr="008232E6">
        <w:rPr>
          <w:rFonts w:asciiTheme="majorBidi" w:hAnsiTheme="majorBidi"/>
          <w:iCs/>
          <w:sz w:val="20"/>
          <w:szCs w:val="20"/>
          <w:lang w:val="en-US"/>
        </w:rPr>
        <w:t>d</w:t>
      </w:r>
      <w:r w:rsidR="00805EAF" w:rsidRPr="008232E6">
        <w:rPr>
          <w:rFonts w:asciiTheme="majorBidi" w:hAnsiTheme="majorBidi"/>
          <w:iCs/>
          <w:sz w:val="20"/>
          <w:szCs w:val="20"/>
          <w:lang w:val="en-US"/>
        </w:rPr>
        <w:t>alam</w:t>
      </w:r>
      <w:proofErr w:type="spellEnd"/>
      <w:r w:rsidR="00805EAF" w:rsidRPr="008232E6">
        <w:rPr>
          <w:rFonts w:asciiTheme="majorBidi" w:hAnsiTheme="majorBidi"/>
          <w:iCs/>
          <w:sz w:val="20"/>
          <w:szCs w:val="20"/>
          <w:lang w:val="en-US"/>
        </w:rPr>
        <w:t xml:space="preserve"> </w:t>
      </w:r>
      <w:r w:rsidR="00EE4321" w:rsidRPr="008232E6">
        <w:rPr>
          <w:rFonts w:asciiTheme="majorBidi" w:hAnsiTheme="majorBidi"/>
          <w:iCs/>
          <w:sz w:val="20"/>
          <w:szCs w:val="20"/>
        </w:rPr>
        <w:t xml:space="preserve">pengelolaan </w:t>
      </w:r>
      <w:proofErr w:type="spellStart"/>
      <w:r w:rsidR="00805EAF" w:rsidRPr="008232E6">
        <w:rPr>
          <w:rFonts w:asciiTheme="majorBidi" w:hAnsiTheme="majorBidi"/>
          <w:iCs/>
          <w:sz w:val="20"/>
          <w:szCs w:val="20"/>
          <w:lang w:val="en-US"/>
        </w:rPr>
        <w:t>pendidikan</w:t>
      </w:r>
      <w:proofErr w:type="spellEnd"/>
      <w:r w:rsidR="00805EAF" w:rsidRPr="008232E6">
        <w:rPr>
          <w:rFonts w:asciiTheme="majorBidi" w:hAnsiTheme="majorBidi"/>
          <w:iCs/>
          <w:sz w:val="20"/>
          <w:szCs w:val="20"/>
          <w:lang w:val="en-US"/>
        </w:rPr>
        <w:t xml:space="preserve"> Islam</w:t>
      </w:r>
      <w:r w:rsidRPr="008232E6">
        <w:rPr>
          <w:rFonts w:asciiTheme="majorBidi" w:hAnsiTheme="majorBidi"/>
          <w:iCs/>
          <w:sz w:val="20"/>
          <w:szCs w:val="20"/>
          <w:lang w:val="en-US"/>
        </w:rPr>
        <w:t xml:space="preserve">, </w:t>
      </w:r>
      <w:proofErr w:type="spellStart"/>
      <w:r w:rsidRPr="008232E6">
        <w:rPr>
          <w:rFonts w:asciiTheme="majorBidi" w:hAnsiTheme="majorBidi"/>
          <w:iCs/>
          <w:sz w:val="20"/>
          <w:szCs w:val="20"/>
          <w:lang w:val="en-US"/>
        </w:rPr>
        <w:t>demikian</w:t>
      </w:r>
      <w:proofErr w:type="spellEnd"/>
      <w:r w:rsidRPr="008232E6">
        <w:rPr>
          <w:rFonts w:asciiTheme="majorBidi" w:hAnsiTheme="majorBidi"/>
          <w:iCs/>
          <w:sz w:val="20"/>
          <w:szCs w:val="20"/>
          <w:lang w:val="en-US"/>
        </w:rPr>
        <w:t xml:space="preserve"> </w:t>
      </w:r>
      <w:r w:rsidR="00F145FF" w:rsidRPr="008232E6">
        <w:rPr>
          <w:rFonts w:asciiTheme="majorBidi" w:hAnsiTheme="majorBidi"/>
          <w:sz w:val="20"/>
          <w:szCs w:val="20"/>
        </w:rPr>
        <w:t>untuk merubah siklus negatif</w:t>
      </w:r>
      <w:r w:rsidR="00D26409" w:rsidRPr="008232E6">
        <w:rPr>
          <w:rFonts w:asciiTheme="majorBidi" w:hAnsiTheme="majorBidi"/>
          <w:sz w:val="20"/>
          <w:szCs w:val="20"/>
          <w:lang w:val="en-US"/>
        </w:rPr>
        <w:t xml:space="preserve"> agar </w:t>
      </w:r>
      <w:r w:rsidR="00F145FF" w:rsidRPr="008232E6">
        <w:rPr>
          <w:rFonts w:asciiTheme="majorBidi" w:hAnsiTheme="majorBidi"/>
          <w:sz w:val="20"/>
          <w:szCs w:val="20"/>
        </w:rPr>
        <w:t>menjadi</w:t>
      </w:r>
      <w:r w:rsidR="00805EAF" w:rsidRPr="008232E6">
        <w:rPr>
          <w:rFonts w:asciiTheme="majorBidi" w:hAnsiTheme="majorBidi"/>
          <w:sz w:val="20"/>
          <w:szCs w:val="20"/>
          <w:lang w:val="en-US"/>
        </w:rPr>
        <w:t xml:space="preserve"> </w:t>
      </w:r>
      <w:r w:rsidR="0073036A" w:rsidRPr="008232E6">
        <w:rPr>
          <w:rFonts w:asciiTheme="majorBidi" w:hAnsiTheme="majorBidi"/>
          <w:sz w:val="20"/>
          <w:szCs w:val="20"/>
        </w:rPr>
        <w:t xml:space="preserve">siklus </w:t>
      </w:r>
      <w:r w:rsidR="00F145FF" w:rsidRPr="008232E6">
        <w:rPr>
          <w:rFonts w:asciiTheme="majorBidi" w:hAnsiTheme="majorBidi"/>
          <w:sz w:val="20"/>
          <w:szCs w:val="20"/>
        </w:rPr>
        <w:t>positif</w:t>
      </w:r>
      <w:r w:rsidR="00805EAF" w:rsidRPr="008232E6">
        <w:rPr>
          <w:rFonts w:asciiTheme="majorBidi" w:hAnsiTheme="majorBidi"/>
          <w:sz w:val="20"/>
          <w:szCs w:val="20"/>
          <w:lang w:val="en-US"/>
        </w:rPr>
        <w:t>,</w:t>
      </w:r>
      <w:r w:rsidR="005C1FC7" w:rsidRPr="008232E6">
        <w:rPr>
          <w:rFonts w:asciiTheme="majorBidi" w:hAnsiTheme="majorBidi"/>
          <w:sz w:val="20"/>
          <w:szCs w:val="20"/>
          <w:lang w:val="en-US"/>
        </w:rPr>
        <w:t xml:space="preserve"> </w:t>
      </w:r>
      <w:proofErr w:type="spellStart"/>
      <w:r w:rsidR="00890F79" w:rsidRPr="008232E6">
        <w:rPr>
          <w:rFonts w:asciiTheme="majorBidi" w:hAnsiTheme="majorBidi"/>
          <w:sz w:val="20"/>
          <w:szCs w:val="20"/>
          <w:lang w:val="en-US"/>
        </w:rPr>
        <w:t>maka</w:t>
      </w:r>
      <w:proofErr w:type="spellEnd"/>
      <w:r w:rsidR="00890F79" w:rsidRPr="008232E6">
        <w:rPr>
          <w:rFonts w:asciiTheme="majorBidi" w:hAnsiTheme="majorBidi"/>
          <w:sz w:val="20"/>
          <w:szCs w:val="20"/>
          <w:lang w:val="en-US"/>
        </w:rPr>
        <w:t xml:space="preserve"> </w:t>
      </w:r>
      <w:proofErr w:type="spellStart"/>
      <w:r w:rsidR="005C1FC7" w:rsidRPr="008232E6">
        <w:rPr>
          <w:rFonts w:asciiTheme="majorBidi" w:hAnsiTheme="majorBidi"/>
          <w:sz w:val="20"/>
          <w:szCs w:val="20"/>
          <w:lang w:val="en-US"/>
        </w:rPr>
        <w:t>dibutuhhkanlah</w:t>
      </w:r>
      <w:proofErr w:type="spellEnd"/>
      <w:r w:rsidR="005C1FC7" w:rsidRPr="008232E6">
        <w:rPr>
          <w:rFonts w:asciiTheme="majorBidi" w:hAnsiTheme="majorBidi"/>
          <w:sz w:val="20"/>
          <w:szCs w:val="20"/>
          <w:lang w:val="en-US"/>
        </w:rPr>
        <w:t xml:space="preserve"> </w:t>
      </w:r>
      <w:r w:rsidR="00D26409" w:rsidRPr="008232E6">
        <w:rPr>
          <w:rFonts w:asciiTheme="majorBidi" w:hAnsiTheme="majorBidi"/>
          <w:sz w:val="20"/>
          <w:szCs w:val="20"/>
          <w:lang w:val="en-US"/>
        </w:rPr>
        <w:t>model</w:t>
      </w:r>
      <w:r w:rsidR="007A3B64" w:rsidRPr="008232E6">
        <w:rPr>
          <w:rFonts w:asciiTheme="majorBidi" w:hAnsiTheme="majorBidi"/>
          <w:sz w:val="20"/>
          <w:szCs w:val="20"/>
          <w:lang w:val="en-US"/>
        </w:rPr>
        <w:t xml:space="preserve"> </w:t>
      </w:r>
      <w:proofErr w:type="spellStart"/>
      <w:r w:rsidR="005C1FC7" w:rsidRPr="008232E6">
        <w:rPr>
          <w:rFonts w:asciiTheme="majorBidi" w:hAnsiTheme="majorBidi"/>
          <w:sz w:val="20"/>
          <w:szCs w:val="20"/>
          <w:lang w:val="en-US"/>
        </w:rPr>
        <w:t>kepemimpinan</w:t>
      </w:r>
      <w:proofErr w:type="spellEnd"/>
      <w:r w:rsidR="005C1FC7" w:rsidRPr="008232E6">
        <w:rPr>
          <w:rFonts w:asciiTheme="majorBidi" w:hAnsiTheme="majorBidi"/>
          <w:sz w:val="20"/>
          <w:szCs w:val="20"/>
          <w:lang w:val="en-US"/>
        </w:rPr>
        <w:t xml:space="preserve"> ideal</w:t>
      </w:r>
      <w:r w:rsidR="00890F79" w:rsidRPr="008232E6">
        <w:rPr>
          <w:rFonts w:asciiTheme="majorBidi" w:hAnsiTheme="majorBidi"/>
          <w:sz w:val="20"/>
          <w:szCs w:val="20"/>
          <w:lang w:val="en-US"/>
        </w:rPr>
        <w:t xml:space="preserve">, </w:t>
      </w:r>
      <w:proofErr w:type="spellStart"/>
      <w:r w:rsidR="00EB7A56" w:rsidRPr="008232E6">
        <w:rPr>
          <w:rFonts w:asciiTheme="majorBidi" w:hAnsiTheme="majorBidi"/>
          <w:sz w:val="20"/>
          <w:szCs w:val="20"/>
          <w:lang w:val="en-US"/>
        </w:rPr>
        <w:t>seiring</w:t>
      </w:r>
      <w:proofErr w:type="spellEnd"/>
      <w:r w:rsidR="00EB7A56" w:rsidRPr="008232E6">
        <w:rPr>
          <w:rFonts w:asciiTheme="majorBidi" w:hAnsiTheme="majorBidi"/>
          <w:sz w:val="20"/>
          <w:szCs w:val="20"/>
          <w:lang w:val="en-US"/>
        </w:rPr>
        <w:t xml:space="preserve"> </w:t>
      </w:r>
      <w:proofErr w:type="spellStart"/>
      <w:r w:rsidR="00EB7A56" w:rsidRPr="008232E6">
        <w:rPr>
          <w:rFonts w:asciiTheme="majorBidi" w:hAnsiTheme="majorBidi"/>
          <w:sz w:val="20"/>
          <w:szCs w:val="20"/>
          <w:lang w:val="en-US"/>
        </w:rPr>
        <w:t>dengan</w:t>
      </w:r>
      <w:proofErr w:type="spellEnd"/>
      <w:r w:rsidR="00EB7A56" w:rsidRPr="008232E6">
        <w:rPr>
          <w:rFonts w:asciiTheme="majorBidi" w:hAnsiTheme="majorBidi"/>
          <w:sz w:val="20"/>
          <w:szCs w:val="20"/>
          <w:lang w:val="en-US"/>
        </w:rPr>
        <w:t xml:space="preserve"> </w:t>
      </w:r>
      <w:proofErr w:type="spellStart"/>
      <w:r w:rsidR="00EB7A56" w:rsidRPr="008232E6">
        <w:rPr>
          <w:rFonts w:asciiTheme="majorBidi" w:hAnsiTheme="majorBidi"/>
          <w:sz w:val="20"/>
          <w:szCs w:val="20"/>
          <w:lang w:val="en-US"/>
        </w:rPr>
        <w:t>terjadinya</w:t>
      </w:r>
      <w:proofErr w:type="spellEnd"/>
      <w:r w:rsidR="00EB7A56" w:rsidRPr="008232E6">
        <w:rPr>
          <w:rFonts w:asciiTheme="majorBidi" w:hAnsiTheme="majorBidi"/>
          <w:sz w:val="20"/>
          <w:szCs w:val="20"/>
          <w:lang w:val="en-US"/>
        </w:rPr>
        <w:t xml:space="preserve"> </w:t>
      </w:r>
      <w:proofErr w:type="spellStart"/>
      <w:r w:rsidR="00EB7A56" w:rsidRPr="008232E6">
        <w:rPr>
          <w:rFonts w:asciiTheme="majorBidi" w:hAnsiTheme="majorBidi"/>
          <w:sz w:val="20"/>
          <w:szCs w:val="20"/>
          <w:lang w:val="en-US"/>
        </w:rPr>
        <w:t>krisis</w:t>
      </w:r>
      <w:proofErr w:type="spellEnd"/>
      <w:r w:rsidR="00360E1D" w:rsidRPr="008232E6">
        <w:rPr>
          <w:rFonts w:asciiTheme="majorBidi" w:hAnsiTheme="majorBidi"/>
          <w:sz w:val="20"/>
          <w:szCs w:val="20"/>
          <w:lang w:val="en-US"/>
        </w:rPr>
        <w:t xml:space="preserve"> </w:t>
      </w:r>
      <w:r w:rsidR="00EB7A56" w:rsidRPr="008232E6">
        <w:rPr>
          <w:rFonts w:asciiTheme="majorBidi" w:hAnsiTheme="majorBidi"/>
          <w:sz w:val="20"/>
          <w:szCs w:val="20"/>
          <w:lang w:val="en-US"/>
        </w:rPr>
        <w:t>multi</w:t>
      </w:r>
      <w:r w:rsidR="00D26409" w:rsidRPr="008232E6">
        <w:rPr>
          <w:rFonts w:asciiTheme="majorBidi" w:hAnsiTheme="majorBidi"/>
          <w:sz w:val="20"/>
          <w:szCs w:val="20"/>
          <w:lang w:val="en-US"/>
        </w:rPr>
        <w:t>-</w:t>
      </w:r>
      <w:r w:rsidR="003F35CE" w:rsidRPr="008232E6">
        <w:rPr>
          <w:rFonts w:asciiTheme="majorBidi" w:hAnsiTheme="majorBidi"/>
          <w:sz w:val="20"/>
          <w:szCs w:val="20"/>
          <w:lang w:val="en-US"/>
        </w:rPr>
        <w:t xml:space="preserve">dimensional, </w:t>
      </w:r>
      <w:proofErr w:type="spellStart"/>
      <w:r w:rsidRPr="008232E6">
        <w:rPr>
          <w:rFonts w:asciiTheme="majorBidi" w:hAnsiTheme="majorBidi"/>
          <w:sz w:val="20"/>
          <w:szCs w:val="20"/>
          <w:lang w:val="en-US"/>
        </w:rPr>
        <w:t>dengan</w:t>
      </w:r>
      <w:proofErr w:type="spellEnd"/>
      <w:r w:rsidRPr="008232E6">
        <w:rPr>
          <w:rFonts w:asciiTheme="majorBidi" w:hAnsiTheme="majorBidi"/>
          <w:sz w:val="20"/>
          <w:szCs w:val="20"/>
          <w:lang w:val="en-US"/>
        </w:rPr>
        <w:t xml:space="preserve"> </w:t>
      </w:r>
      <w:proofErr w:type="spellStart"/>
      <w:r w:rsidR="00360E1D" w:rsidRPr="008232E6">
        <w:rPr>
          <w:rFonts w:asciiTheme="majorBidi" w:hAnsiTheme="majorBidi"/>
          <w:sz w:val="20"/>
          <w:szCs w:val="20"/>
          <w:lang w:val="en-US"/>
        </w:rPr>
        <w:t>merosotnya</w:t>
      </w:r>
      <w:proofErr w:type="spellEnd"/>
      <w:r w:rsidR="00360E1D" w:rsidRPr="008232E6">
        <w:rPr>
          <w:rFonts w:asciiTheme="majorBidi" w:hAnsiTheme="majorBidi"/>
          <w:sz w:val="20"/>
          <w:szCs w:val="20"/>
          <w:lang w:val="en-US"/>
        </w:rPr>
        <w:t xml:space="preserve"> </w:t>
      </w:r>
      <w:r w:rsidR="00F145FF" w:rsidRPr="008232E6">
        <w:rPr>
          <w:rFonts w:asciiTheme="majorBidi" w:hAnsiTheme="majorBidi"/>
          <w:sz w:val="20"/>
          <w:szCs w:val="20"/>
        </w:rPr>
        <w:t xml:space="preserve">kepercayaan dan keteladanan </w:t>
      </w:r>
      <w:r w:rsidR="003F35CE" w:rsidRPr="008232E6">
        <w:rPr>
          <w:rFonts w:asciiTheme="majorBidi" w:hAnsiTheme="majorBidi"/>
          <w:sz w:val="20"/>
          <w:szCs w:val="20"/>
        </w:rPr>
        <w:t xml:space="preserve">dibidang </w:t>
      </w:r>
      <w:proofErr w:type="spellStart"/>
      <w:r w:rsidR="003F35CE" w:rsidRPr="008232E6">
        <w:rPr>
          <w:rFonts w:asciiTheme="majorBidi" w:hAnsiTheme="majorBidi"/>
          <w:sz w:val="20"/>
          <w:szCs w:val="20"/>
          <w:lang w:val="en-US"/>
        </w:rPr>
        <w:t>kepemimpinan</w:t>
      </w:r>
      <w:proofErr w:type="spellEnd"/>
      <w:r w:rsidR="003F35CE" w:rsidRPr="008232E6">
        <w:rPr>
          <w:rFonts w:asciiTheme="majorBidi" w:hAnsiTheme="majorBidi"/>
          <w:sz w:val="20"/>
          <w:szCs w:val="20"/>
          <w:lang w:val="en-US"/>
        </w:rPr>
        <w:t xml:space="preserve">. </w:t>
      </w:r>
      <w:proofErr w:type="spellStart"/>
      <w:proofErr w:type="gramStart"/>
      <w:r w:rsidRPr="008232E6">
        <w:rPr>
          <w:rFonts w:asciiTheme="majorBidi" w:hAnsiTheme="majorBidi"/>
          <w:sz w:val="20"/>
          <w:szCs w:val="20"/>
          <w:lang w:val="en-US"/>
        </w:rPr>
        <w:t>Pada</w:t>
      </w:r>
      <w:proofErr w:type="spellEnd"/>
      <w:r w:rsidRPr="008232E6">
        <w:rPr>
          <w:rFonts w:asciiTheme="majorBidi" w:hAnsiTheme="majorBidi"/>
          <w:sz w:val="20"/>
          <w:szCs w:val="20"/>
          <w:lang w:val="en-US"/>
        </w:rPr>
        <w:t xml:space="preserve"> </w:t>
      </w:r>
      <w:proofErr w:type="spellStart"/>
      <w:r w:rsidRPr="008232E6">
        <w:rPr>
          <w:rFonts w:asciiTheme="majorBidi" w:hAnsiTheme="majorBidi"/>
          <w:sz w:val="20"/>
          <w:szCs w:val="20"/>
          <w:lang w:val="en-US"/>
        </w:rPr>
        <w:t>konteks</w:t>
      </w:r>
      <w:proofErr w:type="spellEnd"/>
      <w:r w:rsidRPr="008232E6">
        <w:rPr>
          <w:rFonts w:asciiTheme="majorBidi" w:hAnsiTheme="majorBidi"/>
          <w:sz w:val="20"/>
          <w:szCs w:val="20"/>
          <w:lang w:val="en-US"/>
        </w:rPr>
        <w:t xml:space="preserve"> </w:t>
      </w:r>
      <w:proofErr w:type="spellStart"/>
      <w:r w:rsidRPr="008232E6">
        <w:rPr>
          <w:rFonts w:asciiTheme="majorBidi" w:hAnsiTheme="majorBidi"/>
          <w:sz w:val="20"/>
          <w:szCs w:val="20"/>
          <w:lang w:val="en-US"/>
        </w:rPr>
        <w:t>tersebut</w:t>
      </w:r>
      <w:proofErr w:type="spellEnd"/>
      <w:r w:rsidRPr="008232E6">
        <w:rPr>
          <w:rFonts w:asciiTheme="majorBidi" w:hAnsiTheme="majorBidi"/>
          <w:sz w:val="20"/>
          <w:szCs w:val="20"/>
          <w:lang w:val="en-US"/>
        </w:rPr>
        <w:t xml:space="preserve">, </w:t>
      </w:r>
      <w:proofErr w:type="spellStart"/>
      <w:r w:rsidR="003F35CE" w:rsidRPr="008232E6">
        <w:rPr>
          <w:rFonts w:asciiTheme="majorBidi" w:hAnsiTheme="majorBidi"/>
          <w:sz w:val="20"/>
          <w:szCs w:val="20"/>
          <w:lang w:val="en-US"/>
        </w:rPr>
        <w:t>penelitian</w:t>
      </w:r>
      <w:proofErr w:type="spellEnd"/>
      <w:r w:rsidR="003F35CE" w:rsidRPr="008232E6">
        <w:rPr>
          <w:rFonts w:asciiTheme="majorBidi" w:hAnsiTheme="majorBidi"/>
          <w:sz w:val="20"/>
          <w:szCs w:val="20"/>
          <w:lang w:val="en-US"/>
        </w:rPr>
        <w:t xml:space="preserve"> </w:t>
      </w:r>
      <w:proofErr w:type="spellStart"/>
      <w:r w:rsidR="00360E1D" w:rsidRPr="008232E6">
        <w:rPr>
          <w:rFonts w:asciiTheme="majorBidi" w:hAnsiTheme="majorBidi"/>
          <w:sz w:val="20"/>
          <w:szCs w:val="20"/>
          <w:lang w:val="en-US"/>
        </w:rPr>
        <w:t>ini</w:t>
      </w:r>
      <w:proofErr w:type="spellEnd"/>
      <w:r w:rsidR="00360E1D" w:rsidRPr="008232E6">
        <w:rPr>
          <w:rFonts w:asciiTheme="majorBidi" w:hAnsiTheme="majorBidi"/>
          <w:sz w:val="20"/>
          <w:szCs w:val="20"/>
          <w:lang w:val="en-US"/>
        </w:rPr>
        <w:t xml:space="preserve"> </w:t>
      </w:r>
      <w:proofErr w:type="spellStart"/>
      <w:r w:rsidR="00360E1D" w:rsidRPr="008232E6">
        <w:rPr>
          <w:rFonts w:asciiTheme="majorBidi" w:hAnsiTheme="majorBidi"/>
          <w:sz w:val="20"/>
          <w:szCs w:val="20"/>
          <w:lang w:val="en-US"/>
        </w:rPr>
        <w:t>mencoba</w:t>
      </w:r>
      <w:proofErr w:type="spellEnd"/>
      <w:r w:rsidR="00360E1D" w:rsidRPr="008232E6">
        <w:rPr>
          <w:rFonts w:asciiTheme="majorBidi" w:hAnsiTheme="majorBidi"/>
          <w:sz w:val="20"/>
          <w:szCs w:val="20"/>
          <w:lang w:val="en-US"/>
        </w:rPr>
        <w:t xml:space="preserve"> </w:t>
      </w:r>
      <w:proofErr w:type="spellStart"/>
      <w:r w:rsidR="00360E1D" w:rsidRPr="008232E6">
        <w:rPr>
          <w:rFonts w:asciiTheme="majorBidi" w:hAnsiTheme="majorBidi"/>
          <w:sz w:val="20"/>
          <w:szCs w:val="20"/>
          <w:lang w:val="en-US"/>
        </w:rPr>
        <w:t>melakukan</w:t>
      </w:r>
      <w:proofErr w:type="spellEnd"/>
      <w:r w:rsidR="00360E1D" w:rsidRPr="008232E6">
        <w:rPr>
          <w:rFonts w:asciiTheme="majorBidi" w:hAnsiTheme="majorBidi"/>
          <w:sz w:val="20"/>
          <w:szCs w:val="20"/>
          <w:lang w:val="en-US"/>
        </w:rPr>
        <w:t xml:space="preserve"> </w:t>
      </w:r>
      <w:proofErr w:type="spellStart"/>
      <w:r w:rsidR="00360E1D" w:rsidRPr="008232E6">
        <w:rPr>
          <w:rFonts w:asciiTheme="majorBidi" w:hAnsiTheme="majorBidi"/>
          <w:sz w:val="20"/>
          <w:szCs w:val="20"/>
          <w:lang w:val="en-US"/>
        </w:rPr>
        <w:t>rekonstruksi</w:t>
      </w:r>
      <w:proofErr w:type="spellEnd"/>
      <w:r w:rsidR="00360E1D" w:rsidRPr="008232E6">
        <w:rPr>
          <w:rFonts w:asciiTheme="majorBidi" w:hAnsiTheme="majorBidi"/>
          <w:sz w:val="20"/>
          <w:szCs w:val="20"/>
          <w:lang w:val="en-US"/>
        </w:rPr>
        <w:t xml:space="preserve"> </w:t>
      </w:r>
      <w:proofErr w:type="spellStart"/>
      <w:r w:rsidR="00360E1D" w:rsidRPr="008232E6">
        <w:rPr>
          <w:rFonts w:asciiTheme="majorBidi" w:hAnsiTheme="majorBidi"/>
          <w:sz w:val="20"/>
          <w:szCs w:val="20"/>
          <w:lang w:val="en-US"/>
        </w:rPr>
        <w:t>terhadap</w:t>
      </w:r>
      <w:proofErr w:type="spellEnd"/>
      <w:r w:rsidR="00360E1D" w:rsidRPr="008232E6">
        <w:rPr>
          <w:rFonts w:asciiTheme="majorBidi" w:hAnsiTheme="majorBidi"/>
          <w:sz w:val="20"/>
          <w:szCs w:val="20"/>
          <w:lang w:val="en-US"/>
        </w:rPr>
        <w:t xml:space="preserve"> </w:t>
      </w:r>
      <w:proofErr w:type="spellStart"/>
      <w:r w:rsidR="00360E1D" w:rsidRPr="008232E6">
        <w:rPr>
          <w:rFonts w:asciiTheme="majorBidi" w:hAnsiTheme="majorBidi"/>
          <w:sz w:val="20"/>
          <w:szCs w:val="20"/>
          <w:lang w:val="en-US"/>
        </w:rPr>
        <w:t>potret</w:t>
      </w:r>
      <w:proofErr w:type="spellEnd"/>
      <w:r w:rsidR="00360E1D" w:rsidRPr="008232E6">
        <w:rPr>
          <w:rFonts w:asciiTheme="majorBidi" w:hAnsiTheme="majorBidi"/>
          <w:sz w:val="20"/>
          <w:szCs w:val="20"/>
          <w:lang w:val="en-US"/>
        </w:rPr>
        <w:t xml:space="preserve"> </w:t>
      </w:r>
      <w:proofErr w:type="spellStart"/>
      <w:r w:rsidR="00360E1D" w:rsidRPr="008232E6">
        <w:rPr>
          <w:rFonts w:asciiTheme="majorBidi" w:hAnsiTheme="majorBidi"/>
          <w:sz w:val="20"/>
          <w:szCs w:val="20"/>
          <w:lang w:val="en-US"/>
        </w:rPr>
        <w:t>kepemimpinan</w:t>
      </w:r>
      <w:proofErr w:type="spellEnd"/>
      <w:r w:rsidR="00360E1D" w:rsidRPr="008232E6">
        <w:rPr>
          <w:rFonts w:asciiTheme="majorBidi" w:hAnsiTheme="majorBidi"/>
          <w:sz w:val="20"/>
          <w:szCs w:val="20"/>
          <w:lang w:val="en-US"/>
        </w:rPr>
        <w:t xml:space="preserve"> </w:t>
      </w:r>
      <w:proofErr w:type="spellStart"/>
      <w:r w:rsidR="003F35CE" w:rsidRPr="008232E6">
        <w:rPr>
          <w:rFonts w:asciiTheme="majorBidi" w:hAnsiTheme="majorBidi"/>
          <w:sz w:val="20"/>
          <w:szCs w:val="20"/>
          <w:lang w:val="en-US"/>
        </w:rPr>
        <w:t>selama</w:t>
      </w:r>
      <w:proofErr w:type="spellEnd"/>
      <w:r w:rsidR="003F35CE" w:rsidRPr="008232E6">
        <w:rPr>
          <w:rFonts w:asciiTheme="majorBidi" w:hAnsiTheme="majorBidi"/>
          <w:sz w:val="20"/>
          <w:szCs w:val="20"/>
          <w:lang w:val="en-US"/>
        </w:rPr>
        <w:t xml:space="preserve"> </w:t>
      </w:r>
      <w:proofErr w:type="spellStart"/>
      <w:r w:rsidR="003F35CE" w:rsidRPr="008232E6">
        <w:rPr>
          <w:rFonts w:asciiTheme="majorBidi" w:hAnsiTheme="majorBidi"/>
          <w:sz w:val="20"/>
          <w:szCs w:val="20"/>
          <w:lang w:val="en-US"/>
        </w:rPr>
        <w:t>ini</w:t>
      </w:r>
      <w:proofErr w:type="spellEnd"/>
      <w:r w:rsidR="00360E1D" w:rsidRPr="008232E6">
        <w:rPr>
          <w:rFonts w:asciiTheme="majorBidi" w:hAnsiTheme="majorBidi"/>
          <w:sz w:val="20"/>
          <w:szCs w:val="20"/>
          <w:lang w:val="en-US"/>
        </w:rPr>
        <w:t xml:space="preserve">, </w:t>
      </w:r>
      <w:proofErr w:type="spellStart"/>
      <w:r w:rsidR="00E62FAC" w:rsidRPr="008232E6">
        <w:rPr>
          <w:rFonts w:asciiTheme="majorBidi" w:hAnsiTheme="majorBidi"/>
          <w:sz w:val="20"/>
          <w:szCs w:val="20"/>
          <w:lang w:val="en-US"/>
        </w:rPr>
        <w:t>melalui</w:t>
      </w:r>
      <w:proofErr w:type="spellEnd"/>
      <w:r w:rsidR="00E62FAC" w:rsidRPr="008232E6">
        <w:rPr>
          <w:rFonts w:asciiTheme="majorBidi" w:hAnsiTheme="majorBidi"/>
          <w:sz w:val="20"/>
          <w:szCs w:val="20"/>
          <w:lang w:val="en-US"/>
        </w:rPr>
        <w:t xml:space="preserve"> </w:t>
      </w:r>
      <w:proofErr w:type="spellStart"/>
      <w:r w:rsidR="00E62FAC" w:rsidRPr="008232E6">
        <w:rPr>
          <w:rFonts w:asciiTheme="majorBidi" w:hAnsiTheme="majorBidi"/>
          <w:sz w:val="20"/>
          <w:szCs w:val="20"/>
          <w:lang w:val="en-US"/>
        </w:rPr>
        <w:t>habitualisasi</w:t>
      </w:r>
      <w:proofErr w:type="spellEnd"/>
      <w:r w:rsidR="00E62FAC" w:rsidRPr="008232E6">
        <w:rPr>
          <w:rFonts w:asciiTheme="majorBidi" w:hAnsiTheme="majorBidi"/>
          <w:sz w:val="20"/>
          <w:szCs w:val="20"/>
          <w:lang w:val="en-US"/>
        </w:rPr>
        <w:t xml:space="preserve"> </w:t>
      </w:r>
      <w:proofErr w:type="spellStart"/>
      <w:r w:rsidR="00E62FAC" w:rsidRPr="008232E6">
        <w:rPr>
          <w:rFonts w:asciiTheme="majorBidi" w:hAnsiTheme="majorBidi"/>
          <w:sz w:val="20"/>
          <w:szCs w:val="20"/>
          <w:lang w:val="en-US"/>
        </w:rPr>
        <w:t>nilai-nilai</w:t>
      </w:r>
      <w:proofErr w:type="spellEnd"/>
      <w:r w:rsidR="00E62FAC" w:rsidRPr="008232E6">
        <w:rPr>
          <w:rFonts w:asciiTheme="majorBidi" w:hAnsiTheme="majorBidi"/>
          <w:sz w:val="20"/>
          <w:szCs w:val="20"/>
          <w:lang w:val="en-US"/>
        </w:rPr>
        <w:t xml:space="preserve"> </w:t>
      </w:r>
      <w:r w:rsidR="002F03AD" w:rsidRPr="008232E6">
        <w:rPr>
          <w:rFonts w:asciiTheme="majorBidi" w:hAnsiTheme="majorBidi"/>
          <w:sz w:val="20"/>
          <w:szCs w:val="20"/>
          <w:lang w:val="en-US"/>
        </w:rPr>
        <w:t>al-</w:t>
      </w:r>
      <w:proofErr w:type="spellStart"/>
      <w:r w:rsidR="002F03AD" w:rsidRPr="008232E6">
        <w:rPr>
          <w:rFonts w:asciiTheme="majorBidi" w:hAnsiTheme="majorBidi"/>
          <w:sz w:val="20"/>
          <w:szCs w:val="20"/>
          <w:lang w:val="en-US"/>
        </w:rPr>
        <w:t>Fatihah</w:t>
      </w:r>
      <w:proofErr w:type="spellEnd"/>
      <w:r w:rsidR="002F03AD" w:rsidRPr="008232E6">
        <w:rPr>
          <w:rFonts w:asciiTheme="majorBidi" w:hAnsiTheme="majorBidi"/>
          <w:sz w:val="20"/>
          <w:szCs w:val="20"/>
          <w:lang w:val="en-US"/>
        </w:rPr>
        <w:t xml:space="preserve"> </w:t>
      </w:r>
      <w:proofErr w:type="spellStart"/>
      <w:r w:rsidR="00E62FAC" w:rsidRPr="008232E6">
        <w:rPr>
          <w:rFonts w:asciiTheme="majorBidi" w:hAnsiTheme="majorBidi"/>
          <w:sz w:val="20"/>
          <w:szCs w:val="20"/>
          <w:lang w:val="en-US"/>
        </w:rPr>
        <w:t>dalam</w:t>
      </w:r>
      <w:proofErr w:type="spellEnd"/>
      <w:r w:rsidR="00E62FAC" w:rsidRPr="008232E6">
        <w:rPr>
          <w:rFonts w:asciiTheme="majorBidi" w:hAnsiTheme="majorBidi"/>
          <w:sz w:val="20"/>
          <w:szCs w:val="20"/>
          <w:lang w:val="en-US"/>
        </w:rPr>
        <w:t xml:space="preserve"> </w:t>
      </w:r>
      <w:proofErr w:type="spellStart"/>
      <w:r w:rsidR="002F03AD" w:rsidRPr="008232E6">
        <w:rPr>
          <w:rFonts w:asciiTheme="majorBidi" w:hAnsiTheme="majorBidi"/>
          <w:sz w:val="20"/>
          <w:szCs w:val="20"/>
          <w:lang w:val="en-US"/>
        </w:rPr>
        <w:t>kepemimpinan</w:t>
      </w:r>
      <w:proofErr w:type="spellEnd"/>
      <w:r w:rsidR="002F03AD" w:rsidRPr="008232E6">
        <w:rPr>
          <w:rFonts w:asciiTheme="majorBidi" w:hAnsiTheme="majorBidi"/>
          <w:sz w:val="20"/>
          <w:szCs w:val="20"/>
          <w:lang w:val="en-US"/>
        </w:rPr>
        <w:t xml:space="preserve"> </w:t>
      </w:r>
      <w:proofErr w:type="spellStart"/>
      <w:r w:rsidR="002F03AD" w:rsidRPr="008232E6">
        <w:rPr>
          <w:rFonts w:asciiTheme="majorBidi" w:hAnsiTheme="majorBidi"/>
          <w:sz w:val="20"/>
          <w:szCs w:val="20"/>
          <w:lang w:val="en-US"/>
        </w:rPr>
        <w:t>kharismatik-tranformasional</w:t>
      </w:r>
      <w:proofErr w:type="spellEnd"/>
      <w:r w:rsidR="00E62FAC" w:rsidRPr="00816A0F">
        <w:rPr>
          <w:rFonts w:asciiTheme="majorBidi" w:hAnsiTheme="majorBidi"/>
          <w:sz w:val="20"/>
          <w:szCs w:val="20"/>
          <w:lang w:val="en-US"/>
        </w:rPr>
        <w:t>.</w:t>
      </w:r>
      <w:proofErr w:type="gramEnd"/>
      <w:r w:rsidR="00E62FAC" w:rsidRPr="00816A0F">
        <w:rPr>
          <w:rFonts w:asciiTheme="majorBidi" w:hAnsiTheme="majorBidi"/>
          <w:sz w:val="20"/>
          <w:szCs w:val="20"/>
          <w:lang w:val="en-US"/>
        </w:rPr>
        <w:t xml:space="preserve"> </w:t>
      </w:r>
      <w:proofErr w:type="spellStart"/>
      <w:proofErr w:type="gramStart"/>
      <w:r w:rsidR="00532F64" w:rsidRPr="00816A0F">
        <w:rPr>
          <w:rFonts w:asciiTheme="majorBidi" w:hAnsiTheme="majorBidi"/>
          <w:sz w:val="20"/>
          <w:szCs w:val="20"/>
          <w:lang w:val="en-US"/>
        </w:rPr>
        <w:t>Internalisasi</w:t>
      </w:r>
      <w:proofErr w:type="spellEnd"/>
      <w:r w:rsidR="00532F64" w:rsidRPr="00816A0F">
        <w:rPr>
          <w:rFonts w:asciiTheme="majorBidi" w:hAnsiTheme="majorBidi"/>
          <w:sz w:val="20"/>
          <w:szCs w:val="20"/>
          <w:lang w:val="en-US"/>
        </w:rPr>
        <w:t xml:space="preserve"> </w:t>
      </w:r>
      <w:proofErr w:type="spellStart"/>
      <w:r w:rsidR="00532F64" w:rsidRPr="00816A0F">
        <w:rPr>
          <w:rFonts w:asciiTheme="majorBidi" w:hAnsiTheme="majorBidi"/>
          <w:sz w:val="20"/>
          <w:szCs w:val="20"/>
          <w:lang w:val="en-US"/>
        </w:rPr>
        <w:t>nilai-nilai</w:t>
      </w:r>
      <w:proofErr w:type="spellEnd"/>
      <w:r w:rsidR="00532F64" w:rsidRPr="00816A0F">
        <w:rPr>
          <w:rFonts w:asciiTheme="majorBidi" w:hAnsiTheme="majorBidi"/>
          <w:sz w:val="20"/>
          <w:szCs w:val="20"/>
          <w:lang w:val="en-US"/>
        </w:rPr>
        <w:t xml:space="preserve"> </w:t>
      </w:r>
      <w:proofErr w:type="spellStart"/>
      <w:r w:rsidR="00E62FAC" w:rsidRPr="00816A0F">
        <w:rPr>
          <w:rFonts w:asciiTheme="majorBidi" w:hAnsiTheme="majorBidi"/>
          <w:sz w:val="20"/>
          <w:szCs w:val="20"/>
          <w:lang w:val="en-US"/>
        </w:rPr>
        <w:t>tersebut</w:t>
      </w:r>
      <w:proofErr w:type="spellEnd"/>
      <w:r w:rsidR="00E62FAC" w:rsidRPr="00816A0F">
        <w:rPr>
          <w:rFonts w:asciiTheme="majorBidi" w:hAnsiTheme="majorBidi"/>
          <w:sz w:val="20"/>
          <w:szCs w:val="20"/>
          <w:lang w:val="en-US"/>
        </w:rPr>
        <w:t xml:space="preserve">, </w:t>
      </w:r>
      <w:proofErr w:type="spellStart"/>
      <w:r w:rsidRPr="00816A0F">
        <w:rPr>
          <w:rFonts w:asciiTheme="majorBidi" w:hAnsiTheme="majorBidi"/>
          <w:sz w:val="20"/>
          <w:szCs w:val="20"/>
          <w:lang w:val="en-US"/>
        </w:rPr>
        <w:t>diyakini</w:t>
      </w:r>
      <w:proofErr w:type="spellEnd"/>
      <w:r w:rsidRPr="00816A0F">
        <w:rPr>
          <w:rFonts w:asciiTheme="majorBidi" w:hAnsiTheme="majorBidi"/>
          <w:sz w:val="20"/>
          <w:szCs w:val="20"/>
          <w:lang w:val="en-US"/>
        </w:rPr>
        <w:t xml:space="preserve"> </w:t>
      </w:r>
      <w:proofErr w:type="spellStart"/>
      <w:r w:rsidRPr="00816A0F">
        <w:rPr>
          <w:rFonts w:asciiTheme="majorBidi" w:hAnsiTheme="majorBidi"/>
          <w:sz w:val="20"/>
          <w:szCs w:val="20"/>
          <w:lang w:val="en-US"/>
        </w:rPr>
        <w:t>sebagai</w:t>
      </w:r>
      <w:proofErr w:type="spellEnd"/>
      <w:r w:rsidRPr="00816A0F">
        <w:rPr>
          <w:rFonts w:asciiTheme="majorBidi" w:hAnsiTheme="majorBidi"/>
          <w:sz w:val="20"/>
          <w:szCs w:val="20"/>
          <w:lang w:val="en-US"/>
        </w:rPr>
        <w:t xml:space="preserve"> </w:t>
      </w:r>
      <w:proofErr w:type="spellStart"/>
      <w:r w:rsidRPr="00816A0F">
        <w:rPr>
          <w:rFonts w:asciiTheme="majorBidi" w:hAnsiTheme="majorBidi"/>
          <w:sz w:val="20"/>
          <w:szCs w:val="20"/>
          <w:lang w:val="en-US"/>
        </w:rPr>
        <w:t>nilai</w:t>
      </w:r>
      <w:proofErr w:type="spellEnd"/>
      <w:r w:rsidRPr="00816A0F">
        <w:rPr>
          <w:rFonts w:asciiTheme="majorBidi" w:hAnsiTheme="majorBidi"/>
          <w:sz w:val="20"/>
          <w:szCs w:val="20"/>
          <w:lang w:val="en-US"/>
        </w:rPr>
        <w:t xml:space="preserve"> </w:t>
      </w:r>
      <w:proofErr w:type="spellStart"/>
      <w:r w:rsidRPr="00816A0F">
        <w:rPr>
          <w:rFonts w:asciiTheme="majorBidi" w:hAnsiTheme="majorBidi"/>
          <w:sz w:val="20"/>
          <w:szCs w:val="20"/>
          <w:lang w:val="en-US"/>
        </w:rPr>
        <w:t>dasar</w:t>
      </w:r>
      <w:proofErr w:type="spellEnd"/>
      <w:r w:rsidRPr="00816A0F">
        <w:rPr>
          <w:rFonts w:asciiTheme="majorBidi" w:hAnsiTheme="majorBidi"/>
          <w:sz w:val="20"/>
          <w:szCs w:val="20"/>
          <w:lang w:val="en-US"/>
        </w:rPr>
        <w:t xml:space="preserve"> </w:t>
      </w:r>
      <w:r w:rsidRPr="00816A0F">
        <w:rPr>
          <w:rFonts w:asciiTheme="majorBidi" w:hAnsiTheme="majorBidi"/>
          <w:i/>
          <w:iCs/>
          <w:sz w:val="20"/>
          <w:szCs w:val="20"/>
          <w:lang w:val="en-US"/>
        </w:rPr>
        <w:t xml:space="preserve">(core value) </w:t>
      </w:r>
      <w:proofErr w:type="spellStart"/>
      <w:r w:rsidRPr="00816A0F">
        <w:rPr>
          <w:rFonts w:asciiTheme="majorBidi" w:hAnsiTheme="majorBidi"/>
          <w:sz w:val="20"/>
          <w:szCs w:val="20"/>
          <w:lang w:val="en-US"/>
        </w:rPr>
        <w:t>dan</w:t>
      </w:r>
      <w:proofErr w:type="spellEnd"/>
      <w:r w:rsidRPr="00816A0F">
        <w:rPr>
          <w:rFonts w:asciiTheme="majorBidi" w:hAnsiTheme="majorBidi"/>
          <w:sz w:val="20"/>
          <w:szCs w:val="20"/>
          <w:lang w:val="en-US"/>
        </w:rPr>
        <w:t xml:space="preserve"> </w:t>
      </w:r>
      <w:proofErr w:type="spellStart"/>
      <w:r w:rsidRPr="00816A0F">
        <w:rPr>
          <w:rFonts w:asciiTheme="majorBidi" w:hAnsiTheme="majorBidi"/>
          <w:sz w:val="20"/>
          <w:szCs w:val="20"/>
          <w:lang w:val="en-US"/>
        </w:rPr>
        <w:t>menjadi</w:t>
      </w:r>
      <w:proofErr w:type="spellEnd"/>
      <w:r w:rsidRPr="00816A0F">
        <w:rPr>
          <w:rFonts w:asciiTheme="majorBidi" w:hAnsiTheme="majorBidi"/>
          <w:sz w:val="20"/>
          <w:szCs w:val="20"/>
          <w:lang w:val="en-US"/>
        </w:rPr>
        <w:t xml:space="preserve"> </w:t>
      </w:r>
      <w:proofErr w:type="spellStart"/>
      <w:r w:rsidRPr="00816A0F">
        <w:rPr>
          <w:rFonts w:asciiTheme="majorBidi" w:hAnsiTheme="majorBidi"/>
          <w:sz w:val="20"/>
          <w:szCs w:val="20"/>
          <w:lang w:val="en-US"/>
        </w:rPr>
        <w:t>transformasi</w:t>
      </w:r>
      <w:proofErr w:type="spellEnd"/>
      <w:r w:rsidRPr="00816A0F">
        <w:rPr>
          <w:rFonts w:asciiTheme="majorBidi" w:hAnsiTheme="majorBidi"/>
          <w:sz w:val="20"/>
          <w:szCs w:val="20"/>
          <w:lang w:val="en-US"/>
        </w:rPr>
        <w:t xml:space="preserve"> </w:t>
      </w:r>
      <w:proofErr w:type="spellStart"/>
      <w:r w:rsidRPr="00816A0F">
        <w:rPr>
          <w:rFonts w:asciiTheme="majorBidi" w:hAnsiTheme="majorBidi"/>
          <w:sz w:val="20"/>
          <w:szCs w:val="20"/>
          <w:lang w:val="en-US"/>
        </w:rPr>
        <w:t>dalam</w:t>
      </w:r>
      <w:proofErr w:type="spellEnd"/>
      <w:r w:rsidRPr="00816A0F">
        <w:rPr>
          <w:rFonts w:asciiTheme="majorBidi" w:hAnsiTheme="majorBidi"/>
          <w:sz w:val="20"/>
          <w:szCs w:val="20"/>
          <w:lang w:val="en-US"/>
        </w:rPr>
        <w:t xml:space="preserve"> </w:t>
      </w:r>
      <w:proofErr w:type="spellStart"/>
      <w:r w:rsidRPr="00816A0F">
        <w:rPr>
          <w:rFonts w:asciiTheme="majorBidi" w:hAnsiTheme="majorBidi"/>
          <w:sz w:val="20"/>
          <w:szCs w:val="20"/>
          <w:lang w:val="en-US"/>
        </w:rPr>
        <w:t>pelbagai</w:t>
      </w:r>
      <w:proofErr w:type="spellEnd"/>
      <w:r w:rsidRPr="00816A0F">
        <w:rPr>
          <w:rFonts w:asciiTheme="majorBidi" w:hAnsiTheme="majorBidi"/>
          <w:sz w:val="20"/>
          <w:szCs w:val="20"/>
          <w:lang w:val="en-US"/>
        </w:rPr>
        <w:t xml:space="preserve"> </w:t>
      </w:r>
      <w:proofErr w:type="spellStart"/>
      <w:r w:rsidRPr="00816A0F">
        <w:rPr>
          <w:rFonts w:ascii="Times New Roman" w:hAnsi="Times New Roman"/>
          <w:color w:val="000000"/>
          <w:sz w:val="20"/>
          <w:szCs w:val="20"/>
          <w:lang w:val="en-US"/>
        </w:rPr>
        <w:t>perubahan</w:t>
      </w:r>
      <w:proofErr w:type="spellEnd"/>
      <w:r w:rsidRPr="00816A0F">
        <w:rPr>
          <w:rFonts w:ascii="Times New Roman" w:hAnsi="Times New Roman"/>
          <w:color w:val="000000"/>
          <w:sz w:val="20"/>
          <w:szCs w:val="20"/>
          <w:lang w:val="en-US"/>
        </w:rPr>
        <w:t xml:space="preserve"> </w:t>
      </w:r>
      <w:proofErr w:type="spellStart"/>
      <w:r w:rsidRPr="00816A0F">
        <w:rPr>
          <w:rFonts w:ascii="Times New Roman" w:hAnsi="Times New Roman"/>
          <w:color w:val="000000"/>
          <w:sz w:val="20"/>
          <w:szCs w:val="20"/>
          <w:lang w:val="en-US"/>
        </w:rPr>
        <w:t>organisasi</w:t>
      </w:r>
      <w:proofErr w:type="spellEnd"/>
      <w:r w:rsidRPr="00816A0F">
        <w:rPr>
          <w:rFonts w:ascii="Times New Roman" w:hAnsi="Times New Roman"/>
          <w:color w:val="000000"/>
          <w:sz w:val="20"/>
          <w:szCs w:val="20"/>
          <w:lang w:val="en-US"/>
        </w:rPr>
        <w:t xml:space="preserve"> </w:t>
      </w:r>
      <w:r w:rsidRPr="00816A0F">
        <w:rPr>
          <w:rFonts w:ascii="Times New Roman" w:hAnsi="Times New Roman"/>
          <w:i/>
          <w:iCs/>
          <w:color w:val="000000"/>
          <w:sz w:val="20"/>
          <w:szCs w:val="20"/>
          <w:lang w:val="en-US"/>
        </w:rPr>
        <w:t>(</w:t>
      </w:r>
      <w:r w:rsidRPr="00816A0F">
        <w:rPr>
          <w:rStyle w:val="tlid-translation"/>
          <w:rFonts w:ascii="Times New Roman" w:hAnsi="Times New Roman"/>
          <w:i/>
          <w:iCs/>
          <w:sz w:val="20"/>
          <w:szCs w:val="20"/>
          <w:lang w:val="en"/>
        </w:rPr>
        <w:t>organizational change)</w:t>
      </w:r>
      <w:r w:rsidR="00791791" w:rsidRPr="00816A0F">
        <w:rPr>
          <w:rStyle w:val="tlid-translation"/>
          <w:rFonts w:ascii="Times New Roman" w:hAnsi="Times New Roman"/>
          <w:i/>
          <w:iCs/>
          <w:sz w:val="20"/>
          <w:szCs w:val="20"/>
          <w:lang w:val="en"/>
        </w:rPr>
        <w:t>.</w:t>
      </w:r>
      <w:proofErr w:type="gramEnd"/>
      <w:r w:rsidR="00791791" w:rsidRPr="00816A0F">
        <w:rPr>
          <w:rStyle w:val="tlid-translation"/>
          <w:rFonts w:ascii="Times New Roman" w:hAnsi="Times New Roman"/>
          <w:i/>
          <w:iCs/>
          <w:sz w:val="20"/>
          <w:szCs w:val="20"/>
          <w:lang w:val="en"/>
        </w:rPr>
        <w:t xml:space="preserve"> </w:t>
      </w:r>
      <w:proofErr w:type="spellStart"/>
      <w:r w:rsidR="00791791" w:rsidRPr="00816A0F">
        <w:rPr>
          <w:rStyle w:val="tlid-translation"/>
          <w:rFonts w:ascii="Times New Roman" w:hAnsi="Times New Roman"/>
          <w:sz w:val="20"/>
          <w:szCs w:val="20"/>
          <w:lang w:val="en"/>
        </w:rPr>
        <w:t>Karena</w:t>
      </w:r>
      <w:proofErr w:type="spellEnd"/>
      <w:r w:rsidR="00791791" w:rsidRPr="00816A0F">
        <w:rPr>
          <w:rStyle w:val="tlid-translation"/>
          <w:rFonts w:ascii="Times New Roman" w:hAnsi="Times New Roman"/>
          <w:sz w:val="20"/>
          <w:szCs w:val="20"/>
          <w:lang w:val="en"/>
        </w:rPr>
        <w:t xml:space="preserve"> </w:t>
      </w:r>
      <w:proofErr w:type="spellStart"/>
      <w:r w:rsidR="00791791" w:rsidRPr="00816A0F">
        <w:rPr>
          <w:rStyle w:val="tlid-translation"/>
          <w:rFonts w:ascii="Times New Roman" w:hAnsi="Times New Roman"/>
          <w:sz w:val="20"/>
          <w:szCs w:val="20"/>
          <w:lang w:val="en"/>
        </w:rPr>
        <w:t>itu</w:t>
      </w:r>
      <w:proofErr w:type="spellEnd"/>
      <w:r w:rsidR="00791791" w:rsidRPr="00816A0F">
        <w:rPr>
          <w:rStyle w:val="tlid-translation"/>
          <w:rFonts w:ascii="Times New Roman" w:hAnsi="Times New Roman"/>
          <w:sz w:val="20"/>
          <w:szCs w:val="20"/>
          <w:lang w:val="en"/>
        </w:rPr>
        <w:t xml:space="preserve">, </w:t>
      </w:r>
      <w:proofErr w:type="spellStart"/>
      <w:r w:rsidR="00532F64" w:rsidRPr="00816A0F">
        <w:rPr>
          <w:rFonts w:asciiTheme="majorBidi" w:hAnsiTheme="majorBidi"/>
          <w:color w:val="000000"/>
          <w:sz w:val="20"/>
          <w:szCs w:val="20"/>
          <w:lang w:val="en-US"/>
        </w:rPr>
        <w:t>untuk</w:t>
      </w:r>
      <w:proofErr w:type="spellEnd"/>
      <w:r w:rsidR="00532F64" w:rsidRPr="00816A0F">
        <w:rPr>
          <w:rFonts w:asciiTheme="majorBidi" w:hAnsiTheme="majorBidi"/>
          <w:color w:val="000000"/>
          <w:sz w:val="20"/>
          <w:szCs w:val="20"/>
          <w:lang w:val="en-US"/>
        </w:rPr>
        <w:t xml:space="preserve"> </w:t>
      </w:r>
      <w:proofErr w:type="spellStart"/>
      <w:r w:rsidR="00532F64" w:rsidRPr="00816A0F">
        <w:rPr>
          <w:rFonts w:asciiTheme="majorBidi" w:hAnsiTheme="majorBidi"/>
          <w:color w:val="000000"/>
          <w:sz w:val="20"/>
          <w:szCs w:val="20"/>
          <w:lang w:val="en-US"/>
        </w:rPr>
        <w:t>memberikan</w:t>
      </w:r>
      <w:proofErr w:type="spellEnd"/>
      <w:r w:rsidR="00532F64" w:rsidRPr="00816A0F">
        <w:rPr>
          <w:rFonts w:asciiTheme="majorBidi" w:hAnsiTheme="majorBidi"/>
          <w:color w:val="000000"/>
          <w:sz w:val="20"/>
          <w:szCs w:val="20"/>
          <w:lang w:val="en-US"/>
        </w:rPr>
        <w:t xml:space="preserve"> </w:t>
      </w:r>
      <w:proofErr w:type="spellStart"/>
      <w:r w:rsidR="00532F64" w:rsidRPr="00816A0F">
        <w:rPr>
          <w:rFonts w:asciiTheme="majorBidi" w:hAnsiTheme="majorBidi"/>
          <w:color w:val="000000"/>
          <w:sz w:val="20"/>
          <w:szCs w:val="20"/>
          <w:lang w:val="en-US"/>
        </w:rPr>
        <w:t>pemahaman</w:t>
      </w:r>
      <w:proofErr w:type="spellEnd"/>
      <w:r w:rsidR="00532F64" w:rsidRPr="00816A0F">
        <w:rPr>
          <w:rFonts w:asciiTheme="majorBidi" w:hAnsiTheme="majorBidi"/>
          <w:color w:val="000000"/>
          <w:sz w:val="20"/>
          <w:szCs w:val="20"/>
          <w:lang w:val="en-US"/>
        </w:rPr>
        <w:t xml:space="preserve"> </w:t>
      </w:r>
      <w:proofErr w:type="spellStart"/>
      <w:r w:rsidR="00532F64" w:rsidRPr="00816A0F">
        <w:rPr>
          <w:rFonts w:asciiTheme="majorBidi" w:hAnsiTheme="majorBidi"/>
          <w:color w:val="000000"/>
          <w:sz w:val="20"/>
          <w:szCs w:val="20"/>
          <w:lang w:val="en-US"/>
        </w:rPr>
        <w:t>secara</w:t>
      </w:r>
      <w:proofErr w:type="spellEnd"/>
      <w:r w:rsidR="00532F64" w:rsidRPr="00816A0F">
        <w:rPr>
          <w:rFonts w:asciiTheme="majorBidi" w:hAnsiTheme="majorBidi"/>
          <w:color w:val="000000"/>
          <w:sz w:val="20"/>
          <w:szCs w:val="20"/>
          <w:lang w:val="en-US"/>
        </w:rPr>
        <w:t xml:space="preserve"> </w:t>
      </w:r>
      <w:proofErr w:type="spellStart"/>
      <w:r w:rsidR="00532F64" w:rsidRPr="00816A0F">
        <w:rPr>
          <w:rFonts w:asciiTheme="majorBidi" w:hAnsiTheme="majorBidi"/>
          <w:color w:val="000000"/>
          <w:sz w:val="20"/>
          <w:szCs w:val="20"/>
          <w:lang w:val="en-US"/>
        </w:rPr>
        <w:t>holistik</w:t>
      </w:r>
      <w:proofErr w:type="spellEnd"/>
      <w:r w:rsidR="00532F64" w:rsidRPr="00816A0F">
        <w:rPr>
          <w:rFonts w:asciiTheme="majorBidi" w:hAnsiTheme="majorBidi"/>
          <w:color w:val="000000"/>
          <w:sz w:val="20"/>
          <w:szCs w:val="20"/>
          <w:lang w:val="en-US"/>
        </w:rPr>
        <w:t xml:space="preserve"> </w:t>
      </w:r>
      <w:proofErr w:type="spellStart"/>
      <w:r w:rsidR="00532F64" w:rsidRPr="00816A0F">
        <w:rPr>
          <w:rFonts w:asciiTheme="majorBidi" w:hAnsiTheme="majorBidi"/>
          <w:color w:val="000000"/>
          <w:sz w:val="20"/>
          <w:szCs w:val="20"/>
          <w:lang w:val="en-US"/>
        </w:rPr>
        <w:t>dan</w:t>
      </w:r>
      <w:proofErr w:type="spellEnd"/>
      <w:r w:rsidR="00532F64" w:rsidRPr="00816A0F">
        <w:rPr>
          <w:rFonts w:asciiTheme="majorBidi" w:hAnsiTheme="majorBidi"/>
          <w:color w:val="000000"/>
          <w:sz w:val="20"/>
          <w:szCs w:val="20"/>
          <w:lang w:val="en-US"/>
        </w:rPr>
        <w:t xml:space="preserve"> </w:t>
      </w:r>
      <w:proofErr w:type="spellStart"/>
      <w:r w:rsidR="00532F64" w:rsidRPr="00816A0F">
        <w:rPr>
          <w:rFonts w:asciiTheme="majorBidi" w:hAnsiTheme="majorBidi"/>
          <w:color w:val="000000"/>
          <w:sz w:val="20"/>
          <w:szCs w:val="20"/>
          <w:lang w:val="en-US"/>
        </w:rPr>
        <w:t>menyeluruh</w:t>
      </w:r>
      <w:proofErr w:type="spellEnd"/>
      <w:r w:rsidR="00532F64" w:rsidRPr="00816A0F">
        <w:rPr>
          <w:rFonts w:asciiTheme="majorBidi" w:hAnsiTheme="majorBidi"/>
          <w:color w:val="000000"/>
          <w:sz w:val="20"/>
          <w:szCs w:val="20"/>
          <w:lang w:val="en-US"/>
        </w:rPr>
        <w:t xml:space="preserve"> </w:t>
      </w:r>
      <w:proofErr w:type="spellStart"/>
      <w:r w:rsidR="00532F64" w:rsidRPr="00816A0F">
        <w:rPr>
          <w:rFonts w:asciiTheme="majorBidi" w:hAnsiTheme="majorBidi"/>
          <w:color w:val="000000"/>
          <w:sz w:val="20"/>
          <w:szCs w:val="20"/>
          <w:lang w:val="en-US"/>
        </w:rPr>
        <w:t>terhadap</w:t>
      </w:r>
      <w:proofErr w:type="spellEnd"/>
      <w:r w:rsidR="00532F64" w:rsidRPr="00816A0F">
        <w:rPr>
          <w:rFonts w:asciiTheme="majorBidi" w:hAnsiTheme="majorBidi"/>
          <w:color w:val="000000"/>
          <w:sz w:val="20"/>
          <w:szCs w:val="20"/>
          <w:lang w:val="en-US"/>
        </w:rPr>
        <w:t xml:space="preserve"> </w:t>
      </w:r>
      <w:r w:rsidRPr="00816A0F">
        <w:rPr>
          <w:rFonts w:asciiTheme="majorBidi" w:hAnsiTheme="majorBidi"/>
          <w:color w:val="000000"/>
          <w:sz w:val="20"/>
          <w:szCs w:val="20"/>
          <w:lang w:val="en-US"/>
        </w:rPr>
        <w:t xml:space="preserve">model </w:t>
      </w:r>
      <w:proofErr w:type="spellStart"/>
      <w:r w:rsidR="00532F64" w:rsidRPr="00816A0F">
        <w:rPr>
          <w:rFonts w:asciiTheme="majorBidi" w:hAnsiTheme="majorBidi"/>
          <w:color w:val="000000"/>
          <w:sz w:val="20"/>
          <w:szCs w:val="20"/>
          <w:lang w:val="en-US"/>
        </w:rPr>
        <w:t>kepemimpina</w:t>
      </w:r>
      <w:r w:rsidR="002F03AD" w:rsidRPr="00816A0F">
        <w:rPr>
          <w:rFonts w:asciiTheme="majorBidi" w:hAnsiTheme="majorBidi"/>
          <w:color w:val="000000"/>
          <w:sz w:val="20"/>
          <w:szCs w:val="20"/>
          <w:lang w:val="en-US"/>
        </w:rPr>
        <w:t>n</w:t>
      </w:r>
      <w:proofErr w:type="spellEnd"/>
      <w:r w:rsidR="002F03AD" w:rsidRPr="00816A0F">
        <w:rPr>
          <w:rFonts w:asciiTheme="majorBidi" w:hAnsiTheme="majorBidi"/>
          <w:color w:val="000000"/>
          <w:sz w:val="20"/>
          <w:szCs w:val="20"/>
          <w:lang w:val="en-US"/>
        </w:rPr>
        <w:t xml:space="preserve"> </w:t>
      </w:r>
      <w:proofErr w:type="spellStart"/>
      <w:r w:rsidR="002F03AD" w:rsidRPr="00816A0F">
        <w:rPr>
          <w:rFonts w:asciiTheme="majorBidi" w:hAnsiTheme="majorBidi"/>
          <w:color w:val="000000"/>
          <w:sz w:val="20"/>
          <w:szCs w:val="20"/>
          <w:lang w:val="en-US"/>
        </w:rPr>
        <w:t>dimaksud</w:t>
      </w:r>
      <w:proofErr w:type="spellEnd"/>
      <w:r w:rsidR="002F03AD" w:rsidRPr="00816A0F">
        <w:rPr>
          <w:rFonts w:asciiTheme="majorBidi" w:hAnsiTheme="majorBidi"/>
          <w:color w:val="000000"/>
          <w:sz w:val="20"/>
          <w:szCs w:val="20"/>
          <w:lang w:val="en-US"/>
        </w:rPr>
        <w:t xml:space="preserve">, </w:t>
      </w:r>
      <w:proofErr w:type="spellStart"/>
      <w:r w:rsidR="002F03AD" w:rsidRPr="00816A0F">
        <w:rPr>
          <w:rFonts w:asciiTheme="majorBidi" w:hAnsiTheme="majorBidi"/>
          <w:color w:val="000000"/>
          <w:sz w:val="20"/>
          <w:szCs w:val="20"/>
          <w:lang w:val="en-US"/>
        </w:rPr>
        <w:t>peneliti</w:t>
      </w:r>
      <w:proofErr w:type="spellEnd"/>
      <w:r w:rsidR="002F03AD" w:rsidRPr="00816A0F">
        <w:rPr>
          <w:rFonts w:asciiTheme="majorBidi" w:hAnsiTheme="majorBidi"/>
          <w:color w:val="000000"/>
          <w:sz w:val="20"/>
          <w:szCs w:val="20"/>
          <w:lang w:val="en-US"/>
        </w:rPr>
        <w:t xml:space="preserve"> </w:t>
      </w:r>
      <w:proofErr w:type="spellStart"/>
      <w:r w:rsidR="002F03AD" w:rsidRPr="00816A0F">
        <w:rPr>
          <w:rFonts w:asciiTheme="majorBidi" w:hAnsiTheme="majorBidi"/>
          <w:color w:val="000000"/>
          <w:sz w:val="20"/>
          <w:szCs w:val="20"/>
          <w:lang w:val="en-US"/>
        </w:rPr>
        <w:t>m</w:t>
      </w:r>
      <w:r w:rsidR="002F03AD" w:rsidRPr="00816A0F">
        <w:rPr>
          <w:rFonts w:asciiTheme="majorBidi" w:hAnsiTheme="majorBidi"/>
          <w:sz w:val="20"/>
          <w:szCs w:val="20"/>
          <w:lang w:val="en-US"/>
        </w:rPr>
        <w:t>enggunakan</w:t>
      </w:r>
      <w:proofErr w:type="spellEnd"/>
      <w:r w:rsidR="002F03AD" w:rsidRPr="00816A0F">
        <w:rPr>
          <w:rFonts w:asciiTheme="majorBidi" w:hAnsiTheme="majorBidi"/>
          <w:sz w:val="20"/>
          <w:szCs w:val="20"/>
          <w:lang w:val="en-US"/>
        </w:rPr>
        <w:t xml:space="preserve"> </w:t>
      </w:r>
      <w:proofErr w:type="spellStart"/>
      <w:r w:rsidR="002F03AD" w:rsidRPr="00816A0F">
        <w:rPr>
          <w:rFonts w:asciiTheme="majorBidi" w:hAnsiTheme="majorBidi"/>
          <w:sz w:val="20"/>
          <w:szCs w:val="20"/>
          <w:lang w:val="en-US"/>
        </w:rPr>
        <w:t>pendekatan</w:t>
      </w:r>
      <w:proofErr w:type="spellEnd"/>
      <w:r w:rsidR="002F03AD" w:rsidRPr="00816A0F">
        <w:rPr>
          <w:rFonts w:asciiTheme="majorBidi" w:hAnsiTheme="majorBidi"/>
          <w:sz w:val="20"/>
          <w:szCs w:val="20"/>
          <w:lang w:val="en-US"/>
        </w:rPr>
        <w:t xml:space="preserve"> </w:t>
      </w:r>
      <w:r w:rsidR="002F03AD" w:rsidRPr="00816A0F">
        <w:rPr>
          <w:rFonts w:asciiTheme="majorBidi" w:hAnsiTheme="majorBidi"/>
          <w:i/>
          <w:iCs/>
          <w:sz w:val="20"/>
          <w:szCs w:val="20"/>
          <w:lang w:val="en-US"/>
        </w:rPr>
        <w:t>library research</w:t>
      </w:r>
      <w:r w:rsidR="002F03AD" w:rsidRPr="00816A0F">
        <w:rPr>
          <w:rFonts w:asciiTheme="majorBidi" w:hAnsiTheme="majorBidi"/>
          <w:sz w:val="20"/>
          <w:szCs w:val="20"/>
          <w:lang w:val="en-US"/>
        </w:rPr>
        <w:t xml:space="preserve"> </w:t>
      </w:r>
      <w:proofErr w:type="spellStart"/>
      <w:r w:rsidR="002F03AD" w:rsidRPr="00816A0F">
        <w:rPr>
          <w:rFonts w:asciiTheme="majorBidi" w:hAnsiTheme="majorBidi"/>
          <w:sz w:val="20"/>
          <w:szCs w:val="20"/>
          <w:lang w:val="en-US"/>
        </w:rPr>
        <w:t>sehingga</w:t>
      </w:r>
      <w:proofErr w:type="spellEnd"/>
      <w:r w:rsidR="002F03AD" w:rsidRPr="00816A0F">
        <w:rPr>
          <w:rFonts w:asciiTheme="majorBidi" w:hAnsiTheme="majorBidi"/>
          <w:sz w:val="20"/>
          <w:szCs w:val="20"/>
          <w:lang w:val="en-US"/>
        </w:rPr>
        <w:t xml:space="preserve"> </w:t>
      </w:r>
      <w:proofErr w:type="spellStart"/>
      <w:r w:rsidR="002F03AD" w:rsidRPr="00816A0F">
        <w:rPr>
          <w:rFonts w:asciiTheme="majorBidi" w:hAnsiTheme="majorBidi"/>
          <w:sz w:val="20"/>
          <w:szCs w:val="20"/>
          <w:lang w:val="en-US"/>
        </w:rPr>
        <w:t>diharapkan</w:t>
      </w:r>
      <w:proofErr w:type="spellEnd"/>
      <w:r w:rsidR="002F03AD" w:rsidRPr="00816A0F">
        <w:rPr>
          <w:rFonts w:asciiTheme="majorBidi" w:hAnsiTheme="majorBidi"/>
          <w:sz w:val="20"/>
          <w:szCs w:val="20"/>
          <w:lang w:val="en-US"/>
        </w:rPr>
        <w:t xml:space="preserve"> </w:t>
      </w:r>
      <w:proofErr w:type="spellStart"/>
      <w:r w:rsidR="002F03AD" w:rsidRPr="00816A0F">
        <w:rPr>
          <w:rFonts w:asciiTheme="majorBidi" w:hAnsiTheme="majorBidi"/>
          <w:sz w:val="20"/>
          <w:szCs w:val="20"/>
          <w:lang w:val="en-US"/>
        </w:rPr>
        <w:t>dapat</w:t>
      </w:r>
      <w:proofErr w:type="spellEnd"/>
      <w:r w:rsidR="002F03AD" w:rsidRPr="00816A0F">
        <w:rPr>
          <w:rFonts w:asciiTheme="majorBidi" w:hAnsiTheme="majorBidi"/>
          <w:sz w:val="20"/>
          <w:szCs w:val="20"/>
          <w:lang w:val="en-US"/>
        </w:rPr>
        <w:t xml:space="preserve"> </w:t>
      </w:r>
      <w:r w:rsidR="002F03AD" w:rsidRPr="00816A0F">
        <w:rPr>
          <w:rFonts w:asciiTheme="majorBidi" w:hAnsiTheme="majorBidi"/>
          <w:color w:val="000000"/>
          <w:sz w:val="20"/>
          <w:szCs w:val="20"/>
        </w:rPr>
        <w:t xml:space="preserve">menghasilkan </w:t>
      </w:r>
      <w:r w:rsidR="002F03AD" w:rsidRPr="00816A0F">
        <w:rPr>
          <w:rFonts w:asciiTheme="majorBidi" w:hAnsiTheme="majorBidi"/>
          <w:i/>
          <w:iCs/>
          <w:color w:val="000000"/>
          <w:sz w:val="20"/>
          <w:szCs w:val="20"/>
        </w:rPr>
        <w:t>grounded theory</w:t>
      </w:r>
      <w:r w:rsidR="00791791" w:rsidRPr="00816A0F">
        <w:rPr>
          <w:rFonts w:asciiTheme="majorBidi" w:hAnsiTheme="majorBidi"/>
          <w:color w:val="000000"/>
          <w:sz w:val="20"/>
          <w:szCs w:val="20"/>
          <w:lang w:val="en-US"/>
        </w:rPr>
        <w:t xml:space="preserve">, </w:t>
      </w:r>
      <w:proofErr w:type="spellStart"/>
      <w:r w:rsidR="00791791" w:rsidRPr="00816A0F">
        <w:rPr>
          <w:rFonts w:asciiTheme="majorBidi" w:hAnsiTheme="majorBidi"/>
          <w:color w:val="000000"/>
          <w:sz w:val="20"/>
          <w:szCs w:val="20"/>
          <w:lang w:val="en-US"/>
        </w:rPr>
        <w:t>dengan</w:t>
      </w:r>
      <w:proofErr w:type="spellEnd"/>
      <w:r w:rsidR="00791791" w:rsidRPr="00816A0F">
        <w:rPr>
          <w:rFonts w:asciiTheme="majorBidi" w:hAnsiTheme="majorBidi"/>
          <w:color w:val="000000"/>
          <w:sz w:val="20"/>
          <w:szCs w:val="20"/>
          <w:lang w:val="en-US"/>
        </w:rPr>
        <w:t xml:space="preserve"> </w:t>
      </w:r>
      <w:r w:rsidR="00532F64" w:rsidRPr="00816A0F">
        <w:rPr>
          <w:rFonts w:asciiTheme="majorBidi" w:hAnsiTheme="majorBidi"/>
          <w:noProof/>
          <w:sz w:val="20"/>
          <w:szCs w:val="20"/>
          <w:lang w:val="en-US"/>
        </w:rPr>
        <w:t>menggunakan teori</w:t>
      </w:r>
      <w:r w:rsidR="003E741E" w:rsidRPr="00816A0F">
        <w:rPr>
          <w:rFonts w:asciiTheme="majorBidi" w:hAnsiTheme="majorBidi"/>
          <w:noProof/>
          <w:sz w:val="20"/>
          <w:szCs w:val="20"/>
          <w:lang w:val="en-US"/>
        </w:rPr>
        <w:t xml:space="preserve"> konstruksi sosial</w:t>
      </w:r>
      <w:r w:rsidR="00532F64" w:rsidRPr="00816A0F">
        <w:rPr>
          <w:rFonts w:asciiTheme="majorBidi" w:hAnsiTheme="majorBidi"/>
          <w:noProof/>
          <w:sz w:val="20"/>
          <w:szCs w:val="20"/>
          <w:lang w:val="en-US"/>
        </w:rPr>
        <w:t xml:space="preserve"> </w:t>
      </w:r>
      <w:r w:rsidR="003E741E" w:rsidRPr="00816A0F">
        <w:rPr>
          <w:rFonts w:asciiTheme="majorBidi" w:hAnsiTheme="majorBidi"/>
          <w:i/>
          <w:iCs/>
          <w:noProof/>
          <w:sz w:val="20"/>
          <w:szCs w:val="20"/>
          <w:lang w:val="en-US"/>
        </w:rPr>
        <w:t>(</w:t>
      </w:r>
      <w:r w:rsidR="00532F64" w:rsidRPr="00816A0F">
        <w:rPr>
          <w:rFonts w:asciiTheme="majorBidi" w:hAnsiTheme="majorBidi"/>
          <w:i/>
          <w:iCs/>
          <w:sz w:val="20"/>
          <w:szCs w:val="20"/>
        </w:rPr>
        <w:t>social construction</w:t>
      </w:r>
      <w:proofErr w:type="gramStart"/>
      <w:r w:rsidR="003E741E" w:rsidRPr="00816A0F">
        <w:rPr>
          <w:rFonts w:asciiTheme="majorBidi" w:hAnsiTheme="majorBidi"/>
          <w:i/>
          <w:iCs/>
          <w:sz w:val="20"/>
          <w:szCs w:val="20"/>
          <w:lang w:val="en-US"/>
        </w:rPr>
        <w:t>)</w:t>
      </w:r>
      <w:proofErr w:type="spellStart"/>
      <w:r w:rsidR="00532F64" w:rsidRPr="00816A0F">
        <w:rPr>
          <w:rFonts w:asciiTheme="majorBidi" w:hAnsiTheme="majorBidi"/>
          <w:sz w:val="20"/>
          <w:szCs w:val="20"/>
          <w:lang w:val="en-US"/>
        </w:rPr>
        <w:t>antara</w:t>
      </w:r>
      <w:proofErr w:type="spellEnd"/>
      <w:proofErr w:type="gramEnd"/>
      <w:r w:rsidR="00532F64" w:rsidRPr="00816A0F">
        <w:rPr>
          <w:rFonts w:asciiTheme="majorBidi" w:hAnsiTheme="majorBidi"/>
          <w:sz w:val="20"/>
          <w:szCs w:val="20"/>
          <w:lang w:val="en-US"/>
        </w:rPr>
        <w:t xml:space="preserve"> </w:t>
      </w:r>
      <w:proofErr w:type="spellStart"/>
      <w:r w:rsidR="00532F64" w:rsidRPr="00816A0F">
        <w:rPr>
          <w:rFonts w:asciiTheme="majorBidi" w:hAnsiTheme="majorBidi"/>
          <w:sz w:val="20"/>
          <w:szCs w:val="20"/>
          <w:lang w:val="en-US"/>
        </w:rPr>
        <w:t>dialektika</w:t>
      </w:r>
      <w:proofErr w:type="spellEnd"/>
      <w:r w:rsidR="00532F64" w:rsidRPr="00816A0F">
        <w:rPr>
          <w:rFonts w:asciiTheme="majorBidi" w:hAnsiTheme="majorBidi"/>
          <w:sz w:val="20"/>
          <w:szCs w:val="20"/>
          <w:lang w:val="en-US"/>
        </w:rPr>
        <w:t xml:space="preserve"> </w:t>
      </w:r>
      <w:r w:rsidR="00532F64" w:rsidRPr="00816A0F">
        <w:rPr>
          <w:rFonts w:asciiTheme="majorBidi" w:hAnsiTheme="majorBidi"/>
          <w:i/>
          <w:sz w:val="20"/>
          <w:szCs w:val="20"/>
          <w:lang w:val="en-US"/>
        </w:rPr>
        <w:t>(</w:t>
      </w:r>
      <w:r w:rsidR="00532F64" w:rsidRPr="00816A0F">
        <w:rPr>
          <w:rFonts w:asciiTheme="majorBidi" w:hAnsiTheme="majorBidi"/>
          <w:i/>
          <w:iCs/>
          <w:sz w:val="20"/>
          <w:szCs w:val="20"/>
        </w:rPr>
        <w:t>eksternalisasi, objektivasi</w:t>
      </w:r>
      <w:r w:rsidR="00532F64" w:rsidRPr="00816A0F">
        <w:rPr>
          <w:rFonts w:asciiTheme="majorBidi" w:hAnsiTheme="majorBidi"/>
          <w:i/>
          <w:iCs/>
          <w:sz w:val="20"/>
          <w:szCs w:val="20"/>
          <w:lang w:val="en-US"/>
        </w:rPr>
        <w:t xml:space="preserve"> </w:t>
      </w:r>
      <w:proofErr w:type="spellStart"/>
      <w:r w:rsidR="00532F64" w:rsidRPr="00816A0F">
        <w:rPr>
          <w:rFonts w:asciiTheme="majorBidi" w:hAnsiTheme="majorBidi"/>
          <w:sz w:val="20"/>
          <w:szCs w:val="20"/>
          <w:lang w:val="en-US"/>
        </w:rPr>
        <w:t>dan</w:t>
      </w:r>
      <w:proofErr w:type="spellEnd"/>
      <w:r w:rsidR="00532F64" w:rsidRPr="00816A0F">
        <w:rPr>
          <w:rFonts w:asciiTheme="majorBidi" w:hAnsiTheme="majorBidi"/>
          <w:i/>
          <w:iCs/>
          <w:sz w:val="20"/>
          <w:szCs w:val="20"/>
        </w:rPr>
        <w:t xml:space="preserve"> internalisasi</w:t>
      </w:r>
      <w:r w:rsidR="00532F64" w:rsidRPr="00816A0F">
        <w:rPr>
          <w:rFonts w:asciiTheme="majorBidi" w:hAnsiTheme="majorBidi"/>
          <w:i/>
          <w:iCs/>
          <w:sz w:val="20"/>
          <w:szCs w:val="20"/>
          <w:lang w:val="en-US"/>
        </w:rPr>
        <w:t>)</w:t>
      </w:r>
      <w:r w:rsidR="00532F64" w:rsidRPr="00816A0F">
        <w:rPr>
          <w:rFonts w:asciiTheme="majorBidi" w:hAnsiTheme="majorBidi"/>
          <w:color w:val="000000"/>
          <w:sz w:val="20"/>
          <w:szCs w:val="20"/>
        </w:rPr>
        <w:t>.</w:t>
      </w:r>
      <w:r w:rsidR="00DA0CAA" w:rsidRPr="00816A0F">
        <w:rPr>
          <w:rFonts w:asciiTheme="majorBidi" w:hAnsiTheme="majorBidi"/>
          <w:color w:val="000000"/>
          <w:sz w:val="20"/>
          <w:szCs w:val="20"/>
          <w:lang w:val="en-US"/>
        </w:rPr>
        <w:t xml:space="preserve"> </w:t>
      </w:r>
      <w:proofErr w:type="spellStart"/>
      <w:proofErr w:type="gramStart"/>
      <w:r w:rsidR="003652F1" w:rsidRPr="00816A0F">
        <w:rPr>
          <w:rFonts w:asciiTheme="majorBidi" w:hAnsiTheme="majorBidi"/>
          <w:iCs/>
          <w:sz w:val="20"/>
          <w:szCs w:val="20"/>
          <w:lang w:val="en-US"/>
        </w:rPr>
        <w:t>Potret</w:t>
      </w:r>
      <w:proofErr w:type="spellEnd"/>
      <w:r w:rsidR="003652F1" w:rsidRPr="00816A0F">
        <w:rPr>
          <w:rFonts w:asciiTheme="majorBidi" w:hAnsiTheme="majorBidi"/>
          <w:iCs/>
          <w:sz w:val="20"/>
          <w:szCs w:val="20"/>
          <w:lang w:val="en-US"/>
        </w:rPr>
        <w:t xml:space="preserve"> </w:t>
      </w:r>
      <w:proofErr w:type="spellStart"/>
      <w:r w:rsidR="002F03AD" w:rsidRPr="00816A0F">
        <w:rPr>
          <w:rFonts w:asciiTheme="majorBidi" w:hAnsiTheme="majorBidi"/>
          <w:sz w:val="20"/>
          <w:szCs w:val="20"/>
          <w:lang w:val="en-US"/>
        </w:rPr>
        <w:t>kepemimpinan</w:t>
      </w:r>
      <w:proofErr w:type="spellEnd"/>
      <w:r w:rsidR="002F03AD" w:rsidRPr="00816A0F">
        <w:rPr>
          <w:rFonts w:asciiTheme="majorBidi" w:hAnsiTheme="majorBidi"/>
          <w:sz w:val="20"/>
          <w:szCs w:val="20"/>
          <w:lang w:val="en-US"/>
        </w:rPr>
        <w:t xml:space="preserve"> </w:t>
      </w:r>
      <w:proofErr w:type="spellStart"/>
      <w:r w:rsidR="002F03AD" w:rsidRPr="00816A0F">
        <w:rPr>
          <w:rFonts w:asciiTheme="majorBidi" w:hAnsiTheme="majorBidi"/>
          <w:sz w:val="20"/>
          <w:szCs w:val="20"/>
          <w:lang w:val="en-US"/>
        </w:rPr>
        <w:t>kharismatik-tranformasional</w:t>
      </w:r>
      <w:proofErr w:type="spellEnd"/>
      <w:r w:rsidR="003652F1" w:rsidRPr="00816A0F">
        <w:rPr>
          <w:rFonts w:asciiTheme="majorBidi" w:hAnsiTheme="majorBidi"/>
          <w:iCs/>
          <w:sz w:val="20"/>
          <w:szCs w:val="20"/>
          <w:lang w:val="en-US"/>
        </w:rPr>
        <w:t xml:space="preserve"> </w:t>
      </w:r>
      <w:proofErr w:type="spellStart"/>
      <w:r w:rsidR="00DA0CAA" w:rsidRPr="00816A0F">
        <w:rPr>
          <w:rFonts w:asciiTheme="majorBidi" w:hAnsiTheme="majorBidi"/>
          <w:iCs/>
          <w:sz w:val="20"/>
          <w:szCs w:val="20"/>
          <w:lang w:val="en-US"/>
        </w:rPr>
        <w:t>diyakini</w:t>
      </w:r>
      <w:proofErr w:type="spellEnd"/>
      <w:r w:rsidR="00890F79" w:rsidRPr="00816A0F">
        <w:rPr>
          <w:rFonts w:asciiTheme="majorBidi" w:hAnsiTheme="majorBidi"/>
          <w:iCs/>
          <w:sz w:val="20"/>
          <w:szCs w:val="20"/>
          <w:lang w:val="en-US"/>
        </w:rPr>
        <w:t xml:space="preserve"> </w:t>
      </w:r>
      <w:proofErr w:type="spellStart"/>
      <w:r w:rsidR="001932B0" w:rsidRPr="00816A0F">
        <w:rPr>
          <w:rFonts w:asciiTheme="majorBidi" w:hAnsiTheme="majorBidi"/>
          <w:iCs/>
          <w:sz w:val="20"/>
          <w:szCs w:val="20"/>
          <w:lang w:val="en-US"/>
        </w:rPr>
        <w:t>sebagai</w:t>
      </w:r>
      <w:proofErr w:type="spellEnd"/>
      <w:r w:rsidR="003E741E" w:rsidRPr="00816A0F">
        <w:rPr>
          <w:rFonts w:asciiTheme="majorBidi" w:hAnsiTheme="majorBidi"/>
          <w:iCs/>
          <w:sz w:val="20"/>
          <w:szCs w:val="20"/>
          <w:lang w:val="en-US"/>
        </w:rPr>
        <w:t xml:space="preserve"> </w:t>
      </w:r>
      <w:proofErr w:type="spellStart"/>
      <w:r w:rsidR="003E741E" w:rsidRPr="00816A0F">
        <w:rPr>
          <w:rFonts w:asciiTheme="majorBidi" w:hAnsiTheme="majorBidi"/>
          <w:iCs/>
          <w:sz w:val="20"/>
          <w:szCs w:val="20"/>
          <w:lang w:val="en-US"/>
        </w:rPr>
        <w:t>perubahan</w:t>
      </w:r>
      <w:proofErr w:type="spellEnd"/>
      <w:r w:rsidR="00791791" w:rsidRPr="00816A0F">
        <w:rPr>
          <w:rFonts w:asciiTheme="majorBidi" w:hAnsiTheme="majorBidi"/>
          <w:iCs/>
          <w:sz w:val="20"/>
          <w:szCs w:val="20"/>
          <w:lang w:val="en-US"/>
        </w:rPr>
        <w:t xml:space="preserve"> </w:t>
      </w:r>
      <w:proofErr w:type="spellStart"/>
      <w:r w:rsidR="001932B0" w:rsidRPr="00816A0F">
        <w:rPr>
          <w:rFonts w:asciiTheme="majorBidi" w:hAnsiTheme="majorBidi"/>
          <w:iCs/>
          <w:sz w:val="20"/>
          <w:szCs w:val="20"/>
          <w:lang w:val="en-US"/>
        </w:rPr>
        <w:t>dari</w:t>
      </w:r>
      <w:proofErr w:type="spellEnd"/>
      <w:r w:rsidR="001932B0" w:rsidRPr="00816A0F">
        <w:rPr>
          <w:rFonts w:asciiTheme="majorBidi" w:hAnsiTheme="majorBidi"/>
          <w:iCs/>
          <w:sz w:val="20"/>
          <w:szCs w:val="20"/>
          <w:lang w:val="en-US"/>
        </w:rPr>
        <w:t xml:space="preserve"> </w:t>
      </w:r>
      <w:proofErr w:type="spellStart"/>
      <w:r w:rsidR="003E741E" w:rsidRPr="00816A0F">
        <w:rPr>
          <w:rFonts w:asciiTheme="majorBidi" w:hAnsiTheme="majorBidi"/>
          <w:iCs/>
          <w:sz w:val="20"/>
          <w:szCs w:val="20"/>
          <w:lang w:val="en-US"/>
        </w:rPr>
        <w:t>segala</w:t>
      </w:r>
      <w:proofErr w:type="spellEnd"/>
      <w:r w:rsidR="003E741E" w:rsidRPr="00816A0F">
        <w:rPr>
          <w:rFonts w:asciiTheme="majorBidi" w:hAnsiTheme="majorBidi"/>
          <w:iCs/>
          <w:sz w:val="20"/>
          <w:szCs w:val="20"/>
          <w:lang w:val="en-US"/>
        </w:rPr>
        <w:t xml:space="preserve"> </w:t>
      </w:r>
      <w:r w:rsidR="003652F1" w:rsidRPr="00816A0F">
        <w:rPr>
          <w:rFonts w:asciiTheme="majorBidi" w:hAnsiTheme="majorBidi"/>
          <w:iCs/>
          <w:sz w:val="20"/>
          <w:szCs w:val="20"/>
          <w:lang w:val="en-US"/>
        </w:rPr>
        <w:t xml:space="preserve">model </w:t>
      </w:r>
      <w:proofErr w:type="spellStart"/>
      <w:r w:rsidR="001932B0" w:rsidRPr="00816A0F">
        <w:rPr>
          <w:rFonts w:asciiTheme="majorBidi" w:hAnsiTheme="majorBidi"/>
          <w:iCs/>
          <w:sz w:val="20"/>
          <w:szCs w:val="20"/>
          <w:lang w:val="en-US"/>
        </w:rPr>
        <w:t>kepemimpinan</w:t>
      </w:r>
      <w:proofErr w:type="spellEnd"/>
      <w:r w:rsidR="001932B0" w:rsidRPr="00816A0F">
        <w:rPr>
          <w:rFonts w:asciiTheme="majorBidi" w:hAnsiTheme="majorBidi"/>
          <w:iCs/>
          <w:sz w:val="20"/>
          <w:szCs w:val="20"/>
          <w:lang w:val="en-US"/>
        </w:rPr>
        <w:t xml:space="preserve"> </w:t>
      </w:r>
      <w:proofErr w:type="spellStart"/>
      <w:r w:rsidR="001932B0" w:rsidRPr="00816A0F">
        <w:rPr>
          <w:rFonts w:asciiTheme="majorBidi" w:hAnsiTheme="majorBidi"/>
          <w:iCs/>
          <w:sz w:val="20"/>
          <w:szCs w:val="20"/>
          <w:lang w:val="en-US"/>
        </w:rPr>
        <w:t>selama</w:t>
      </w:r>
      <w:proofErr w:type="spellEnd"/>
      <w:r w:rsidR="001932B0" w:rsidRPr="00816A0F">
        <w:rPr>
          <w:rFonts w:asciiTheme="majorBidi" w:hAnsiTheme="majorBidi"/>
          <w:iCs/>
          <w:sz w:val="20"/>
          <w:szCs w:val="20"/>
          <w:lang w:val="en-US"/>
        </w:rPr>
        <w:t xml:space="preserve"> </w:t>
      </w:r>
      <w:proofErr w:type="spellStart"/>
      <w:r w:rsidR="001932B0" w:rsidRPr="00816A0F">
        <w:rPr>
          <w:rFonts w:asciiTheme="majorBidi" w:hAnsiTheme="majorBidi"/>
          <w:iCs/>
          <w:sz w:val="20"/>
          <w:szCs w:val="20"/>
          <w:lang w:val="en-US"/>
        </w:rPr>
        <w:t>ini</w:t>
      </w:r>
      <w:proofErr w:type="spellEnd"/>
      <w:r w:rsidR="00791791" w:rsidRPr="00816A0F">
        <w:rPr>
          <w:rFonts w:asciiTheme="majorBidi" w:hAnsiTheme="majorBidi"/>
          <w:iCs/>
          <w:sz w:val="20"/>
          <w:szCs w:val="20"/>
          <w:lang w:val="en-US"/>
        </w:rPr>
        <w:t>.</w:t>
      </w:r>
      <w:proofErr w:type="gramEnd"/>
      <w:r w:rsidR="00791791" w:rsidRPr="00816A0F">
        <w:rPr>
          <w:rFonts w:asciiTheme="majorBidi" w:hAnsiTheme="majorBidi"/>
          <w:iCs/>
          <w:sz w:val="20"/>
          <w:szCs w:val="20"/>
          <w:lang w:val="en-US"/>
        </w:rPr>
        <w:t xml:space="preserve"> </w:t>
      </w:r>
      <w:proofErr w:type="spellStart"/>
      <w:r w:rsidR="00791791" w:rsidRPr="00816A0F">
        <w:rPr>
          <w:rFonts w:asciiTheme="majorBidi" w:hAnsiTheme="majorBidi"/>
          <w:iCs/>
          <w:sz w:val="20"/>
          <w:szCs w:val="20"/>
          <w:lang w:val="en-US"/>
        </w:rPr>
        <w:t>P</w:t>
      </w:r>
      <w:r w:rsidR="00DA0CAA" w:rsidRPr="00816A0F">
        <w:rPr>
          <w:rFonts w:asciiTheme="majorBidi" w:hAnsiTheme="majorBidi"/>
          <w:iCs/>
          <w:sz w:val="20"/>
          <w:szCs w:val="20"/>
          <w:lang w:val="en-US"/>
        </w:rPr>
        <w:t>andangan</w:t>
      </w:r>
      <w:proofErr w:type="spellEnd"/>
      <w:r w:rsidR="00DA0CAA" w:rsidRPr="00816A0F">
        <w:rPr>
          <w:rFonts w:asciiTheme="majorBidi" w:hAnsiTheme="majorBidi"/>
          <w:iCs/>
          <w:sz w:val="20"/>
          <w:szCs w:val="20"/>
          <w:lang w:val="en-US"/>
        </w:rPr>
        <w:t xml:space="preserve"> </w:t>
      </w:r>
      <w:proofErr w:type="spellStart"/>
      <w:r w:rsidR="00DA0CAA" w:rsidRPr="00816A0F">
        <w:rPr>
          <w:rFonts w:asciiTheme="majorBidi" w:hAnsiTheme="majorBidi"/>
          <w:iCs/>
          <w:sz w:val="20"/>
          <w:szCs w:val="20"/>
          <w:lang w:val="en-US"/>
        </w:rPr>
        <w:t>ini</w:t>
      </w:r>
      <w:proofErr w:type="spellEnd"/>
      <w:r w:rsidR="00DA0CAA" w:rsidRPr="00816A0F">
        <w:rPr>
          <w:rFonts w:asciiTheme="majorBidi" w:hAnsiTheme="majorBidi"/>
          <w:iCs/>
          <w:sz w:val="20"/>
          <w:szCs w:val="20"/>
          <w:lang w:val="en-US"/>
        </w:rPr>
        <w:t xml:space="preserve"> </w:t>
      </w:r>
      <w:proofErr w:type="spellStart"/>
      <w:r w:rsidR="00DA0CAA" w:rsidRPr="00816A0F">
        <w:rPr>
          <w:rFonts w:asciiTheme="majorBidi" w:hAnsiTheme="majorBidi"/>
          <w:iCs/>
          <w:sz w:val="20"/>
          <w:szCs w:val="20"/>
          <w:lang w:val="en-US"/>
        </w:rPr>
        <w:t>secara</w:t>
      </w:r>
      <w:proofErr w:type="spellEnd"/>
      <w:r w:rsidR="00DA0CAA" w:rsidRPr="00816A0F">
        <w:rPr>
          <w:rFonts w:asciiTheme="majorBidi" w:hAnsiTheme="majorBidi"/>
          <w:iCs/>
          <w:sz w:val="20"/>
          <w:szCs w:val="20"/>
          <w:lang w:val="en-US"/>
        </w:rPr>
        <w:t xml:space="preserve"> </w:t>
      </w:r>
      <w:proofErr w:type="spellStart"/>
      <w:r w:rsidR="00DA0CAA" w:rsidRPr="00816A0F">
        <w:rPr>
          <w:rFonts w:asciiTheme="majorBidi" w:hAnsiTheme="majorBidi"/>
          <w:iCs/>
          <w:sz w:val="20"/>
          <w:szCs w:val="20"/>
          <w:lang w:val="en-US"/>
        </w:rPr>
        <w:t>praktis</w:t>
      </w:r>
      <w:proofErr w:type="spellEnd"/>
      <w:r w:rsidR="00DA0CAA" w:rsidRPr="00816A0F">
        <w:rPr>
          <w:rFonts w:asciiTheme="majorBidi" w:hAnsiTheme="majorBidi"/>
          <w:iCs/>
          <w:sz w:val="20"/>
          <w:szCs w:val="20"/>
          <w:lang w:val="en-US"/>
        </w:rPr>
        <w:t xml:space="preserve"> </w:t>
      </w:r>
      <w:proofErr w:type="spellStart"/>
      <w:r w:rsidR="00DA0CAA" w:rsidRPr="00816A0F">
        <w:rPr>
          <w:rFonts w:asciiTheme="majorBidi" w:hAnsiTheme="majorBidi"/>
          <w:iCs/>
          <w:sz w:val="20"/>
          <w:szCs w:val="20"/>
          <w:lang w:val="en-US"/>
        </w:rPr>
        <w:t>melahirkan</w:t>
      </w:r>
      <w:proofErr w:type="spellEnd"/>
      <w:r w:rsidR="00791791" w:rsidRPr="00816A0F">
        <w:rPr>
          <w:rFonts w:asciiTheme="majorBidi" w:hAnsiTheme="majorBidi"/>
          <w:iCs/>
          <w:sz w:val="20"/>
          <w:szCs w:val="20"/>
          <w:lang w:val="en-US"/>
        </w:rPr>
        <w:t xml:space="preserve"> </w:t>
      </w:r>
      <w:proofErr w:type="spellStart"/>
      <w:r w:rsidR="00DA0CAA" w:rsidRPr="00816A0F">
        <w:rPr>
          <w:rFonts w:asciiTheme="majorBidi" w:hAnsiTheme="majorBidi"/>
          <w:iCs/>
          <w:sz w:val="20"/>
          <w:szCs w:val="20"/>
          <w:lang w:val="en-US"/>
        </w:rPr>
        <w:t>energi</w:t>
      </w:r>
      <w:proofErr w:type="spellEnd"/>
      <w:r w:rsidR="00DA0CAA" w:rsidRPr="00816A0F">
        <w:rPr>
          <w:rFonts w:asciiTheme="majorBidi" w:hAnsiTheme="majorBidi"/>
          <w:iCs/>
          <w:sz w:val="20"/>
          <w:szCs w:val="20"/>
          <w:lang w:val="en-US"/>
        </w:rPr>
        <w:t xml:space="preserve"> </w:t>
      </w:r>
      <w:proofErr w:type="spellStart"/>
      <w:r w:rsidR="00DA0CAA" w:rsidRPr="00816A0F">
        <w:rPr>
          <w:rFonts w:asciiTheme="majorBidi" w:hAnsiTheme="majorBidi"/>
          <w:iCs/>
          <w:sz w:val="20"/>
          <w:szCs w:val="20"/>
          <w:lang w:val="en-US"/>
        </w:rPr>
        <w:t>positif</w:t>
      </w:r>
      <w:proofErr w:type="spellEnd"/>
      <w:r w:rsidR="003E741E" w:rsidRPr="00816A0F">
        <w:rPr>
          <w:rFonts w:asciiTheme="majorBidi" w:hAnsiTheme="majorBidi"/>
          <w:iCs/>
          <w:sz w:val="20"/>
          <w:szCs w:val="20"/>
          <w:lang w:val="en-US"/>
        </w:rPr>
        <w:t xml:space="preserve">, </w:t>
      </w:r>
      <w:proofErr w:type="spellStart"/>
      <w:r w:rsidR="00816A0F" w:rsidRPr="00816A0F">
        <w:rPr>
          <w:rFonts w:asciiTheme="majorBidi" w:hAnsiTheme="majorBidi"/>
          <w:iCs/>
          <w:sz w:val="20"/>
          <w:szCs w:val="20"/>
          <w:lang w:val="en-US"/>
        </w:rPr>
        <w:t>antara</w:t>
      </w:r>
      <w:proofErr w:type="spellEnd"/>
      <w:r w:rsidR="00816A0F" w:rsidRPr="00816A0F">
        <w:rPr>
          <w:rFonts w:asciiTheme="majorBidi" w:hAnsiTheme="majorBidi"/>
          <w:iCs/>
          <w:sz w:val="20"/>
          <w:szCs w:val="20"/>
          <w:lang w:val="en-US"/>
        </w:rPr>
        <w:t xml:space="preserve"> </w:t>
      </w:r>
      <w:proofErr w:type="spellStart"/>
      <w:r w:rsidR="00816A0F" w:rsidRPr="00816A0F">
        <w:rPr>
          <w:rFonts w:asciiTheme="majorBidi" w:hAnsiTheme="majorBidi"/>
          <w:iCs/>
          <w:sz w:val="20"/>
          <w:szCs w:val="20"/>
          <w:lang w:val="en-US"/>
        </w:rPr>
        <w:t>lain</w:t>
      </w:r>
      <w:proofErr w:type="spellEnd"/>
      <w:r w:rsidR="00816A0F" w:rsidRPr="00816A0F">
        <w:rPr>
          <w:rFonts w:asciiTheme="majorBidi" w:hAnsiTheme="majorBidi"/>
          <w:iCs/>
          <w:sz w:val="20"/>
          <w:szCs w:val="20"/>
          <w:lang w:val="en-US"/>
        </w:rPr>
        <w:t>; a)</w:t>
      </w:r>
      <w:r w:rsidR="003E741E" w:rsidRPr="00816A0F">
        <w:rPr>
          <w:rFonts w:asciiTheme="majorBidi" w:hAnsiTheme="majorBidi"/>
          <w:iCs/>
          <w:sz w:val="20"/>
          <w:szCs w:val="20"/>
          <w:lang w:val="en-US"/>
        </w:rPr>
        <w:t xml:space="preserve"> </w:t>
      </w:r>
      <w:r w:rsidR="003E741E" w:rsidRPr="00816A0F">
        <w:rPr>
          <w:rFonts w:ascii="Times New Roman" w:hAnsi="Times New Roman"/>
          <w:sz w:val="20"/>
          <w:szCs w:val="20"/>
        </w:rPr>
        <w:t xml:space="preserve">mentransmisikan keseluruhan sistem nilai </w:t>
      </w:r>
      <w:r w:rsidR="003E741E" w:rsidRPr="00816A0F">
        <w:rPr>
          <w:rFonts w:ascii="Times New Roman" w:hAnsi="Times New Roman"/>
          <w:i/>
          <w:sz w:val="20"/>
          <w:szCs w:val="20"/>
          <w:lang w:val="ms" w:eastAsia="ms"/>
        </w:rPr>
        <w:lastRenderedPageBreak/>
        <w:t xml:space="preserve">rabbaniyah </w:t>
      </w:r>
      <w:r w:rsidR="003E741E" w:rsidRPr="00816A0F">
        <w:rPr>
          <w:rFonts w:ascii="Times New Roman" w:hAnsi="Times New Roman"/>
          <w:sz w:val="20"/>
          <w:szCs w:val="20"/>
          <w:lang w:val="ms" w:eastAsia="ms"/>
        </w:rPr>
        <w:t xml:space="preserve">meliputi; </w:t>
      </w:r>
      <w:r w:rsidR="003E741E" w:rsidRPr="00816A0F">
        <w:rPr>
          <w:rFonts w:ascii="Times New Roman" w:hAnsi="Times New Roman"/>
          <w:i/>
          <w:iCs/>
          <w:sz w:val="20"/>
          <w:szCs w:val="20"/>
          <w:lang w:val="ms" w:eastAsia="ms"/>
        </w:rPr>
        <w:t xml:space="preserve">tauhid, iman, ihsan, syukur, tawakkal,iIkhlas, istiqamah, taqwa dan dzikir, </w:t>
      </w:r>
      <w:r w:rsidR="003E741E" w:rsidRPr="00816A0F">
        <w:rPr>
          <w:rFonts w:ascii="Times New Roman" w:hAnsi="Times New Roman"/>
          <w:sz w:val="20"/>
          <w:szCs w:val="20"/>
          <w:lang w:val="ms" w:eastAsia="ms"/>
        </w:rPr>
        <w:t xml:space="preserve">dan nilai </w:t>
      </w:r>
      <w:r w:rsidR="003E741E" w:rsidRPr="00816A0F">
        <w:rPr>
          <w:rFonts w:ascii="Times New Roman" w:hAnsi="Times New Roman"/>
          <w:i/>
          <w:iCs/>
          <w:sz w:val="20"/>
          <w:szCs w:val="20"/>
          <w:lang w:val="ms" w:eastAsia="ms"/>
        </w:rPr>
        <w:t>insaniyah</w:t>
      </w:r>
      <w:r w:rsidR="003E741E" w:rsidRPr="00816A0F">
        <w:rPr>
          <w:rFonts w:ascii="Times New Roman" w:hAnsi="Times New Roman"/>
          <w:sz w:val="20"/>
          <w:szCs w:val="20"/>
          <w:lang w:val="ms" w:eastAsia="ms"/>
        </w:rPr>
        <w:t xml:space="preserve"> meliputi; </w:t>
      </w:r>
      <w:r w:rsidR="003E741E" w:rsidRPr="00816A0F">
        <w:rPr>
          <w:rFonts w:ascii="Times New Roman" w:hAnsi="Times New Roman"/>
          <w:i/>
          <w:iCs/>
          <w:sz w:val="20"/>
          <w:szCs w:val="20"/>
          <w:lang w:val="ms" w:eastAsia="ms"/>
        </w:rPr>
        <w:t>ukhuwah islamiyah, kasih sayang, jujur, adil, peduli, pemaaf dan kerja keras,</w:t>
      </w:r>
      <w:r w:rsidR="003E741E" w:rsidRPr="00816A0F">
        <w:rPr>
          <w:rFonts w:ascii="Times New Roman" w:hAnsi="Times New Roman"/>
          <w:sz w:val="20"/>
          <w:szCs w:val="20"/>
        </w:rPr>
        <w:t xml:space="preserve"> dalam kepemimpinan dimaksud, sehingga dapat mempengaruhi prilaku </w:t>
      </w:r>
      <w:proofErr w:type="spellStart"/>
      <w:r w:rsidR="00816A0F" w:rsidRPr="00816A0F">
        <w:rPr>
          <w:rFonts w:ascii="Times New Roman" w:hAnsi="Times New Roman"/>
          <w:sz w:val="20"/>
          <w:szCs w:val="20"/>
          <w:lang w:val="en-US"/>
        </w:rPr>
        <w:t>dan</w:t>
      </w:r>
      <w:proofErr w:type="spellEnd"/>
      <w:r w:rsidR="00816A0F" w:rsidRPr="00816A0F">
        <w:rPr>
          <w:rFonts w:ascii="Times New Roman" w:hAnsi="Times New Roman"/>
          <w:sz w:val="20"/>
          <w:szCs w:val="20"/>
          <w:lang w:val="en-US"/>
        </w:rPr>
        <w:t xml:space="preserve"> </w:t>
      </w:r>
      <w:proofErr w:type="spellStart"/>
      <w:r w:rsidR="00816A0F" w:rsidRPr="00816A0F">
        <w:rPr>
          <w:rFonts w:ascii="Times New Roman" w:hAnsi="Times New Roman"/>
          <w:sz w:val="20"/>
          <w:szCs w:val="20"/>
          <w:lang w:val="en-US"/>
        </w:rPr>
        <w:t>tindakan</w:t>
      </w:r>
      <w:proofErr w:type="spellEnd"/>
      <w:r w:rsidR="00816A0F" w:rsidRPr="00816A0F">
        <w:rPr>
          <w:rFonts w:ascii="Times New Roman" w:hAnsi="Times New Roman"/>
          <w:sz w:val="20"/>
          <w:szCs w:val="20"/>
          <w:lang w:val="en-US"/>
        </w:rPr>
        <w:t xml:space="preserve"> </w:t>
      </w:r>
      <w:r w:rsidR="003E741E" w:rsidRPr="00816A0F">
        <w:rPr>
          <w:rFonts w:ascii="Times New Roman" w:hAnsi="Times New Roman"/>
          <w:sz w:val="20"/>
          <w:szCs w:val="20"/>
        </w:rPr>
        <w:t>sosial individu</w:t>
      </w:r>
      <w:r w:rsidR="00816A0F" w:rsidRPr="00816A0F">
        <w:rPr>
          <w:rFonts w:ascii="Times New Roman" w:hAnsi="Times New Roman"/>
          <w:sz w:val="20"/>
          <w:szCs w:val="20"/>
          <w:lang w:val="en-US"/>
        </w:rPr>
        <w:t xml:space="preserve"> </w:t>
      </w:r>
      <w:r w:rsidR="003E741E" w:rsidRPr="00816A0F">
        <w:rPr>
          <w:rFonts w:ascii="Times New Roman" w:hAnsi="Times New Roman"/>
          <w:sz w:val="20"/>
          <w:szCs w:val="20"/>
        </w:rPr>
        <w:t xml:space="preserve">sebagai </w:t>
      </w:r>
      <w:r w:rsidR="003E741E" w:rsidRPr="00816A0F">
        <w:rPr>
          <w:rFonts w:ascii="Times New Roman" w:hAnsi="Times New Roman"/>
          <w:i/>
          <w:sz w:val="20"/>
          <w:szCs w:val="20"/>
        </w:rPr>
        <w:t>culture domination and control</w:t>
      </w:r>
      <w:r w:rsidR="003E741E" w:rsidRPr="00816A0F">
        <w:rPr>
          <w:rFonts w:ascii="Times New Roman" w:hAnsi="Times New Roman"/>
          <w:sz w:val="20"/>
          <w:szCs w:val="20"/>
        </w:rPr>
        <w:t xml:space="preserve">; </w:t>
      </w:r>
      <w:r w:rsidR="00816A0F" w:rsidRPr="00816A0F">
        <w:rPr>
          <w:rFonts w:ascii="Times New Roman" w:hAnsi="Times New Roman"/>
          <w:sz w:val="20"/>
          <w:szCs w:val="20"/>
          <w:lang w:val="en-US"/>
        </w:rPr>
        <w:t xml:space="preserve">b) </w:t>
      </w:r>
      <w:proofErr w:type="spellStart"/>
      <w:r w:rsidR="00816A0F" w:rsidRPr="00816A0F">
        <w:rPr>
          <w:rFonts w:ascii="Times New Roman" w:hAnsi="Times New Roman"/>
          <w:sz w:val="20"/>
          <w:szCs w:val="20"/>
          <w:lang w:val="en-US"/>
        </w:rPr>
        <w:t>menginternalisasikan</w:t>
      </w:r>
      <w:proofErr w:type="spellEnd"/>
      <w:r w:rsidR="00816A0F" w:rsidRPr="00816A0F">
        <w:rPr>
          <w:rFonts w:ascii="Times New Roman" w:hAnsi="Times New Roman"/>
          <w:sz w:val="20"/>
          <w:szCs w:val="20"/>
          <w:lang w:val="en-US"/>
        </w:rPr>
        <w:t xml:space="preserve"> </w:t>
      </w:r>
      <w:r w:rsidR="004D75EF">
        <w:rPr>
          <w:rFonts w:ascii="Times New Roman" w:hAnsi="Times New Roman"/>
          <w:sz w:val="20"/>
          <w:szCs w:val="20"/>
        </w:rPr>
        <w:t>nilai-nilai al-</w:t>
      </w:r>
      <w:r w:rsidR="003E741E" w:rsidRPr="00816A0F">
        <w:rPr>
          <w:rFonts w:ascii="Times New Roman" w:hAnsi="Times New Roman"/>
          <w:sz w:val="20"/>
          <w:szCs w:val="20"/>
        </w:rPr>
        <w:t xml:space="preserve">Fatihah sebagai nilai keyakinan </w:t>
      </w:r>
      <w:r w:rsidR="003E741E" w:rsidRPr="00816A0F">
        <w:rPr>
          <w:rFonts w:ascii="Times New Roman" w:hAnsi="Times New Roman"/>
          <w:i/>
          <w:iCs/>
          <w:sz w:val="20"/>
          <w:szCs w:val="20"/>
        </w:rPr>
        <w:t>(believe system)</w:t>
      </w:r>
      <w:r w:rsidR="003E741E" w:rsidRPr="00816A0F">
        <w:rPr>
          <w:rFonts w:ascii="Times New Roman" w:hAnsi="Times New Roman"/>
          <w:sz w:val="20"/>
          <w:szCs w:val="20"/>
        </w:rPr>
        <w:t xml:space="preserve"> dalam membangun kepemimpinan kharismatik-tranformasional</w:t>
      </w:r>
      <w:r w:rsidR="003E741E" w:rsidRPr="00816A0F">
        <w:rPr>
          <w:rFonts w:ascii="Times New Roman" w:hAnsi="Times New Roman"/>
          <w:i/>
          <w:sz w:val="20"/>
          <w:szCs w:val="20"/>
          <w:lang w:val="ms"/>
        </w:rPr>
        <w:t xml:space="preserve">; </w:t>
      </w:r>
      <w:r w:rsidR="00816A0F" w:rsidRPr="00816A0F">
        <w:rPr>
          <w:rFonts w:ascii="Times New Roman" w:hAnsi="Times New Roman"/>
          <w:iCs/>
          <w:sz w:val="20"/>
          <w:szCs w:val="20"/>
          <w:lang w:val="ms"/>
        </w:rPr>
        <w:t xml:space="preserve">c) </w:t>
      </w:r>
      <w:r w:rsidR="003E741E" w:rsidRPr="00816A0F">
        <w:rPr>
          <w:rFonts w:ascii="Times New Roman" w:hAnsi="Times New Roman"/>
          <w:noProof/>
          <w:sz w:val="20"/>
          <w:szCs w:val="20"/>
        </w:rPr>
        <w:t>merubah paradigma kepemimpinan dari indo</w:t>
      </w:r>
      <w:r w:rsidR="00816A0F" w:rsidRPr="00816A0F">
        <w:rPr>
          <w:rFonts w:ascii="Times New Roman" w:hAnsi="Times New Roman"/>
          <w:noProof/>
          <w:sz w:val="20"/>
          <w:szCs w:val="20"/>
        </w:rPr>
        <w:t xml:space="preserve">ktrinasi menjadi </w:t>
      </w:r>
      <w:r w:rsidR="003E741E" w:rsidRPr="00816A0F">
        <w:rPr>
          <w:rFonts w:ascii="Times New Roman" w:hAnsi="Times New Roman"/>
          <w:noProof/>
          <w:sz w:val="20"/>
          <w:szCs w:val="20"/>
        </w:rPr>
        <w:t xml:space="preserve">partisipatif, kritis, dinamis, inovatif dan transformatif; </w:t>
      </w:r>
      <w:r w:rsidR="00816A0F" w:rsidRPr="00816A0F">
        <w:rPr>
          <w:rFonts w:ascii="Times New Roman" w:hAnsi="Times New Roman"/>
          <w:noProof/>
          <w:sz w:val="20"/>
          <w:szCs w:val="20"/>
          <w:lang w:val="en-US"/>
        </w:rPr>
        <w:t xml:space="preserve">d) </w:t>
      </w:r>
      <w:r w:rsidR="003E741E" w:rsidRPr="00816A0F">
        <w:rPr>
          <w:rFonts w:ascii="Times New Roman" w:hAnsi="Times New Roman"/>
          <w:noProof/>
          <w:sz w:val="20"/>
          <w:szCs w:val="20"/>
        </w:rPr>
        <w:t>merubah model kepemimpinan dari pendekatan teoritis menjadi kontekstual</w:t>
      </w:r>
      <w:r w:rsidR="003E741E" w:rsidRPr="00816A0F">
        <w:rPr>
          <w:rFonts w:ascii="Times New Roman" w:hAnsi="Times New Roman"/>
          <w:noProof/>
          <w:sz w:val="20"/>
          <w:szCs w:val="20"/>
          <w:lang w:val="ms"/>
        </w:rPr>
        <w:t xml:space="preserve">, sesuai dengan dinamika perubahan organisasi. </w:t>
      </w:r>
      <w:r w:rsidR="00816A0F" w:rsidRPr="00816A0F">
        <w:rPr>
          <w:rFonts w:ascii="Times New Roman" w:hAnsi="Times New Roman"/>
          <w:noProof/>
          <w:sz w:val="20"/>
          <w:szCs w:val="20"/>
          <w:lang w:val="ms"/>
        </w:rPr>
        <w:t xml:space="preserve">Palbagai sistem nilai dimaksud, diharapkan dapat </w:t>
      </w:r>
      <w:r w:rsidR="002F03AD" w:rsidRPr="00816A0F">
        <w:rPr>
          <w:rFonts w:asciiTheme="majorBidi" w:hAnsiTheme="majorBidi"/>
          <w:sz w:val="20"/>
          <w:szCs w:val="20"/>
        </w:rPr>
        <w:t>mempengaruhi</w:t>
      </w:r>
      <w:r w:rsidR="002F03AD" w:rsidRPr="00816A0F">
        <w:rPr>
          <w:rFonts w:asciiTheme="majorBidi" w:hAnsiTheme="majorBidi"/>
          <w:spacing w:val="20"/>
          <w:sz w:val="20"/>
          <w:szCs w:val="20"/>
        </w:rPr>
        <w:t xml:space="preserve"> </w:t>
      </w:r>
      <w:r w:rsidR="002F03AD" w:rsidRPr="00816A0F">
        <w:rPr>
          <w:rFonts w:asciiTheme="majorBidi" w:hAnsiTheme="majorBidi"/>
          <w:sz w:val="20"/>
          <w:szCs w:val="20"/>
        </w:rPr>
        <w:t xml:space="preserve">tindakan </w:t>
      </w:r>
      <w:r w:rsidR="00816A0F" w:rsidRPr="00816A0F">
        <w:rPr>
          <w:rFonts w:asciiTheme="majorBidi" w:hAnsiTheme="majorBidi"/>
          <w:sz w:val="20"/>
          <w:szCs w:val="20"/>
          <w:lang w:val="ms"/>
        </w:rPr>
        <w:t xml:space="preserve">sosial individu </w:t>
      </w:r>
      <w:r w:rsidR="002F03AD" w:rsidRPr="00816A0F">
        <w:rPr>
          <w:rFonts w:asciiTheme="majorBidi" w:hAnsiTheme="majorBidi"/>
          <w:sz w:val="20"/>
          <w:szCs w:val="20"/>
        </w:rPr>
        <w:t>dengan</w:t>
      </w:r>
      <w:r w:rsidR="002F03AD" w:rsidRPr="00816A0F">
        <w:rPr>
          <w:rFonts w:asciiTheme="majorBidi" w:hAnsiTheme="majorBidi"/>
          <w:spacing w:val="10"/>
          <w:sz w:val="20"/>
          <w:szCs w:val="20"/>
        </w:rPr>
        <w:t xml:space="preserve"> </w:t>
      </w:r>
      <w:r w:rsidR="002F03AD" w:rsidRPr="00816A0F">
        <w:rPr>
          <w:rFonts w:asciiTheme="majorBidi" w:hAnsiTheme="majorBidi"/>
          <w:sz w:val="20"/>
          <w:szCs w:val="20"/>
        </w:rPr>
        <w:t>cara</w:t>
      </w:r>
      <w:r w:rsidR="002F03AD" w:rsidRPr="00816A0F">
        <w:rPr>
          <w:rFonts w:asciiTheme="majorBidi" w:hAnsiTheme="majorBidi"/>
          <w:spacing w:val="41"/>
          <w:sz w:val="20"/>
          <w:szCs w:val="20"/>
        </w:rPr>
        <w:t xml:space="preserve"> </w:t>
      </w:r>
      <w:r w:rsidR="002F03AD" w:rsidRPr="00816A0F">
        <w:rPr>
          <w:rFonts w:asciiTheme="majorBidi" w:hAnsiTheme="majorBidi"/>
          <w:sz w:val="20"/>
          <w:szCs w:val="20"/>
        </w:rPr>
        <w:t>mengilhami tanpa mengindoktrinasi, menyadarkan tanpa menyakiti dan membangkitkan tanpa memaksa setra mengajak tanpa</w:t>
      </w:r>
      <w:r w:rsidR="002F03AD" w:rsidRPr="00816A0F">
        <w:rPr>
          <w:rFonts w:asciiTheme="majorBidi" w:hAnsiTheme="majorBidi"/>
          <w:spacing w:val="4"/>
          <w:sz w:val="20"/>
          <w:szCs w:val="20"/>
        </w:rPr>
        <w:t xml:space="preserve"> </w:t>
      </w:r>
      <w:r w:rsidR="002F03AD" w:rsidRPr="00816A0F">
        <w:rPr>
          <w:rFonts w:asciiTheme="majorBidi" w:hAnsiTheme="majorBidi"/>
          <w:sz w:val="20"/>
          <w:szCs w:val="20"/>
        </w:rPr>
        <w:t>memerintah.</w:t>
      </w:r>
    </w:p>
    <w:p w:rsidR="00816A0F" w:rsidRPr="004D75EF" w:rsidRDefault="00816A0F" w:rsidP="0002107D">
      <w:pPr>
        <w:spacing w:after="0" w:line="240" w:lineRule="auto"/>
        <w:rPr>
          <w:rFonts w:asciiTheme="majorBidi" w:hAnsiTheme="majorBidi"/>
          <w:sz w:val="20"/>
          <w:szCs w:val="20"/>
          <w:lang w:val="ms"/>
        </w:rPr>
      </w:pPr>
    </w:p>
    <w:p w:rsidR="00816A0F" w:rsidRPr="00816A0F" w:rsidRDefault="00F145FF" w:rsidP="00816A0F">
      <w:pPr>
        <w:spacing w:after="0" w:line="240" w:lineRule="auto"/>
        <w:rPr>
          <w:rFonts w:asciiTheme="majorBidi" w:hAnsiTheme="majorBidi"/>
          <w:bCs/>
          <w:iCs/>
          <w:sz w:val="20"/>
          <w:szCs w:val="20"/>
          <w:lang w:val="en-US"/>
        </w:rPr>
      </w:pPr>
      <w:r w:rsidRPr="00816A0F">
        <w:rPr>
          <w:rFonts w:asciiTheme="majorBidi" w:hAnsiTheme="majorBidi"/>
          <w:b/>
          <w:bCs/>
          <w:sz w:val="20"/>
          <w:szCs w:val="20"/>
        </w:rPr>
        <w:t xml:space="preserve">Kata </w:t>
      </w:r>
      <w:r w:rsidRPr="00816A0F">
        <w:rPr>
          <w:rFonts w:asciiTheme="majorBidi" w:hAnsiTheme="majorBidi"/>
          <w:b/>
          <w:sz w:val="20"/>
          <w:szCs w:val="20"/>
        </w:rPr>
        <w:t>kunci</w:t>
      </w:r>
      <w:r w:rsidRPr="00816A0F">
        <w:rPr>
          <w:rFonts w:asciiTheme="majorBidi" w:hAnsiTheme="majorBidi"/>
          <w:b/>
          <w:bCs/>
          <w:sz w:val="20"/>
          <w:szCs w:val="20"/>
        </w:rPr>
        <w:t xml:space="preserve">:  </w:t>
      </w:r>
      <w:proofErr w:type="spellStart"/>
      <w:r w:rsidR="00816A0F" w:rsidRPr="00816A0F">
        <w:rPr>
          <w:rFonts w:asciiTheme="majorBidi" w:hAnsiTheme="majorBidi"/>
          <w:bCs/>
          <w:iCs/>
          <w:sz w:val="20"/>
          <w:szCs w:val="20"/>
          <w:lang w:val="en-US"/>
        </w:rPr>
        <w:t>Kepemimpinan</w:t>
      </w:r>
      <w:proofErr w:type="spellEnd"/>
      <w:r w:rsidR="00816A0F" w:rsidRPr="00816A0F">
        <w:rPr>
          <w:rFonts w:asciiTheme="majorBidi" w:hAnsiTheme="majorBidi"/>
          <w:bCs/>
          <w:iCs/>
          <w:sz w:val="20"/>
          <w:szCs w:val="20"/>
          <w:lang w:val="en-US"/>
        </w:rPr>
        <w:t xml:space="preserve"> </w:t>
      </w:r>
      <w:proofErr w:type="spellStart"/>
      <w:r w:rsidR="00816A0F" w:rsidRPr="00816A0F">
        <w:rPr>
          <w:rFonts w:asciiTheme="majorBidi" w:hAnsiTheme="majorBidi"/>
          <w:bCs/>
          <w:i/>
          <w:sz w:val="20"/>
          <w:szCs w:val="20"/>
          <w:lang w:val="en-US"/>
        </w:rPr>
        <w:t>kharismatik-tranformasional</w:t>
      </w:r>
      <w:proofErr w:type="spellEnd"/>
      <w:r w:rsidR="00816A0F" w:rsidRPr="00816A0F">
        <w:rPr>
          <w:rFonts w:asciiTheme="majorBidi" w:hAnsiTheme="majorBidi"/>
          <w:bCs/>
          <w:iCs/>
          <w:sz w:val="20"/>
          <w:szCs w:val="20"/>
          <w:lang w:val="en-US"/>
        </w:rPr>
        <w:t xml:space="preserve"> </w:t>
      </w:r>
      <w:proofErr w:type="spellStart"/>
      <w:r w:rsidR="00816A0F" w:rsidRPr="00816A0F">
        <w:rPr>
          <w:rFonts w:asciiTheme="majorBidi" w:hAnsiTheme="majorBidi"/>
          <w:bCs/>
          <w:iCs/>
          <w:sz w:val="20"/>
          <w:szCs w:val="20"/>
          <w:lang w:val="en-US"/>
        </w:rPr>
        <w:t>berbasis</w:t>
      </w:r>
      <w:proofErr w:type="spellEnd"/>
      <w:r w:rsidR="00816A0F" w:rsidRPr="00816A0F">
        <w:rPr>
          <w:rFonts w:asciiTheme="majorBidi" w:hAnsiTheme="majorBidi"/>
          <w:bCs/>
          <w:iCs/>
          <w:sz w:val="20"/>
          <w:szCs w:val="20"/>
          <w:lang w:val="en-US"/>
        </w:rPr>
        <w:t xml:space="preserve"> al-</w:t>
      </w:r>
      <w:proofErr w:type="spellStart"/>
      <w:r w:rsidR="00816A0F" w:rsidRPr="00816A0F">
        <w:rPr>
          <w:rFonts w:asciiTheme="majorBidi" w:hAnsiTheme="majorBidi"/>
          <w:bCs/>
          <w:iCs/>
          <w:sz w:val="20"/>
          <w:szCs w:val="20"/>
          <w:lang w:val="en-US"/>
        </w:rPr>
        <w:t>Fatihah</w:t>
      </w:r>
      <w:proofErr w:type="spellEnd"/>
    </w:p>
    <w:p w:rsidR="00816A0F" w:rsidRPr="00816A0F" w:rsidRDefault="00816A0F" w:rsidP="00816A0F">
      <w:pPr>
        <w:spacing w:after="0" w:line="240" w:lineRule="auto"/>
        <w:rPr>
          <w:rFonts w:asciiTheme="majorBidi" w:hAnsiTheme="majorBidi"/>
          <w:bCs/>
          <w:iCs/>
          <w:sz w:val="20"/>
          <w:szCs w:val="20"/>
          <w:lang w:val="en-US"/>
        </w:rPr>
      </w:pPr>
    </w:p>
    <w:p w:rsidR="003E066A" w:rsidRDefault="003E066A" w:rsidP="00D711DE">
      <w:pPr>
        <w:pStyle w:val="NormalWeb"/>
        <w:spacing w:before="0" w:beforeAutospacing="0" w:after="0" w:afterAutospacing="0"/>
        <w:rPr>
          <w:rFonts w:asciiTheme="majorBidi" w:hAnsiTheme="majorBidi"/>
          <w:b/>
          <w:bCs/>
          <w:lang w:val="en-US"/>
        </w:rPr>
      </w:pPr>
    </w:p>
    <w:p w:rsidR="00A155C6" w:rsidRPr="00865D5B" w:rsidRDefault="003E066A" w:rsidP="00865D5B">
      <w:pPr>
        <w:pStyle w:val="NormalWeb"/>
        <w:spacing w:before="0" w:beforeAutospacing="0" w:after="0" w:afterAutospacing="0" w:line="276" w:lineRule="auto"/>
        <w:rPr>
          <w:rFonts w:asciiTheme="majorBidi" w:hAnsiTheme="majorBidi" w:cstheme="majorBidi"/>
          <w:b/>
          <w:bCs/>
          <w:lang w:val="en-US"/>
        </w:rPr>
      </w:pPr>
      <w:r w:rsidRPr="00865D5B">
        <w:rPr>
          <w:rFonts w:asciiTheme="majorBidi" w:hAnsiTheme="majorBidi" w:cstheme="majorBidi"/>
          <w:b/>
          <w:bCs/>
          <w:color w:val="000000"/>
          <w:lang w:val="en-US"/>
        </w:rPr>
        <w:t>Introduction</w:t>
      </w:r>
    </w:p>
    <w:p w:rsidR="003E066A" w:rsidRPr="00865D5B" w:rsidRDefault="00A155C6" w:rsidP="00865D5B">
      <w:pPr>
        <w:spacing w:after="0"/>
        <w:ind w:firstLine="709"/>
        <w:jc w:val="both"/>
        <w:rPr>
          <w:rFonts w:asciiTheme="majorBidi" w:hAnsiTheme="majorBidi" w:cstheme="majorBidi"/>
          <w:sz w:val="24"/>
          <w:szCs w:val="24"/>
          <w:lang w:val="en"/>
        </w:rPr>
      </w:pPr>
      <w:r w:rsidRPr="00865D5B">
        <w:rPr>
          <w:rFonts w:asciiTheme="majorBidi" w:hAnsiTheme="majorBidi" w:cstheme="majorBidi"/>
          <w:sz w:val="24"/>
          <w:szCs w:val="24"/>
          <w:lang w:val="en"/>
        </w:rPr>
        <w:t>Sociologically, the portrait of leadership essentially occupies the most central position in various organizations, both in the corporate and noble industries, and can significantly influence the sustainability of the organization</w:t>
      </w:r>
      <w:r w:rsidR="00490F10" w:rsidRPr="00865D5B">
        <w:rPr>
          <w:rFonts w:asciiTheme="majorBidi" w:hAnsiTheme="majorBidi" w:cstheme="majorBidi"/>
          <w:sz w:val="24"/>
          <w:szCs w:val="24"/>
          <w:lang w:val="en"/>
        </w:rPr>
        <w:t>, (</w:t>
      </w:r>
      <w:r w:rsidR="00490F10" w:rsidRPr="00865D5B">
        <w:rPr>
          <w:rFonts w:asciiTheme="majorBidi" w:hAnsiTheme="majorBidi" w:cstheme="majorBidi"/>
          <w:sz w:val="24"/>
          <w:szCs w:val="24"/>
        </w:rPr>
        <w:t>Tobroni</w:t>
      </w:r>
      <w:r w:rsidR="00490F10" w:rsidRPr="00865D5B">
        <w:rPr>
          <w:rFonts w:asciiTheme="majorBidi" w:hAnsiTheme="majorBidi" w:cstheme="majorBidi"/>
          <w:sz w:val="24"/>
          <w:szCs w:val="24"/>
          <w:lang w:val="en-US"/>
        </w:rPr>
        <w:t>, 2002)</w:t>
      </w:r>
      <w:r w:rsidRPr="00865D5B">
        <w:rPr>
          <w:rFonts w:asciiTheme="majorBidi" w:hAnsiTheme="majorBidi" w:cstheme="majorBidi"/>
          <w:sz w:val="24"/>
          <w:szCs w:val="24"/>
          <w:lang w:val="en"/>
        </w:rPr>
        <w:t xml:space="preserve">. Therefore, the issue of leadership morality since the last few decades has become an important study. The problem of morality in leadership is not only experienced by the Indonesian people, but also some countries with crises in various organizations such as World Com, Arthur Anderson, Enron and China in the form of data falsification to attract investors in various organizations which then lead to the need for studies in research on leaders who have integrity and high moral standards, in accordance with the truth of his conscience </w:t>
      </w:r>
      <w:r w:rsidRPr="00865D5B">
        <w:rPr>
          <w:rFonts w:asciiTheme="majorBidi" w:hAnsiTheme="majorBidi" w:cstheme="majorBidi"/>
          <w:i/>
          <w:iCs/>
          <w:sz w:val="24"/>
          <w:szCs w:val="24"/>
          <w:lang w:val="en"/>
        </w:rPr>
        <w:t>(conscience centered)</w:t>
      </w:r>
      <w:r w:rsidRPr="00865D5B">
        <w:rPr>
          <w:rFonts w:asciiTheme="majorBidi" w:hAnsiTheme="majorBidi" w:cstheme="majorBidi"/>
          <w:sz w:val="24"/>
          <w:szCs w:val="24"/>
          <w:lang w:val="en"/>
        </w:rPr>
        <w:t xml:space="preserve"> through the actions of a leader with his subordinates. In this context, how important morality is in a leadership, so the study of values ​​and morality is a concern in various studies; such as Hsu, WL, Cheng, BR, Huang, regarding the new construct of moral leadership</w:t>
      </w:r>
      <w:r w:rsidR="00490F10" w:rsidRPr="00865D5B">
        <w:rPr>
          <w:rFonts w:asciiTheme="majorBidi" w:hAnsiTheme="majorBidi" w:cstheme="majorBidi"/>
          <w:sz w:val="24"/>
          <w:szCs w:val="24"/>
          <w:lang w:val="en"/>
        </w:rPr>
        <w:t>, (</w:t>
      </w:r>
      <w:proofErr w:type="spellStart"/>
      <w:r w:rsidR="00490F10" w:rsidRPr="00865D5B">
        <w:rPr>
          <w:rFonts w:asciiTheme="majorBidi" w:hAnsiTheme="majorBidi" w:cstheme="majorBidi"/>
          <w:color w:val="000000"/>
          <w:sz w:val="24"/>
          <w:szCs w:val="24"/>
          <w:lang w:val="en-US"/>
        </w:rPr>
        <w:t>Wherry</w:t>
      </w:r>
      <w:proofErr w:type="spellEnd"/>
      <w:r w:rsidR="00490F10" w:rsidRPr="00865D5B">
        <w:rPr>
          <w:rFonts w:asciiTheme="majorBidi" w:hAnsiTheme="majorBidi" w:cstheme="majorBidi"/>
          <w:color w:val="000000"/>
          <w:sz w:val="24"/>
          <w:szCs w:val="24"/>
          <w:lang w:val="en-US"/>
        </w:rPr>
        <w:t>, H.M.S, 2012)</w:t>
      </w:r>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Tobroni</w:t>
      </w:r>
      <w:proofErr w:type="spellEnd"/>
      <w:r w:rsidRPr="00865D5B">
        <w:rPr>
          <w:rFonts w:asciiTheme="majorBidi" w:hAnsiTheme="majorBidi" w:cstheme="majorBidi"/>
          <w:sz w:val="24"/>
          <w:szCs w:val="24"/>
          <w:lang w:val="en"/>
        </w:rPr>
        <w:t xml:space="preserve"> in his research on spiritual leadership </w:t>
      </w:r>
      <w:r w:rsidRPr="00865D5B">
        <w:rPr>
          <w:rFonts w:asciiTheme="majorBidi" w:hAnsiTheme="majorBidi" w:cstheme="majorBidi"/>
          <w:i/>
          <w:iCs/>
          <w:sz w:val="24"/>
          <w:szCs w:val="24"/>
          <w:lang w:val="en"/>
        </w:rPr>
        <w:t>(noble indust</w:t>
      </w:r>
      <w:r w:rsidR="00490F10" w:rsidRPr="00865D5B">
        <w:rPr>
          <w:rFonts w:asciiTheme="majorBidi" w:hAnsiTheme="majorBidi" w:cstheme="majorBidi"/>
          <w:i/>
          <w:iCs/>
          <w:sz w:val="24"/>
          <w:szCs w:val="24"/>
          <w:lang w:val="en"/>
        </w:rPr>
        <w:t>r</w:t>
      </w:r>
      <w:r w:rsidRPr="00865D5B">
        <w:rPr>
          <w:rFonts w:asciiTheme="majorBidi" w:hAnsiTheme="majorBidi" w:cstheme="majorBidi"/>
          <w:i/>
          <w:iCs/>
          <w:sz w:val="24"/>
          <w:szCs w:val="24"/>
          <w:lang w:val="en"/>
        </w:rPr>
        <w:t>y),</w:t>
      </w:r>
      <w:r w:rsidRPr="00865D5B">
        <w:rPr>
          <w:rFonts w:asciiTheme="majorBidi" w:hAnsiTheme="majorBidi" w:cstheme="majorBidi"/>
          <w:sz w:val="24"/>
          <w:szCs w:val="24"/>
          <w:lang w:val="en"/>
        </w:rPr>
        <w:t xml:space="preserve"> while </w:t>
      </w:r>
      <w:proofErr w:type="spellStart"/>
      <w:r w:rsidRPr="00865D5B">
        <w:rPr>
          <w:rFonts w:asciiTheme="majorBidi" w:hAnsiTheme="majorBidi" w:cstheme="majorBidi"/>
          <w:sz w:val="24"/>
          <w:szCs w:val="24"/>
          <w:lang w:val="en"/>
        </w:rPr>
        <w:t>Sus</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Budiharto</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Fathul</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Himam</w:t>
      </w:r>
      <w:proofErr w:type="spellEnd"/>
      <w:r w:rsidRPr="00865D5B">
        <w:rPr>
          <w:rFonts w:asciiTheme="majorBidi" w:hAnsiTheme="majorBidi" w:cstheme="majorBidi"/>
          <w:sz w:val="24"/>
          <w:szCs w:val="24"/>
          <w:lang w:val="en"/>
        </w:rPr>
        <w:t xml:space="preserve"> regarding the theoretical construct and the measurement of prophetic le</w:t>
      </w:r>
      <w:r w:rsidR="00490F10" w:rsidRPr="00865D5B">
        <w:rPr>
          <w:rFonts w:asciiTheme="majorBidi" w:hAnsiTheme="majorBidi" w:cstheme="majorBidi"/>
          <w:sz w:val="24"/>
          <w:szCs w:val="24"/>
          <w:lang w:val="en"/>
        </w:rPr>
        <w:t>adership, (</w:t>
      </w:r>
      <w:proofErr w:type="spellStart"/>
      <w:r w:rsidR="00490F10" w:rsidRPr="00865D5B">
        <w:rPr>
          <w:rFonts w:asciiTheme="majorBidi" w:hAnsiTheme="majorBidi" w:cstheme="majorBidi"/>
          <w:color w:val="000000"/>
          <w:sz w:val="24"/>
          <w:szCs w:val="24"/>
          <w:lang w:val="en-US"/>
        </w:rPr>
        <w:t>Sus</w:t>
      </w:r>
      <w:proofErr w:type="spellEnd"/>
      <w:r w:rsidR="00490F10" w:rsidRPr="00865D5B">
        <w:rPr>
          <w:rFonts w:asciiTheme="majorBidi" w:hAnsiTheme="majorBidi" w:cstheme="majorBidi"/>
          <w:color w:val="000000"/>
          <w:sz w:val="24"/>
          <w:szCs w:val="24"/>
          <w:lang w:val="en-US"/>
        </w:rPr>
        <w:t xml:space="preserve"> </w:t>
      </w:r>
      <w:proofErr w:type="spellStart"/>
      <w:r w:rsidR="00490F10" w:rsidRPr="00865D5B">
        <w:rPr>
          <w:rFonts w:asciiTheme="majorBidi" w:hAnsiTheme="majorBidi" w:cstheme="majorBidi"/>
          <w:color w:val="000000"/>
          <w:sz w:val="24"/>
          <w:szCs w:val="24"/>
          <w:lang w:val="en-US"/>
        </w:rPr>
        <w:t>Budiharto</w:t>
      </w:r>
      <w:proofErr w:type="spellEnd"/>
      <w:r w:rsidR="00490F10" w:rsidRPr="00865D5B">
        <w:rPr>
          <w:rFonts w:asciiTheme="majorBidi" w:hAnsiTheme="majorBidi" w:cstheme="majorBidi"/>
          <w:color w:val="000000"/>
          <w:sz w:val="24"/>
          <w:szCs w:val="24"/>
          <w:lang w:val="en-US"/>
        </w:rPr>
        <w:t>, 2001)</w:t>
      </w:r>
      <w:r w:rsidRPr="00865D5B">
        <w:rPr>
          <w:rFonts w:asciiTheme="majorBidi" w:hAnsiTheme="majorBidi" w:cstheme="majorBidi"/>
          <w:sz w:val="24"/>
          <w:szCs w:val="24"/>
          <w:lang w:val="en"/>
        </w:rPr>
        <w:t xml:space="preserve">, Bass </w:t>
      </w:r>
      <w:proofErr w:type="spellStart"/>
      <w:r w:rsidRPr="00865D5B">
        <w:rPr>
          <w:rFonts w:asciiTheme="majorBidi" w:hAnsiTheme="majorBidi" w:cstheme="majorBidi"/>
          <w:sz w:val="24"/>
          <w:szCs w:val="24"/>
          <w:lang w:val="en"/>
        </w:rPr>
        <w:t>Steidlmeier</w:t>
      </w:r>
      <w:proofErr w:type="spellEnd"/>
      <w:r w:rsidRPr="00865D5B">
        <w:rPr>
          <w:rFonts w:asciiTheme="majorBidi" w:hAnsiTheme="majorBidi" w:cstheme="majorBidi"/>
          <w:sz w:val="24"/>
          <w:szCs w:val="24"/>
          <w:lang w:val="en"/>
        </w:rPr>
        <w:t>, about the concepts of moral leadership and charismatic leadership</w:t>
      </w:r>
      <w:r w:rsidR="00490F10" w:rsidRPr="00865D5B">
        <w:rPr>
          <w:rFonts w:asciiTheme="majorBidi" w:hAnsiTheme="majorBidi" w:cstheme="majorBidi"/>
          <w:sz w:val="24"/>
          <w:szCs w:val="24"/>
          <w:lang w:val="en"/>
        </w:rPr>
        <w:t>, (</w:t>
      </w:r>
      <w:r w:rsidR="00490F10" w:rsidRPr="00865D5B">
        <w:rPr>
          <w:rFonts w:asciiTheme="majorBidi" w:hAnsiTheme="majorBidi" w:cstheme="majorBidi"/>
          <w:color w:val="000000"/>
          <w:sz w:val="24"/>
          <w:szCs w:val="24"/>
          <w:lang w:val="en-US"/>
        </w:rPr>
        <w:t xml:space="preserve">Bass, B.M., &amp; </w:t>
      </w:r>
      <w:proofErr w:type="spellStart"/>
      <w:r w:rsidR="00490F10" w:rsidRPr="00865D5B">
        <w:rPr>
          <w:rFonts w:asciiTheme="majorBidi" w:hAnsiTheme="majorBidi" w:cstheme="majorBidi"/>
          <w:color w:val="000000"/>
          <w:sz w:val="24"/>
          <w:szCs w:val="24"/>
          <w:lang w:val="en-US"/>
        </w:rPr>
        <w:t>Steidlmeier</w:t>
      </w:r>
      <w:proofErr w:type="spellEnd"/>
      <w:r w:rsidR="00490F10" w:rsidRPr="00865D5B">
        <w:rPr>
          <w:rFonts w:asciiTheme="majorBidi" w:hAnsiTheme="majorBidi" w:cstheme="majorBidi"/>
          <w:color w:val="000000"/>
          <w:sz w:val="24"/>
          <w:szCs w:val="24"/>
          <w:lang w:val="en-US"/>
        </w:rPr>
        <w:t>, P.S, Ethics, 1999)</w:t>
      </w:r>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Covrig</w:t>
      </w:r>
      <w:proofErr w:type="spellEnd"/>
      <w:r w:rsidRPr="00865D5B">
        <w:rPr>
          <w:rFonts w:asciiTheme="majorBidi" w:hAnsiTheme="majorBidi" w:cstheme="majorBidi"/>
          <w:sz w:val="24"/>
          <w:szCs w:val="24"/>
          <w:lang w:val="en"/>
        </w:rPr>
        <w:t xml:space="preserve"> and Thompson, about spiritual leadership and authentic leadership</w:t>
      </w:r>
      <w:r w:rsidR="00490F10" w:rsidRPr="00865D5B">
        <w:rPr>
          <w:rFonts w:asciiTheme="majorBidi" w:hAnsiTheme="majorBidi" w:cstheme="majorBidi"/>
          <w:sz w:val="24"/>
          <w:szCs w:val="24"/>
          <w:lang w:val="en"/>
        </w:rPr>
        <w:t>, (</w:t>
      </w:r>
      <w:r w:rsidR="00490F10" w:rsidRPr="00865D5B">
        <w:rPr>
          <w:rFonts w:asciiTheme="majorBidi" w:hAnsiTheme="majorBidi" w:cstheme="majorBidi"/>
          <w:color w:val="000000"/>
          <w:sz w:val="24"/>
          <w:szCs w:val="24"/>
          <w:lang w:val="en-US"/>
        </w:rPr>
        <w:t>Thompson,2004)</w:t>
      </w:r>
      <w:r w:rsidRPr="00865D5B">
        <w:rPr>
          <w:rFonts w:asciiTheme="majorBidi" w:hAnsiTheme="majorBidi" w:cstheme="majorBidi"/>
          <w:sz w:val="24"/>
          <w:szCs w:val="24"/>
          <w:lang w:val="en"/>
        </w:rPr>
        <w:t>. Thus various studies regarding the research referred to, there are still many different issues, this view can be caused by several factors, including; studies of previous research are still more focused on the conceptual level; spiritual and moral leadership have not been focused on the level of technical skills; moral, spiritual and prophetic leadership models in various previous studies are still considered inadequate to describe it practically.</w:t>
      </w:r>
    </w:p>
    <w:p w:rsidR="003E066A" w:rsidRPr="00865D5B" w:rsidRDefault="00490F10" w:rsidP="00865D5B">
      <w:pPr>
        <w:spacing w:after="0"/>
        <w:ind w:firstLine="709"/>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Thus, the study of leadership through various approaches becomes an important part in building organizational change, especially in Islamic education today. This view, demands the role of Islamic education in order to play its role dynamically and proactively, by seeking new formulations on various portraits of leadership that have integrity between spirituality and intellect, as the core value in building charismatic-transformational leadership. Internalization of spiritual values ​​is understood as social capital in building charismatic-transformative </w:t>
      </w:r>
      <w:proofErr w:type="gramStart"/>
      <w:r w:rsidRPr="00865D5B">
        <w:rPr>
          <w:rFonts w:asciiTheme="majorBidi" w:hAnsiTheme="majorBidi" w:cstheme="majorBidi"/>
          <w:sz w:val="24"/>
          <w:szCs w:val="24"/>
          <w:lang w:val="en"/>
        </w:rPr>
        <w:t>leadership,</w:t>
      </w:r>
      <w:proofErr w:type="gramEnd"/>
      <w:r w:rsidRPr="00865D5B">
        <w:rPr>
          <w:rFonts w:asciiTheme="majorBidi" w:hAnsiTheme="majorBidi" w:cstheme="majorBidi"/>
          <w:sz w:val="24"/>
          <w:szCs w:val="24"/>
          <w:lang w:val="en"/>
        </w:rPr>
        <w:t xml:space="preserve"> even it is believed to be the most powerful leadership model, so that the existence of Islamic education is truly a </w:t>
      </w:r>
      <w:r w:rsidRPr="00865D5B">
        <w:rPr>
          <w:rFonts w:asciiTheme="majorBidi" w:hAnsiTheme="majorBidi" w:cstheme="majorBidi"/>
          <w:sz w:val="24"/>
          <w:szCs w:val="24"/>
          <w:lang w:val="en"/>
        </w:rPr>
        <w:lastRenderedPageBreak/>
        <w:t xml:space="preserve">superior educational institution </w:t>
      </w:r>
      <w:r w:rsidRPr="00865D5B">
        <w:rPr>
          <w:rFonts w:asciiTheme="majorBidi" w:hAnsiTheme="majorBidi" w:cstheme="majorBidi"/>
          <w:i/>
          <w:iCs/>
          <w:sz w:val="24"/>
          <w:szCs w:val="24"/>
          <w:lang w:val="en"/>
        </w:rPr>
        <w:t xml:space="preserve">(central </w:t>
      </w:r>
      <w:r w:rsidR="003E066A" w:rsidRPr="00865D5B">
        <w:rPr>
          <w:rFonts w:asciiTheme="majorBidi" w:hAnsiTheme="majorBidi" w:cstheme="majorBidi"/>
          <w:i/>
          <w:iCs/>
          <w:sz w:val="24"/>
          <w:szCs w:val="24"/>
          <w:lang w:val="en"/>
        </w:rPr>
        <w:t>for excellence</w:t>
      </w:r>
      <w:r w:rsidR="003E066A" w:rsidRPr="00865D5B">
        <w:rPr>
          <w:rFonts w:asciiTheme="majorBidi" w:hAnsiTheme="majorBidi" w:cstheme="majorBidi"/>
          <w:sz w:val="24"/>
          <w:szCs w:val="24"/>
          <w:lang w:val="en"/>
        </w:rPr>
        <w:t>)</w:t>
      </w:r>
      <w:r w:rsidRPr="00865D5B">
        <w:rPr>
          <w:rFonts w:asciiTheme="majorBidi" w:hAnsiTheme="majorBidi" w:cstheme="majorBidi"/>
          <w:sz w:val="24"/>
          <w:szCs w:val="24"/>
          <w:lang w:val="en"/>
        </w:rPr>
        <w:t xml:space="preserve">. In this, the </w:t>
      </w:r>
      <w:proofErr w:type="spellStart"/>
      <w:r w:rsidRPr="00865D5B">
        <w:rPr>
          <w:rFonts w:asciiTheme="majorBidi" w:hAnsiTheme="majorBidi" w:cstheme="majorBidi"/>
          <w:sz w:val="24"/>
          <w:szCs w:val="24"/>
          <w:lang w:val="en"/>
        </w:rPr>
        <w:t>habitualization</w:t>
      </w:r>
      <w:proofErr w:type="spellEnd"/>
      <w:r w:rsidRPr="00865D5B">
        <w:rPr>
          <w:rFonts w:asciiTheme="majorBidi" w:hAnsiTheme="majorBidi" w:cstheme="majorBidi"/>
          <w:sz w:val="24"/>
          <w:szCs w:val="24"/>
          <w:lang w:val="en"/>
        </w:rPr>
        <w:t xml:space="preserve"> of spirituality values, in essence is built through the study of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as a basis in building a portrait of charismatic-transformational leadership, so that the proto type of leadership is expected to inspire all actions and behaviors of leadership, by internalizing the values ​​intended in practical actions of the organization. In addition, charismatic-transformational leadership is expected to be a generator of change in various organizations, especially in Islamic educational institutions. Therefore, the portrait of charismatic-transformational leadership is basically an important part and becomes a major factor in advancing and improving the quality of Islamic education.</w:t>
      </w:r>
    </w:p>
    <w:p w:rsidR="003E066A" w:rsidRPr="00865D5B" w:rsidRDefault="003E066A" w:rsidP="00865D5B">
      <w:pPr>
        <w:spacing w:after="0"/>
        <w:ind w:firstLine="709"/>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The dynamics of the charismatic-transformational leadership model through the study of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is believed to be able to bring various changes in the management of Islamic education, (</w:t>
      </w:r>
      <w:r w:rsidRPr="00865D5B">
        <w:rPr>
          <w:rFonts w:asciiTheme="majorBidi" w:hAnsiTheme="majorBidi" w:cstheme="majorBidi"/>
          <w:sz w:val="24"/>
          <w:szCs w:val="24"/>
        </w:rPr>
        <w:t xml:space="preserve">Abd al-Havy al-Farmawy, </w:t>
      </w:r>
      <w:proofErr w:type="gramStart"/>
      <w:r w:rsidRPr="00865D5B">
        <w:rPr>
          <w:rFonts w:asciiTheme="majorBidi" w:hAnsiTheme="majorBidi" w:cstheme="majorBidi"/>
          <w:sz w:val="24"/>
          <w:szCs w:val="24"/>
        </w:rPr>
        <w:t>1996</w:t>
      </w:r>
      <w:r w:rsidRPr="00865D5B">
        <w:rPr>
          <w:rFonts w:asciiTheme="majorBidi" w:hAnsiTheme="majorBidi" w:cstheme="majorBidi"/>
          <w:sz w:val="24"/>
          <w:szCs w:val="24"/>
          <w:lang w:val="en-US"/>
        </w:rPr>
        <w:t>.,</w:t>
      </w:r>
      <w:proofErr w:type="gramEnd"/>
      <w:r w:rsidRPr="00865D5B">
        <w:rPr>
          <w:rFonts w:asciiTheme="majorBidi" w:hAnsiTheme="majorBidi" w:cstheme="majorBidi"/>
          <w:sz w:val="24"/>
          <w:szCs w:val="24"/>
          <w:lang w:val="en-US"/>
        </w:rPr>
        <w:t xml:space="preserve"> </w:t>
      </w:r>
      <w:r w:rsidRPr="00865D5B">
        <w:rPr>
          <w:rFonts w:asciiTheme="majorBidi" w:hAnsiTheme="majorBidi" w:cstheme="majorBidi"/>
          <w:sz w:val="24"/>
          <w:szCs w:val="24"/>
        </w:rPr>
        <w:t>Shihab, M. Quraish, 2002</w:t>
      </w:r>
      <w:r w:rsidRPr="00865D5B">
        <w:rPr>
          <w:rFonts w:asciiTheme="majorBidi" w:hAnsiTheme="majorBidi" w:cstheme="majorBidi"/>
          <w:sz w:val="24"/>
          <w:szCs w:val="24"/>
          <w:lang w:val="en-US"/>
        </w:rPr>
        <w:t>)</w:t>
      </w:r>
      <w:r w:rsidRPr="00865D5B">
        <w:rPr>
          <w:rFonts w:asciiTheme="majorBidi" w:hAnsiTheme="majorBidi" w:cstheme="majorBidi"/>
          <w:sz w:val="24"/>
          <w:szCs w:val="24"/>
          <w:lang w:val="en"/>
        </w:rPr>
        <w:t xml:space="preserve">. </w:t>
      </w:r>
      <w:proofErr w:type="gramStart"/>
      <w:r w:rsidRPr="00865D5B">
        <w:rPr>
          <w:rFonts w:asciiTheme="majorBidi" w:hAnsiTheme="majorBidi" w:cstheme="majorBidi"/>
          <w:sz w:val="24"/>
          <w:szCs w:val="24"/>
          <w:lang w:val="en"/>
        </w:rPr>
        <w:t xml:space="preserve">In this context, how to actualize the content of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into a value system in the organization, to influence and drive the actions and behavior of leadership.</w:t>
      </w:r>
      <w:proofErr w:type="gramEnd"/>
      <w:r w:rsidRPr="00865D5B">
        <w:rPr>
          <w:rFonts w:asciiTheme="majorBidi" w:hAnsiTheme="majorBidi" w:cstheme="majorBidi"/>
          <w:sz w:val="24"/>
          <w:szCs w:val="24"/>
          <w:lang w:val="en"/>
        </w:rPr>
        <w:t xml:space="preserve"> This view, as stated by Hendricks, </w:t>
      </w:r>
      <w:proofErr w:type="spellStart"/>
      <w:r w:rsidRPr="00865D5B">
        <w:rPr>
          <w:rFonts w:asciiTheme="majorBidi" w:hAnsiTheme="majorBidi" w:cstheme="majorBidi"/>
          <w:sz w:val="24"/>
          <w:szCs w:val="24"/>
          <w:lang w:val="en"/>
        </w:rPr>
        <w:t>Ludeman</w:t>
      </w:r>
      <w:proofErr w:type="spellEnd"/>
      <w:r w:rsidRPr="00865D5B">
        <w:rPr>
          <w:rFonts w:asciiTheme="majorBidi" w:hAnsiTheme="majorBidi" w:cstheme="majorBidi"/>
          <w:sz w:val="24"/>
          <w:szCs w:val="24"/>
          <w:lang w:val="en"/>
        </w:rPr>
        <w:t xml:space="preserve"> in </w:t>
      </w:r>
      <w:proofErr w:type="spellStart"/>
      <w:r w:rsidRPr="00865D5B">
        <w:rPr>
          <w:rFonts w:asciiTheme="majorBidi" w:hAnsiTheme="majorBidi" w:cstheme="majorBidi"/>
          <w:sz w:val="24"/>
          <w:szCs w:val="24"/>
          <w:lang w:val="en"/>
        </w:rPr>
        <w:t>Tjahjono</w:t>
      </w:r>
      <w:proofErr w:type="spellEnd"/>
      <w:r w:rsidRPr="00865D5B">
        <w:rPr>
          <w:rFonts w:asciiTheme="majorBidi" w:hAnsiTheme="majorBidi" w:cstheme="majorBidi"/>
          <w:sz w:val="24"/>
          <w:szCs w:val="24"/>
          <w:lang w:val="en"/>
        </w:rPr>
        <w:t xml:space="preserve"> that the value system is essentially believed to be an activator to inspire individual social action to be more effective in the organization, namely by bringing the worldly dimension to the dimension of divinity, based on the values ​​contained in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include the value of </w:t>
      </w:r>
      <w:proofErr w:type="spellStart"/>
      <w:r w:rsidRPr="00865D5B">
        <w:rPr>
          <w:rFonts w:asciiTheme="majorBidi" w:hAnsiTheme="majorBidi" w:cstheme="majorBidi"/>
          <w:sz w:val="24"/>
          <w:szCs w:val="24"/>
          <w:lang w:val="en"/>
        </w:rPr>
        <w:t>rabbaniyah</w:t>
      </w:r>
      <w:proofErr w:type="spellEnd"/>
      <w:r w:rsidRPr="00865D5B">
        <w:rPr>
          <w:rFonts w:asciiTheme="majorBidi" w:hAnsiTheme="majorBidi" w:cstheme="majorBidi"/>
          <w:sz w:val="24"/>
          <w:szCs w:val="24"/>
          <w:lang w:val="en"/>
        </w:rPr>
        <w:t xml:space="preserve"> and the value of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Interpretation and meaning of </w:t>
      </w:r>
      <w:proofErr w:type="spellStart"/>
      <w:r w:rsidRPr="00865D5B">
        <w:rPr>
          <w:rFonts w:asciiTheme="majorBidi" w:hAnsiTheme="majorBidi" w:cstheme="majorBidi"/>
          <w:sz w:val="24"/>
          <w:szCs w:val="24"/>
          <w:lang w:val="en"/>
        </w:rPr>
        <w:t>rabbaniyah</w:t>
      </w:r>
      <w:proofErr w:type="spellEnd"/>
      <w:r w:rsidRPr="00865D5B">
        <w:rPr>
          <w:rFonts w:asciiTheme="majorBidi" w:hAnsiTheme="majorBidi" w:cstheme="majorBidi"/>
          <w:sz w:val="24"/>
          <w:szCs w:val="24"/>
          <w:lang w:val="en"/>
        </w:rPr>
        <w:t xml:space="preserve"> values, including the value of monotheism, faith, </w:t>
      </w:r>
      <w:proofErr w:type="spellStart"/>
      <w:r w:rsidRPr="00865D5B">
        <w:rPr>
          <w:rFonts w:asciiTheme="majorBidi" w:hAnsiTheme="majorBidi" w:cstheme="majorBidi"/>
          <w:sz w:val="24"/>
          <w:szCs w:val="24"/>
          <w:lang w:val="en"/>
        </w:rPr>
        <w:t>ihsan</w:t>
      </w:r>
      <w:proofErr w:type="spellEnd"/>
      <w:r w:rsidRPr="00865D5B">
        <w:rPr>
          <w:rFonts w:asciiTheme="majorBidi" w:hAnsiTheme="majorBidi" w:cstheme="majorBidi"/>
          <w:sz w:val="24"/>
          <w:szCs w:val="24"/>
          <w:lang w:val="en"/>
        </w:rPr>
        <w:t xml:space="preserve">, gratitude, </w:t>
      </w:r>
      <w:proofErr w:type="spellStart"/>
      <w:r w:rsidRPr="00865D5B">
        <w:rPr>
          <w:rFonts w:asciiTheme="majorBidi" w:hAnsiTheme="majorBidi" w:cstheme="majorBidi"/>
          <w:sz w:val="24"/>
          <w:szCs w:val="24"/>
          <w:lang w:val="en"/>
        </w:rPr>
        <w:t>tawakkal</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iIkhlas</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istiqamah</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taqwa</w:t>
      </w:r>
      <w:proofErr w:type="spellEnd"/>
      <w:r w:rsidRPr="00865D5B">
        <w:rPr>
          <w:rFonts w:asciiTheme="majorBidi" w:hAnsiTheme="majorBidi" w:cstheme="majorBidi"/>
          <w:sz w:val="24"/>
          <w:szCs w:val="24"/>
          <w:lang w:val="en"/>
        </w:rPr>
        <w:t xml:space="preserve"> and </w:t>
      </w:r>
      <w:proofErr w:type="spellStart"/>
      <w:r w:rsidRPr="00865D5B">
        <w:rPr>
          <w:rFonts w:asciiTheme="majorBidi" w:hAnsiTheme="majorBidi" w:cstheme="majorBidi"/>
          <w:sz w:val="24"/>
          <w:szCs w:val="24"/>
          <w:lang w:val="en"/>
        </w:rPr>
        <w:t>dzikir</w:t>
      </w:r>
      <w:proofErr w:type="spellEnd"/>
      <w:r w:rsidRPr="00865D5B">
        <w:rPr>
          <w:rFonts w:asciiTheme="majorBidi" w:hAnsiTheme="majorBidi" w:cstheme="majorBidi"/>
          <w:sz w:val="24"/>
          <w:szCs w:val="24"/>
          <w:lang w:val="en"/>
        </w:rPr>
        <w:t xml:space="preserve">, while the value of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contains; </w:t>
      </w:r>
      <w:proofErr w:type="spellStart"/>
      <w:r w:rsidRPr="00865D5B">
        <w:rPr>
          <w:rFonts w:asciiTheme="majorBidi" w:hAnsiTheme="majorBidi" w:cstheme="majorBidi"/>
          <w:sz w:val="24"/>
          <w:szCs w:val="24"/>
          <w:lang w:val="en"/>
        </w:rPr>
        <w:t>ukhuwah</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islamiyah</w:t>
      </w:r>
      <w:proofErr w:type="spellEnd"/>
      <w:r w:rsidRPr="00865D5B">
        <w:rPr>
          <w:rFonts w:asciiTheme="majorBidi" w:hAnsiTheme="majorBidi" w:cstheme="majorBidi"/>
          <w:sz w:val="24"/>
          <w:szCs w:val="24"/>
          <w:lang w:val="en"/>
        </w:rPr>
        <w:t xml:space="preserve">, affection, behave honestly, justly, teach the goodness of </w:t>
      </w:r>
      <w:proofErr w:type="spellStart"/>
      <w:r w:rsidRPr="00865D5B">
        <w:rPr>
          <w:rFonts w:asciiTheme="majorBidi" w:hAnsiTheme="majorBidi" w:cstheme="majorBidi"/>
          <w:sz w:val="24"/>
          <w:szCs w:val="24"/>
          <w:lang w:val="en"/>
        </w:rPr>
        <w:t>amar</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ma'ruf</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nahi</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munkar</w:t>
      </w:r>
      <w:proofErr w:type="spellEnd"/>
      <w:r w:rsidRPr="00865D5B">
        <w:rPr>
          <w:rFonts w:asciiTheme="majorBidi" w:hAnsiTheme="majorBidi" w:cstheme="majorBidi"/>
          <w:sz w:val="24"/>
          <w:szCs w:val="24"/>
          <w:lang w:val="en"/>
        </w:rPr>
        <w:t xml:space="preserve">, have high concern, have a forgiving spirit and work hard. Thus internalizing these values ​​is expected to enlighten and cleanse the conscience of a leader. Therefore, the study of charismatic-transformational leadership in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is believed to give birth to productivity performance in the organizational environment, especially in Islamic education, the view as explained in Edmonds research that, organizational change cannot be separated from the role and actions of a leader, he dares make changes and new breakthroughs in the organization, so that it can improve the performance achievements and the quality of Islamic education for the better. Therefore, leadership is one of the main factors that determine the success or failure of a goal in organizational life, (</w:t>
      </w:r>
      <w:proofErr w:type="spellStart"/>
      <w:r w:rsidRPr="00865D5B">
        <w:rPr>
          <w:rFonts w:asciiTheme="majorBidi" w:hAnsiTheme="majorBidi" w:cstheme="majorBidi"/>
          <w:color w:val="000000"/>
          <w:sz w:val="24"/>
          <w:szCs w:val="24"/>
          <w:lang w:val="en-US"/>
        </w:rPr>
        <w:t>Thoha</w:t>
      </w:r>
      <w:proofErr w:type="spellEnd"/>
      <w:r w:rsidRPr="00865D5B">
        <w:rPr>
          <w:rFonts w:asciiTheme="majorBidi" w:hAnsiTheme="majorBidi" w:cstheme="majorBidi"/>
          <w:color w:val="000000"/>
          <w:sz w:val="24"/>
          <w:szCs w:val="24"/>
          <w:lang w:val="en-US"/>
        </w:rPr>
        <w:t xml:space="preserve">, </w:t>
      </w:r>
      <w:proofErr w:type="spellStart"/>
      <w:r w:rsidRPr="00865D5B">
        <w:rPr>
          <w:rFonts w:asciiTheme="majorBidi" w:hAnsiTheme="majorBidi" w:cstheme="majorBidi"/>
          <w:color w:val="000000"/>
          <w:sz w:val="24"/>
          <w:szCs w:val="24"/>
          <w:lang w:val="en-US"/>
        </w:rPr>
        <w:t>Miftah</w:t>
      </w:r>
      <w:proofErr w:type="spellEnd"/>
      <w:r w:rsidRPr="00865D5B">
        <w:rPr>
          <w:rFonts w:asciiTheme="majorBidi" w:hAnsiTheme="majorBidi" w:cstheme="majorBidi"/>
          <w:color w:val="000000"/>
          <w:sz w:val="24"/>
          <w:szCs w:val="24"/>
          <w:lang w:val="en-US"/>
        </w:rPr>
        <w:t xml:space="preserve">, 2004) </w:t>
      </w:r>
    </w:p>
    <w:p w:rsidR="00A155C6" w:rsidRDefault="00A155C6" w:rsidP="00865D5B">
      <w:pPr>
        <w:pStyle w:val="NormalWeb"/>
        <w:spacing w:before="0" w:beforeAutospacing="0" w:after="0" w:afterAutospacing="0" w:line="276" w:lineRule="auto"/>
        <w:rPr>
          <w:rFonts w:asciiTheme="majorBidi" w:hAnsiTheme="majorBidi" w:cstheme="majorBidi"/>
          <w:b/>
          <w:bCs/>
          <w:lang w:val="en-US"/>
        </w:rPr>
      </w:pPr>
    </w:p>
    <w:p w:rsidR="003E066A" w:rsidRPr="00865D5B" w:rsidRDefault="003E066A" w:rsidP="00865D5B">
      <w:pPr>
        <w:autoSpaceDE w:val="0"/>
        <w:autoSpaceDN w:val="0"/>
        <w:adjustRightInd w:val="0"/>
        <w:spacing w:after="0"/>
        <w:rPr>
          <w:rFonts w:asciiTheme="majorBidi" w:hAnsiTheme="majorBidi" w:cstheme="majorBidi"/>
          <w:b/>
          <w:bCs/>
          <w:color w:val="000000"/>
          <w:sz w:val="24"/>
          <w:szCs w:val="24"/>
          <w:lang w:val="en-US"/>
        </w:rPr>
      </w:pPr>
      <w:r w:rsidRPr="00865D5B">
        <w:rPr>
          <w:rFonts w:asciiTheme="majorBidi" w:hAnsiTheme="majorBidi" w:cstheme="majorBidi"/>
          <w:b/>
          <w:bCs/>
          <w:color w:val="000000"/>
          <w:sz w:val="24"/>
          <w:szCs w:val="24"/>
          <w:lang w:val="en-US"/>
        </w:rPr>
        <w:t>Method</w:t>
      </w:r>
    </w:p>
    <w:p w:rsidR="00865D5B" w:rsidRPr="00865D5B" w:rsidRDefault="00865D5B" w:rsidP="00865D5B">
      <w:pPr>
        <w:spacing w:after="0"/>
        <w:ind w:firstLine="709"/>
        <w:jc w:val="both"/>
        <w:rPr>
          <w:rFonts w:ascii="Times New Roman" w:hAnsi="Times New Roman"/>
          <w:sz w:val="24"/>
          <w:szCs w:val="24"/>
          <w:lang w:val="en-US"/>
        </w:rPr>
      </w:pPr>
      <w:r w:rsidRPr="00865D5B">
        <w:rPr>
          <w:rFonts w:ascii="Times New Roman" w:hAnsi="Times New Roman"/>
          <w:sz w:val="24"/>
          <w:szCs w:val="24"/>
          <w:lang w:val="en"/>
        </w:rPr>
        <w:t xml:space="preserve">Such is the importance of the portrait of leadership today, along with the occurrence of multi-professional </w:t>
      </w:r>
      <w:r w:rsidRPr="00865D5B">
        <w:rPr>
          <w:rFonts w:asciiTheme="majorBidi" w:hAnsiTheme="majorBidi" w:cstheme="majorBidi"/>
          <w:sz w:val="24"/>
          <w:szCs w:val="24"/>
          <w:lang w:val="en"/>
        </w:rPr>
        <w:t>crises</w:t>
      </w:r>
      <w:r w:rsidRPr="00865D5B">
        <w:rPr>
          <w:rFonts w:ascii="Times New Roman" w:hAnsi="Times New Roman"/>
          <w:sz w:val="24"/>
          <w:szCs w:val="24"/>
          <w:lang w:val="en"/>
        </w:rPr>
        <w:t xml:space="preserve"> in various organizations. Therefore, to provide holistic and holistic understanding in understanding and interpreting </w:t>
      </w:r>
      <w:proofErr w:type="spellStart"/>
      <w:r w:rsidRPr="00865D5B">
        <w:rPr>
          <w:rFonts w:ascii="Times New Roman" w:hAnsi="Times New Roman"/>
          <w:sz w:val="24"/>
          <w:szCs w:val="24"/>
          <w:lang w:val="en"/>
        </w:rPr>
        <w:t>Surat</w:t>
      </w:r>
      <w:proofErr w:type="spellEnd"/>
      <w:r w:rsidRPr="00865D5B">
        <w:rPr>
          <w:rFonts w:ascii="Times New Roman" w:hAnsi="Times New Roman"/>
          <w:sz w:val="24"/>
          <w:szCs w:val="24"/>
          <w:lang w:val="en"/>
        </w:rPr>
        <w:t xml:space="preserve"> al-</w:t>
      </w:r>
      <w:proofErr w:type="spellStart"/>
      <w:r w:rsidRPr="00865D5B">
        <w:rPr>
          <w:rFonts w:ascii="Times New Roman" w:hAnsi="Times New Roman"/>
          <w:sz w:val="24"/>
          <w:szCs w:val="24"/>
          <w:lang w:val="en"/>
        </w:rPr>
        <w:t>Fatihah</w:t>
      </w:r>
      <w:proofErr w:type="spellEnd"/>
      <w:r w:rsidRPr="00865D5B">
        <w:rPr>
          <w:rFonts w:ascii="Times New Roman" w:hAnsi="Times New Roman"/>
          <w:sz w:val="24"/>
          <w:szCs w:val="24"/>
          <w:lang w:val="en"/>
        </w:rPr>
        <w:t>, researchers use a library research approach so that it is expected to produce grounded theory, (</w:t>
      </w:r>
      <w:r>
        <w:rPr>
          <w:rFonts w:ascii="Times New Roman" w:hAnsi="Times New Roman"/>
          <w:sz w:val="24"/>
          <w:szCs w:val="24"/>
        </w:rPr>
        <w:t>Bogdan,</w:t>
      </w:r>
      <w:r>
        <w:rPr>
          <w:rFonts w:ascii="Times New Roman" w:hAnsi="Times New Roman"/>
          <w:sz w:val="24"/>
          <w:szCs w:val="24"/>
          <w:lang w:val="en-US"/>
        </w:rPr>
        <w:t xml:space="preserve"> </w:t>
      </w:r>
      <w:r>
        <w:rPr>
          <w:rFonts w:ascii="Times New Roman" w:hAnsi="Times New Roman"/>
          <w:sz w:val="24"/>
          <w:szCs w:val="24"/>
        </w:rPr>
        <w:t>Robert</w:t>
      </w:r>
      <w:r w:rsidRPr="00865D5B">
        <w:rPr>
          <w:rFonts w:ascii="Times New Roman" w:hAnsi="Times New Roman"/>
          <w:sz w:val="24"/>
          <w:szCs w:val="24"/>
        </w:rPr>
        <w:t>, &amp; Biklen</w:t>
      </w:r>
      <w:r w:rsidRPr="00865D5B">
        <w:rPr>
          <w:rFonts w:ascii="Times New Roman" w:hAnsi="Times New Roman"/>
          <w:sz w:val="24"/>
          <w:szCs w:val="24"/>
          <w:lang w:val="en-US"/>
        </w:rPr>
        <w:t>, 1992)</w:t>
      </w:r>
      <w:r w:rsidRPr="00865D5B">
        <w:rPr>
          <w:rFonts w:ascii="Times New Roman" w:hAnsi="Times New Roman"/>
          <w:sz w:val="24"/>
          <w:szCs w:val="24"/>
          <w:lang w:val="en"/>
        </w:rPr>
        <w:t xml:space="preserve">. In addition, to build a portrait of charismatic-transformational leadership, researchers use social construction theory between dialectics </w:t>
      </w:r>
      <w:r w:rsidRPr="00865D5B">
        <w:rPr>
          <w:rFonts w:ascii="Times New Roman" w:hAnsi="Times New Roman"/>
          <w:i/>
          <w:iCs/>
          <w:sz w:val="24"/>
          <w:szCs w:val="24"/>
          <w:lang w:val="en"/>
        </w:rPr>
        <w:t xml:space="preserve">(externalization, </w:t>
      </w:r>
      <w:proofErr w:type="spellStart"/>
      <w:r w:rsidRPr="00865D5B">
        <w:rPr>
          <w:rFonts w:ascii="Times New Roman" w:hAnsi="Times New Roman"/>
          <w:i/>
          <w:iCs/>
          <w:sz w:val="24"/>
          <w:szCs w:val="24"/>
          <w:lang w:val="en"/>
        </w:rPr>
        <w:t>objectivation</w:t>
      </w:r>
      <w:proofErr w:type="spellEnd"/>
      <w:r w:rsidRPr="00865D5B">
        <w:rPr>
          <w:rFonts w:ascii="Times New Roman" w:hAnsi="Times New Roman"/>
          <w:i/>
          <w:iCs/>
          <w:sz w:val="24"/>
          <w:szCs w:val="24"/>
          <w:lang w:val="en"/>
        </w:rPr>
        <w:t xml:space="preserve"> and internalization).</w:t>
      </w:r>
      <w:r w:rsidRPr="00865D5B">
        <w:rPr>
          <w:rFonts w:ascii="Times New Roman" w:hAnsi="Times New Roman"/>
          <w:sz w:val="24"/>
          <w:szCs w:val="24"/>
          <w:lang w:val="en"/>
        </w:rPr>
        <w:t xml:space="preserve"> In the social construction referred to, the internalization of al-</w:t>
      </w:r>
      <w:proofErr w:type="spellStart"/>
      <w:r w:rsidRPr="00865D5B">
        <w:rPr>
          <w:rFonts w:ascii="Times New Roman" w:hAnsi="Times New Roman"/>
          <w:sz w:val="24"/>
          <w:szCs w:val="24"/>
          <w:lang w:val="en"/>
        </w:rPr>
        <w:t>Fatihah's</w:t>
      </w:r>
      <w:proofErr w:type="spellEnd"/>
      <w:r w:rsidRPr="00865D5B">
        <w:rPr>
          <w:rFonts w:ascii="Times New Roman" w:hAnsi="Times New Roman"/>
          <w:sz w:val="24"/>
          <w:szCs w:val="24"/>
          <w:lang w:val="en"/>
        </w:rPr>
        <w:t xml:space="preserve"> values is understood as social capital in </w:t>
      </w:r>
      <w:r w:rsidRPr="00865D5B">
        <w:rPr>
          <w:rFonts w:ascii="Times New Roman" w:hAnsi="Times New Roman"/>
          <w:sz w:val="24"/>
          <w:szCs w:val="24"/>
          <w:lang w:val="en"/>
        </w:rPr>
        <w:lastRenderedPageBreak/>
        <w:t>building a paradigm</w:t>
      </w:r>
      <w:r w:rsidRPr="00865D5B">
        <w:rPr>
          <w:rFonts w:ascii="Times New Roman" w:hAnsi="Times New Roman"/>
          <w:i/>
          <w:iCs/>
          <w:sz w:val="24"/>
          <w:szCs w:val="24"/>
          <w:lang w:val="en"/>
        </w:rPr>
        <w:t xml:space="preserve"> (shifting paradigm</w:t>
      </w:r>
      <w:r w:rsidRPr="00865D5B">
        <w:rPr>
          <w:rFonts w:ascii="Times New Roman" w:hAnsi="Times New Roman"/>
          <w:sz w:val="24"/>
          <w:szCs w:val="24"/>
          <w:lang w:val="en"/>
        </w:rPr>
        <w:t>) of charismatic-transformational leadership, and is significantly expected to bring change in various organizations, namely by inspiring without indoctrinating, awakening without hurting, awakening without coercion and inviting without commanding, (</w:t>
      </w:r>
      <w:r w:rsidRPr="00865D5B">
        <w:rPr>
          <w:rFonts w:ascii="Times New Roman" w:hAnsi="Times New Roman"/>
          <w:sz w:val="24"/>
          <w:szCs w:val="24"/>
        </w:rPr>
        <w:t>Peter L Berger and Thomas Luckmann</w:t>
      </w:r>
      <w:r w:rsidRPr="00865D5B">
        <w:rPr>
          <w:rFonts w:ascii="Times New Roman" w:hAnsi="Times New Roman"/>
          <w:sz w:val="24"/>
          <w:szCs w:val="24"/>
          <w:lang w:val="en-US"/>
        </w:rPr>
        <w:t xml:space="preserve">, 1996). </w:t>
      </w:r>
    </w:p>
    <w:p w:rsidR="00865D5B" w:rsidRDefault="00865D5B" w:rsidP="00865D5B">
      <w:pPr>
        <w:spacing w:after="0"/>
        <w:ind w:firstLine="900"/>
        <w:rPr>
          <w:rFonts w:asciiTheme="majorBidi" w:hAnsiTheme="majorBidi" w:cstheme="majorBidi"/>
          <w:sz w:val="24"/>
          <w:szCs w:val="24"/>
          <w:lang w:val="en-US"/>
        </w:rPr>
      </w:pPr>
    </w:p>
    <w:p w:rsidR="00E30A04" w:rsidRPr="00865D5B" w:rsidRDefault="00E30A04" w:rsidP="00865D5B">
      <w:pPr>
        <w:shd w:val="clear" w:color="auto" w:fill="FFFFFF"/>
        <w:spacing w:after="0"/>
        <w:rPr>
          <w:rStyle w:val="tlid-translation"/>
          <w:rFonts w:asciiTheme="majorBidi" w:hAnsiTheme="majorBidi" w:cstheme="majorBidi"/>
          <w:b/>
          <w:bCs/>
          <w:sz w:val="24"/>
          <w:szCs w:val="24"/>
          <w:lang w:val="en"/>
        </w:rPr>
      </w:pPr>
      <w:r w:rsidRPr="00865D5B">
        <w:rPr>
          <w:rStyle w:val="tlid-translation"/>
          <w:rFonts w:asciiTheme="majorBidi" w:hAnsiTheme="majorBidi" w:cstheme="majorBidi"/>
          <w:b/>
          <w:bCs/>
          <w:sz w:val="24"/>
          <w:szCs w:val="24"/>
          <w:lang w:val="en"/>
        </w:rPr>
        <w:t xml:space="preserve">The </w:t>
      </w:r>
      <w:proofErr w:type="spellStart"/>
      <w:r w:rsidRPr="00865D5B">
        <w:rPr>
          <w:rStyle w:val="tlid-translation"/>
          <w:rFonts w:asciiTheme="majorBidi" w:hAnsiTheme="majorBidi" w:cstheme="majorBidi"/>
          <w:b/>
          <w:bCs/>
          <w:sz w:val="24"/>
          <w:szCs w:val="24"/>
          <w:lang w:val="en"/>
        </w:rPr>
        <w:t>Charismative</w:t>
      </w:r>
      <w:proofErr w:type="spellEnd"/>
      <w:r w:rsidRPr="00865D5B">
        <w:rPr>
          <w:rStyle w:val="tlid-translation"/>
          <w:rFonts w:asciiTheme="majorBidi" w:hAnsiTheme="majorBidi" w:cstheme="majorBidi"/>
          <w:b/>
          <w:bCs/>
          <w:sz w:val="24"/>
          <w:szCs w:val="24"/>
          <w:lang w:val="en"/>
        </w:rPr>
        <w:t xml:space="preserve"> and Transformational Leadership Paradigm</w:t>
      </w:r>
    </w:p>
    <w:p w:rsidR="00B744A0" w:rsidRPr="00865D5B" w:rsidRDefault="00E30A04" w:rsidP="00865D5B">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 xml:space="preserve">At the theoretical level, when the term leadership comes into contact with a system of values ​​or </w:t>
      </w:r>
      <w:r w:rsidRPr="00865D5B">
        <w:rPr>
          <w:rFonts w:asciiTheme="majorBidi" w:hAnsiTheme="majorBidi" w:cstheme="majorBidi"/>
          <w:sz w:val="24"/>
          <w:szCs w:val="24"/>
          <w:lang w:val="en-US"/>
        </w:rPr>
        <w:t>spirituality</w:t>
      </w:r>
      <w:r w:rsidRPr="00865D5B">
        <w:rPr>
          <w:rFonts w:asciiTheme="majorBidi" w:hAnsiTheme="majorBidi" w:cstheme="majorBidi"/>
          <w:sz w:val="24"/>
          <w:szCs w:val="24"/>
          <w:lang w:val="en"/>
        </w:rPr>
        <w:t xml:space="preserve"> it might be something that is considered anomalous and cause complications that need not be debated. This view is considered by some experts to be able to inhibit the dynamics of the development of science, but the development is quite the opposite. Therefore, the intended value system is increasingly needed to support and strengthen mechanisms in various fields of science including in building this leadership model. In this context, the portrait of charismatic-transformational leadership does not mean the typology of an anti-intellectual leader, it cannot even be compared to the esoteric one that is opposed to the exoteric one, but the portrait of the intended leadership seeks to bring and give value and meaning to those who are outwardly towards spiritual</w:t>
      </w:r>
      <w:r w:rsidR="00865D5B">
        <w:rPr>
          <w:rFonts w:asciiTheme="majorBidi" w:hAnsiTheme="majorBidi" w:cstheme="majorBidi"/>
          <w:sz w:val="24"/>
          <w:szCs w:val="24"/>
          <w:lang w:val="en"/>
        </w:rPr>
        <w:t xml:space="preserve"> </w:t>
      </w:r>
      <w:r w:rsidR="00865D5B" w:rsidRPr="00865D5B">
        <w:rPr>
          <w:rFonts w:asciiTheme="majorBidi" w:hAnsiTheme="majorBidi" w:cstheme="majorBidi"/>
          <w:i/>
          <w:iCs/>
          <w:sz w:val="24"/>
          <w:szCs w:val="24"/>
          <w:lang w:val="en"/>
        </w:rPr>
        <w:t>(</w:t>
      </w:r>
      <w:proofErr w:type="spellStart"/>
      <w:r w:rsidR="00865D5B" w:rsidRPr="00865D5B">
        <w:rPr>
          <w:rFonts w:asciiTheme="majorBidi" w:hAnsiTheme="majorBidi" w:cstheme="majorBidi"/>
          <w:i/>
          <w:iCs/>
          <w:sz w:val="24"/>
          <w:szCs w:val="24"/>
          <w:lang w:val="en"/>
        </w:rPr>
        <w:t>bhatiniyah</w:t>
      </w:r>
      <w:proofErr w:type="spellEnd"/>
      <w:r w:rsidRPr="00865D5B">
        <w:rPr>
          <w:rFonts w:asciiTheme="majorBidi" w:hAnsiTheme="majorBidi" w:cstheme="majorBidi"/>
          <w:i/>
          <w:iCs/>
          <w:sz w:val="24"/>
          <w:szCs w:val="24"/>
          <w:lang w:val="en"/>
        </w:rPr>
        <w:t xml:space="preserve">) </w:t>
      </w:r>
      <w:r w:rsidRPr="00865D5B">
        <w:rPr>
          <w:rFonts w:asciiTheme="majorBidi" w:hAnsiTheme="majorBidi" w:cstheme="majorBidi"/>
          <w:sz w:val="24"/>
          <w:szCs w:val="24"/>
          <w:lang w:val="en"/>
        </w:rPr>
        <w:t>or give a charge of spirituality to all things considered profane</w:t>
      </w:r>
      <w:r w:rsidR="00B744A0" w:rsidRPr="00865D5B">
        <w:rPr>
          <w:rFonts w:asciiTheme="majorBidi" w:hAnsiTheme="majorBidi" w:cstheme="majorBidi"/>
          <w:sz w:val="24"/>
          <w:szCs w:val="24"/>
          <w:lang w:val="en"/>
        </w:rPr>
        <w:t>, (</w:t>
      </w:r>
      <w:r w:rsidR="00B744A0" w:rsidRPr="00865D5B">
        <w:rPr>
          <w:rFonts w:asciiTheme="majorBidi" w:hAnsiTheme="majorBidi" w:cstheme="majorBidi"/>
          <w:color w:val="0D0D0D"/>
          <w:sz w:val="24"/>
          <w:szCs w:val="24"/>
        </w:rPr>
        <w:t>Daniel</w:t>
      </w:r>
      <w:r w:rsidR="00B744A0" w:rsidRPr="00865D5B">
        <w:rPr>
          <w:rFonts w:asciiTheme="majorBidi" w:hAnsiTheme="majorBidi" w:cstheme="majorBidi"/>
          <w:color w:val="0D0D0D"/>
          <w:spacing w:val="22"/>
          <w:sz w:val="24"/>
          <w:szCs w:val="24"/>
        </w:rPr>
        <w:t xml:space="preserve"> </w:t>
      </w:r>
      <w:r w:rsidR="00B744A0" w:rsidRPr="00865D5B">
        <w:rPr>
          <w:rFonts w:asciiTheme="majorBidi" w:hAnsiTheme="majorBidi" w:cstheme="majorBidi"/>
          <w:color w:val="0D0D0D"/>
          <w:sz w:val="24"/>
          <w:szCs w:val="24"/>
        </w:rPr>
        <w:t>Goleman</w:t>
      </w:r>
      <w:r w:rsidR="00B744A0" w:rsidRPr="00865D5B">
        <w:rPr>
          <w:rFonts w:asciiTheme="majorBidi" w:hAnsiTheme="majorBidi" w:cstheme="majorBidi"/>
          <w:color w:val="0D0D0D"/>
          <w:sz w:val="24"/>
          <w:szCs w:val="24"/>
          <w:lang w:val="en-US"/>
        </w:rPr>
        <w:t>, 2003)</w:t>
      </w:r>
      <w:r w:rsidRPr="00865D5B">
        <w:rPr>
          <w:rFonts w:asciiTheme="majorBidi" w:hAnsiTheme="majorBidi" w:cstheme="majorBidi"/>
          <w:sz w:val="24"/>
          <w:szCs w:val="24"/>
          <w:lang w:val="en"/>
        </w:rPr>
        <w:t>. Therefore, charismatic-transformational leadership is understood as a leadership model that can deliver various changes in the organization by internalizing al-</w:t>
      </w:r>
      <w:proofErr w:type="spellStart"/>
      <w:r w:rsidRPr="00865D5B">
        <w:rPr>
          <w:rFonts w:asciiTheme="majorBidi" w:hAnsiTheme="majorBidi" w:cstheme="majorBidi"/>
          <w:sz w:val="24"/>
          <w:szCs w:val="24"/>
          <w:lang w:val="en"/>
        </w:rPr>
        <w:t>Fatihah's</w:t>
      </w:r>
      <w:proofErr w:type="spellEnd"/>
      <w:r w:rsidRPr="00865D5B">
        <w:rPr>
          <w:rFonts w:asciiTheme="majorBidi" w:hAnsiTheme="majorBidi" w:cstheme="majorBidi"/>
          <w:sz w:val="24"/>
          <w:szCs w:val="24"/>
          <w:lang w:val="en"/>
        </w:rPr>
        <w:t xml:space="preserve"> values, so that it is expected to be able to clear rationality through the process of conscience guidance on the actions and roles of individuals in their leadership.</w:t>
      </w:r>
    </w:p>
    <w:p w:rsidR="00B744A0" w:rsidRPr="00865D5B" w:rsidRDefault="00E30A04" w:rsidP="00865D5B">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At the level of reality, actions and leadership behaviors are basically the result of an attractive attraction between positive and negative energy</w:t>
      </w:r>
      <w:r w:rsidR="00B744A0" w:rsidRPr="00865D5B">
        <w:rPr>
          <w:rFonts w:asciiTheme="majorBidi" w:hAnsiTheme="majorBidi" w:cstheme="majorBidi"/>
          <w:sz w:val="24"/>
          <w:szCs w:val="24"/>
          <w:lang w:val="en"/>
        </w:rPr>
        <w:t>, (</w:t>
      </w:r>
      <w:r w:rsidR="00B744A0" w:rsidRPr="00865D5B">
        <w:rPr>
          <w:rFonts w:asciiTheme="majorBidi" w:hAnsiTheme="majorBidi" w:cstheme="majorBidi"/>
          <w:color w:val="000000"/>
          <w:sz w:val="24"/>
          <w:szCs w:val="24"/>
        </w:rPr>
        <w:t>Gay</w:t>
      </w:r>
      <w:r w:rsidR="00B744A0" w:rsidRPr="00865D5B">
        <w:rPr>
          <w:rFonts w:asciiTheme="majorBidi" w:hAnsiTheme="majorBidi" w:cstheme="majorBidi"/>
          <w:color w:val="000000"/>
          <w:spacing w:val="25"/>
          <w:sz w:val="24"/>
          <w:szCs w:val="24"/>
        </w:rPr>
        <w:t xml:space="preserve"> </w:t>
      </w:r>
      <w:r w:rsidR="00B744A0" w:rsidRPr="00865D5B">
        <w:rPr>
          <w:rFonts w:asciiTheme="majorBidi" w:hAnsiTheme="majorBidi" w:cstheme="majorBidi"/>
          <w:color w:val="000000"/>
          <w:sz w:val="24"/>
          <w:szCs w:val="24"/>
        </w:rPr>
        <w:t>Hendricks</w:t>
      </w:r>
      <w:r w:rsidR="00B744A0" w:rsidRPr="00865D5B">
        <w:rPr>
          <w:rFonts w:asciiTheme="majorBidi" w:hAnsiTheme="majorBidi" w:cstheme="majorBidi"/>
          <w:color w:val="000000"/>
          <w:spacing w:val="30"/>
          <w:sz w:val="24"/>
          <w:szCs w:val="24"/>
        </w:rPr>
        <w:t xml:space="preserve"> </w:t>
      </w:r>
      <w:r w:rsidR="00B744A0" w:rsidRPr="00865D5B">
        <w:rPr>
          <w:rFonts w:asciiTheme="majorBidi" w:hAnsiTheme="majorBidi" w:cstheme="majorBidi"/>
          <w:color w:val="000000"/>
          <w:sz w:val="24"/>
          <w:szCs w:val="24"/>
        </w:rPr>
        <w:t>dan</w:t>
      </w:r>
      <w:r w:rsidR="00B744A0" w:rsidRPr="00865D5B">
        <w:rPr>
          <w:rFonts w:asciiTheme="majorBidi" w:hAnsiTheme="majorBidi" w:cstheme="majorBidi"/>
          <w:color w:val="000000"/>
          <w:spacing w:val="26"/>
          <w:sz w:val="24"/>
          <w:szCs w:val="24"/>
        </w:rPr>
        <w:t xml:space="preserve"> </w:t>
      </w:r>
      <w:r w:rsidR="00B744A0" w:rsidRPr="00865D5B">
        <w:rPr>
          <w:rFonts w:asciiTheme="majorBidi" w:hAnsiTheme="majorBidi" w:cstheme="majorBidi"/>
          <w:color w:val="000000"/>
          <w:sz w:val="24"/>
          <w:szCs w:val="24"/>
        </w:rPr>
        <w:t>Kate</w:t>
      </w:r>
      <w:r w:rsidR="00B744A0" w:rsidRPr="00865D5B">
        <w:rPr>
          <w:rFonts w:asciiTheme="majorBidi" w:hAnsiTheme="majorBidi" w:cstheme="majorBidi"/>
          <w:color w:val="000000"/>
          <w:spacing w:val="24"/>
          <w:sz w:val="24"/>
          <w:szCs w:val="24"/>
        </w:rPr>
        <w:t xml:space="preserve"> </w:t>
      </w:r>
      <w:r w:rsidR="00B744A0" w:rsidRPr="00865D5B">
        <w:rPr>
          <w:rFonts w:asciiTheme="majorBidi" w:hAnsiTheme="majorBidi" w:cstheme="majorBidi"/>
          <w:color w:val="000000"/>
          <w:sz w:val="24"/>
          <w:szCs w:val="24"/>
        </w:rPr>
        <w:t>Ludeman</w:t>
      </w:r>
      <w:r w:rsidR="00B744A0" w:rsidRPr="00865D5B">
        <w:rPr>
          <w:rFonts w:asciiTheme="majorBidi" w:hAnsiTheme="majorBidi" w:cstheme="majorBidi"/>
          <w:color w:val="000000"/>
          <w:sz w:val="24"/>
          <w:szCs w:val="24"/>
          <w:lang w:val="en-US"/>
        </w:rPr>
        <w:t>, 1996)</w:t>
      </w:r>
      <w:r w:rsidRPr="00865D5B">
        <w:rPr>
          <w:rFonts w:asciiTheme="majorBidi" w:hAnsiTheme="majorBidi" w:cstheme="majorBidi"/>
          <w:sz w:val="24"/>
          <w:szCs w:val="24"/>
          <w:lang w:val="en"/>
        </w:rPr>
        <w:t xml:space="preserve">, both of which are understood as encouraging the realization of leadership social behavior. In an interpretation, positive energy is interpreted as a value system which empties from the content of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including the value of </w:t>
      </w:r>
      <w:proofErr w:type="spellStart"/>
      <w:r w:rsidRPr="00865D5B">
        <w:rPr>
          <w:rFonts w:asciiTheme="majorBidi" w:hAnsiTheme="majorBidi" w:cstheme="majorBidi"/>
          <w:sz w:val="24"/>
          <w:szCs w:val="24"/>
          <w:lang w:val="en"/>
        </w:rPr>
        <w:t>rabbani</w:t>
      </w:r>
      <w:r w:rsidR="00865D5B">
        <w:rPr>
          <w:rFonts w:asciiTheme="majorBidi" w:hAnsiTheme="majorBidi" w:cstheme="majorBidi"/>
          <w:sz w:val="24"/>
          <w:szCs w:val="24"/>
          <w:lang w:val="en"/>
        </w:rPr>
        <w:t>yah</w:t>
      </w:r>
      <w:proofErr w:type="spellEnd"/>
      <w:r w:rsidR="00865D5B">
        <w:rPr>
          <w:rFonts w:asciiTheme="majorBidi" w:hAnsiTheme="majorBidi" w:cstheme="majorBidi"/>
          <w:sz w:val="24"/>
          <w:szCs w:val="24"/>
          <w:lang w:val="en"/>
        </w:rPr>
        <w:t xml:space="preserve"> and the value of </w:t>
      </w:r>
      <w:proofErr w:type="spellStart"/>
      <w:r w:rsidR="00865D5B">
        <w:rPr>
          <w:rFonts w:asciiTheme="majorBidi" w:hAnsiTheme="majorBidi" w:cstheme="majorBidi"/>
          <w:sz w:val="24"/>
          <w:szCs w:val="24"/>
          <w:lang w:val="en"/>
        </w:rPr>
        <w:t>insaniyah</w:t>
      </w:r>
      <w:proofErr w:type="spellEnd"/>
      <w:r w:rsidR="00865D5B">
        <w:rPr>
          <w:rFonts w:asciiTheme="majorBidi" w:hAnsiTheme="majorBidi" w:cstheme="majorBidi"/>
          <w:sz w:val="24"/>
          <w:szCs w:val="24"/>
          <w:lang w:val="en"/>
        </w:rPr>
        <w:t xml:space="preserve">. </w:t>
      </w:r>
      <w:r w:rsidRPr="00865D5B">
        <w:rPr>
          <w:rFonts w:asciiTheme="majorBidi" w:hAnsiTheme="majorBidi" w:cstheme="majorBidi"/>
          <w:sz w:val="24"/>
          <w:szCs w:val="24"/>
          <w:lang w:val="en"/>
        </w:rPr>
        <w:t xml:space="preserve">Various interpretations of the value of </w:t>
      </w:r>
      <w:proofErr w:type="spellStart"/>
      <w:r w:rsidRPr="00865D5B">
        <w:rPr>
          <w:rFonts w:asciiTheme="majorBidi" w:hAnsiTheme="majorBidi" w:cstheme="majorBidi"/>
          <w:sz w:val="24"/>
          <w:szCs w:val="24"/>
          <w:lang w:val="en"/>
        </w:rPr>
        <w:t>rabbaniyah</w:t>
      </w:r>
      <w:proofErr w:type="spellEnd"/>
      <w:r w:rsidRPr="00865D5B">
        <w:rPr>
          <w:rFonts w:asciiTheme="majorBidi" w:hAnsiTheme="majorBidi" w:cstheme="majorBidi"/>
          <w:sz w:val="24"/>
          <w:szCs w:val="24"/>
          <w:lang w:val="en"/>
        </w:rPr>
        <w:t xml:space="preserve">, in practical terms include; monotheism, faith, </w:t>
      </w:r>
      <w:proofErr w:type="spellStart"/>
      <w:r w:rsidRPr="00865D5B">
        <w:rPr>
          <w:rFonts w:asciiTheme="majorBidi" w:hAnsiTheme="majorBidi" w:cstheme="majorBidi"/>
          <w:sz w:val="24"/>
          <w:szCs w:val="24"/>
          <w:lang w:val="en"/>
        </w:rPr>
        <w:t>ihsan</w:t>
      </w:r>
      <w:proofErr w:type="spellEnd"/>
      <w:r w:rsidRPr="00865D5B">
        <w:rPr>
          <w:rFonts w:asciiTheme="majorBidi" w:hAnsiTheme="majorBidi" w:cstheme="majorBidi"/>
          <w:sz w:val="24"/>
          <w:szCs w:val="24"/>
          <w:lang w:val="en"/>
        </w:rPr>
        <w:t xml:space="preserve">, gratitude, </w:t>
      </w:r>
      <w:proofErr w:type="spellStart"/>
      <w:r w:rsidRPr="00865D5B">
        <w:rPr>
          <w:rFonts w:asciiTheme="majorBidi" w:hAnsiTheme="majorBidi" w:cstheme="majorBidi"/>
          <w:sz w:val="24"/>
          <w:szCs w:val="24"/>
          <w:lang w:val="en"/>
        </w:rPr>
        <w:t>tawakkal</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iIkhlas</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istiqamah</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taqwa</w:t>
      </w:r>
      <w:proofErr w:type="spellEnd"/>
      <w:r w:rsidRPr="00865D5B">
        <w:rPr>
          <w:rFonts w:asciiTheme="majorBidi" w:hAnsiTheme="majorBidi" w:cstheme="majorBidi"/>
          <w:sz w:val="24"/>
          <w:szCs w:val="24"/>
          <w:lang w:val="en"/>
        </w:rPr>
        <w:t xml:space="preserve"> and </w:t>
      </w:r>
      <w:proofErr w:type="spellStart"/>
      <w:r w:rsidRPr="00865D5B">
        <w:rPr>
          <w:rFonts w:asciiTheme="majorBidi" w:hAnsiTheme="majorBidi" w:cstheme="majorBidi"/>
          <w:sz w:val="24"/>
          <w:szCs w:val="24"/>
          <w:lang w:val="en"/>
        </w:rPr>
        <w:t>dhikr</w:t>
      </w:r>
      <w:proofErr w:type="spellEnd"/>
      <w:r w:rsidRPr="00865D5B">
        <w:rPr>
          <w:rFonts w:asciiTheme="majorBidi" w:hAnsiTheme="majorBidi" w:cstheme="majorBidi"/>
          <w:sz w:val="24"/>
          <w:szCs w:val="24"/>
          <w:lang w:val="en"/>
        </w:rPr>
        <w:t xml:space="preserve">, while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values ​​contain; </w:t>
      </w:r>
      <w:proofErr w:type="spellStart"/>
      <w:r w:rsidRPr="00865D5B">
        <w:rPr>
          <w:rFonts w:asciiTheme="majorBidi" w:hAnsiTheme="majorBidi" w:cstheme="majorBidi"/>
          <w:i/>
          <w:iCs/>
          <w:sz w:val="24"/>
          <w:szCs w:val="24"/>
          <w:lang w:val="en"/>
        </w:rPr>
        <w:t>ukhuwah</w:t>
      </w:r>
      <w:proofErr w:type="spellEnd"/>
      <w:r w:rsidRPr="00865D5B">
        <w:rPr>
          <w:rFonts w:asciiTheme="majorBidi" w:hAnsiTheme="majorBidi" w:cstheme="majorBidi"/>
          <w:i/>
          <w:iCs/>
          <w:sz w:val="24"/>
          <w:szCs w:val="24"/>
          <w:lang w:val="en"/>
        </w:rPr>
        <w:t xml:space="preserve"> </w:t>
      </w:r>
      <w:proofErr w:type="spellStart"/>
      <w:r w:rsidRPr="00865D5B">
        <w:rPr>
          <w:rFonts w:asciiTheme="majorBidi" w:hAnsiTheme="majorBidi" w:cstheme="majorBidi"/>
          <w:i/>
          <w:iCs/>
          <w:sz w:val="24"/>
          <w:szCs w:val="24"/>
          <w:lang w:val="en"/>
        </w:rPr>
        <w:t>islamiyah</w:t>
      </w:r>
      <w:proofErr w:type="spellEnd"/>
      <w:r w:rsidRPr="00865D5B">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affection, behave honestly, fairly, </w:t>
      </w:r>
      <w:proofErr w:type="spellStart"/>
      <w:r w:rsidRPr="00865D5B">
        <w:rPr>
          <w:rFonts w:asciiTheme="majorBidi" w:hAnsiTheme="majorBidi" w:cstheme="majorBidi"/>
          <w:sz w:val="24"/>
          <w:szCs w:val="24"/>
          <w:lang w:val="en"/>
        </w:rPr>
        <w:t>amar</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ma'ruf</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nahi</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munkar</w:t>
      </w:r>
      <w:proofErr w:type="spellEnd"/>
      <w:r w:rsidRPr="00865D5B">
        <w:rPr>
          <w:rFonts w:asciiTheme="majorBidi" w:hAnsiTheme="majorBidi" w:cstheme="majorBidi"/>
          <w:sz w:val="24"/>
          <w:szCs w:val="24"/>
          <w:lang w:val="en"/>
        </w:rPr>
        <w:t>, caring, forgiving and hard work. While negative energy is an impetus for individual behavior in leadership that is based on material values ​​</w:t>
      </w:r>
      <w:r w:rsidRPr="00865D5B">
        <w:rPr>
          <w:rFonts w:asciiTheme="majorBidi" w:hAnsiTheme="majorBidi" w:cstheme="majorBidi"/>
          <w:i/>
          <w:iCs/>
          <w:sz w:val="24"/>
          <w:szCs w:val="24"/>
          <w:lang w:val="en"/>
        </w:rPr>
        <w:t>(</w:t>
      </w:r>
      <w:proofErr w:type="spellStart"/>
      <w:r w:rsidRPr="00865D5B">
        <w:rPr>
          <w:rFonts w:asciiTheme="majorBidi" w:hAnsiTheme="majorBidi" w:cstheme="majorBidi"/>
          <w:i/>
          <w:iCs/>
          <w:sz w:val="24"/>
          <w:szCs w:val="24"/>
          <w:lang w:val="en"/>
        </w:rPr>
        <w:t>tahghut</w:t>
      </w:r>
      <w:proofErr w:type="spellEnd"/>
      <w:r w:rsidRPr="00865D5B">
        <w:rPr>
          <w:rFonts w:asciiTheme="majorBidi" w:hAnsiTheme="majorBidi" w:cstheme="majorBidi"/>
          <w:i/>
          <w:iCs/>
          <w:sz w:val="24"/>
          <w:szCs w:val="24"/>
          <w:lang w:val="en"/>
        </w:rPr>
        <w:t xml:space="preserve">) </w:t>
      </w:r>
      <w:r w:rsidRPr="00865D5B">
        <w:rPr>
          <w:rFonts w:asciiTheme="majorBidi" w:hAnsiTheme="majorBidi" w:cstheme="majorBidi"/>
          <w:sz w:val="24"/>
          <w:szCs w:val="24"/>
          <w:lang w:val="en"/>
        </w:rPr>
        <w:t xml:space="preserve">and affects the social behavior of individuals in their leadership. Therefore, material values ​​function in the opposite way, which contains decay and embezzlement of human values, including; 1) </w:t>
      </w:r>
      <w:proofErr w:type="spellStart"/>
      <w:r w:rsidRPr="00865D5B">
        <w:rPr>
          <w:rFonts w:asciiTheme="majorBidi" w:hAnsiTheme="majorBidi" w:cstheme="majorBidi"/>
          <w:sz w:val="24"/>
          <w:szCs w:val="24"/>
          <w:lang w:val="en"/>
        </w:rPr>
        <w:t>kufr</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munafiq</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fasiq</w:t>
      </w:r>
      <w:proofErr w:type="spellEnd"/>
      <w:r w:rsidRPr="00865D5B">
        <w:rPr>
          <w:rFonts w:asciiTheme="majorBidi" w:hAnsiTheme="majorBidi" w:cstheme="majorBidi"/>
          <w:sz w:val="24"/>
          <w:szCs w:val="24"/>
          <w:lang w:val="en"/>
        </w:rPr>
        <w:t xml:space="preserve"> and shirk, all of these views are forces that can keep people from spirituality and become all-material creatures </w:t>
      </w:r>
      <w:r w:rsidRPr="00865D5B">
        <w:rPr>
          <w:rFonts w:asciiTheme="majorBidi" w:hAnsiTheme="majorBidi" w:cstheme="majorBidi"/>
          <w:i/>
          <w:iCs/>
          <w:sz w:val="24"/>
          <w:szCs w:val="24"/>
          <w:lang w:val="en"/>
        </w:rPr>
        <w:t>(</w:t>
      </w:r>
      <w:proofErr w:type="spellStart"/>
      <w:r w:rsidRPr="00865D5B">
        <w:rPr>
          <w:rFonts w:asciiTheme="majorBidi" w:hAnsiTheme="majorBidi" w:cstheme="majorBidi"/>
          <w:i/>
          <w:iCs/>
          <w:sz w:val="24"/>
          <w:szCs w:val="24"/>
          <w:lang w:val="en"/>
        </w:rPr>
        <w:t>asfala</w:t>
      </w:r>
      <w:proofErr w:type="spellEnd"/>
      <w:r w:rsidRPr="00865D5B">
        <w:rPr>
          <w:rFonts w:asciiTheme="majorBidi" w:hAnsiTheme="majorBidi" w:cstheme="majorBidi"/>
          <w:i/>
          <w:iCs/>
          <w:sz w:val="24"/>
          <w:szCs w:val="24"/>
          <w:lang w:val="en"/>
        </w:rPr>
        <w:t xml:space="preserve"> </w:t>
      </w:r>
      <w:proofErr w:type="spellStart"/>
      <w:r w:rsidRPr="00865D5B">
        <w:rPr>
          <w:rFonts w:asciiTheme="majorBidi" w:hAnsiTheme="majorBidi" w:cstheme="majorBidi"/>
          <w:i/>
          <w:iCs/>
          <w:sz w:val="24"/>
          <w:szCs w:val="24"/>
          <w:lang w:val="en"/>
        </w:rPr>
        <w:t>sajilfn</w:t>
      </w:r>
      <w:proofErr w:type="spellEnd"/>
      <w:r w:rsidRPr="00865D5B">
        <w:rPr>
          <w:rFonts w:asciiTheme="majorBidi" w:hAnsiTheme="majorBidi" w:cstheme="majorBidi"/>
          <w:i/>
          <w:iCs/>
          <w:sz w:val="24"/>
          <w:szCs w:val="24"/>
          <w:lang w:val="en"/>
        </w:rPr>
        <w:t>)</w:t>
      </w:r>
      <w:r w:rsidRPr="00865D5B">
        <w:rPr>
          <w:rFonts w:asciiTheme="majorBidi" w:hAnsiTheme="majorBidi" w:cstheme="majorBidi"/>
          <w:sz w:val="24"/>
          <w:szCs w:val="24"/>
          <w:lang w:val="en"/>
        </w:rPr>
        <w:t>; 2) the internal potential of humanity in the form of misguided thoughts (</w:t>
      </w:r>
      <w:proofErr w:type="spellStart"/>
      <w:r w:rsidRPr="00865D5B">
        <w:rPr>
          <w:rFonts w:asciiTheme="majorBidi" w:hAnsiTheme="majorBidi" w:cstheme="majorBidi"/>
          <w:sz w:val="24"/>
          <w:szCs w:val="24"/>
          <w:lang w:val="en"/>
        </w:rPr>
        <w:t>jahili</w:t>
      </w:r>
      <w:r w:rsidR="00865D5B">
        <w:rPr>
          <w:rFonts w:asciiTheme="majorBidi" w:hAnsiTheme="majorBidi" w:cstheme="majorBidi"/>
          <w:sz w:val="24"/>
          <w:szCs w:val="24"/>
          <w:lang w:val="en"/>
        </w:rPr>
        <w:t>yah</w:t>
      </w:r>
      <w:proofErr w:type="spellEnd"/>
      <w:r w:rsidR="00865D5B">
        <w:rPr>
          <w:rFonts w:asciiTheme="majorBidi" w:hAnsiTheme="majorBidi" w:cstheme="majorBidi"/>
          <w:sz w:val="24"/>
          <w:szCs w:val="24"/>
          <w:lang w:val="en"/>
        </w:rPr>
        <w:t xml:space="preserve">), sick hearts </w:t>
      </w:r>
      <w:r w:rsidR="00865D5B" w:rsidRPr="00865D5B">
        <w:rPr>
          <w:rFonts w:asciiTheme="majorBidi" w:hAnsiTheme="majorBidi" w:cstheme="majorBidi"/>
          <w:i/>
          <w:iCs/>
          <w:sz w:val="24"/>
          <w:szCs w:val="24"/>
          <w:lang w:val="en"/>
        </w:rPr>
        <w:t>(</w:t>
      </w:r>
      <w:proofErr w:type="spellStart"/>
      <w:r w:rsidR="00865D5B" w:rsidRPr="00865D5B">
        <w:rPr>
          <w:rFonts w:asciiTheme="majorBidi" w:hAnsiTheme="majorBidi" w:cstheme="majorBidi"/>
          <w:i/>
          <w:iCs/>
          <w:sz w:val="24"/>
          <w:szCs w:val="24"/>
          <w:lang w:val="en"/>
        </w:rPr>
        <w:t>qalbun</w:t>
      </w:r>
      <w:proofErr w:type="spellEnd"/>
      <w:r w:rsidR="00865D5B" w:rsidRPr="00865D5B">
        <w:rPr>
          <w:rFonts w:asciiTheme="majorBidi" w:hAnsiTheme="majorBidi" w:cstheme="majorBidi"/>
          <w:i/>
          <w:iCs/>
          <w:sz w:val="24"/>
          <w:szCs w:val="24"/>
          <w:lang w:val="en"/>
        </w:rPr>
        <w:t xml:space="preserve"> </w:t>
      </w:r>
      <w:proofErr w:type="spellStart"/>
      <w:r w:rsidR="00865D5B" w:rsidRPr="00865D5B">
        <w:rPr>
          <w:rFonts w:asciiTheme="majorBidi" w:hAnsiTheme="majorBidi" w:cstheme="majorBidi"/>
          <w:i/>
          <w:iCs/>
          <w:sz w:val="24"/>
          <w:szCs w:val="24"/>
          <w:lang w:val="en"/>
        </w:rPr>
        <w:t>marid</w:t>
      </w:r>
      <w:proofErr w:type="spellEnd"/>
      <w:r w:rsidRPr="00865D5B">
        <w:rPr>
          <w:rFonts w:asciiTheme="majorBidi" w:hAnsiTheme="majorBidi" w:cstheme="majorBidi"/>
          <w:i/>
          <w:iCs/>
          <w:sz w:val="24"/>
          <w:szCs w:val="24"/>
          <w:lang w:val="en"/>
        </w:rPr>
        <w:t>)</w:t>
      </w:r>
      <w:r w:rsidRPr="00865D5B">
        <w:rPr>
          <w:rFonts w:asciiTheme="majorBidi" w:hAnsiTheme="majorBidi" w:cstheme="majorBidi"/>
          <w:sz w:val="24"/>
          <w:szCs w:val="24"/>
          <w:lang w:val="en"/>
        </w:rPr>
        <w:t>, a dead heart has no conscience (</w:t>
      </w:r>
      <w:proofErr w:type="spellStart"/>
      <w:r w:rsidRPr="00865D5B">
        <w:rPr>
          <w:rFonts w:asciiTheme="majorBidi" w:hAnsiTheme="majorBidi" w:cstheme="majorBidi"/>
          <w:sz w:val="24"/>
          <w:szCs w:val="24"/>
          <w:lang w:val="en"/>
        </w:rPr>
        <w:t>qalbun</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mayyit</w:t>
      </w:r>
      <w:proofErr w:type="spellEnd"/>
      <w:r w:rsidRPr="00865D5B">
        <w:rPr>
          <w:rFonts w:asciiTheme="majorBidi" w:hAnsiTheme="majorBidi" w:cstheme="majorBidi"/>
          <w:sz w:val="24"/>
          <w:szCs w:val="24"/>
          <w:lang w:val="en"/>
        </w:rPr>
        <w:t xml:space="preserve">), and a despicable soul </w:t>
      </w:r>
      <w:r w:rsidRPr="00865D5B">
        <w:rPr>
          <w:rFonts w:asciiTheme="majorBidi" w:hAnsiTheme="majorBidi" w:cstheme="majorBidi"/>
          <w:i/>
          <w:iCs/>
          <w:sz w:val="24"/>
          <w:szCs w:val="24"/>
          <w:lang w:val="en"/>
        </w:rPr>
        <w:t>(lust i-</w:t>
      </w:r>
      <w:proofErr w:type="spellStart"/>
      <w:r w:rsidRPr="00865D5B">
        <w:rPr>
          <w:rFonts w:asciiTheme="majorBidi" w:hAnsiTheme="majorBidi" w:cstheme="majorBidi"/>
          <w:i/>
          <w:iCs/>
          <w:sz w:val="24"/>
          <w:szCs w:val="24"/>
          <w:lang w:val="en"/>
        </w:rPr>
        <w:t>iawwamah</w:t>
      </w:r>
      <w:proofErr w:type="spellEnd"/>
      <w:r w:rsidRPr="00865D5B">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all of these elements can give birth to leadership behavior and become servants to other than God in the form of property and lust for power, 3) social behavior of individuals who do not ethical, in the form of arrogance </w:t>
      </w:r>
      <w:r w:rsidRPr="00865D5B">
        <w:rPr>
          <w:rFonts w:asciiTheme="majorBidi" w:hAnsiTheme="majorBidi" w:cstheme="majorBidi"/>
          <w:i/>
          <w:iCs/>
          <w:sz w:val="24"/>
          <w:szCs w:val="24"/>
          <w:lang w:val="en"/>
        </w:rPr>
        <w:t>(</w:t>
      </w:r>
      <w:proofErr w:type="spellStart"/>
      <w:r w:rsidRPr="00865D5B">
        <w:rPr>
          <w:rFonts w:asciiTheme="majorBidi" w:hAnsiTheme="majorBidi" w:cstheme="majorBidi"/>
          <w:i/>
          <w:iCs/>
          <w:sz w:val="24"/>
          <w:szCs w:val="24"/>
          <w:lang w:val="en"/>
        </w:rPr>
        <w:t>takabur</w:t>
      </w:r>
      <w:proofErr w:type="spellEnd"/>
      <w:r w:rsidRPr="00865D5B">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materialistic </w:t>
      </w:r>
      <w:r w:rsidRPr="00865D5B">
        <w:rPr>
          <w:rFonts w:asciiTheme="majorBidi" w:hAnsiTheme="majorBidi" w:cstheme="majorBidi"/>
          <w:i/>
          <w:iCs/>
          <w:sz w:val="24"/>
          <w:szCs w:val="24"/>
          <w:lang w:val="en"/>
        </w:rPr>
        <w:t>(</w:t>
      </w:r>
      <w:proofErr w:type="spellStart"/>
      <w:r w:rsidRPr="00865D5B">
        <w:rPr>
          <w:rFonts w:asciiTheme="majorBidi" w:hAnsiTheme="majorBidi" w:cstheme="majorBidi"/>
          <w:i/>
          <w:iCs/>
          <w:sz w:val="24"/>
          <w:szCs w:val="24"/>
          <w:lang w:val="en"/>
        </w:rPr>
        <w:t>hubb</w:t>
      </w:r>
      <w:proofErr w:type="spellEnd"/>
      <w:r w:rsidRPr="00865D5B">
        <w:rPr>
          <w:rFonts w:asciiTheme="majorBidi" w:hAnsiTheme="majorBidi" w:cstheme="majorBidi"/>
          <w:i/>
          <w:iCs/>
          <w:sz w:val="24"/>
          <w:szCs w:val="24"/>
          <w:lang w:val="en"/>
        </w:rPr>
        <w:t xml:space="preserve"> al-</w:t>
      </w:r>
      <w:proofErr w:type="spellStart"/>
      <w:r w:rsidRPr="00865D5B">
        <w:rPr>
          <w:rFonts w:asciiTheme="majorBidi" w:hAnsiTheme="majorBidi" w:cstheme="majorBidi"/>
          <w:i/>
          <w:iCs/>
          <w:sz w:val="24"/>
          <w:szCs w:val="24"/>
          <w:lang w:val="en"/>
        </w:rPr>
        <w:t>dunya</w:t>
      </w:r>
      <w:proofErr w:type="spellEnd"/>
      <w:r w:rsidRPr="00865D5B">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persecution </w:t>
      </w:r>
      <w:r w:rsidRPr="00865D5B">
        <w:rPr>
          <w:rFonts w:asciiTheme="majorBidi" w:hAnsiTheme="majorBidi" w:cstheme="majorBidi"/>
          <w:i/>
          <w:iCs/>
          <w:sz w:val="24"/>
          <w:szCs w:val="24"/>
          <w:lang w:val="en"/>
        </w:rPr>
        <w:lastRenderedPageBreak/>
        <w:t>(</w:t>
      </w:r>
      <w:proofErr w:type="spellStart"/>
      <w:r w:rsidRPr="00865D5B">
        <w:rPr>
          <w:rFonts w:asciiTheme="majorBidi" w:hAnsiTheme="majorBidi" w:cstheme="majorBidi"/>
          <w:i/>
          <w:iCs/>
          <w:sz w:val="24"/>
          <w:szCs w:val="24"/>
          <w:lang w:val="en"/>
        </w:rPr>
        <w:t>dlalim</w:t>
      </w:r>
      <w:proofErr w:type="spellEnd"/>
      <w:r w:rsidRPr="00865D5B">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and charity </w:t>
      </w:r>
      <w:r w:rsidRPr="00865D5B">
        <w:rPr>
          <w:rFonts w:asciiTheme="majorBidi" w:hAnsiTheme="majorBidi" w:cstheme="majorBidi"/>
          <w:i/>
          <w:iCs/>
          <w:sz w:val="24"/>
          <w:szCs w:val="24"/>
          <w:lang w:val="en"/>
        </w:rPr>
        <w:t>(</w:t>
      </w:r>
      <w:proofErr w:type="spellStart"/>
      <w:r w:rsidRPr="00865D5B">
        <w:rPr>
          <w:rFonts w:asciiTheme="majorBidi" w:hAnsiTheme="majorBidi" w:cstheme="majorBidi"/>
          <w:i/>
          <w:iCs/>
          <w:sz w:val="24"/>
          <w:szCs w:val="24"/>
          <w:lang w:val="en"/>
        </w:rPr>
        <w:t>sayyiat</w:t>
      </w:r>
      <w:proofErr w:type="spellEnd"/>
      <w:r w:rsidRPr="00865D5B">
        <w:rPr>
          <w:rFonts w:asciiTheme="majorBidi" w:hAnsiTheme="majorBidi" w:cstheme="majorBidi"/>
          <w:i/>
          <w:iCs/>
          <w:sz w:val="24"/>
          <w:szCs w:val="24"/>
          <w:lang w:val="en"/>
        </w:rPr>
        <w:t xml:space="preserve">), </w:t>
      </w:r>
      <w:r w:rsidRPr="00865D5B">
        <w:rPr>
          <w:rFonts w:asciiTheme="majorBidi" w:hAnsiTheme="majorBidi" w:cstheme="majorBidi"/>
          <w:sz w:val="24"/>
          <w:szCs w:val="24"/>
          <w:lang w:val="en"/>
        </w:rPr>
        <w:t>all of these elements will give birth to an ineffective organizational climate and culture, as a result of the intended value and instead of a leader who attach importance himself.</w:t>
      </w:r>
    </w:p>
    <w:p w:rsidR="00B744A0" w:rsidRPr="00865D5B" w:rsidRDefault="00E30A04" w:rsidP="00865D5B">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 xml:space="preserve">Sociologically, the term leadership in essence has various interpretations and meanings that are so diverse. </w:t>
      </w:r>
      <w:proofErr w:type="gramStart"/>
      <w:r w:rsidRPr="00865D5B">
        <w:rPr>
          <w:rFonts w:asciiTheme="majorBidi" w:hAnsiTheme="majorBidi" w:cstheme="majorBidi"/>
          <w:sz w:val="24"/>
          <w:szCs w:val="24"/>
          <w:lang w:val="en"/>
        </w:rPr>
        <w:t>This view, based on their respective perspectives both about the behavior, interactions, models, roles and actions of a leader</w:t>
      </w:r>
      <w:r w:rsidR="00B744A0" w:rsidRPr="00865D5B">
        <w:rPr>
          <w:rFonts w:asciiTheme="majorBidi" w:hAnsiTheme="majorBidi" w:cstheme="majorBidi"/>
          <w:sz w:val="24"/>
          <w:szCs w:val="24"/>
          <w:lang w:val="en"/>
        </w:rPr>
        <w:t>, (</w:t>
      </w:r>
      <w:r w:rsidR="00B744A0" w:rsidRPr="00865D5B">
        <w:rPr>
          <w:rFonts w:asciiTheme="majorBidi" w:hAnsiTheme="majorBidi" w:cstheme="majorBidi"/>
          <w:color w:val="000000"/>
          <w:sz w:val="24"/>
          <w:szCs w:val="24"/>
          <w:lang w:val="en-US"/>
        </w:rPr>
        <w:t>Daft, R.L, 1999)</w:t>
      </w:r>
      <w:r w:rsidRPr="00865D5B">
        <w:rPr>
          <w:rFonts w:asciiTheme="majorBidi" w:hAnsiTheme="majorBidi" w:cstheme="majorBidi"/>
          <w:sz w:val="24"/>
          <w:szCs w:val="24"/>
          <w:lang w:val="en"/>
        </w:rPr>
        <w:t>.</w:t>
      </w:r>
      <w:proofErr w:type="gramEnd"/>
      <w:r w:rsidRPr="00865D5B">
        <w:rPr>
          <w:rFonts w:asciiTheme="majorBidi" w:hAnsiTheme="majorBidi" w:cstheme="majorBidi"/>
          <w:sz w:val="24"/>
          <w:szCs w:val="24"/>
          <w:lang w:val="en"/>
        </w:rPr>
        <w:t xml:space="preserve"> In this context, leadership is understood as a form of individual social role to influence the thoughts and actions of other individuals, in order to work optimally and achieve a goal in various organizations, especially in the management of Islamic education. Besides that leadership is also interpreted as a form of ability and readiness possessed by individuals to influence, encourage, invite, guide and move their social behavior and actions in various organizations to achieve common goals</w:t>
      </w:r>
      <w:r w:rsidR="00865D5B">
        <w:rPr>
          <w:rFonts w:asciiTheme="majorBidi" w:hAnsiTheme="majorBidi" w:cstheme="majorBidi"/>
          <w:sz w:val="24"/>
          <w:szCs w:val="24"/>
          <w:lang w:val="en"/>
        </w:rPr>
        <w:t xml:space="preserve">, </w:t>
      </w:r>
      <w:r w:rsidR="00865D5B">
        <w:rPr>
          <w:rFonts w:asciiTheme="majorBidi" w:hAnsiTheme="majorBidi" w:cstheme="majorBidi"/>
          <w:sz w:val="24"/>
          <w:szCs w:val="24"/>
          <w:lang w:val="en"/>
        </w:rPr>
        <w:fldChar w:fldCharType="begin" w:fldLock="1"/>
      </w:r>
      <w:r w:rsidR="00865D5B">
        <w:rPr>
          <w:rFonts w:asciiTheme="majorBidi" w:hAnsiTheme="majorBidi" w:cstheme="majorBidi"/>
          <w:sz w:val="24"/>
          <w:szCs w:val="24"/>
          <w:lang w:val="en"/>
        </w:rPr>
        <w:instrText>ADDIN CSL_CITATION { "citationItems" : [ { "id" : "ITEM-1", "itemData" : { "ISBN" : "978-602-229-949-3", "author" : [ { "dropping-particle" : "", "family" : "Fauzi", "given" : "Ahmad", "non-dropping-particle" : "", "parse-names" : false, "suffix" : "" } ], "id" : "ITEM-1", "issued" : { "date-parts" : [ [ "2018" ] ] }, "number-of-pages" : "1-153", "publisher" : "Pustaka Pelajar", "publisher-place" : "Jogjakarta", "title" : "FILSAFAT MANAJEMEN PENDIDIKAN ISLAM (Mengurai Benang Kusut Pengelolaan Pendidikan Islam dari Pendekatan Filosofis menuju Praktis)", "type" : "book" }, "uris" : [ "http://www.mendeley.com/documents/?uuid=86961838-db8f-40e5-8e34-3f3045d39a64" ] } ], "mendeley" : { "formattedCitation" : "(Fauzi 2018)", "plainTextFormattedCitation" : "(Fauzi 2018)", "previouslyFormattedCitation" : "(Fauzi 2018)" }, "properties" : {  }, "schema" : "https://github.com/citation-style-language/schema/raw/master/csl-citation.json" }</w:instrText>
      </w:r>
      <w:r w:rsidR="00865D5B">
        <w:rPr>
          <w:rFonts w:asciiTheme="majorBidi" w:hAnsiTheme="majorBidi" w:cstheme="majorBidi"/>
          <w:sz w:val="24"/>
          <w:szCs w:val="24"/>
          <w:lang w:val="en"/>
        </w:rPr>
        <w:fldChar w:fldCharType="separate"/>
      </w:r>
      <w:r w:rsidR="00865D5B" w:rsidRPr="00865D5B">
        <w:rPr>
          <w:rFonts w:asciiTheme="majorBidi" w:hAnsiTheme="majorBidi" w:cstheme="majorBidi"/>
          <w:noProof/>
          <w:sz w:val="24"/>
          <w:szCs w:val="24"/>
          <w:lang w:val="en"/>
        </w:rPr>
        <w:t>(Fauzi 2018)</w:t>
      </w:r>
      <w:r w:rsidR="00865D5B">
        <w:rPr>
          <w:rFonts w:asciiTheme="majorBidi" w:hAnsiTheme="majorBidi" w:cstheme="majorBidi"/>
          <w:sz w:val="24"/>
          <w:szCs w:val="24"/>
          <w:lang w:val="en"/>
        </w:rPr>
        <w:fldChar w:fldCharType="end"/>
      </w:r>
      <w:r w:rsidRPr="00865D5B">
        <w:rPr>
          <w:rFonts w:asciiTheme="majorBidi" w:hAnsiTheme="majorBidi" w:cstheme="majorBidi"/>
          <w:sz w:val="24"/>
          <w:szCs w:val="24"/>
          <w:lang w:val="en"/>
        </w:rPr>
        <w:t xml:space="preserve">. While the charismatic-transformational leadership portrait is understood as a change strategy to influence the thinking and social behavior of individuals in the organization through an ethical approach based on the value system contained in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Internalization of these values ​​is expected to influence all individual actions by inspiring without indoctrinating, awakening without hurting, awakening without coercing and inviting without governing.</w:t>
      </w:r>
    </w:p>
    <w:p w:rsidR="00865D5B" w:rsidRDefault="00E30A04" w:rsidP="00865D5B">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Thus the portrait of leadership basically becomes a major factor in the progress of an Islamic education organization. Therefore, it is a mobilizer to influence various actions and social behavior of other individuals in the organization. </w:t>
      </w:r>
      <w:proofErr w:type="spellStart"/>
      <w:r w:rsidRPr="00865D5B">
        <w:rPr>
          <w:rFonts w:asciiTheme="majorBidi" w:hAnsiTheme="majorBidi" w:cstheme="majorBidi"/>
          <w:sz w:val="24"/>
          <w:szCs w:val="24"/>
          <w:lang w:val="en"/>
        </w:rPr>
        <w:t>Disaming</w:t>
      </w:r>
      <w:proofErr w:type="spellEnd"/>
      <w:r w:rsidRPr="00865D5B">
        <w:rPr>
          <w:rFonts w:asciiTheme="majorBidi" w:hAnsiTheme="majorBidi" w:cstheme="majorBidi"/>
          <w:sz w:val="24"/>
          <w:szCs w:val="24"/>
          <w:lang w:val="en"/>
        </w:rPr>
        <w:t xml:space="preserve"> it, a leader is also required to anticipate various actions based on his thinking that is to accommodate what happens about weaknesses in achieving an organizational goal in accordance with a predetermined time. So important is the role of leadership in an organization, so it can be said that the development and failure of an organization is largely determined by the quality and capital of its leadership. This view, as stated by </w:t>
      </w:r>
      <w:proofErr w:type="spellStart"/>
      <w:r w:rsidRPr="00865D5B">
        <w:rPr>
          <w:rFonts w:asciiTheme="majorBidi" w:hAnsiTheme="majorBidi" w:cstheme="majorBidi"/>
          <w:sz w:val="24"/>
          <w:szCs w:val="24"/>
          <w:lang w:val="en"/>
        </w:rPr>
        <w:t>Sondang</w:t>
      </w:r>
      <w:proofErr w:type="spellEnd"/>
      <w:r w:rsidRPr="00865D5B">
        <w:rPr>
          <w:rFonts w:asciiTheme="majorBidi" w:hAnsiTheme="majorBidi" w:cstheme="majorBidi"/>
          <w:sz w:val="24"/>
          <w:szCs w:val="24"/>
          <w:lang w:val="en"/>
        </w:rPr>
        <w:t xml:space="preserve"> P. </w:t>
      </w:r>
      <w:proofErr w:type="spellStart"/>
      <w:r w:rsidRPr="00865D5B">
        <w:rPr>
          <w:rFonts w:asciiTheme="majorBidi" w:hAnsiTheme="majorBidi" w:cstheme="majorBidi"/>
          <w:sz w:val="24"/>
          <w:szCs w:val="24"/>
          <w:lang w:val="en"/>
        </w:rPr>
        <w:t>Siagian</w:t>
      </w:r>
      <w:proofErr w:type="spellEnd"/>
      <w:r w:rsidRPr="00865D5B">
        <w:rPr>
          <w:rFonts w:asciiTheme="majorBidi" w:hAnsiTheme="majorBidi" w:cstheme="majorBidi"/>
          <w:sz w:val="24"/>
          <w:szCs w:val="24"/>
          <w:lang w:val="en"/>
        </w:rPr>
        <w:t xml:space="preserve">, that the typology of transformative leadership is built through technical skills and managerial skills in a leader, which is then actualized through various detectors and strategies </w:t>
      </w:r>
      <w:r w:rsidR="00B744A0" w:rsidRPr="00865D5B">
        <w:rPr>
          <w:rFonts w:asciiTheme="majorBidi" w:hAnsiTheme="majorBidi" w:cstheme="majorBidi"/>
          <w:sz w:val="24"/>
          <w:szCs w:val="24"/>
          <w:lang w:val="en"/>
        </w:rPr>
        <w:t>to influence individual actions, (</w:t>
      </w:r>
      <w:r w:rsidR="00B744A0" w:rsidRPr="00865D5B">
        <w:rPr>
          <w:rFonts w:asciiTheme="majorBidi" w:hAnsiTheme="majorBidi" w:cstheme="majorBidi"/>
          <w:sz w:val="24"/>
          <w:szCs w:val="24"/>
        </w:rPr>
        <w:t>Sondang P. Siagian</w:t>
      </w:r>
      <w:r w:rsidR="00B744A0" w:rsidRPr="00865D5B">
        <w:rPr>
          <w:rFonts w:asciiTheme="majorBidi" w:hAnsiTheme="majorBidi" w:cstheme="majorBidi"/>
          <w:sz w:val="24"/>
          <w:szCs w:val="24"/>
          <w:lang w:val="en-US"/>
        </w:rPr>
        <w:t xml:space="preserve">, 1982). </w:t>
      </w:r>
    </w:p>
    <w:p w:rsidR="00B744A0" w:rsidRPr="00865D5B" w:rsidRDefault="00E30A04" w:rsidP="00865D5B">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In this context, the portrait of charismatic-transformational leadership is based on the values ​​in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which have a dimension to the values ​​of God and </w:t>
      </w:r>
      <w:proofErr w:type="spellStart"/>
      <w:r w:rsidRPr="00865D5B">
        <w:rPr>
          <w:rFonts w:asciiTheme="majorBidi" w:hAnsiTheme="majorBidi" w:cstheme="majorBidi"/>
          <w:sz w:val="24"/>
          <w:szCs w:val="24"/>
          <w:lang w:val="en"/>
        </w:rPr>
        <w:t>Prophethood</w:t>
      </w:r>
      <w:proofErr w:type="spellEnd"/>
      <w:r w:rsidRPr="00865D5B">
        <w:rPr>
          <w:rFonts w:asciiTheme="majorBidi" w:hAnsiTheme="majorBidi" w:cstheme="majorBidi"/>
          <w:sz w:val="24"/>
          <w:szCs w:val="24"/>
          <w:lang w:val="en"/>
        </w:rPr>
        <w:t xml:space="preserve"> as the highest morality. In Burns' perspective, transformative leadership is believed to be leadership that can inspire, enlighten and move individual social behavior to a higher level, by calling for ideal ideals through </w:t>
      </w:r>
      <w:r w:rsidRPr="00865D5B">
        <w:rPr>
          <w:rFonts w:asciiTheme="majorBidi" w:hAnsiTheme="majorBidi" w:cstheme="majorBidi"/>
          <w:i/>
          <w:sz w:val="24"/>
          <w:szCs w:val="24"/>
          <w:lang w:val="en"/>
        </w:rPr>
        <w:t xml:space="preserve">(spirituality) </w:t>
      </w:r>
      <w:r w:rsidRPr="00865D5B">
        <w:rPr>
          <w:rFonts w:asciiTheme="majorBidi" w:hAnsiTheme="majorBidi" w:cstheme="majorBidi"/>
          <w:sz w:val="24"/>
          <w:szCs w:val="24"/>
          <w:lang w:val="en"/>
        </w:rPr>
        <w:t xml:space="preserve">as core values ​​and core beliefs in building leadership models </w:t>
      </w:r>
      <w:proofErr w:type="spellStart"/>
      <w:r w:rsidRPr="00865D5B">
        <w:rPr>
          <w:rFonts w:asciiTheme="majorBidi" w:hAnsiTheme="majorBidi" w:cstheme="majorBidi"/>
          <w:sz w:val="24"/>
          <w:szCs w:val="24"/>
          <w:lang w:val="en"/>
        </w:rPr>
        <w:t>the</w:t>
      </w:r>
      <w:proofErr w:type="spellEnd"/>
      <w:r w:rsidRPr="00865D5B">
        <w:rPr>
          <w:rFonts w:asciiTheme="majorBidi" w:hAnsiTheme="majorBidi" w:cstheme="majorBidi"/>
          <w:sz w:val="24"/>
          <w:szCs w:val="24"/>
          <w:lang w:val="en"/>
        </w:rPr>
        <w:t xml:space="preserve">. In the context above, charismatic-transformational leadership values ​​are expected to give birth to more effective individual social actions and behaviors, in the form of devotion to Him with integrity </w:t>
      </w:r>
      <w:r w:rsidRPr="00865D5B">
        <w:rPr>
          <w:rFonts w:asciiTheme="majorBidi" w:hAnsiTheme="majorBidi" w:cstheme="majorBidi"/>
          <w:i/>
          <w:iCs/>
          <w:sz w:val="24"/>
          <w:szCs w:val="24"/>
          <w:lang w:val="en"/>
        </w:rPr>
        <w:t>(</w:t>
      </w:r>
      <w:proofErr w:type="spellStart"/>
      <w:r w:rsidRPr="00865D5B">
        <w:rPr>
          <w:rFonts w:asciiTheme="majorBidi" w:hAnsiTheme="majorBidi" w:cstheme="majorBidi"/>
          <w:i/>
          <w:iCs/>
          <w:sz w:val="24"/>
          <w:szCs w:val="24"/>
          <w:lang w:val="en"/>
        </w:rPr>
        <w:t>nafs</w:t>
      </w:r>
      <w:proofErr w:type="spellEnd"/>
      <w:r w:rsidRPr="00865D5B">
        <w:rPr>
          <w:rFonts w:asciiTheme="majorBidi" w:hAnsiTheme="majorBidi" w:cstheme="majorBidi"/>
          <w:i/>
          <w:iCs/>
          <w:sz w:val="24"/>
          <w:szCs w:val="24"/>
          <w:lang w:val="en"/>
        </w:rPr>
        <w:t xml:space="preserve"> al-</w:t>
      </w:r>
      <w:proofErr w:type="spellStart"/>
      <w:r w:rsidRPr="00865D5B">
        <w:rPr>
          <w:rFonts w:asciiTheme="majorBidi" w:hAnsiTheme="majorBidi" w:cstheme="majorBidi"/>
          <w:i/>
          <w:iCs/>
          <w:sz w:val="24"/>
          <w:szCs w:val="24"/>
          <w:lang w:val="en"/>
        </w:rPr>
        <w:t>mutmainnah</w:t>
      </w:r>
      <w:proofErr w:type="spellEnd"/>
      <w:r w:rsidRPr="00865D5B">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between values ​​of spirituality and pious deeds, so as to produce behaviors and effective work culture with integrity, personality, commitment and professional competency.</w:t>
      </w:r>
    </w:p>
    <w:p w:rsidR="00E30A04" w:rsidRPr="00865D5B" w:rsidRDefault="00E30A04" w:rsidP="00865D5B">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lastRenderedPageBreak/>
        <w:t>Internalization of charismatic-transformational leadership values ​​is expected to enlighten, influence and drive the social actions of individuals in various organizations. The portrait of charismatic-transformational leadership is the result of the construction of a value system built through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as the basis of his leadership </w:t>
      </w:r>
      <w:proofErr w:type="gramStart"/>
      <w:r w:rsidRPr="00865D5B">
        <w:rPr>
          <w:rFonts w:asciiTheme="majorBidi" w:hAnsiTheme="majorBidi" w:cstheme="majorBidi"/>
          <w:sz w:val="24"/>
          <w:szCs w:val="24"/>
          <w:lang w:val="en"/>
        </w:rPr>
        <w:t>behavior,</w:t>
      </w:r>
      <w:proofErr w:type="gramEnd"/>
      <w:r w:rsidRPr="00865D5B">
        <w:rPr>
          <w:rFonts w:asciiTheme="majorBidi" w:hAnsiTheme="majorBidi" w:cstheme="majorBidi"/>
          <w:sz w:val="24"/>
          <w:szCs w:val="24"/>
          <w:lang w:val="en"/>
        </w:rPr>
        <w:t xml:space="preserve"> even he is believed to be able to make various changes by influencing all individual behaviors and actions in building organizational systems to be more effective</w:t>
      </w:r>
      <w:r w:rsidR="00B744A0" w:rsidRPr="00865D5B">
        <w:rPr>
          <w:rFonts w:asciiTheme="majorBidi" w:hAnsiTheme="majorBidi" w:cstheme="majorBidi"/>
          <w:sz w:val="24"/>
          <w:szCs w:val="24"/>
          <w:lang w:val="en"/>
        </w:rPr>
        <w:t>, (</w:t>
      </w:r>
      <w:r w:rsidR="00B744A0" w:rsidRPr="00865D5B">
        <w:rPr>
          <w:rFonts w:asciiTheme="majorBidi" w:hAnsiTheme="majorBidi" w:cstheme="majorBidi"/>
          <w:sz w:val="24"/>
          <w:szCs w:val="24"/>
        </w:rPr>
        <w:t>Oepen, M &amp; Karcher</w:t>
      </w:r>
      <w:r w:rsidR="00B744A0" w:rsidRPr="00865D5B">
        <w:rPr>
          <w:rFonts w:asciiTheme="majorBidi" w:hAnsiTheme="majorBidi" w:cstheme="majorBidi"/>
          <w:sz w:val="24"/>
          <w:szCs w:val="24"/>
          <w:lang w:val="en-US"/>
        </w:rPr>
        <w:t>, 1988)</w:t>
      </w:r>
      <w:r w:rsidRPr="00865D5B">
        <w:rPr>
          <w:rFonts w:asciiTheme="majorBidi" w:hAnsiTheme="majorBidi" w:cstheme="majorBidi"/>
          <w:sz w:val="24"/>
          <w:szCs w:val="24"/>
          <w:lang w:val="en"/>
        </w:rPr>
        <w:t xml:space="preserve">. Theoretically, the transformational leadership model </w:t>
      </w:r>
      <w:r w:rsidRPr="006B0B8A">
        <w:rPr>
          <w:rFonts w:asciiTheme="majorBidi" w:hAnsiTheme="majorBidi" w:cstheme="majorBidi"/>
          <w:i/>
          <w:iCs/>
          <w:sz w:val="24"/>
          <w:szCs w:val="24"/>
          <w:lang w:val="en"/>
        </w:rPr>
        <w:t>(transformational leadership)</w:t>
      </w:r>
      <w:r w:rsidRPr="00865D5B">
        <w:rPr>
          <w:rFonts w:asciiTheme="majorBidi" w:hAnsiTheme="majorBidi" w:cstheme="majorBidi"/>
          <w:sz w:val="24"/>
          <w:szCs w:val="24"/>
          <w:lang w:val="en"/>
        </w:rPr>
        <w:t xml:space="preserve"> in the perspective of Bernard M. Bass and J.M. </w:t>
      </w:r>
      <w:proofErr w:type="gramStart"/>
      <w:r w:rsidRPr="00865D5B">
        <w:rPr>
          <w:rFonts w:asciiTheme="majorBidi" w:hAnsiTheme="majorBidi" w:cstheme="majorBidi"/>
          <w:sz w:val="24"/>
          <w:szCs w:val="24"/>
          <w:lang w:val="en"/>
        </w:rPr>
        <w:t>Burn,</w:t>
      </w:r>
      <w:proofErr w:type="gramEnd"/>
      <w:r w:rsidRPr="00865D5B">
        <w:rPr>
          <w:rFonts w:asciiTheme="majorBidi" w:hAnsiTheme="majorBidi" w:cstheme="majorBidi"/>
          <w:sz w:val="24"/>
          <w:szCs w:val="24"/>
          <w:lang w:val="en"/>
        </w:rPr>
        <w:t xml:space="preserve"> is based on a value system and is believed to be a change in the organizational environment. Whereas in another perspective, transformational leadership is understood as a form of change, to encourage each individual to increase the productivity of his performance in the organization, by respecting others </w:t>
      </w:r>
      <w:r w:rsidRPr="00865D5B">
        <w:rPr>
          <w:rFonts w:asciiTheme="majorBidi" w:hAnsiTheme="majorBidi" w:cstheme="majorBidi"/>
          <w:i/>
          <w:iCs/>
          <w:sz w:val="24"/>
          <w:szCs w:val="24"/>
          <w:lang w:val="en"/>
        </w:rPr>
        <w:t>(appreciation of others)</w:t>
      </w:r>
      <w:r w:rsidRPr="00865D5B">
        <w:rPr>
          <w:rFonts w:asciiTheme="majorBidi" w:hAnsiTheme="majorBidi" w:cstheme="majorBidi"/>
          <w:sz w:val="24"/>
          <w:szCs w:val="24"/>
          <w:lang w:val="en"/>
        </w:rPr>
        <w:t xml:space="preserve"> and recognizing </w:t>
      </w:r>
      <w:r w:rsidRPr="00865D5B">
        <w:rPr>
          <w:rFonts w:asciiTheme="majorBidi" w:hAnsiTheme="majorBidi" w:cstheme="majorBidi"/>
          <w:i/>
          <w:iCs/>
          <w:sz w:val="24"/>
          <w:szCs w:val="24"/>
          <w:lang w:val="en"/>
        </w:rPr>
        <w:t xml:space="preserve">(recognition) </w:t>
      </w:r>
      <w:r w:rsidRPr="00865D5B">
        <w:rPr>
          <w:rFonts w:asciiTheme="majorBidi" w:hAnsiTheme="majorBidi" w:cstheme="majorBidi"/>
          <w:sz w:val="24"/>
          <w:szCs w:val="24"/>
          <w:lang w:val="en"/>
        </w:rPr>
        <w:t>the results of his performance, this is intended to increase and build performance motivation in the organizational system.</w:t>
      </w:r>
    </w:p>
    <w:p w:rsidR="00B744A0" w:rsidRPr="00865D5B" w:rsidRDefault="00B744A0" w:rsidP="00865D5B">
      <w:pPr>
        <w:spacing w:after="0"/>
        <w:ind w:firstLine="900"/>
        <w:rPr>
          <w:rFonts w:asciiTheme="majorBidi" w:hAnsiTheme="majorBidi" w:cstheme="majorBidi"/>
          <w:sz w:val="24"/>
          <w:szCs w:val="24"/>
          <w:lang w:val="en"/>
        </w:rPr>
      </w:pPr>
    </w:p>
    <w:p w:rsidR="000B10BF" w:rsidRPr="00865D5B" w:rsidRDefault="00B744A0" w:rsidP="00865D5B">
      <w:pPr>
        <w:spacing w:after="0"/>
        <w:rPr>
          <w:rFonts w:asciiTheme="majorBidi" w:hAnsiTheme="majorBidi" w:cstheme="majorBidi"/>
          <w:b/>
          <w:bCs/>
          <w:i/>
          <w:iCs/>
          <w:color w:val="000000"/>
          <w:sz w:val="24"/>
          <w:szCs w:val="24"/>
          <w:lang w:val="en-US"/>
        </w:rPr>
      </w:pPr>
      <w:bookmarkStart w:id="0" w:name="_GoBack"/>
      <w:bookmarkEnd w:id="0"/>
      <w:r w:rsidRPr="00865D5B">
        <w:rPr>
          <w:rStyle w:val="tlid-translation"/>
          <w:rFonts w:asciiTheme="majorBidi" w:hAnsiTheme="majorBidi" w:cstheme="majorBidi"/>
          <w:b/>
          <w:bCs/>
          <w:sz w:val="24"/>
          <w:szCs w:val="24"/>
          <w:lang w:val="en"/>
        </w:rPr>
        <w:t>Prototype of Transformational Charismatic Leadership</w:t>
      </w:r>
    </w:p>
    <w:p w:rsidR="00B744A0" w:rsidRDefault="00B744A0" w:rsidP="006B0B8A">
      <w:pPr>
        <w:spacing w:after="0"/>
        <w:ind w:firstLine="900"/>
        <w:jc w:val="both"/>
        <w:rPr>
          <w:rStyle w:val="tlid-translation"/>
          <w:rFonts w:asciiTheme="majorBidi" w:hAnsiTheme="majorBidi" w:cstheme="majorBidi"/>
          <w:sz w:val="24"/>
          <w:szCs w:val="24"/>
          <w:lang w:val="en"/>
        </w:rPr>
      </w:pPr>
      <w:r w:rsidRPr="00865D5B">
        <w:rPr>
          <w:rStyle w:val="tlid-translation"/>
          <w:rFonts w:asciiTheme="majorBidi" w:hAnsiTheme="majorBidi" w:cstheme="majorBidi"/>
          <w:sz w:val="24"/>
          <w:szCs w:val="24"/>
          <w:lang w:val="en"/>
        </w:rPr>
        <w:t xml:space="preserve">Universally, internalization of charismatic-transformational leadership values ​​is expected to bring about significant changes in various fields of management of Islamic education, this view is certainly different from the portrait of leadership in general. Because in </w:t>
      </w:r>
      <w:r w:rsidRPr="006B0B8A">
        <w:t>essence</w:t>
      </w:r>
      <w:r w:rsidRPr="00865D5B">
        <w:rPr>
          <w:rStyle w:val="tlid-translation"/>
          <w:rFonts w:asciiTheme="majorBidi" w:hAnsiTheme="majorBidi" w:cstheme="majorBidi"/>
          <w:sz w:val="24"/>
          <w:szCs w:val="24"/>
          <w:lang w:val="en"/>
        </w:rPr>
        <w:t xml:space="preserve">, the </w:t>
      </w:r>
      <w:proofErr w:type="spellStart"/>
      <w:r w:rsidRPr="00865D5B">
        <w:rPr>
          <w:rStyle w:val="tlid-translation"/>
          <w:rFonts w:asciiTheme="majorBidi" w:hAnsiTheme="majorBidi" w:cstheme="majorBidi"/>
          <w:sz w:val="24"/>
          <w:szCs w:val="24"/>
          <w:lang w:val="en"/>
        </w:rPr>
        <w:t>habitualization</w:t>
      </w:r>
      <w:proofErr w:type="spellEnd"/>
      <w:r w:rsidRPr="00865D5B">
        <w:rPr>
          <w:rStyle w:val="tlid-translation"/>
          <w:rFonts w:asciiTheme="majorBidi" w:hAnsiTheme="majorBidi" w:cstheme="majorBidi"/>
          <w:sz w:val="24"/>
          <w:szCs w:val="24"/>
          <w:lang w:val="en"/>
        </w:rPr>
        <w:t xml:space="preserve"> of charismatic-transformational leadership values ​​is a construction of holistic ethics, which leads to the general view of </w:t>
      </w:r>
      <w:proofErr w:type="spellStart"/>
      <w:r w:rsidRPr="00865D5B">
        <w:rPr>
          <w:rStyle w:val="tlid-translation"/>
          <w:rFonts w:asciiTheme="majorBidi" w:hAnsiTheme="majorBidi" w:cstheme="majorBidi"/>
          <w:sz w:val="24"/>
          <w:szCs w:val="24"/>
          <w:lang w:val="en"/>
        </w:rPr>
        <w:t>Surat</w:t>
      </w:r>
      <w:proofErr w:type="spellEnd"/>
      <w:r w:rsidRPr="00865D5B">
        <w:rPr>
          <w:rStyle w:val="tlid-translation"/>
          <w:rFonts w:asciiTheme="majorBidi" w:hAnsiTheme="majorBidi" w:cstheme="majorBidi"/>
          <w:sz w:val="24"/>
          <w:szCs w:val="24"/>
          <w:lang w:val="en"/>
        </w:rPr>
        <w:t xml:space="preserve"> al-</w:t>
      </w:r>
      <w:proofErr w:type="spellStart"/>
      <w:r w:rsidRPr="00865D5B">
        <w:rPr>
          <w:rStyle w:val="tlid-translation"/>
          <w:rFonts w:asciiTheme="majorBidi" w:hAnsiTheme="majorBidi" w:cstheme="majorBidi"/>
          <w:sz w:val="24"/>
          <w:szCs w:val="24"/>
          <w:lang w:val="en"/>
        </w:rPr>
        <w:t>Fatihah</w:t>
      </w:r>
      <w:proofErr w:type="spellEnd"/>
      <w:r w:rsidRPr="00865D5B">
        <w:rPr>
          <w:rStyle w:val="tlid-translation"/>
          <w:rFonts w:asciiTheme="majorBidi" w:hAnsiTheme="majorBidi" w:cstheme="majorBidi"/>
          <w:sz w:val="24"/>
          <w:szCs w:val="24"/>
          <w:lang w:val="en"/>
        </w:rPr>
        <w:t xml:space="preserve">, as basic values ​​and basic beliefs to give birth to effective individual social behavior. In another aspect, the social value system referred </w:t>
      </w:r>
      <w:proofErr w:type="gramStart"/>
      <w:r w:rsidRPr="00865D5B">
        <w:rPr>
          <w:rStyle w:val="tlid-translation"/>
          <w:rFonts w:asciiTheme="majorBidi" w:hAnsiTheme="majorBidi" w:cstheme="majorBidi"/>
          <w:sz w:val="24"/>
          <w:szCs w:val="24"/>
          <w:lang w:val="en"/>
        </w:rPr>
        <w:t>to,</w:t>
      </w:r>
      <w:proofErr w:type="gramEnd"/>
      <w:r w:rsidRPr="00865D5B">
        <w:rPr>
          <w:rStyle w:val="tlid-translation"/>
          <w:rFonts w:asciiTheme="majorBidi" w:hAnsiTheme="majorBidi" w:cstheme="majorBidi"/>
          <w:sz w:val="24"/>
          <w:szCs w:val="24"/>
          <w:lang w:val="en"/>
        </w:rPr>
        <w:t xml:space="preserve"> is seen to give birth to performance productivity with high competitiveness, as Edmonds research explains that dynamic education always strives to improve the culture of performance by including some of these components through a charismatic-transformational leadership model</w:t>
      </w:r>
      <w:r w:rsidR="007C6ABD" w:rsidRPr="00865D5B">
        <w:rPr>
          <w:rStyle w:val="tlid-translation"/>
          <w:rFonts w:asciiTheme="majorBidi" w:hAnsiTheme="majorBidi" w:cstheme="majorBidi"/>
          <w:sz w:val="24"/>
          <w:szCs w:val="24"/>
          <w:lang w:val="en"/>
        </w:rPr>
        <w:t>, (</w:t>
      </w:r>
      <w:r w:rsidR="007C6ABD" w:rsidRPr="00865D5B">
        <w:rPr>
          <w:rFonts w:asciiTheme="majorBidi" w:hAnsiTheme="majorBidi" w:cstheme="majorBidi"/>
          <w:color w:val="080A08"/>
          <w:position w:val="-1"/>
          <w:sz w:val="24"/>
          <w:szCs w:val="24"/>
        </w:rPr>
        <w:t>Edmonds.</w:t>
      </w:r>
      <w:r w:rsidR="007C6ABD" w:rsidRPr="00865D5B">
        <w:rPr>
          <w:rFonts w:asciiTheme="majorBidi" w:hAnsiTheme="majorBidi" w:cstheme="majorBidi"/>
          <w:color w:val="080A08"/>
          <w:spacing w:val="8"/>
          <w:position w:val="-1"/>
          <w:sz w:val="24"/>
          <w:szCs w:val="24"/>
        </w:rPr>
        <w:t xml:space="preserve"> </w:t>
      </w:r>
      <w:r w:rsidR="007C6ABD" w:rsidRPr="00865D5B">
        <w:rPr>
          <w:rFonts w:asciiTheme="majorBidi" w:hAnsiTheme="majorBidi" w:cstheme="majorBidi"/>
          <w:color w:val="080A08"/>
          <w:position w:val="-1"/>
          <w:sz w:val="24"/>
          <w:szCs w:val="24"/>
        </w:rPr>
        <w:t>R</w:t>
      </w:r>
      <w:r w:rsidR="007C6ABD" w:rsidRPr="00865D5B">
        <w:rPr>
          <w:rFonts w:asciiTheme="majorBidi" w:hAnsiTheme="majorBidi" w:cstheme="majorBidi"/>
          <w:color w:val="080A08"/>
          <w:position w:val="-1"/>
          <w:sz w:val="24"/>
          <w:szCs w:val="24"/>
          <w:lang w:val="en-US"/>
        </w:rPr>
        <w:t>, 1987)</w:t>
      </w:r>
      <w:r w:rsidRPr="00865D5B">
        <w:rPr>
          <w:rStyle w:val="tlid-translation"/>
          <w:rFonts w:asciiTheme="majorBidi" w:hAnsiTheme="majorBidi" w:cstheme="majorBidi"/>
          <w:sz w:val="24"/>
          <w:szCs w:val="24"/>
          <w:lang w:val="en"/>
        </w:rPr>
        <w:t xml:space="preserve">. Thus, the system of leadership values ​​is expected to be a circle of empowerment and development </w:t>
      </w:r>
      <w:r w:rsidRPr="006B0B8A">
        <w:rPr>
          <w:rStyle w:val="tlid-translation"/>
          <w:rFonts w:asciiTheme="majorBidi" w:hAnsiTheme="majorBidi" w:cstheme="majorBidi"/>
          <w:i/>
          <w:iCs/>
          <w:sz w:val="24"/>
          <w:szCs w:val="24"/>
          <w:lang w:val="en"/>
        </w:rPr>
        <w:t>(</w:t>
      </w:r>
      <w:proofErr w:type="spellStart"/>
      <w:r w:rsidRPr="006B0B8A">
        <w:rPr>
          <w:rStyle w:val="tlid-translation"/>
          <w:rFonts w:asciiTheme="majorBidi" w:hAnsiTheme="majorBidi" w:cstheme="majorBidi"/>
          <w:i/>
          <w:iCs/>
          <w:sz w:val="24"/>
          <w:szCs w:val="24"/>
          <w:lang w:val="en"/>
        </w:rPr>
        <w:t>ruh</w:t>
      </w:r>
      <w:proofErr w:type="spellEnd"/>
      <w:r w:rsidRPr="006B0B8A">
        <w:rPr>
          <w:rStyle w:val="tlid-translation"/>
          <w:rFonts w:asciiTheme="majorBidi" w:hAnsiTheme="majorBidi" w:cstheme="majorBidi"/>
          <w:i/>
          <w:iCs/>
          <w:sz w:val="24"/>
          <w:szCs w:val="24"/>
          <w:lang w:val="en"/>
        </w:rPr>
        <w:t xml:space="preserve"> al-</w:t>
      </w:r>
      <w:proofErr w:type="spellStart"/>
      <w:r w:rsidRPr="006B0B8A">
        <w:rPr>
          <w:rStyle w:val="tlid-translation"/>
          <w:rFonts w:asciiTheme="majorBidi" w:hAnsiTheme="majorBidi" w:cstheme="majorBidi"/>
          <w:i/>
          <w:iCs/>
          <w:sz w:val="24"/>
          <w:szCs w:val="24"/>
          <w:lang w:val="en"/>
        </w:rPr>
        <w:t>jihdt</w:t>
      </w:r>
      <w:proofErr w:type="spellEnd"/>
      <w:r w:rsidRPr="006B0B8A">
        <w:rPr>
          <w:rStyle w:val="tlid-translation"/>
          <w:rFonts w:asciiTheme="majorBidi" w:hAnsiTheme="majorBidi" w:cstheme="majorBidi"/>
          <w:i/>
          <w:iCs/>
          <w:sz w:val="24"/>
          <w:szCs w:val="24"/>
          <w:lang w:val="en"/>
        </w:rPr>
        <w:t xml:space="preserve">) </w:t>
      </w:r>
      <w:r w:rsidRPr="00865D5B">
        <w:rPr>
          <w:rStyle w:val="tlid-translation"/>
          <w:rFonts w:asciiTheme="majorBidi" w:hAnsiTheme="majorBidi" w:cstheme="majorBidi"/>
          <w:sz w:val="24"/>
          <w:szCs w:val="24"/>
          <w:lang w:val="en"/>
        </w:rPr>
        <w:t>in the management of Islamic education</w:t>
      </w:r>
      <w:r w:rsidR="007C6ABD" w:rsidRPr="00865D5B">
        <w:rPr>
          <w:rStyle w:val="tlid-translation"/>
          <w:rFonts w:asciiTheme="majorBidi" w:hAnsiTheme="majorBidi" w:cstheme="majorBidi"/>
          <w:sz w:val="24"/>
          <w:szCs w:val="24"/>
          <w:lang w:val="en"/>
        </w:rPr>
        <w:t>, (</w:t>
      </w:r>
      <w:r w:rsidR="007C6ABD" w:rsidRPr="00865D5B">
        <w:rPr>
          <w:rFonts w:asciiTheme="majorBidi" w:hAnsiTheme="majorBidi" w:cstheme="majorBidi"/>
          <w:color w:val="000000"/>
          <w:sz w:val="24"/>
          <w:szCs w:val="24"/>
        </w:rPr>
        <w:t>Dawarn</w:t>
      </w:r>
      <w:r w:rsidR="007C6ABD" w:rsidRPr="00865D5B">
        <w:rPr>
          <w:rFonts w:asciiTheme="majorBidi" w:hAnsiTheme="majorBidi" w:cstheme="majorBidi"/>
          <w:color w:val="000000"/>
          <w:spacing w:val="17"/>
          <w:sz w:val="24"/>
          <w:szCs w:val="24"/>
        </w:rPr>
        <w:t xml:space="preserve"> </w:t>
      </w:r>
      <w:r w:rsidR="007C6ABD" w:rsidRPr="00865D5B">
        <w:rPr>
          <w:rFonts w:asciiTheme="majorBidi" w:hAnsiTheme="majorBidi" w:cstheme="majorBidi"/>
          <w:color w:val="000000"/>
          <w:sz w:val="24"/>
          <w:szCs w:val="24"/>
        </w:rPr>
        <w:t>Rahardjo</w:t>
      </w:r>
      <w:r w:rsidR="007C6ABD" w:rsidRPr="00865D5B">
        <w:rPr>
          <w:rFonts w:asciiTheme="majorBidi" w:hAnsiTheme="majorBidi" w:cstheme="majorBidi"/>
          <w:color w:val="000000"/>
          <w:sz w:val="24"/>
          <w:szCs w:val="24"/>
          <w:lang w:val="en-US"/>
        </w:rPr>
        <w:t>, 1995),</w:t>
      </w:r>
      <w:r w:rsidRPr="00865D5B">
        <w:rPr>
          <w:rStyle w:val="tlid-translation"/>
          <w:rFonts w:asciiTheme="majorBidi" w:hAnsiTheme="majorBidi" w:cstheme="majorBidi"/>
          <w:sz w:val="24"/>
          <w:szCs w:val="24"/>
          <w:lang w:val="en"/>
        </w:rPr>
        <w:t xml:space="preserve"> therefore the essence of charismatic-transformational leadership is rooted in the values ​​of spirituality and rationality in accordance with the view of the Qur'an al-</w:t>
      </w:r>
      <w:proofErr w:type="spellStart"/>
      <w:r w:rsidRPr="00865D5B">
        <w:rPr>
          <w:rStyle w:val="tlid-translation"/>
          <w:rFonts w:asciiTheme="majorBidi" w:hAnsiTheme="majorBidi" w:cstheme="majorBidi"/>
          <w:sz w:val="24"/>
          <w:szCs w:val="24"/>
          <w:lang w:val="en"/>
        </w:rPr>
        <w:t>Fatihah</w:t>
      </w:r>
      <w:proofErr w:type="spellEnd"/>
      <w:r w:rsidRPr="00865D5B">
        <w:rPr>
          <w:rStyle w:val="tlid-translation"/>
          <w:rFonts w:asciiTheme="majorBidi" w:hAnsiTheme="majorBidi" w:cstheme="majorBidi"/>
          <w:sz w:val="24"/>
          <w:szCs w:val="24"/>
          <w:lang w:val="en"/>
        </w:rPr>
        <w:t xml:space="preserve">, so that it can deliver the material dimension to the dimension of divinity, by understanding and internalizing the Divine attributes to obtain His pleasure. </w:t>
      </w:r>
      <w:proofErr w:type="gramStart"/>
      <w:r w:rsidRPr="00865D5B">
        <w:rPr>
          <w:rStyle w:val="tlid-translation"/>
          <w:rFonts w:asciiTheme="majorBidi" w:hAnsiTheme="majorBidi" w:cstheme="majorBidi"/>
          <w:sz w:val="24"/>
          <w:szCs w:val="24"/>
          <w:lang w:val="en"/>
        </w:rPr>
        <w:t xml:space="preserve">Besides also applying </w:t>
      </w:r>
      <w:proofErr w:type="spellStart"/>
      <w:r w:rsidRPr="00865D5B">
        <w:rPr>
          <w:rStyle w:val="tlid-translation"/>
          <w:rFonts w:asciiTheme="majorBidi" w:hAnsiTheme="majorBidi" w:cstheme="majorBidi"/>
          <w:sz w:val="24"/>
          <w:szCs w:val="24"/>
          <w:lang w:val="en"/>
        </w:rPr>
        <w:t>rabbaniyah</w:t>
      </w:r>
      <w:proofErr w:type="spellEnd"/>
      <w:r w:rsidRPr="00865D5B">
        <w:rPr>
          <w:rStyle w:val="tlid-translation"/>
          <w:rFonts w:asciiTheme="majorBidi" w:hAnsiTheme="majorBidi" w:cstheme="majorBidi"/>
          <w:sz w:val="24"/>
          <w:szCs w:val="24"/>
          <w:lang w:val="en"/>
        </w:rPr>
        <w:t xml:space="preserve"> values ​​and </w:t>
      </w:r>
      <w:proofErr w:type="spellStart"/>
      <w:r w:rsidRPr="00865D5B">
        <w:rPr>
          <w:rStyle w:val="tlid-translation"/>
          <w:rFonts w:asciiTheme="majorBidi" w:hAnsiTheme="majorBidi" w:cstheme="majorBidi"/>
          <w:sz w:val="24"/>
          <w:szCs w:val="24"/>
          <w:lang w:val="en"/>
        </w:rPr>
        <w:t>insaniyah</w:t>
      </w:r>
      <w:proofErr w:type="spellEnd"/>
      <w:r w:rsidRPr="00865D5B">
        <w:rPr>
          <w:rStyle w:val="tlid-translation"/>
          <w:rFonts w:asciiTheme="majorBidi" w:hAnsiTheme="majorBidi" w:cstheme="majorBidi"/>
          <w:sz w:val="24"/>
          <w:szCs w:val="24"/>
          <w:lang w:val="en"/>
        </w:rPr>
        <w:t xml:space="preserve"> values.</w:t>
      </w:r>
      <w:proofErr w:type="gramEnd"/>
      <w:r w:rsidRPr="00865D5B">
        <w:rPr>
          <w:rStyle w:val="tlid-translation"/>
          <w:rFonts w:asciiTheme="majorBidi" w:hAnsiTheme="majorBidi" w:cstheme="majorBidi"/>
          <w:sz w:val="24"/>
          <w:szCs w:val="24"/>
          <w:lang w:val="en"/>
        </w:rPr>
        <w:t xml:space="preserve"> Various interpretations of the value of </w:t>
      </w:r>
      <w:proofErr w:type="spellStart"/>
      <w:r w:rsidRPr="00865D5B">
        <w:rPr>
          <w:rStyle w:val="tlid-translation"/>
          <w:rFonts w:asciiTheme="majorBidi" w:hAnsiTheme="majorBidi" w:cstheme="majorBidi"/>
          <w:sz w:val="24"/>
          <w:szCs w:val="24"/>
          <w:lang w:val="en"/>
        </w:rPr>
        <w:t>rabbaniyah</w:t>
      </w:r>
      <w:proofErr w:type="spellEnd"/>
      <w:r w:rsidRPr="00865D5B">
        <w:rPr>
          <w:rStyle w:val="tlid-translation"/>
          <w:rFonts w:asciiTheme="majorBidi" w:hAnsiTheme="majorBidi" w:cstheme="majorBidi"/>
          <w:sz w:val="24"/>
          <w:szCs w:val="24"/>
          <w:lang w:val="en"/>
        </w:rPr>
        <w:t xml:space="preserve">, in practical terms include; monotheism, faith, </w:t>
      </w:r>
      <w:proofErr w:type="spellStart"/>
      <w:r w:rsidRPr="00865D5B">
        <w:rPr>
          <w:rStyle w:val="tlid-translation"/>
          <w:rFonts w:asciiTheme="majorBidi" w:hAnsiTheme="majorBidi" w:cstheme="majorBidi"/>
          <w:sz w:val="24"/>
          <w:szCs w:val="24"/>
          <w:lang w:val="en"/>
        </w:rPr>
        <w:t>ihsan</w:t>
      </w:r>
      <w:proofErr w:type="spellEnd"/>
      <w:r w:rsidRPr="00865D5B">
        <w:rPr>
          <w:rStyle w:val="tlid-translation"/>
          <w:rFonts w:asciiTheme="majorBidi" w:hAnsiTheme="majorBidi" w:cstheme="majorBidi"/>
          <w:sz w:val="24"/>
          <w:szCs w:val="24"/>
          <w:lang w:val="en"/>
        </w:rPr>
        <w:t xml:space="preserve">, gratitude, </w:t>
      </w:r>
      <w:proofErr w:type="spellStart"/>
      <w:r w:rsidRPr="00865D5B">
        <w:rPr>
          <w:rStyle w:val="tlid-translation"/>
          <w:rFonts w:asciiTheme="majorBidi" w:hAnsiTheme="majorBidi" w:cstheme="majorBidi"/>
          <w:sz w:val="24"/>
          <w:szCs w:val="24"/>
          <w:lang w:val="en"/>
        </w:rPr>
        <w:t>tawakkal</w:t>
      </w:r>
      <w:proofErr w:type="spellEnd"/>
      <w:r w:rsidRPr="00865D5B">
        <w:rPr>
          <w:rStyle w:val="tlid-translation"/>
          <w:rFonts w:asciiTheme="majorBidi" w:hAnsiTheme="majorBidi" w:cstheme="majorBidi"/>
          <w:sz w:val="24"/>
          <w:szCs w:val="24"/>
          <w:lang w:val="en"/>
        </w:rPr>
        <w:t xml:space="preserve">, </w:t>
      </w:r>
      <w:proofErr w:type="spellStart"/>
      <w:r w:rsidRPr="00865D5B">
        <w:rPr>
          <w:rStyle w:val="tlid-translation"/>
          <w:rFonts w:asciiTheme="majorBidi" w:hAnsiTheme="majorBidi" w:cstheme="majorBidi"/>
          <w:sz w:val="24"/>
          <w:szCs w:val="24"/>
          <w:lang w:val="en"/>
        </w:rPr>
        <w:t>iIkhlas</w:t>
      </w:r>
      <w:proofErr w:type="spellEnd"/>
      <w:r w:rsidRPr="00865D5B">
        <w:rPr>
          <w:rStyle w:val="tlid-translation"/>
          <w:rFonts w:asciiTheme="majorBidi" w:hAnsiTheme="majorBidi" w:cstheme="majorBidi"/>
          <w:sz w:val="24"/>
          <w:szCs w:val="24"/>
          <w:lang w:val="en"/>
        </w:rPr>
        <w:t xml:space="preserve">, </w:t>
      </w:r>
      <w:proofErr w:type="spellStart"/>
      <w:r w:rsidRPr="00865D5B">
        <w:rPr>
          <w:rStyle w:val="tlid-translation"/>
          <w:rFonts w:asciiTheme="majorBidi" w:hAnsiTheme="majorBidi" w:cstheme="majorBidi"/>
          <w:sz w:val="24"/>
          <w:szCs w:val="24"/>
          <w:lang w:val="en"/>
        </w:rPr>
        <w:t>istiqamah</w:t>
      </w:r>
      <w:proofErr w:type="spellEnd"/>
      <w:r w:rsidRPr="00865D5B">
        <w:rPr>
          <w:rStyle w:val="tlid-translation"/>
          <w:rFonts w:asciiTheme="majorBidi" w:hAnsiTheme="majorBidi" w:cstheme="majorBidi"/>
          <w:sz w:val="24"/>
          <w:szCs w:val="24"/>
          <w:lang w:val="en"/>
        </w:rPr>
        <w:t xml:space="preserve">, </w:t>
      </w:r>
      <w:proofErr w:type="spellStart"/>
      <w:r w:rsidRPr="00865D5B">
        <w:rPr>
          <w:rStyle w:val="tlid-translation"/>
          <w:rFonts w:asciiTheme="majorBidi" w:hAnsiTheme="majorBidi" w:cstheme="majorBidi"/>
          <w:sz w:val="24"/>
          <w:szCs w:val="24"/>
          <w:lang w:val="en"/>
        </w:rPr>
        <w:t>taqwa</w:t>
      </w:r>
      <w:proofErr w:type="spellEnd"/>
      <w:r w:rsidRPr="00865D5B">
        <w:rPr>
          <w:rStyle w:val="tlid-translation"/>
          <w:rFonts w:asciiTheme="majorBidi" w:hAnsiTheme="majorBidi" w:cstheme="majorBidi"/>
          <w:sz w:val="24"/>
          <w:szCs w:val="24"/>
          <w:lang w:val="en"/>
        </w:rPr>
        <w:t xml:space="preserve"> and </w:t>
      </w:r>
      <w:proofErr w:type="spellStart"/>
      <w:r w:rsidRPr="00865D5B">
        <w:rPr>
          <w:rStyle w:val="tlid-translation"/>
          <w:rFonts w:asciiTheme="majorBidi" w:hAnsiTheme="majorBidi" w:cstheme="majorBidi"/>
          <w:sz w:val="24"/>
          <w:szCs w:val="24"/>
          <w:lang w:val="en"/>
        </w:rPr>
        <w:t>dhikr</w:t>
      </w:r>
      <w:proofErr w:type="spellEnd"/>
      <w:r w:rsidRPr="00865D5B">
        <w:rPr>
          <w:rStyle w:val="tlid-translation"/>
          <w:rFonts w:asciiTheme="majorBidi" w:hAnsiTheme="majorBidi" w:cstheme="majorBidi"/>
          <w:sz w:val="24"/>
          <w:szCs w:val="24"/>
          <w:lang w:val="en"/>
        </w:rPr>
        <w:t xml:space="preserve">, while </w:t>
      </w:r>
      <w:proofErr w:type="spellStart"/>
      <w:r w:rsidRPr="00865D5B">
        <w:rPr>
          <w:rStyle w:val="tlid-translation"/>
          <w:rFonts w:asciiTheme="majorBidi" w:hAnsiTheme="majorBidi" w:cstheme="majorBidi"/>
          <w:sz w:val="24"/>
          <w:szCs w:val="24"/>
          <w:lang w:val="en"/>
        </w:rPr>
        <w:t>insaniyah</w:t>
      </w:r>
      <w:proofErr w:type="spellEnd"/>
      <w:r w:rsidRPr="00865D5B">
        <w:rPr>
          <w:rStyle w:val="tlid-translation"/>
          <w:rFonts w:asciiTheme="majorBidi" w:hAnsiTheme="majorBidi" w:cstheme="majorBidi"/>
          <w:sz w:val="24"/>
          <w:szCs w:val="24"/>
          <w:lang w:val="en"/>
        </w:rPr>
        <w:t xml:space="preserve"> values ​​contain; </w:t>
      </w:r>
      <w:proofErr w:type="spellStart"/>
      <w:r w:rsidRPr="00865D5B">
        <w:rPr>
          <w:rStyle w:val="tlid-translation"/>
          <w:rFonts w:asciiTheme="majorBidi" w:hAnsiTheme="majorBidi" w:cstheme="majorBidi"/>
          <w:sz w:val="24"/>
          <w:szCs w:val="24"/>
          <w:lang w:val="en"/>
        </w:rPr>
        <w:t>ukhuwah</w:t>
      </w:r>
      <w:proofErr w:type="spellEnd"/>
      <w:r w:rsidRPr="00865D5B">
        <w:rPr>
          <w:rStyle w:val="tlid-translation"/>
          <w:rFonts w:asciiTheme="majorBidi" w:hAnsiTheme="majorBidi" w:cstheme="majorBidi"/>
          <w:sz w:val="24"/>
          <w:szCs w:val="24"/>
          <w:lang w:val="en"/>
        </w:rPr>
        <w:t xml:space="preserve"> </w:t>
      </w:r>
      <w:proofErr w:type="spellStart"/>
      <w:r w:rsidRPr="00865D5B">
        <w:rPr>
          <w:rStyle w:val="tlid-translation"/>
          <w:rFonts w:asciiTheme="majorBidi" w:hAnsiTheme="majorBidi" w:cstheme="majorBidi"/>
          <w:sz w:val="24"/>
          <w:szCs w:val="24"/>
          <w:lang w:val="en"/>
        </w:rPr>
        <w:t>islamiyah</w:t>
      </w:r>
      <w:proofErr w:type="spellEnd"/>
      <w:r w:rsidRPr="00865D5B">
        <w:rPr>
          <w:rStyle w:val="tlid-translation"/>
          <w:rFonts w:asciiTheme="majorBidi" w:hAnsiTheme="majorBidi" w:cstheme="majorBidi"/>
          <w:sz w:val="24"/>
          <w:szCs w:val="24"/>
          <w:lang w:val="en"/>
        </w:rPr>
        <w:t xml:space="preserve">, affection, behave honestly, justly, </w:t>
      </w:r>
      <w:proofErr w:type="spellStart"/>
      <w:r w:rsidRPr="00865D5B">
        <w:rPr>
          <w:rStyle w:val="tlid-translation"/>
          <w:rFonts w:asciiTheme="majorBidi" w:hAnsiTheme="majorBidi" w:cstheme="majorBidi"/>
          <w:sz w:val="24"/>
          <w:szCs w:val="24"/>
          <w:lang w:val="en"/>
        </w:rPr>
        <w:t>amar</w:t>
      </w:r>
      <w:proofErr w:type="spellEnd"/>
      <w:r w:rsidRPr="00865D5B">
        <w:rPr>
          <w:rStyle w:val="tlid-translation"/>
          <w:rFonts w:asciiTheme="majorBidi" w:hAnsiTheme="majorBidi" w:cstheme="majorBidi"/>
          <w:sz w:val="24"/>
          <w:szCs w:val="24"/>
          <w:lang w:val="en"/>
        </w:rPr>
        <w:t xml:space="preserve"> </w:t>
      </w:r>
      <w:proofErr w:type="spellStart"/>
      <w:r w:rsidRPr="00865D5B">
        <w:rPr>
          <w:rStyle w:val="tlid-translation"/>
          <w:rFonts w:asciiTheme="majorBidi" w:hAnsiTheme="majorBidi" w:cstheme="majorBidi"/>
          <w:sz w:val="24"/>
          <w:szCs w:val="24"/>
          <w:lang w:val="en"/>
        </w:rPr>
        <w:t>ma'ruf</w:t>
      </w:r>
      <w:proofErr w:type="spellEnd"/>
      <w:r w:rsidRPr="00865D5B">
        <w:rPr>
          <w:rStyle w:val="tlid-translation"/>
          <w:rFonts w:asciiTheme="majorBidi" w:hAnsiTheme="majorBidi" w:cstheme="majorBidi"/>
          <w:sz w:val="24"/>
          <w:szCs w:val="24"/>
          <w:lang w:val="en"/>
        </w:rPr>
        <w:t xml:space="preserve"> </w:t>
      </w:r>
      <w:proofErr w:type="spellStart"/>
      <w:r w:rsidRPr="00865D5B">
        <w:rPr>
          <w:rStyle w:val="tlid-translation"/>
          <w:rFonts w:asciiTheme="majorBidi" w:hAnsiTheme="majorBidi" w:cstheme="majorBidi"/>
          <w:sz w:val="24"/>
          <w:szCs w:val="24"/>
          <w:lang w:val="en"/>
        </w:rPr>
        <w:t>nahi</w:t>
      </w:r>
      <w:proofErr w:type="spellEnd"/>
      <w:r w:rsidRPr="00865D5B">
        <w:rPr>
          <w:rStyle w:val="tlid-translation"/>
          <w:rFonts w:asciiTheme="majorBidi" w:hAnsiTheme="majorBidi" w:cstheme="majorBidi"/>
          <w:sz w:val="24"/>
          <w:szCs w:val="24"/>
          <w:lang w:val="en"/>
        </w:rPr>
        <w:t xml:space="preserve"> </w:t>
      </w:r>
      <w:proofErr w:type="spellStart"/>
      <w:r w:rsidRPr="00865D5B">
        <w:rPr>
          <w:rStyle w:val="tlid-translation"/>
          <w:rFonts w:asciiTheme="majorBidi" w:hAnsiTheme="majorBidi" w:cstheme="majorBidi"/>
          <w:sz w:val="24"/>
          <w:szCs w:val="24"/>
          <w:lang w:val="en"/>
        </w:rPr>
        <w:t>munkar</w:t>
      </w:r>
      <w:proofErr w:type="spellEnd"/>
      <w:r w:rsidRPr="00865D5B">
        <w:rPr>
          <w:rStyle w:val="tlid-translation"/>
          <w:rFonts w:asciiTheme="majorBidi" w:hAnsiTheme="majorBidi" w:cstheme="majorBidi"/>
          <w:sz w:val="24"/>
          <w:szCs w:val="24"/>
          <w:lang w:val="en"/>
        </w:rPr>
        <w:t>, caring, forgiving and hard work, so that it can influence the actions of others by inspiring without indoctrinating, realizing without hurting and arousing without coercing without asking.</w:t>
      </w:r>
    </w:p>
    <w:p w:rsidR="006B0B8A" w:rsidRPr="00865D5B" w:rsidRDefault="006B0B8A" w:rsidP="006B0B8A">
      <w:pPr>
        <w:spacing w:after="0"/>
        <w:ind w:firstLine="900"/>
        <w:jc w:val="both"/>
        <w:rPr>
          <w:rStyle w:val="tlid-translation"/>
          <w:rFonts w:asciiTheme="majorBidi" w:hAnsiTheme="majorBidi" w:cstheme="majorBidi"/>
          <w:sz w:val="24"/>
          <w:szCs w:val="24"/>
          <w:lang w:val="en"/>
        </w:rPr>
      </w:pPr>
    </w:p>
    <w:p w:rsidR="007C6ABD" w:rsidRPr="00865D5B" w:rsidRDefault="007C6ABD" w:rsidP="006B0B8A">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 xml:space="preserve">Thus </w:t>
      </w:r>
      <w:r w:rsidRPr="00865D5B">
        <w:rPr>
          <w:rStyle w:val="tlid-translation"/>
          <w:rFonts w:asciiTheme="majorBidi" w:hAnsiTheme="majorBidi" w:cstheme="majorBidi"/>
          <w:sz w:val="24"/>
          <w:szCs w:val="24"/>
          <w:lang w:val="en"/>
        </w:rPr>
        <w:t>internalization</w:t>
      </w:r>
      <w:r w:rsidRPr="00865D5B">
        <w:rPr>
          <w:rFonts w:asciiTheme="majorBidi" w:hAnsiTheme="majorBidi" w:cstheme="majorBidi"/>
          <w:sz w:val="24"/>
          <w:szCs w:val="24"/>
          <w:lang w:val="en"/>
        </w:rPr>
        <w:t xml:space="preserve"> of charismatic-transformational leadership values, at least contains several things, (</w:t>
      </w:r>
      <w:r w:rsidRPr="00865D5B">
        <w:rPr>
          <w:rFonts w:asciiTheme="majorBidi" w:hAnsiTheme="majorBidi" w:cstheme="majorBidi"/>
          <w:color w:val="0B0B0B"/>
          <w:sz w:val="24"/>
          <w:szCs w:val="24"/>
        </w:rPr>
        <w:t>Blumberg</w:t>
      </w:r>
      <w:r w:rsidRPr="00865D5B">
        <w:rPr>
          <w:rFonts w:asciiTheme="majorBidi" w:hAnsiTheme="majorBidi" w:cstheme="majorBidi"/>
          <w:color w:val="0B0B0B"/>
          <w:sz w:val="24"/>
          <w:szCs w:val="24"/>
          <w:lang w:val="en-US"/>
        </w:rPr>
        <w:t xml:space="preserve"> </w:t>
      </w:r>
      <w:proofErr w:type="spellStart"/>
      <w:r w:rsidRPr="00865D5B">
        <w:rPr>
          <w:rFonts w:asciiTheme="majorBidi" w:hAnsiTheme="majorBidi" w:cstheme="majorBidi"/>
          <w:color w:val="0B0B0B"/>
          <w:sz w:val="24"/>
          <w:szCs w:val="24"/>
          <w:lang w:val="en-US"/>
        </w:rPr>
        <w:t>dan</w:t>
      </w:r>
      <w:proofErr w:type="spellEnd"/>
      <w:r w:rsidRPr="00865D5B">
        <w:rPr>
          <w:rFonts w:asciiTheme="majorBidi" w:hAnsiTheme="majorBidi" w:cstheme="majorBidi"/>
          <w:color w:val="0B0B0B"/>
          <w:sz w:val="24"/>
          <w:szCs w:val="24"/>
          <w:lang w:val="en-US"/>
        </w:rPr>
        <w:t xml:space="preserve"> </w:t>
      </w:r>
      <w:r w:rsidRPr="00865D5B">
        <w:rPr>
          <w:rFonts w:asciiTheme="majorBidi" w:hAnsiTheme="majorBidi" w:cstheme="majorBidi"/>
          <w:color w:val="0B0B0B"/>
          <w:sz w:val="24"/>
          <w:szCs w:val="24"/>
        </w:rPr>
        <w:t>Greenfield</w:t>
      </w:r>
      <w:r w:rsidRPr="00865D5B">
        <w:rPr>
          <w:rFonts w:asciiTheme="majorBidi" w:hAnsiTheme="majorBidi" w:cstheme="majorBidi"/>
          <w:color w:val="0B0B0B"/>
          <w:sz w:val="24"/>
          <w:szCs w:val="24"/>
          <w:lang w:val="en-US"/>
        </w:rPr>
        <w:t>, 1980)</w:t>
      </w:r>
      <w:r w:rsidRPr="00865D5B">
        <w:rPr>
          <w:rFonts w:asciiTheme="majorBidi" w:hAnsiTheme="majorBidi" w:cstheme="majorBidi"/>
          <w:sz w:val="24"/>
          <w:szCs w:val="24"/>
          <w:lang w:val="en"/>
        </w:rPr>
        <w:t xml:space="preserve">, among others; a) based on </w:t>
      </w:r>
      <w:r w:rsidRPr="00865D5B">
        <w:rPr>
          <w:rFonts w:asciiTheme="majorBidi" w:hAnsiTheme="majorBidi" w:cstheme="majorBidi"/>
          <w:sz w:val="24"/>
          <w:szCs w:val="24"/>
          <w:lang w:val="en"/>
        </w:rPr>
        <w:lastRenderedPageBreak/>
        <w:t xml:space="preserve">spiritual values ​​based on al-Qur'an and al-Hadith, b) giving authority and giving authority to a leader that is influencing and moving his subordinates to do something in the management of Islamic education. c) </w:t>
      </w:r>
      <w:proofErr w:type="gramStart"/>
      <w:r w:rsidRPr="00865D5B">
        <w:rPr>
          <w:rFonts w:asciiTheme="majorBidi" w:hAnsiTheme="majorBidi" w:cstheme="majorBidi"/>
          <w:sz w:val="24"/>
          <w:szCs w:val="24"/>
          <w:lang w:val="en"/>
        </w:rPr>
        <w:t>authority</w:t>
      </w:r>
      <w:proofErr w:type="gramEnd"/>
      <w:r w:rsidRPr="00865D5B">
        <w:rPr>
          <w:rFonts w:asciiTheme="majorBidi" w:hAnsiTheme="majorBidi" w:cstheme="majorBidi"/>
          <w:sz w:val="24"/>
          <w:szCs w:val="24"/>
          <w:lang w:val="en"/>
        </w:rPr>
        <w:t xml:space="preserve">, excellence, virtue, so that it can influence other social actions, obedient and willing to do certain actions in achieving organizational goals. d) </w:t>
      </w:r>
      <w:proofErr w:type="gramStart"/>
      <w:r w:rsidRPr="00865D5B">
        <w:rPr>
          <w:rFonts w:asciiTheme="majorBidi" w:hAnsiTheme="majorBidi" w:cstheme="majorBidi"/>
          <w:sz w:val="24"/>
          <w:szCs w:val="24"/>
          <w:lang w:val="en"/>
        </w:rPr>
        <w:t>the</w:t>
      </w:r>
      <w:proofErr w:type="gramEnd"/>
      <w:r w:rsidRPr="00865D5B">
        <w:rPr>
          <w:rFonts w:asciiTheme="majorBidi" w:hAnsiTheme="majorBidi" w:cstheme="majorBidi"/>
          <w:sz w:val="24"/>
          <w:szCs w:val="24"/>
          <w:lang w:val="en"/>
        </w:rPr>
        <w:t xml:space="preserve"> ability of a leader regarding the ability, strength and technical skills that exceed the ability of its members to influence individual social actions, (</w:t>
      </w:r>
      <w:r w:rsidRPr="00865D5B">
        <w:rPr>
          <w:rFonts w:asciiTheme="majorBidi" w:hAnsiTheme="majorBidi" w:cstheme="majorBidi"/>
          <w:sz w:val="24"/>
          <w:szCs w:val="24"/>
        </w:rPr>
        <w:t>Kartini Kartono</w:t>
      </w:r>
      <w:r w:rsidRPr="00865D5B">
        <w:rPr>
          <w:rFonts w:asciiTheme="majorBidi" w:hAnsiTheme="majorBidi" w:cstheme="majorBidi"/>
          <w:sz w:val="24"/>
          <w:szCs w:val="24"/>
          <w:lang w:val="en-US"/>
        </w:rPr>
        <w:t>, 1998)</w:t>
      </w:r>
      <w:r w:rsidRPr="00865D5B">
        <w:rPr>
          <w:rFonts w:asciiTheme="majorBidi" w:hAnsiTheme="majorBidi" w:cstheme="majorBidi"/>
          <w:sz w:val="24"/>
          <w:szCs w:val="24"/>
          <w:lang w:val="en"/>
        </w:rPr>
        <w:t>. In this context, the implications of charismatic-transformational leadership values ​​are expected to be able to give birth to integrity (</w:t>
      </w:r>
      <w:proofErr w:type="spellStart"/>
      <w:r w:rsidRPr="006B0B8A">
        <w:rPr>
          <w:rFonts w:asciiTheme="majorBidi" w:hAnsiTheme="majorBidi" w:cstheme="majorBidi"/>
          <w:i/>
          <w:iCs/>
          <w:sz w:val="24"/>
          <w:szCs w:val="24"/>
          <w:lang w:val="en"/>
        </w:rPr>
        <w:t>nafs</w:t>
      </w:r>
      <w:proofErr w:type="spellEnd"/>
      <w:r w:rsidRPr="006B0B8A">
        <w:rPr>
          <w:rFonts w:asciiTheme="majorBidi" w:hAnsiTheme="majorBidi" w:cstheme="majorBidi"/>
          <w:i/>
          <w:iCs/>
          <w:sz w:val="24"/>
          <w:szCs w:val="24"/>
          <w:lang w:val="en"/>
        </w:rPr>
        <w:t xml:space="preserve"> al-</w:t>
      </w:r>
      <w:proofErr w:type="spellStart"/>
      <w:r w:rsidRPr="006B0B8A">
        <w:rPr>
          <w:rFonts w:asciiTheme="majorBidi" w:hAnsiTheme="majorBidi" w:cstheme="majorBidi"/>
          <w:i/>
          <w:iCs/>
          <w:sz w:val="24"/>
          <w:szCs w:val="24"/>
          <w:lang w:val="en"/>
        </w:rPr>
        <w:t>mutmainnah</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so as to be able to do good deeds. Even the actualization of this leadership can produce effective performance behaviors with </w:t>
      </w:r>
      <w:r w:rsidRPr="006B0B8A">
        <w:rPr>
          <w:rFonts w:asciiTheme="majorBidi" w:hAnsiTheme="majorBidi" w:cstheme="majorBidi"/>
          <w:i/>
          <w:iCs/>
          <w:sz w:val="24"/>
          <w:szCs w:val="24"/>
          <w:lang w:val="en"/>
        </w:rPr>
        <w:t xml:space="preserve">(personality, capacity and competency) </w:t>
      </w:r>
      <w:r w:rsidRPr="00865D5B">
        <w:rPr>
          <w:rFonts w:asciiTheme="majorBidi" w:hAnsiTheme="majorBidi" w:cstheme="majorBidi"/>
          <w:sz w:val="24"/>
          <w:szCs w:val="24"/>
          <w:lang w:val="en"/>
        </w:rPr>
        <w:t>professionals. That view, organically capable of giving birth to an effective organizational culture, includes the role and productive social behavior. Therefore, the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-based charismatic-transformational leadership model, is more directed at individual behavior in the management of Islamic education, both theoretically and practically</w:t>
      </w:r>
      <w:r w:rsidR="006B0B8A">
        <w:rPr>
          <w:rFonts w:asciiTheme="majorBidi" w:hAnsiTheme="majorBidi" w:cstheme="majorBidi"/>
          <w:sz w:val="24"/>
          <w:szCs w:val="24"/>
          <w:lang w:val="en"/>
        </w:rPr>
        <w:t xml:space="preserve">, </w:t>
      </w:r>
      <w:r w:rsidR="006B0B8A">
        <w:rPr>
          <w:rFonts w:asciiTheme="majorBidi" w:hAnsiTheme="majorBidi" w:cstheme="majorBidi"/>
          <w:sz w:val="24"/>
          <w:szCs w:val="24"/>
          <w:lang w:val="en"/>
        </w:rPr>
        <w:fldChar w:fldCharType="begin" w:fldLock="1"/>
      </w:r>
      <w:r w:rsidR="006B0B8A">
        <w:rPr>
          <w:rFonts w:asciiTheme="majorBidi" w:hAnsiTheme="majorBidi" w:cstheme="majorBidi"/>
          <w:sz w:val="24"/>
          <w:szCs w:val="24"/>
          <w:lang w:val="en"/>
        </w:rPr>
        <w:instrText>ADDIN CSL_CITATION { "citationItems" : [ { "id" : "ITEM-1", "itemData" : { "author" : [ { "dropping-particle" : "", "family" : "Fauzi", "given" : "Ahmad", "non-dropping-particle" : "", "parse-names" : false, "suffix" : "" } ], "container-title" : "Empirisma STAIN Kediri", "id" : "ITEM-1", "issue" : "2", "issued" : { "date-parts" : [ [ "2015" ] ] }, "page" : "155-167", "title" : "Membangun Epistemologi Pendidikan Islam Melalui Kepemimpinan Spiritual : Suatu Telaah Diskursif", "type" : "article-journal", "volume" : "24" }, "uris" : [ "http://www.mendeley.com/documents/?uuid=e1616299-02e9-41dc-aea8-7e99bced00e7" ] } ], "mendeley" : { "formattedCitation" : "(Fauzi 2015)", "plainTextFormattedCitation" : "(Fauzi 2015)", "previouslyFormattedCitation" : "(Fauzi 2015)" }, "properties" : {  }, "schema" : "https://github.com/citation-style-language/schema/raw/master/csl-citation.json" }</w:instrText>
      </w:r>
      <w:r w:rsidR="006B0B8A">
        <w:rPr>
          <w:rFonts w:asciiTheme="majorBidi" w:hAnsiTheme="majorBidi" w:cstheme="majorBidi"/>
          <w:sz w:val="24"/>
          <w:szCs w:val="24"/>
          <w:lang w:val="en"/>
        </w:rPr>
        <w:fldChar w:fldCharType="separate"/>
      </w:r>
      <w:r w:rsidR="006B0B8A" w:rsidRPr="006B0B8A">
        <w:rPr>
          <w:rFonts w:asciiTheme="majorBidi" w:hAnsiTheme="majorBidi" w:cstheme="majorBidi"/>
          <w:noProof/>
          <w:sz w:val="24"/>
          <w:szCs w:val="24"/>
          <w:lang w:val="en"/>
        </w:rPr>
        <w:t>(Fauzi 2015)</w:t>
      </w:r>
      <w:r w:rsidR="006B0B8A">
        <w:rPr>
          <w:rFonts w:asciiTheme="majorBidi" w:hAnsiTheme="majorBidi" w:cstheme="majorBidi"/>
          <w:sz w:val="24"/>
          <w:szCs w:val="24"/>
          <w:lang w:val="en"/>
        </w:rPr>
        <w:fldChar w:fldCharType="end"/>
      </w:r>
      <w:r w:rsidR="006B0B8A">
        <w:rPr>
          <w:rFonts w:asciiTheme="majorBidi" w:hAnsiTheme="majorBidi" w:cstheme="majorBidi"/>
          <w:sz w:val="24"/>
          <w:szCs w:val="24"/>
          <w:lang w:val="en"/>
        </w:rPr>
        <w:t xml:space="preserve">. </w:t>
      </w:r>
    </w:p>
    <w:p w:rsidR="007C6ABD" w:rsidRPr="00865D5B" w:rsidRDefault="007C6ABD" w:rsidP="006B0B8A">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 xml:space="preserve">In addition, internalization of charismatic-transformational leadership values ​​has several consequences, including: 1) eliminating the dichotomy paradigm in the field of knowledge and providing guidance to color transformative leadership based on spirituality. 2) </w:t>
      </w:r>
      <w:proofErr w:type="gramStart"/>
      <w:r w:rsidRPr="00865D5B">
        <w:rPr>
          <w:rFonts w:asciiTheme="majorBidi" w:hAnsiTheme="majorBidi" w:cstheme="majorBidi"/>
          <w:sz w:val="24"/>
          <w:szCs w:val="24"/>
          <w:lang w:val="en"/>
        </w:rPr>
        <w:t>change</w:t>
      </w:r>
      <w:proofErr w:type="gramEnd"/>
      <w:r w:rsidRPr="00865D5B">
        <w:rPr>
          <w:rFonts w:asciiTheme="majorBidi" w:hAnsiTheme="majorBidi" w:cstheme="majorBidi"/>
          <w:sz w:val="24"/>
          <w:szCs w:val="24"/>
          <w:lang w:val="en"/>
        </w:rPr>
        <w:t xml:space="preserve"> the indoctrination leadership model into actualization and provide a space for a leader to think critically, optimistically, dynamically, innovatively, so as to drive individual social behavior. 3) </w:t>
      </w:r>
      <w:proofErr w:type="gramStart"/>
      <w:r w:rsidRPr="00865D5B">
        <w:rPr>
          <w:rFonts w:asciiTheme="majorBidi" w:hAnsiTheme="majorBidi" w:cstheme="majorBidi"/>
          <w:sz w:val="24"/>
          <w:szCs w:val="24"/>
          <w:lang w:val="en"/>
        </w:rPr>
        <w:t>change</w:t>
      </w:r>
      <w:proofErr w:type="gramEnd"/>
      <w:r w:rsidRPr="00865D5B">
        <w:rPr>
          <w:rFonts w:asciiTheme="majorBidi" w:hAnsiTheme="majorBidi" w:cstheme="majorBidi"/>
          <w:sz w:val="24"/>
          <w:szCs w:val="24"/>
          <w:lang w:val="en"/>
        </w:rPr>
        <w:t xml:space="preserve"> the ideological paradigm into a scientific paradigm based on the revelation of spiritual values through His guidance, all these dimensions move complementary to each other, (</w:t>
      </w:r>
      <w:r w:rsidRPr="00865D5B">
        <w:rPr>
          <w:rFonts w:asciiTheme="majorBidi" w:hAnsiTheme="majorBidi" w:cstheme="majorBidi"/>
          <w:sz w:val="24"/>
          <w:szCs w:val="24"/>
        </w:rPr>
        <w:t>, QS. al-Alaq ayat 1-5., QS. al-Ghosyiyah ayat 17-20., QS. ar-Ra’du ayat 4., QS. Qoof ayat 7-8 dan QS.</w:t>
      </w:r>
      <w:r w:rsidRPr="00865D5B">
        <w:rPr>
          <w:rFonts w:asciiTheme="majorBidi" w:hAnsiTheme="majorBidi" w:cstheme="majorBidi"/>
          <w:sz w:val="24"/>
          <w:szCs w:val="24"/>
          <w:lang w:val="en-US"/>
        </w:rPr>
        <w:t xml:space="preserve"> </w:t>
      </w:r>
      <w:r w:rsidRPr="00865D5B">
        <w:rPr>
          <w:rFonts w:asciiTheme="majorBidi" w:hAnsiTheme="majorBidi" w:cstheme="majorBidi"/>
          <w:sz w:val="24"/>
          <w:szCs w:val="24"/>
        </w:rPr>
        <w:t>Saba ayat 18</w:t>
      </w:r>
      <w:r w:rsidRPr="00865D5B">
        <w:rPr>
          <w:rFonts w:asciiTheme="majorBidi" w:hAnsiTheme="majorBidi" w:cstheme="majorBidi"/>
          <w:sz w:val="24"/>
          <w:szCs w:val="24"/>
          <w:lang w:val="en-US"/>
        </w:rPr>
        <w:t>)</w:t>
      </w:r>
      <w:r w:rsidRPr="00865D5B">
        <w:rPr>
          <w:rFonts w:asciiTheme="majorBidi" w:hAnsiTheme="majorBidi" w:cstheme="majorBidi"/>
          <w:sz w:val="24"/>
          <w:szCs w:val="24"/>
          <w:lang w:val="en"/>
        </w:rPr>
        <w:t xml:space="preserve">, so that the combination of all these dimensions will give birth to the actions and social behavior of individuals who are professional, knowledgeable, solid faith, spiritual depth and have noble character that is grounded in Allah SWT. 4) </w:t>
      </w:r>
      <w:proofErr w:type="gramStart"/>
      <w:r w:rsidRPr="00865D5B">
        <w:rPr>
          <w:rFonts w:asciiTheme="majorBidi" w:hAnsiTheme="majorBidi" w:cstheme="majorBidi"/>
          <w:sz w:val="24"/>
          <w:szCs w:val="24"/>
          <w:lang w:val="en"/>
        </w:rPr>
        <w:t>change</w:t>
      </w:r>
      <w:proofErr w:type="gramEnd"/>
      <w:r w:rsidRPr="00865D5B">
        <w:rPr>
          <w:rFonts w:asciiTheme="majorBidi" w:hAnsiTheme="majorBidi" w:cstheme="majorBidi"/>
          <w:sz w:val="24"/>
          <w:szCs w:val="24"/>
          <w:lang w:val="en"/>
        </w:rPr>
        <w:t xml:space="preserve"> the theoretical or conceptual approach to contextual or applicable approaches in charismatic-transformational leadership</w:t>
      </w:r>
    </w:p>
    <w:p w:rsidR="007C6ABD" w:rsidRPr="00865D5B" w:rsidRDefault="007C6ABD" w:rsidP="00865D5B">
      <w:pPr>
        <w:spacing w:after="0"/>
        <w:rPr>
          <w:rFonts w:asciiTheme="majorBidi" w:hAnsiTheme="majorBidi" w:cstheme="majorBidi"/>
          <w:sz w:val="24"/>
          <w:szCs w:val="24"/>
          <w:lang w:val="en-US"/>
        </w:rPr>
      </w:pPr>
    </w:p>
    <w:p w:rsidR="007C6ABD" w:rsidRPr="006B0B8A" w:rsidRDefault="007C6ABD" w:rsidP="00865D5B">
      <w:pPr>
        <w:spacing w:after="0"/>
        <w:rPr>
          <w:rFonts w:asciiTheme="majorBidi" w:hAnsiTheme="majorBidi" w:cstheme="majorBidi"/>
          <w:b/>
          <w:bCs/>
          <w:sz w:val="24"/>
          <w:szCs w:val="24"/>
          <w:lang w:val="en-US"/>
        </w:rPr>
      </w:pPr>
      <w:proofErr w:type="spellStart"/>
      <w:r w:rsidRPr="006B0B8A">
        <w:rPr>
          <w:rStyle w:val="tlid-translation"/>
          <w:rFonts w:asciiTheme="majorBidi" w:hAnsiTheme="majorBidi" w:cstheme="majorBidi"/>
          <w:b/>
          <w:bCs/>
          <w:sz w:val="24"/>
          <w:szCs w:val="24"/>
          <w:lang w:val="en"/>
        </w:rPr>
        <w:t>Habitualization</w:t>
      </w:r>
      <w:proofErr w:type="spellEnd"/>
      <w:r w:rsidRPr="006B0B8A">
        <w:rPr>
          <w:rStyle w:val="tlid-translation"/>
          <w:rFonts w:asciiTheme="majorBidi" w:hAnsiTheme="majorBidi" w:cstheme="majorBidi"/>
          <w:b/>
          <w:bCs/>
          <w:sz w:val="24"/>
          <w:szCs w:val="24"/>
          <w:lang w:val="en"/>
        </w:rPr>
        <w:t xml:space="preserve"> of Leadership Values in </w:t>
      </w:r>
      <w:proofErr w:type="spellStart"/>
      <w:r w:rsidRPr="006B0B8A">
        <w:rPr>
          <w:rStyle w:val="tlid-translation"/>
          <w:rFonts w:asciiTheme="majorBidi" w:hAnsiTheme="majorBidi" w:cstheme="majorBidi"/>
          <w:b/>
          <w:bCs/>
          <w:sz w:val="24"/>
          <w:szCs w:val="24"/>
          <w:lang w:val="en"/>
        </w:rPr>
        <w:t>Surat</w:t>
      </w:r>
      <w:proofErr w:type="spellEnd"/>
      <w:r w:rsidRPr="006B0B8A">
        <w:rPr>
          <w:rStyle w:val="tlid-translation"/>
          <w:rFonts w:asciiTheme="majorBidi" w:hAnsiTheme="majorBidi" w:cstheme="majorBidi"/>
          <w:b/>
          <w:bCs/>
          <w:sz w:val="24"/>
          <w:szCs w:val="24"/>
          <w:lang w:val="en"/>
        </w:rPr>
        <w:t xml:space="preserve"> Al-</w:t>
      </w:r>
      <w:proofErr w:type="spellStart"/>
      <w:r w:rsidRPr="006B0B8A">
        <w:rPr>
          <w:rStyle w:val="tlid-translation"/>
          <w:rFonts w:asciiTheme="majorBidi" w:hAnsiTheme="majorBidi" w:cstheme="majorBidi"/>
          <w:b/>
          <w:bCs/>
          <w:sz w:val="24"/>
          <w:szCs w:val="24"/>
          <w:lang w:val="en"/>
        </w:rPr>
        <w:t>Fatihah</w:t>
      </w:r>
      <w:proofErr w:type="spellEnd"/>
    </w:p>
    <w:p w:rsidR="001B6D47" w:rsidRPr="00865D5B" w:rsidRDefault="007C6ABD" w:rsidP="006B0B8A">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 xml:space="preserve">Charismatic-transformational leadership </w:t>
      </w:r>
      <w:proofErr w:type="gramStart"/>
      <w:r w:rsidRPr="00865D5B">
        <w:rPr>
          <w:rFonts w:asciiTheme="majorBidi" w:hAnsiTheme="majorBidi" w:cstheme="majorBidi"/>
          <w:sz w:val="24"/>
          <w:szCs w:val="24"/>
          <w:lang w:val="en"/>
        </w:rPr>
        <w:t>dynamics,</w:t>
      </w:r>
      <w:proofErr w:type="gramEnd"/>
      <w:r w:rsidRPr="00865D5B">
        <w:rPr>
          <w:rFonts w:asciiTheme="majorBidi" w:hAnsiTheme="majorBidi" w:cstheme="majorBidi"/>
          <w:sz w:val="24"/>
          <w:szCs w:val="24"/>
          <w:lang w:val="en"/>
        </w:rPr>
        <w:t xml:space="preserve"> is a leadership model that requires a change, by internalizing the values ​​of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in the dynamics of leadership. </w:t>
      </w:r>
      <w:proofErr w:type="spellStart"/>
      <w:r w:rsidRPr="00865D5B">
        <w:rPr>
          <w:rFonts w:asciiTheme="majorBidi" w:hAnsiTheme="majorBidi" w:cstheme="majorBidi"/>
          <w:sz w:val="24"/>
          <w:szCs w:val="24"/>
          <w:lang w:val="en"/>
        </w:rPr>
        <w:t>Habitualization</w:t>
      </w:r>
      <w:proofErr w:type="spellEnd"/>
      <w:r w:rsidRPr="00865D5B">
        <w:rPr>
          <w:rFonts w:asciiTheme="majorBidi" w:hAnsiTheme="majorBidi" w:cstheme="majorBidi"/>
          <w:sz w:val="24"/>
          <w:szCs w:val="24"/>
          <w:lang w:val="en"/>
        </w:rPr>
        <w:t xml:space="preserve"> of these values ​​is understood as a process to clarify the rationality of each individual's thinking and is expected to inspire all of his social actions and behavior, by first understanding himself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self acknowledgment</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of his social actions and behavior. Portrait of charismatic-transformational leadership, arising from a long journey, he is a leadership that is not built by his interests </w:t>
      </w:r>
      <w:r w:rsidRPr="006B0B8A">
        <w:rPr>
          <w:rFonts w:asciiTheme="majorBidi" w:hAnsiTheme="majorBidi" w:cstheme="majorBidi"/>
          <w:i/>
          <w:iCs/>
          <w:sz w:val="24"/>
          <w:szCs w:val="24"/>
          <w:lang w:val="en"/>
        </w:rPr>
        <w:t xml:space="preserve">(vested interest), </w:t>
      </w:r>
      <w:r w:rsidRPr="00865D5B">
        <w:rPr>
          <w:rFonts w:asciiTheme="majorBidi" w:hAnsiTheme="majorBidi" w:cstheme="majorBidi"/>
          <w:sz w:val="24"/>
          <w:szCs w:val="24"/>
          <w:lang w:val="en"/>
        </w:rPr>
        <w:t xml:space="preserve">but he is a leadership figure built through the beauty of his soul </w:t>
      </w:r>
      <w:r w:rsidRPr="006B0B8A">
        <w:rPr>
          <w:rFonts w:asciiTheme="majorBidi" w:hAnsiTheme="majorBidi" w:cstheme="majorBidi"/>
          <w:i/>
          <w:iCs/>
          <w:sz w:val="24"/>
          <w:szCs w:val="24"/>
          <w:lang w:val="en"/>
        </w:rPr>
        <w:t>(inner beauty of spiritual human being)</w:t>
      </w:r>
      <w:r w:rsidRPr="00865D5B">
        <w:rPr>
          <w:rFonts w:asciiTheme="majorBidi" w:hAnsiTheme="majorBidi" w:cstheme="majorBidi"/>
          <w:sz w:val="24"/>
          <w:szCs w:val="24"/>
          <w:lang w:val="en"/>
        </w:rPr>
        <w:t xml:space="preserve"> through the </w:t>
      </w:r>
      <w:proofErr w:type="spellStart"/>
      <w:r w:rsidRPr="00865D5B">
        <w:rPr>
          <w:rFonts w:asciiTheme="majorBidi" w:hAnsiTheme="majorBidi" w:cstheme="majorBidi"/>
          <w:sz w:val="24"/>
          <w:szCs w:val="24"/>
          <w:lang w:val="en"/>
        </w:rPr>
        <w:t>habitualization</w:t>
      </w:r>
      <w:proofErr w:type="spellEnd"/>
      <w:r w:rsidRPr="00865D5B">
        <w:rPr>
          <w:rFonts w:asciiTheme="majorBidi" w:hAnsiTheme="majorBidi" w:cstheme="majorBidi"/>
          <w:sz w:val="24"/>
          <w:szCs w:val="24"/>
          <w:lang w:val="en"/>
        </w:rPr>
        <w:t xml:space="preserve"> of the values ​​of -</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as the basic belief </w:t>
      </w:r>
      <w:r w:rsidRPr="006B0B8A">
        <w:rPr>
          <w:rFonts w:asciiTheme="majorBidi" w:hAnsiTheme="majorBidi" w:cstheme="majorBidi"/>
          <w:i/>
          <w:iCs/>
          <w:sz w:val="24"/>
          <w:szCs w:val="24"/>
          <w:lang w:val="en"/>
        </w:rPr>
        <w:t>(core belief)</w:t>
      </w:r>
      <w:r w:rsidRPr="00865D5B">
        <w:rPr>
          <w:rFonts w:asciiTheme="majorBidi" w:hAnsiTheme="majorBidi" w:cstheme="majorBidi"/>
          <w:sz w:val="24"/>
          <w:szCs w:val="24"/>
          <w:lang w:val="en"/>
        </w:rPr>
        <w:t xml:space="preserve"> of the leadership model. Besides that, typology of charismatic-transformational leadership must have self-resilience, besides he dares to take risks </w:t>
      </w:r>
      <w:r w:rsidRPr="006B0B8A">
        <w:rPr>
          <w:rFonts w:asciiTheme="majorBidi" w:hAnsiTheme="majorBidi" w:cstheme="majorBidi"/>
          <w:i/>
          <w:iCs/>
          <w:sz w:val="24"/>
          <w:szCs w:val="24"/>
          <w:lang w:val="en"/>
        </w:rPr>
        <w:t xml:space="preserve">(risk </w:t>
      </w:r>
      <w:r w:rsidRPr="006B0B8A">
        <w:rPr>
          <w:rFonts w:asciiTheme="majorBidi" w:hAnsiTheme="majorBidi" w:cstheme="majorBidi"/>
          <w:i/>
          <w:iCs/>
          <w:sz w:val="24"/>
          <w:szCs w:val="24"/>
          <w:lang w:val="en"/>
        </w:rPr>
        <w:lastRenderedPageBreak/>
        <w:t>takers and curious)</w:t>
      </w:r>
      <w:r w:rsidRPr="00865D5B">
        <w:rPr>
          <w:rFonts w:asciiTheme="majorBidi" w:hAnsiTheme="majorBidi" w:cstheme="majorBidi"/>
          <w:sz w:val="24"/>
          <w:szCs w:val="24"/>
          <w:lang w:val="en"/>
        </w:rPr>
        <w:t xml:space="preserve"> by carrying out various approaches to build an effective organizational culture, namely directing all potentials to achieve goals optimally, through internalization of values in Surah </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w:t>
      </w:r>
    </w:p>
    <w:p w:rsidR="001B6D47" w:rsidRPr="00865D5B" w:rsidRDefault="007C6ABD" w:rsidP="006B0B8A">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In this context, the internalization of charismatic-transformational leadership values ​​built through Surah </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includes the values ​​of </w:t>
      </w:r>
      <w:proofErr w:type="spellStart"/>
      <w:r w:rsidRPr="00865D5B">
        <w:rPr>
          <w:rFonts w:asciiTheme="majorBidi" w:hAnsiTheme="majorBidi" w:cstheme="majorBidi"/>
          <w:sz w:val="24"/>
          <w:szCs w:val="24"/>
          <w:lang w:val="en"/>
        </w:rPr>
        <w:t>rabbaniyah</w:t>
      </w:r>
      <w:proofErr w:type="spellEnd"/>
      <w:r w:rsidRPr="00865D5B">
        <w:rPr>
          <w:rFonts w:asciiTheme="majorBidi" w:hAnsiTheme="majorBidi" w:cstheme="majorBidi"/>
          <w:sz w:val="24"/>
          <w:szCs w:val="24"/>
          <w:lang w:val="en"/>
        </w:rPr>
        <w:t xml:space="preserve"> and the values ​​of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Interpretation and meaning of </w:t>
      </w:r>
      <w:proofErr w:type="spellStart"/>
      <w:r w:rsidRPr="00865D5B">
        <w:rPr>
          <w:rFonts w:asciiTheme="majorBidi" w:hAnsiTheme="majorBidi" w:cstheme="majorBidi"/>
          <w:sz w:val="24"/>
          <w:szCs w:val="24"/>
          <w:lang w:val="en"/>
        </w:rPr>
        <w:t>rabbaniyah</w:t>
      </w:r>
      <w:proofErr w:type="spellEnd"/>
      <w:r w:rsidRPr="00865D5B">
        <w:rPr>
          <w:rFonts w:asciiTheme="majorBidi" w:hAnsiTheme="majorBidi" w:cstheme="majorBidi"/>
          <w:sz w:val="24"/>
          <w:szCs w:val="24"/>
          <w:lang w:val="en"/>
        </w:rPr>
        <w:t xml:space="preserve"> values, including the value of monotheism, faith, </w:t>
      </w:r>
      <w:proofErr w:type="spellStart"/>
      <w:r w:rsidRPr="00865D5B">
        <w:rPr>
          <w:rFonts w:asciiTheme="majorBidi" w:hAnsiTheme="majorBidi" w:cstheme="majorBidi"/>
          <w:sz w:val="24"/>
          <w:szCs w:val="24"/>
          <w:lang w:val="en"/>
        </w:rPr>
        <w:t>ihsan</w:t>
      </w:r>
      <w:proofErr w:type="spellEnd"/>
      <w:r w:rsidRPr="00865D5B">
        <w:rPr>
          <w:rFonts w:asciiTheme="majorBidi" w:hAnsiTheme="majorBidi" w:cstheme="majorBidi"/>
          <w:sz w:val="24"/>
          <w:szCs w:val="24"/>
          <w:lang w:val="en"/>
        </w:rPr>
        <w:t xml:space="preserve">, gratitude, </w:t>
      </w:r>
      <w:proofErr w:type="spellStart"/>
      <w:r w:rsidRPr="006B0B8A">
        <w:rPr>
          <w:rFonts w:asciiTheme="majorBidi" w:hAnsiTheme="majorBidi" w:cstheme="majorBidi"/>
          <w:i/>
          <w:iCs/>
          <w:sz w:val="24"/>
          <w:szCs w:val="24"/>
          <w:lang w:val="en"/>
        </w:rPr>
        <w:t>tawakkal</w:t>
      </w:r>
      <w:proofErr w:type="spellEnd"/>
      <w:r w:rsidRPr="006B0B8A">
        <w:rPr>
          <w:rFonts w:asciiTheme="majorBidi" w:hAnsiTheme="majorBidi" w:cstheme="majorBidi"/>
          <w:i/>
          <w:iCs/>
          <w:sz w:val="24"/>
          <w:szCs w:val="24"/>
          <w:lang w:val="en"/>
        </w:rPr>
        <w:t xml:space="preserve">, </w:t>
      </w:r>
      <w:proofErr w:type="spellStart"/>
      <w:r w:rsidRPr="006B0B8A">
        <w:rPr>
          <w:rFonts w:asciiTheme="majorBidi" w:hAnsiTheme="majorBidi" w:cstheme="majorBidi"/>
          <w:i/>
          <w:iCs/>
          <w:sz w:val="24"/>
          <w:szCs w:val="24"/>
          <w:lang w:val="en"/>
        </w:rPr>
        <w:t>iIkhlas</w:t>
      </w:r>
      <w:proofErr w:type="spellEnd"/>
      <w:r w:rsidRPr="006B0B8A">
        <w:rPr>
          <w:rFonts w:asciiTheme="majorBidi" w:hAnsiTheme="majorBidi" w:cstheme="majorBidi"/>
          <w:i/>
          <w:iCs/>
          <w:sz w:val="24"/>
          <w:szCs w:val="24"/>
          <w:lang w:val="en"/>
        </w:rPr>
        <w:t xml:space="preserve">, </w:t>
      </w:r>
      <w:proofErr w:type="spellStart"/>
      <w:r w:rsidRPr="006B0B8A">
        <w:rPr>
          <w:rFonts w:asciiTheme="majorBidi" w:hAnsiTheme="majorBidi" w:cstheme="majorBidi"/>
          <w:i/>
          <w:iCs/>
          <w:sz w:val="24"/>
          <w:szCs w:val="24"/>
          <w:lang w:val="en"/>
        </w:rPr>
        <w:t>istiqamah</w:t>
      </w:r>
      <w:proofErr w:type="spellEnd"/>
      <w:r w:rsidRPr="006B0B8A">
        <w:rPr>
          <w:rFonts w:asciiTheme="majorBidi" w:hAnsiTheme="majorBidi" w:cstheme="majorBidi"/>
          <w:i/>
          <w:iCs/>
          <w:sz w:val="24"/>
          <w:szCs w:val="24"/>
          <w:lang w:val="en"/>
        </w:rPr>
        <w:t xml:space="preserve">, </w:t>
      </w:r>
      <w:proofErr w:type="spellStart"/>
      <w:r w:rsidRPr="006B0B8A">
        <w:rPr>
          <w:rFonts w:asciiTheme="majorBidi" w:hAnsiTheme="majorBidi" w:cstheme="majorBidi"/>
          <w:i/>
          <w:iCs/>
          <w:sz w:val="24"/>
          <w:szCs w:val="24"/>
          <w:lang w:val="en"/>
        </w:rPr>
        <w:t>taqwa</w:t>
      </w:r>
      <w:proofErr w:type="spellEnd"/>
      <w:r w:rsidRPr="006B0B8A">
        <w:rPr>
          <w:rFonts w:asciiTheme="majorBidi" w:hAnsiTheme="majorBidi" w:cstheme="majorBidi"/>
          <w:i/>
          <w:iCs/>
          <w:sz w:val="24"/>
          <w:szCs w:val="24"/>
          <w:lang w:val="en"/>
        </w:rPr>
        <w:t xml:space="preserve"> and </w:t>
      </w:r>
      <w:proofErr w:type="spellStart"/>
      <w:r w:rsidRPr="006B0B8A">
        <w:rPr>
          <w:rFonts w:asciiTheme="majorBidi" w:hAnsiTheme="majorBidi" w:cstheme="majorBidi"/>
          <w:i/>
          <w:iCs/>
          <w:sz w:val="24"/>
          <w:szCs w:val="24"/>
          <w:lang w:val="en"/>
        </w:rPr>
        <w:t>dzikir</w:t>
      </w:r>
      <w:proofErr w:type="spellEnd"/>
      <w:r w:rsidRPr="00865D5B">
        <w:rPr>
          <w:rFonts w:asciiTheme="majorBidi" w:hAnsiTheme="majorBidi" w:cstheme="majorBidi"/>
          <w:sz w:val="24"/>
          <w:szCs w:val="24"/>
          <w:lang w:val="en"/>
        </w:rPr>
        <w:t xml:space="preserve">, while the values ​​of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include; </w:t>
      </w:r>
      <w:proofErr w:type="spellStart"/>
      <w:r w:rsidRPr="00865D5B">
        <w:rPr>
          <w:rFonts w:asciiTheme="majorBidi" w:hAnsiTheme="majorBidi" w:cstheme="majorBidi"/>
          <w:sz w:val="24"/>
          <w:szCs w:val="24"/>
          <w:lang w:val="en"/>
        </w:rPr>
        <w:t>ukhuwah</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islamiyah</w:t>
      </w:r>
      <w:proofErr w:type="spellEnd"/>
      <w:r w:rsidRPr="00865D5B">
        <w:rPr>
          <w:rFonts w:asciiTheme="majorBidi" w:hAnsiTheme="majorBidi" w:cstheme="majorBidi"/>
          <w:sz w:val="24"/>
          <w:szCs w:val="24"/>
          <w:lang w:val="en"/>
        </w:rPr>
        <w:t xml:space="preserve">, affection, behave honestly, fairly, teach the goodness of </w:t>
      </w:r>
      <w:proofErr w:type="spellStart"/>
      <w:r w:rsidRPr="00865D5B">
        <w:rPr>
          <w:rFonts w:asciiTheme="majorBidi" w:hAnsiTheme="majorBidi" w:cstheme="majorBidi"/>
          <w:sz w:val="24"/>
          <w:szCs w:val="24"/>
          <w:lang w:val="en"/>
        </w:rPr>
        <w:t>amar</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ma'ruf</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nahi</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munkar</w:t>
      </w:r>
      <w:proofErr w:type="spellEnd"/>
      <w:r w:rsidRPr="00865D5B">
        <w:rPr>
          <w:rFonts w:asciiTheme="majorBidi" w:hAnsiTheme="majorBidi" w:cstheme="majorBidi"/>
          <w:sz w:val="24"/>
          <w:szCs w:val="24"/>
          <w:lang w:val="en"/>
        </w:rPr>
        <w:t>, have a high concern, have a forgiving spirit and work hard. At the level of praxis, the intended value system contains several aspects, including</w:t>
      </w:r>
      <w:proofErr w:type="gramStart"/>
      <w:r w:rsidRPr="00865D5B">
        <w:rPr>
          <w:rFonts w:asciiTheme="majorBidi" w:hAnsiTheme="majorBidi" w:cstheme="majorBidi"/>
          <w:sz w:val="24"/>
          <w:szCs w:val="24"/>
          <w:lang w:val="en"/>
        </w:rPr>
        <w:t>; a) monotheism</w:t>
      </w:r>
      <w:proofErr w:type="gramEnd"/>
      <w:r w:rsidRPr="00865D5B">
        <w:rPr>
          <w:rFonts w:asciiTheme="majorBidi" w:hAnsiTheme="majorBidi" w:cstheme="majorBidi"/>
          <w:sz w:val="24"/>
          <w:szCs w:val="24"/>
          <w:lang w:val="en"/>
        </w:rPr>
        <w:t xml:space="preserve"> is understood as a form of the totality of his devotion to Him. Therefore, the interpretation of monotheism in the typology of charismatic-transformational leadership contains several aspects, namely; acknowledge Allah SWT as the Most Gracious and Most Merciful; upholding His name and starting every work with the mention of </w:t>
      </w:r>
      <w:proofErr w:type="spellStart"/>
      <w:r w:rsidRPr="00865D5B">
        <w:rPr>
          <w:rFonts w:asciiTheme="majorBidi" w:hAnsiTheme="majorBidi" w:cstheme="majorBidi"/>
          <w:sz w:val="24"/>
          <w:szCs w:val="24"/>
          <w:lang w:val="en"/>
        </w:rPr>
        <w:t>bismillah</w:t>
      </w:r>
      <w:proofErr w:type="spellEnd"/>
      <w:r w:rsidRPr="00865D5B">
        <w:rPr>
          <w:rFonts w:asciiTheme="majorBidi" w:hAnsiTheme="majorBidi" w:cstheme="majorBidi"/>
          <w:sz w:val="24"/>
          <w:szCs w:val="24"/>
          <w:lang w:val="en"/>
        </w:rPr>
        <w:t xml:space="preserve"> and ending it with thank God; surrender all work results by asking for help from Him, b) faith is a form of trust in Him and is used as a source of strength in his leadership, c) </w:t>
      </w:r>
      <w:proofErr w:type="spellStart"/>
      <w:r w:rsidRPr="00865D5B">
        <w:rPr>
          <w:rFonts w:asciiTheme="majorBidi" w:hAnsiTheme="majorBidi" w:cstheme="majorBidi"/>
          <w:sz w:val="24"/>
          <w:szCs w:val="24"/>
          <w:lang w:val="en"/>
        </w:rPr>
        <w:t>ihsan</w:t>
      </w:r>
      <w:proofErr w:type="spellEnd"/>
      <w:r w:rsidRPr="00865D5B">
        <w:rPr>
          <w:rFonts w:asciiTheme="majorBidi" w:hAnsiTheme="majorBidi" w:cstheme="majorBidi"/>
          <w:sz w:val="24"/>
          <w:szCs w:val="24"/>
          <w:lang w:val="en"/>
        </w:rPr>
        <w:t xml:space="preserve"> is a form of oversight over the social actions of individuals in his leadership, that view as explained in the first, fourth paragraph, (</w:t>
      </w:r>
      <w:r w:rsidRPr="00865D5B">
        <w:rPr>
          <w:rFonts w:asciiTheme="majorBidi" w:hAnsiTheme="majorBidi" w:cstheme="majorBidi"/>
          <w:sz w:val="24"/>
          <w:szCs w:val="24"/>
          <w:lang w:val="ms" w:eastAsia="ms"/>
        </w:rPr>
        <w:t>Nurcholish Madjid</w:t>
      </w:r>
      <w:r w:rsidRPr="00865D5B">
        <w:rPr>
          <w:rFonts w:asciiTheme="majorBidi" w:hAnsiTheme="majorBidi" w:cstheme="majorBidi"/>
          <w:sz w:val="24"/>
          <w:szCs w:val="24"/>
          <w:lang w:val="en"/>
        </w:rPr>
        <w:t>, 2000), the fifth and sixth letter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besides that the value of </w:t>
      </w:r>
      <w:proofErr w:type="spellStart"/>
      <w:r w:rsidRPr="00865D5B">
        <w:rPr>
          <w:rFonts w:asciiTheme="majorBidi" w:hAnsiTheme="majorBidi" w:cstheme="majorBidi"/>
          <w:sz w:val="24"/>
          <w:szCs w:val="24"/>
          <w:lang w:val="en"/>
        </w:rPr>
        <w:t>ihsan</w:t>
      </w:r>
      <w:proofErr w:type="spellEnd"/>
      <w:r w:rsidRPr="00865D5B">
        <w:rPr>
          <w:rFonts w:asciiTheme="majorBidi" w:hAnsiTheme="majorBidi" w:cstheme="majorBidi"/>
          <w:sz w:val="24"/>
          <w:szCs w:val="24"/>
          <w:lang w:val="en"/>
        </w:rPr>
        <w:t xml:space="preserve"> can also be interpreted as a form of help from Allah SWT through His instructions</w:t>
      </w:r>
      <w:r w:rsidR="001B6D47" w:rsidRPr="00865D5B">
        <w:rPr>
          <w:rFonts w:asciiTheme="majorBidi" w:hAnsiTheme="majorBidi" w:cstheme="majorBidi"/>
          <w:sz w:val="24"/>
          <w:szCs w:val="24"/>
          <w:lang w:val="en"/>
        </w:rPr>
        <w:t xml:space="preserve">, </w:t>
      </w:r>
      <w:r w:rsidRPr="00865D5B">
        <w:rPr>
          <w:rFonts w:asciiTheme="majorBidi" w:hAnsiTheme="majorBidi" w:cstheme="majorBidi"/>
          <w:sz w:val="24"/>
          <w:szCs w:val="24"/>
          <w:lang w:val="en"/>
        </w:rPr>
        <w:t xml:space="preserve">Therefore, the success of leadership in essence in various organizations </w:t>
      </w:r>
      <w:proofErr w:type="spellStart"/>
      <w:r w:rsidRPr="00865D5B">
        <w:rPr>
          <w:rFonts w:asciiTheme="majorBidi" w:hAnsiTheme="majorBidi" w:cstheme="majorBidi"/>
          <w:sz w:val="24"/>
          <w:szCs w:val="24"/>
          <w:lang w:val="en"/>
        </w:rPr>
        <w:t>can not</w:t>
      </w:r>
      <w:proofErr w:type="spellEnd"/>
      <w:r w:rsidRPr="00865D5B">
        <w:rPr>
          <w:rFonts w:asciiTheme="majorBidi" w:hAnsiTheme="majorBidi" w:cstheme="majorBidi"/>
          <w:sz w:val="24"/>
          <w:szCs w:val="24"/>
          <w:lang w:val="en"/>
        </w:rPr>
        <w:t xml:space="preserve"> be separated from his will and help, d) gratitude, basically can be understood as a form of expression of thanks for the results that have been achieved in his leadership, this is not only realized by saying </w:t>
      </w:r>
      <w:proofErr w:type="spellStart"/>
      <w:r w:rsidRPr="00865D5B">
        <w:rPr>
          <w:rFonts w:asciiTheme="majorBidi" w:hAnsiTheme="majorBidi" w:cstheme="majorBidi"/>
          <w:sz w:val="24"/>
          <w:szCs w:val="24"/>
          <w:lang w:val="en"/>
        </w:rPr>
        <w:t>hamdalah</w:t>
      </w:r>
      <w:proofErr w:type="spellEnd"/>
      <w:r w:rsidRPr="00865D5B">
        <w:rPr>
          <w:rFonts w:asciiTheme="majorBidi" w:hAnsiTheme="majorBidi" w:cstheme="majorBidi"/>
          <w:sz w:val="24"/>
          <w:szCs w:val="24"/>
          <w:lang w:val="en"/>
        </w:rPr>
        <w:t xml:space="preserve">, but by how to improve the results of its performance through various programs in the organization, e) resignation, is an attitude of surrender of all efforts that have been made. Therefore, a success and the achievement of organizational goals in leadership are essentially inseparable from the form of His help, f) </w:t>
      </w:r>
      <w:proofErr w:type="spellStart"/>
      <w:r w:rsidRPr="00865D5B">
        <w:rPr>
          <w:rFonts w:asciiTheme="majorBidi" w:hAnsiTheme="majorBidi" w:cstheme="majorBidi"/>
          <w:sz w:val="24"/>
          <w:szCs w:val="24"/>
          <w:lang w:val="en"/>
        </w:rPr>
        <w:t>Ikhlas</w:t>
      </w:r>
      <w:proofErr w:type="spellEnd"/>
      <w:r w:rsidRPr="00865D5B">
        <w:rPr>
          <w:rFonts w:asciiTheme="majorBidi" w:hAnsiTheme="majorBidi" w:cstheme="majorBidi"/>
          <w:sz w:val="24"/>
          <w:szCs w:val="24"/>
          <w:lang w:val="en"/>
        </w:rPr>
        <w:t>, understood as a form of individual social action in his leadership to obtain the pleasure of Allah SWT. Therefore, all individual activities carried out in various organizations are a form of self-discovery to Him, (</w:t>
      </w:r>
      <w:r w:rsidRPr="00865D5B">
        <w:rPr>
          <w:rFonts w:asciiTheme="majorBidi" w:hAnsiTheme="majorBidi" w:cstheme="majorBidi"/>
          <w:sz w:val="24"/>
          <w:szCs w:val="24"/>
          <w:lang w:val="ms" w:eastAsia="ms"/>
        </w:rPr>
        <w:t>Syaikh Jamaluddin Al-Qasimi, 2010)</w:t>
      </w:r>
      <w:r w:rsidRPr="00865D5B">
        <w:rPr>
          <w:rFonts w:asciiTheme="majorBidi" w:hAnsiTheme="majorBidi" w:cstheme="majorBidi"/>
          <w:sz w:val="24"/>
          <w:szCs w:val="24"/>
          <w:lang w:val="en"/>
        </w:rPr>
        <w:t xml:space="preserve">, g) the value of </w:t>
      </w:r>
      <w:proofErr w:type="spellStart"/>
      <w:r w:rsidRPr="00865D5B">
        <w:rPr>
          <w:rFonts w:asciiTheme="majorBidi" w:hAnsiTheme="majorBidi" w:cstheme="majorBidi"/>
          <w:sz w:val="24"/>
          <w:szCs w:val="24"/>
          <w:lang w:val="en"/>
        </w:rPr>
        <w:t>istiqamah</w:t>
      </w:r>
      <w:proofErr w:type="spellEnd"/>
      <w:r w:rsidRPr="00865D5B">
        <w:rPr>
          <w:rFonts w:asciiTheme="majorBidi" w:hAnsiTheme="majorBidi" w:cstheme="majorBidi"/>
          <w:sz w:val="24"/>
          <w:szCs w:val="24"/>
          <w:lang w:val="en"/>
        </w:rPr>
        <w:t xml:space="preserve"> </w:t>
      </w:r>
      <w:r w:rsidRPr="006B0B8A">
        <w:rPr>
          <w:rFonts w:asciiTheme="majorBidi" w:hAnsiTheme="majorBidi" w:cstheme="majorBidi"/>
          <w:i/>
          <w:iCs/>
          <w:sz w:val="24"/>
          <w:szCs w:val="24"/>
          <w:lang w:val="en"/>
        </w:rPr>
        <w:t>(consistent),</w:t>
      </w:r>
      <w:r w:rsidRPr="00865D5B">
        <w:rPr>
          <w:rFonts w:asciiTheme="majorBidi" w:hAnsiTheme="majorBidi" w:cstheme="majorBidi"/>
          <w:sz w:val="24"/>
          <w:szCs w:val="24"/>
          <w:lang w:val="en"/>
        </w:rPr>
        <w:t xml:space="preserve"> in Surah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in the sixth paragraph, it is explained that each individual must hold true to the truth, that is in accordance with the values universal values ​​in the Qur'an. In that context, the attitude of </w:t>
      </w:r>
      <w:proofErr w:type="spellStart"/>
      <w:r w:rsidRPr="00865D5B">
        <w:rPr>
          <w:rFonts w:asciiTheme="majorBidi" w:hAnsiTheme="majorBidi" w:cstheme="majorBidi"/>
          <w:sz w:val="24"/>
          <w:szCs w:val="24"/>
          <w:lang w:val="en"/>
        </w:rPr>
        <w:t>istiqomah</w:t>
      </w:r>
      <w:proofErr w:type="spellEnd"/>
      <w:r w:rsidRPr="00865D5B">
        <w:rPr>
          <w:rFonts w:asciiTheme="majorBidi" w:hAnsiTheme="majorBidi" w:cstheme="majorBidi"/>
          <w:sz w:val="24"/>
          <w:szCs w:val="24"/>
          <w:lang w:val="en"/>
        </w:rPr>
        <w:t xml:space="preserve"> means a straight and steadfast way of standing, another meaning of </w:t>
      </w:r>
      <w:proofErr w:type="spellStart"/>
      <w:r w:rsidRPr="00865D5B">
        <w:rPr>
          <w:rFonts w:asciiTheme="majorBidi" w:hAnsiTheme="majorBidi" w:cstheme="majorBidi"/>
          <w:sz w:val="24"/>
          <w:szCs w:val="24"/>
          <w:lang w:val="en"/>
        </w:rPr>
        <w:t>istiqomah</w:t>
      </w:r>
      <w:proofErr w:type="spellEnd"/>
      <w:r w:rsidRPr="00865D5B">
        <w:rPr>
          <w:rFonts w:asciiTheme="majorBidi" w:hAnsiTheme="majorBidi" w:cstheme="majorBidi"/>
          <w:sz w:val="24"/>
          <w:szCs w:val="24"/>
          <w:lang w:val="en"/>
        </w:rPr>
        <w:t xml:space="preserve"> is a strong inner attitude that is unshakeable accompanied by truth and noble ideals, although it must face various difficulties and obstacles, it can pass through it so that it can lead a leader on success in his life</w:t>
      </w:r>
      <w:r w:rsidR="001B6D47" w:rsidRPr="00865D5B">
        <w:rPr>
          <w:rFonts w:asciiTheme="majorBidi" w:hAnsiTheme="majorBidi" w:cstheme="majorBidi"/>
          <w:sz w:val="24"/>
          <w:szCs w:val="24"/>
          <w:lang w:val="en"/>
        </w:rPr>
        <w:t>, (</w:t>
      </w:r>
      <w:r w:rsidR="001B6D47" w:rsidRPr="00865D5B">
        <w:rPr>
          <w:rFonts w:asciiTheme="majorBidi" w:hAnsiTheme="majorBidi" w:cstheme="majorBidi"/>
          <w:sz w:val="24"/>
          <w:szCs w:val="24"/>
        </w:rPr>
        <w:t xml:space="preserve">Q.S. </w:t>
      </w:r>
      <w:r w:rsidR="001B6D47" w:rsidRPr="00865D5B">
        <w:rPr>
          <w:rFonts w:asciiTheme="majorBidi" w:hAnsiTheme="majorBidi" w:cstheme="majorBidi"/>
          <w:sz w:val="24"/>
          <w:szCs w:val="24"/>
          <w:lang w:eastAsia="id-ID"/>
        </w:rPr>
        <w:t>Al Bayyinah</w:t>
      </w:r>
      <w:r w:rsidR="001B6D47" w:rsidRPr="00865D5B">
        <w:rPr>
          <w:rFonts w:asciiTheme="majorBidi" w:eastAsia="Batang" w:hAnsiTheme="majorBidi" w:cstheme="majorBidi"/>
          <w:sz w:val="24"/>
          <w:szCs w:val="24"/>
        </w:rPr>
        <w:t>: ayat</w:t>
      </w:r>
      <w:r w:rsidR="001B6D47" w:rsidRPr="00865D5B">
        <w:rPr>
          <w:rFonts w:asciiTheme="majorBidi" w:hAnsiTheme="majorBidi" w:cstheme="majorBidi"/>
          <w:sz w:val="24"/>
          <w:szCs w:val="24"/>
        </w:rPr>
        <w:t xml:space="preserve"> 8</w:t>
      </w:r>
      <w:r w:rsidR="001B6D47" w:rsidRPr="00865D5B">
        <w:rPr>
          <w:rFonts w:asciiTheme="majorBidi" w:hAnsiTheme="majorBidi" w:cstheme="majorBidi"/>
          <w:sz w:val="24"/>
          <w:szCs w:val="24"/>
          <w:lang w:val="en-US"/>
        </w:rPr>
        <w:t>)</w:t>
      </w:r>
      <w:r w:rsidRPr="00865D5B">
        <w:rPr>
          <w:rFonts w:asciiTheme="majorBidi" w:hAnsiTheme="majorBidi" w:cstheme="majorBidi"/>
          <w:sz w:val="24"/>
          <w:szCs w:val="24"/>
          <w:lang w:val="en"/>
        </w:rPr>
        <w:t xml:space="preserve">. h) </w:t>
      </w:r>
      <w:proofErr w:type="spellStart"/>
      <w:r w:rsidRPr="00865D5B">
        <w:rPr>
          <w:rFonts w:asciiTheme="majorBidi" w:hAnsiTheme="majorBidi" w:cstheme="majorBidi"/>
          <w:sz w:val="24"/>
          <w:szCs w:val="24"/>
          <w:lang w:val="en"/>
        </w:rPr>
        <w:t>Taqwa</w:t>
      </w:r>
      <w:proofErr w:type="spellEnd"/>
      <w:r w:rsidRPr="00865D5B">
        <w:rPr>
          <w:rFonts w:asciiTheme="majorBidi" w:hAnsiTheme="majorBidi" w:cstheme="majorBidi"/>
          <w:sz w:val="24"/>
          <w:szCs w:val="24"/>
          <w:lang w:val="en"/>
        </w:rPr>
        <w:t>, understood as the culmination of the personality of each individual, and becomes a reflection of the various roles and actions</w:t>
      </w:r>
      <w:r w:rsidR="001B6D47" w:rsidRPr="00865D5B">
        <w:rPr>
          <w:rFonts w:asciiTheme="majorBidi" w:hAnsiTheme="majorBidi" w:cstheme="majorBidi"/>
          <w:sz w:val="24"/>
          <w:szCs w:val="24"/>
          <w:lang w:val="en"/>
        </w:rPr>
        <w:t xml:space="preserve">. Therefore, </w:t>
      </w:r>
      <w:proofErr w:type="spellStart"/>
      <w:r w:rsidR="001B6D47" w:rsidRPr="00865D5B">
        <w:rPr>
          <w:rFonts w:asciiTheme="majorBidi" w:hAnsiTheme="majorBidi" w:cstheme="majorBidi"/>
          <w:sz w:val="24"/>
          <w:szCs w:val="24"/>
          <w:lang w:val="en"/>
        </w:rPr>
        <w:t>taqwa</w:t>
      </w:r>
      <w:proofErr w:type="spellEnd"/>
      <w:r w:rsidR="001B6D47" w:rsidRPr="00865D5B">
        <w:rPr>
          <w:rFonts w:asciiTheme="majorBidi" w:hAnsiTheme="majorBidi" w:cstheme="majorBidi"/>
          <w:sz w:val="24"/>
          <w:szCs w:val="24"/>
          <w:lang w:val="en"/>
        </w:rPr>
        <w:t xml:space="preserve"> is one of the characteristics of a believer is to occupy a promise when making an agreement, a leader must be aware, that everything he does in every leadership will be held accountable before him, (</w:t>
      </w:r>
      <w:r w:rsidR="001B6D47" w:rsidRPr="00865D5B">
        <w:rPr>
          <w:rFonts w:asciiTheme="majorBidi" w:hAnsiTheme="majorBidi" w:cstheme="majorBidi"/>
          <w:sz w:val="24"/>
          <w:szCs w:val="24"/>
        </w:rPr>
        <w:t>Q.S. Al-Baqoroh</w:t>
      </w:r>
      <w:r w:rsidR="001B6D47" w:rsidRPr="00865D5B">
        <w:rPr>
          <w:rFonts w:asciiTheme="majorBidi" w:eastAsia="Batang" w:hAnsiTheme="majorBidi" w:cstheme="majorBidi"/>
          <w:sz w:val="24"/>
          <w:szCs w:val="24"/>
        </w:rPr>
        <w:t>: ayat</w:t>
      </w:r>
      <w:r w:rsidR="001B6D47" w:rsidRPr="00865D5B">
        <w:rPr>
          <w:rFonts w:asciiTheme="majorBidi" w:hAnsiTheme="majorBidi" w:cstheme="majorBidi"/>
          <w:sz w:val="24"/>
          <w:szCs w:val="24"/>
        </w:rPr>
        <w:t xml:space="preserve"> 177</w:t>
      </w:r>
      <w:r w:rsidR="001B6D47" w:rsidRPr="00865D5B">
        <w:rPr>
          <w:rFonts w:asciiTheme="majorBidi" w:hAnsiTheme="majorBidi" w:cstheme="majorBidi"/>
          <w:sz w:val="24"/>
          <w:szCs w:val="24"/>
          <w:lang w:val="en-US"/>
        </w:rPr>
        <w:t>)</w:t>
      </w:r>
      <w:r w:rsidR="001B6D47" w:rsidRPr="00865D5B">
        <w:rPr>
          <w:rFonts w:asciiTheme="majorBidi" w:hAnsiTheme="majorBidi" w:cstheme="majorBidi"/>
          <w:sz w:val="24"/>
          <w:szCs w:val="24"/>
          <w:lang w:val="en"/>
        </w:rPr>
        <w:t xml:space="preserve">, i) </w:t>
      </w:r>
      <w:proofErr w:type="spellStart"/>
      <w:r w:rsidR="001B6D47" w:rsidRPr="00865D5B">
        <w:rPr>
          <w:rFonts w:asciiTheme="majorBidi" w:hAnsiTheme="majorBidi" w:cstheme="majorBidi"/>
          <w:sz w:val="24"/>
          <w:szCs w:val="24"/>
          <w:lang w:val="en"/>
        </w:rPr>
        <w:t>Dhikr</w:t>
      </w:r>
      <w:proofErr w:type="spellEnd"/>
      <w:r w:rsidR="001B6D47" w:rsidRPr="00865D5B">
        <w:rPr>
          <w:rFonts w:asciiTheme="majorBidi" w:hAnsiTheme="majorBidi" w:cstheme="majorBidi"/>
          <w:sz w:val="24"/>
          <w:szCs w:val="24"/>
          <w:lang w:val="en"/>
        </w:rPr>
        <w:t xml:space="preserve">, in essence interpreted as an attitude individuals to keep </w:t>
      </w:r>
      <w:r w:rsidR="001B6D47" w:rsidRPr="00865D5B">
        <w:rPr>
          <w:rFonts w:asciiTheme="majorBidi" w:hAnsiTheme="majorBidi" w:cstheme="majorBidi"/>
          <w:sz w:val="24"/>
          <w:szCs w:val="24"/>
          <w:lang w:val="en"/>
        </w:rPr>
        <w:lastRenderedPageBreak/>
        <w:t xml:space="preserve">God in their various activities. Therefore, the value of </w:t>
      </w:r>
      <w:proofErr w:type="spellStart"/>
      <w:r w:rsidR="001B6D47" w:rsidRPr="00865D5B">
        <w:rPr>
          <w:rFonts w:asciiTheme="majorBidi" w:hAnsiTheme="majorBidi" w:cstheme="majorBidi"/>
          <w:sz w:val="24"/>
          <w:szCs w:val="24"/>
          <w:lang w:val="en"/>
        </w:rPr>
        <w:t>dzikir</w:t>
      </w:r>
      <w:proofErr w:type="spellEnd"/>
      <w:r w:rsidR="001B6D47" w:rsidRPr="00865D5B">
        <w:rPr>
          <w:rFonts w:asciiTheme="majorBidi" w:hAnsiTheme="majorBidi" w:cstheme="majorBidi"/>
          <w:sz w:val="24"/>
          <w:szCs w:val="24"/>
          <w:lang w:val="en"/>
        </w:rPr>
        <w:t xml:space="preserve"> in Surah al-</w:t>
      </w:r>
      <w:proofErr w:type="spellStart"/>
      <w:r w:rsidR="001B6D47" w:rsidRPr="00865D5B">
        <w:rPr>
          <w:rFonts w:asciiTheme="majorBidi" w:hAnsiTheme="majorBidi" w:cstheme="majorBidi"/>
          <w:sz w:val="24"/>
          <w:szCs w:val="24"/>
          <w:lang w:val="en"/>
        </w:rPr>
        <w:t>Fatihah</w:t>
      </w:r>
      <w:proofErr w:type="spellEnd"/>
      <w:r w:rsidR="001B6D47" w:rsidRPr="00865D5B">
        <w:rPr>
          <w:rFonts w:asciiTheme="majorBidi" w:hAnsiTheme="majorBidi" w:cstheme="majorBidi"/>
          <w:sz w:val="24"/>
          <w:szCs w:val="24"/>
          <w:lang w:val="en"/>
        </w:rPr>
        <w:t xml:space="preserve"> in the first verse is known as </w:t>
      </w:r>
      <w:proofErr w:type="spellStart"/>
      <w:r w:rsidR="001B6D47" w:rsidRPr="00865D5B">
        <w:rPr>
          <w:rFonts w:asciiTheme="majorBidi" w:hAnsiTheme="majorBidi" w:cstheme="majorBidi"/>
          <w:sz w:val="24"/>
          <w:szCs w:val="24"/>
          <w:lang w:val="en"/>
        </w:rPr>
        <w:t>ar-Rahman</w:t>
      </w:r>
      <w:proofErr w:type="spellEnd"/>
      <w:r w:rsidR="001B6D47" w:rsidRPr="00865D5B">
        <w:rPr>
          <w:rFonts w:asciiTheme="majorBidi" w:hAnsiTheme="majorBidi" w:cstheme="majorBidi"/>
          <w:sz w:val="24"/>
          <w:szCs w:val="24"/>
          <w:lang w:val="en"/>
        </w:rPr>
        <w:t xml:space="preserve"> and </w:t>
      </w:r>
      <w:proofErr w:type="spellStart"/>
      <w:r w:rsidR="001B6D47" w:rsidRPr="00865D5B">
        <w:rPr>
          <w:rFonts w:asciiTheme="majorBidi" w:hAnsiTheme="majorBidi" w:cstheme="majorBidi"/>
          <w:sz w:val="24"/>
          <w:szCs w:val="24"/>
          <w:lang w:val="en"/>
        </w:rPr>
        <w:t>ar</w:t>
      </w:r>
      <w:proofErr w:type="spellEnd"/>
      <w:r w:rsidR="001B6D47" w:rsidRPr="00865D5B">
        <w:rPr>
          <w:rFonts w:asciiTheme="majorBidi" w:hAnsiTheme="majorBidi" w:cstheme="majorBidi"/>
          <w:sz w:val="24"/>
          <w:szCs w:val="24"/>
          <w:lang w:val="en"/>
        </w:rPr>
        <w:t xml:space="preserve">-Rahim. </w:t>
      </w:r>
      <w:proofErr w:type="spellStart"/>
      <w:r w:rsidR="001B6D47" w:rsidRPr="00865D5B">
        <w:rPr>
          <w:rFonts w:asciiTheme="majorBidi" w:hAnsiTheme="majorBidi" w:cstheme="majorBidi"/>
          <w:sz w:val="24"/>
          <w:szCs w:val="24"/>
          <w:lang w:val="en"/>
        </w:rPr>
        <w:t>Dhikr</w:t>
      </w:r>
      <w:proofErr w:type="spellEnd"/>
      <w:r w:rsidR="001B6D47" w:rsidRPr="00865D5B">
        <w:rPr>
          <w:rFonts w:asciiTheme="majorBidi" w:hAnsiTheme="majorBidi" w:cstheme="majorBidi"/>
          <w:sz w:val="24"/>
          <w:szCs w:val="24"/>
          <w:lang w:val="en"/>
        </w:rPr>
        <w:t xml:space="preserve"> is not only done in beginning activities by reading </w:t>
      </w:r>
      <w:proofErr w:type="spellStart"/>
      <w:r w:rsidR="001B6D47" w:rsidRPr="00865D5B">
        <w:rPr>
          <w:rFonts w:asciiTheme="majorBidi" w:hAnsiTheme="majorBidi" w:cstheme="majorBidi"/>
          <w:sz w:val="24"/>
          <w:szCs w:val="24"/>
          <w:lang w:val="en"/>
        </w:rPr>
        <w:t>basmalah</w:t>
      </w:r>
      <w:proofErr w:type="spellEnd"/>
      <w:r w:rsidR="001B6D47" w:rsidRPr="00865D5B">
        <w:rPr>
          <w:rFonts w:asciiTheme="majorBidi" w:hAnsiTheme="majorBidi" w:cstheme="majorBidi"/>
          <w:sz w:val="24"/>
          <w:szCs w:val="24"/>
          <w:lang w:val="en"/>
        </w:rPr>
        <w:t xml:space="preserve"> and ending it with </w:t>
      </w:r>
      <w:proofErr w:type="spellStart"/>
      <w:r w:rsidR="001B6D47" w:rsidRPr="00865D5B">
        <w:rPr>
          <w:rFonts w:asciiTheme="majorBidi" w:hAnsiTheme="majorBidi" w:cstheme="majorBidi"/>
          <w:sz w:val="24"/>
          <w:szCs w:val="24"/>
          <w:lang w:val="en"/>
        </w:rPr>
        <w:t>hamdalah</w:t>
      </w:r>
      <w:proofErr w:type="spellEnd"/>
      <w:r w:rsidR="001B6D47" w:rsidRPr="00865D5B">
        <w:rPr>
          <w:rFonts w:asciiTheme="majorBidi" w:hAnsiTheme="majorBidi" w:cstheme="majorBidi"/>
          <w:sz w:val="24"/>
          <w:szCs w:val="24"/>
          <w:lang w:val="en"/>
        </w:rPr>
        <w:t>.</w:t>
      </w:r>
    </w:p>
    <w:p w:rsidR="001B6D47" w:rsidRPr="00865D5B" w:rsidRDefault="001B6D47" w:rsidP="006B0B8A">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While the interpretation of the value of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includes several aspects, 1) </w:t>
      </w:r>
      <w:proofErr w:type="spellStart"/>
      <w:r w:rsidRPr="00865D5B">
        <w:rPr>
          <w:rFonts w:asciiTheme="majorBidi" w:hAnsiTheme="majorBidi" w:cstheme="majorBidi"/>
          <w:sz w:val="24"/>
          <w:szCs w:val="24"/>
          <w:lang w:val="en"/>
        </w:rPr>
        <w:t>ukhuwah</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Islamiyah</w:t>
      </w:r>
      <w:proofErr w:type="spellEnd"/>
      <w:r w:rsidRPr="00865D5B">
        <w:rPr>
          <w:rFonts w:asciiTheme="majorBidi" w:hAnsiTheme="majorBidi" w:cstheme="majorBidi"/>
          <w:sz w:val="24"/>
          <w:szCs w:val="24"/>
          <w:lang w:val="en"/>
        </w:rPr>
        <w:t>, in the third verse of Surah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it is explained how important it is to foster brotherhood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ukhuwah</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in various social lives, whereas in the fifth verse it is not permissible to humiliate others, and feel we are better than on him. Such is the importance of this attitude in leadership, because that achievement of an organizational goal is basically inseparable from the unity of work in various organizations, 2) compassion, in the second verse of Surah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the value of compassion must be instilled in all His creatures, namely upholding human values ​​by building cooperation in various aspects; 3) honesty, in Surah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in the fourth verse, vocational attitude is the most important part. Therefore, this attitude can lead a person towards top leadership; 4) justice can be found in the fourth verse of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that all individual behavior and actions must be accountable. Likewise the roles and behaviors of leadership in various organizations are expected to uphold the value of justice, even all of their behaviors and actions must be accountable; 5) </w:t>
      </w:r>
      <w:proofErr w:type="spellStart"/>
      <w:r w:rsidRPr="00865D5B">
        <w:rPr>
          <w:rFonts w:asciiTheme="majorBidi" w:hAnsiTheme="majorBidi" w:cstheme="majorBidi"/>
          <w:sz w:val="24"/>
          <w:szCs w:val="24"/>
          <w:lang w:val="en"/>
        </w:rPr>
        <w:t>amar</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ma'ruf</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nahi</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munkar</w:t>
      </w:r>
      <w:proofErr w:type="spellEnd"/>
      <w:r w:rsidRPr="00865D5B">
        <w:rPr>
          <w:rFonts w:asciiTheme="majorBidi" w:hAnsiTheme="majorBidi" w:cstheme="majorBidi"/>
          <w:sz w:val="24"/>
          <w:szCs w:val="24"/>
          <w:lang w:val="en"/>
        </w:rPr>
        <w:t>, in the seventh verse of surah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it can be interpreted that a leader must have mutual assistance, build cooperation </w:t>
      </w:r>
      <w:r w:rsidRPr="006B0B8A">
        <w:rPr>
          <w:rFonts w:asciiTheme="majorBidi" w:hAnsiTheme="majorBidi" w:cstheme="majorBidi"/>
          <w:i/>
          <w:iCs/>
          <w:sz w:val="24"/>
          <w:szCs w:val="24"/>
          <w:lang w:val="en"/>
        </w:rPr>
        <w:t>(team work)</w:t>
      </w:r>
      <w:r w:rsidRPr="00865D5B">
        <w:rPr>
          <w:rFonts w:asciiTheme="majorBidi" w:hAnsiTheme="majorBidi" w:cstheme="majorBidi"/>
          <w:sz w:val="24"/>
          <w:szCs w:val="24"/>
          <w:lang w:val="en"/>
        </w:rPr>
        <w:t xml:space="preserve"> between individuals to achieve common goals in the organization, by creating a climate and culture more productive performance and prevent various actions and behaviors that are not good. Internalization of these values, is a strength of a leader to influence the behavior and actions of other individuals; 6) care, in the second verse of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it can be understood that a leader must have a high concern by actualizing the values ​​of compassion and responding to various problems that are being faced by his subordinates; 7) Forgiving, this value can be explored in the third verse of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in this case a leader must have a forgiving attitude towards his subordinates. Therefore, both successes and failures in various organizations are not solely their subordinates' mistakes, but are also part of the actions, behaviors, policies of their leaders. Therefore, if these values ​​can be applied in various organizations, it will produce a climate of good performance; 8) hard work, in the fourth verse of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it means that a leader must mobilize all of his potential and thought, so that it is expected to increase the productivity of performance in various organizations.</w:t>
      </w:r>
    </w:p>
    <w:p w:rsidR="001B6D47" w:rsidRPr="00865D5B" w:rsidRDefault="001B6D47" w:rsidP="006B0B8A">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In this context, various interpretations of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values ​​are interpreted and interpreted as value systems that can influence and inspire all individual social actions and behavior, namely in the form of positive encouragement and a means of purification, purification and generation of true human nature. Therefore, the value </w:t>
      </w:r>
      <w:proofErr w:type="gramStart"/>
      <w:r w:rsidRPr="00865D5B">
        <w:rPr>
          <w:rFonts w:asciiTheme="majorBidi" w:hAnsiTheme="majorBidi" w:cstheme="majorBidi"/>
          <w:sz w:val="24"/>
          <w:szCs w:val="24"/>
          <w:lang w:val="en"/>
        </w:rPr>
        <w:t>system,</w:t>
      </w:r>
      <w:proofErr w:type="gramEnd"/>
      <w:r w:rsidRPr="00865D5B">
        <w:rPr>
          <w:rFonts w:asciiTheme="majorBidi" w:hAnsiTheme="majorBidi" w:cstheme="majorBidi"/>
          <w:sz w:val="24"/>
          <w:szCs w:val="24"/>
          <w:lang w:val="en"/>
        </w:rPr>
        <w:t xml:space="preserve"> then used as social capital in building a charismatic-transformational leadership model. The significance between the value system and leadership behavior can significantly color the intended leadership dynamics. Thus the portrait of charismatic-transformational leadership is expected to be a change by putting forward and actualizing the value system in various organizations. In another dimension, the portrait </w:t>
      </w:r>
      <w:r w:rsidRPr="00865D5B">
        <w:rPr>
          <w:rFonts w:asciiTheme="majorBidi" w:hAnsiTheme="majorBidi" w:cstheme="majorBidi"/>
          <w:sz w:val="24"/>
          <w:szCs w:val="24"/>
          <w:lang w:val="en"/>
        </w:rPr>
        <w:lastRenderedPageBreak/>
        <w:t xml:space="preserve">of charismatic-transformational leadership is expected to have practical implications for the development of Islamic educational institutions. Because in essence the leadership, does not arise from external conditions and personal beauty </w:t>
      </w:r>
      <w:r w:rsidRPr="006B0B8A">
        <w:rPr>
          <w:rFonts w:asciiTheme="majorBidi" w:hAnsiTheme="majorBidi" w:cstheme="majorBidi"/>
          <w:i/>
          <w:iCs/>
          <w:sz w:val="24"/>
          <w:szCs w:val="24"/>
          <w:lang w:val="en"/>
        </w:rPr>
        <w:t>(outer beauty of human being),</w:t>
      </w:r>
      <w:r w:rsidRPr="00865D5B">
        <w:rPr>
          <w:rFonts w:asciiTheme="majorBidi" w:hAnsiTheme="majorBidi" w:cstheme="majorBidi"/>
          <w:sz w:val="24"/>
          <w:szCs w:val="24"/>
          <w:lang w:val="en"/>
        </w:rPr>
        <w:t xml:space="preserve"> but from the beauty and personality </w:t>
      </w:r>
      <w:r w:rsidRPr="006B0B8A">
        <w:rPr>
          <w:rFonts w:asciiTheme="majorBidi" w:hAnsiTheme="majorBidi" w:cstheme="majorBidi"/>
          <w:i/>
          <w:iCs/>
          <w:sz w:val="24"/>
          <w:szCs w:val="24"/>
          <w:lang w:val="en"/>
        </w:rPr>
        <w:t>(inner beauty of spiritual human being)</w:t>
      </w:r>
      <w:r w:rsidRPr="00865D5B">
        <w:rPr>
          <w:rFonts w:asciiTheme="majorBidi" w:hAnsiTheme="majorBidi" w:cstheme="majorBidi"/>
          <w:sz w:val="24"/>
          <w:szCs w:val="24"/>
          <w:lang w:val="en"/>
        </w:rPr>
        <w:t xml:space="preserve"> and makes these values ​​as beliefs and basis in the portrait of its leadership.</w:t>
      </w:r>
    </w:p>
    <w:p w:rsidR="001B6D47" w:rsidRPr="00865D5B" w:rsidRDefault="001B6D47" w:rsidP="006B0B8A">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In addition, the internalization of transformative leadership values is expected to give birth to the actions and social behaviors of individuals who are more productive, because it is based on a value system as a guide in building leadership, as </w:t>
      </w:r>
      <w:proofErr w:type="spellStart"/>
      <w:r w:rsidRPr="00865D5B">
        <w:rPr>
          <w:rFonts w:asciiTheme="majorBidi" w:hAnsiTheme="majorBidi" w:cstheme="majorBidi"/>
          <w:sz w:val="24"/>
          <w:szCs w:val="24"/>
          <w:lang w:val="en"/>
        </w:rPr>
        <w:t>Bennis</w:t>
      </w:r>
      <w:proofErr w:type="spellEnd"/>
      <w:r w:rsidRPr="00865D5B">
        <w:rPr>
          <w:rFonts w:asciiTheme="majorBidi" w:hAnsiTheme="majorBidi" w:cstheme="majorBidi"/>
          <w:sz w:val="24"/>
          <w:szCs w:val="24"/>
          <w:lang w:val="en"/>
        </w:rPr>
        <w:t xml:space="preserve"> and </w:t>
      </w:r>
      <w:proofErr w:type="spellStart"/>
      <w:r w:rsidRPr="00865D5B">
        <w:rPr>
          <w:rFonts w:asciiTheme="majorBidi" w:hAnsiTheme="majorBidi" w:cstheme="majorBidi"/>
          <w:sz w:val="24"/>
          <w:szCs w:val="24"/>
          <w:lang w:val="en"/>
        </w:rPr>
        <w:t>Nanus</w:t>
      </w:r>
      <w:proofErr w:type="spellEnd"/>
      <w:r w:rsidRPr="00865D5B">
        <w:rPr>
          <w:rFonts w:asciiTheme="majorBidi" w:hAnsiTheme="majorBidi" w:cstheme="majorBidi"/>
          <w:sz w:val="24"/>
          <w:szCs w:val="24"/>
          <w:lang w:val="en"/>
        </w:rPr>
        <w:t xml:space="preserve"> in their research explained that the actions and roles of leadership can basically be determined by forms of attention, trust and respect based on previously established values, (</w:t>
      </w:r>
      <w:r w:rsidRPr="00865D5B">
        <w:rPr>
          <w:rFonts w:asciiTheme="majorBidi" w:hAnsiTheme="majorBidi" w:cstheme="majorBidi"/>
          <w:color w:val="231F20"/>
          <w:sz w:val="24"/>
          <w:szCs w:val="24"/>
        </w:rPr>
        <w:t>Bennis</w:t>
      </w:r>
      <w:proofErr w:type="gramStart"/>
      <w:r w:rsidRPr="00865D5B">
        <w:rPr>
          <w:rFonts w:asciiTheme="majorBidi" w:hAnsiTheme="majorBidi" w:cstheme="majorBidi"/>
          <w:color w:val="231F20"/>
          <w:sz w:val="24"/>
          <w:szCs w:val="24"/>
        </w:rPr>
        <w:t>,W</w:t>
      </w:r>
      <w:proofErr w:type="gramEnd"/>
      <w:r w:rsidRPr="00865D5B">
        <w:rPr>
          <w:rFonts w:asciiTheme="majorBidi" w:hAnsiTheme="majorBidi" w:cstheme="majorBidi"/>
          <w:color w:val="231F20"/>
          <w:sz w:val="24"/>
          <w:szCs w:val="24"/>
        </w:rPr>
        <w:t>., dan Nanus, B.,</w:t>
      </w:r>
      <w:r w:rsidRPr="00865D5B">
        <w:rPr>
          <w:rFonts w:asciiTheme="majorBidi" w:hAnsiTheme="majorBidi" w:cstheme="majorBidi"/>
          <w:color w:val="231F20"/>
          <w:sz w:val="24"/>
          <w:szCs w:val="24"/>
          <w:lang w:val="en-US"/>
        </w:rPr>
        <w:t>1985)</w:t>
      </w:r>
      <w:r w:rsidRPr="00865D5B">
        <w:rPr>
          <w:rFonts w:asciiTheme="majorBidi" w:hAnsiTheme="majorBidi" w:cstheme="majorBidi"/>
          <w:sz w:val="24"/>
          <w:szCs w:val="24"/>
          <w:lang w:val="en"/>
        </w:rPr>
        <w:t xml:space="preserve">. These values are believed to be strong views to move the social behavior of individuals in leadership. </w:t>
      </w:r>
      <w:proofErr w:type="gramStart"/>
      <w:r w:rsidRPr="00865D5B">
        <w:rPr>
          <w:rFonts w:asciiTheme="majorBidi" w:hAnsiTheme="majorBidi" w:cstheme="majorBidi"/>
          <w:sz w:val="24"/>
          <w:szCs w:val="24"/>
          <w:lang w:val="en"/>
        </w:rPr>
        <w:t>Because leadership roles and actions are seen as a driving force that can control the organization for the achievement of a goal.</w:t>
      </w:r>
      <w:proofErr w:type="gramEnd"/>
      <w:r w:rsidRPr="00865D5B">
        <w:rPr>
          <w:rFonts w:asciiTheme="majorBidi" w:hAnsiTheme="majorBidi" w:cstheme="majorBidi"/>
          <w:sz w:val="24"/>
          <w:szCs w:val="24"/>
          <w:lang w:val="en"/>
        </w:rPr>
        <w:t xml:space="preserve"> Thus the role of the leader is to influence all individual social actions, through the value system referred to as energy that is able to move, demand and maintain the activities of each individual in the management of Islamic education.</w:t>
      </w:r>
    </w:p>
    <w:p w:rsidR="001B6D47" w:rsidRPr="00865D5B" w:rsidRDefault="001B6D47" w:rsidP="00865D5B">
      <w:pPr>
        <w:shd w:val="clear" w:color="auto" w:fill="FFFFFF"/>
        <w:spacing w:after="0"/>
        <w:jc w:val="both"/>
        <w:rPr>
          <w:rFonts w:asciiTheme="majorBidi" w:hAnsiTheme="majorBidi" w:cstheme="majorBidi"/>
          <w:sz w:val="24"/>
          <w:szCs w:val="24"/>
          <w:lang w:val="en-US"/>
        </w:rPr>
      </w:pPr>
    </w:p>
    <w:p w:rsidR="00670D1B" w:rsidRPr="00865D5B" w:rsidRDefault="00670D1B" w:rsidP="00865D5B">
      <w:pPr>
        <w:spacing w:after="0"/>
        <w:rPr>
          <w:rFonts w:asciiTheme="majorBidi" w:hAnsiTheme="majorBidi" w:cstheme="majorBidi"/>
          <w:b/>
          <w:bCs/>
          <w:sz w:val="24"/>
          <w:szCs w:val="24"/>
          <w:lang w:val="en-US"/>
        </w:rPr>
      </w:pPr>
      <w:r w:rsidRPr="00865D5B">
        <w:rPr>
          <w:rFonts w:asciiTheme="majorBidi" w:hAnsiTheme="majorBidi" w:cstheme="majorBidi"/>
          <w:b/>
          <w:bCs/>
          <w:sz w:val="24"/>
          <w:szCs w:val="24"/>
          <w:lang w:val="en"/>
        </w:rPr>
        <w:t>Al-</w:t>
      </w:r>
      <w:proofErr w:type="spellStart"/>
      <w:r w:rsidRPr="00865D5B">
        <w:rPr>
          <w:rFonts w:asciiTheme="majorBidi" w:hAnsiTheme="majorBidi" w:cstheme="majorBidi"/>
          <w:b/>
          <w:bCs/>
          <w:sz w:val="24"/>
          <w:szCs w:val="24"/>
          <w:lang w:val="en"/>
        </w:rPr>
        <w:t>Fatihah</w:t>
      </w:r>
      <w:proofErr w:type="spellEnd"/>
      <w:r w:rsidRPr="00865D5B">
        <w:rPr>
          <w:rFonts w:asciiTheme="majorBidi" w:hAnsiTheme="majorBidi" w:cstheme="majorBidi"/>
          <w:b/>
          <w:bCs/>
          <w:sz w:val="24"/>
          <w:szCs w:val="24"/>
          <w:lang w:val="en"/>
        </w:rPr>
        <w:t>-Based Charismatic-Transformational Leadership Construction</w:t>
      </w:r>
    </w:p>
    <w:p w:rsidR="00865D5B" w:rsidRPr="00865D5B" w:rsidRDefault="00670D1B" w:rsidP="006B0B8A">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Departing from these various discussions, charismatic-transformational leadership is a leadership model that is capable of making changes in organizations. Therefore, the portrait of leadership, built from the internalization of the values ​​of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as positive energy to drive the social behavior and actions of individuals, (</w:t>
      </w:r>
      <w:r w:rsidRPr="00865D5B">
        <w:rPr>
          <w:rFonts w:asciiTheme="majorBidi" w:hAnsiTheme="majorBidi" w:cstheme="majorBidi"/>
          <w:sz w:val="24"/>
          <w:szCs w:val="24"/>
        </w:rPr>
        <w:t>Gary Yukl,</w:t>
      </w:r>
      <w:r w:rsidRPr="00865D5B">
        <w:rPr>
          <w:rFonts w:asciiTheme="majorBidi" w:hAnsiTheme="majorBidi" w:cstheme="majorBidi"/>
          <w:sz w:val="24"/>
          <w:szCs w:val="24"/>
          <w:lang w:val="en-US"/>
        </w:rPr>
        <w:t xml:space="preserve"> 1994)</w:t>
      </w:r>
      <w:r w:rsidRPr="00865D5B">
        <w:rPr>
          <w:rFonts w:asciiTheme="majorBidi" w:hAnsiTheme="majorBidi" w:cstheme="majorBidi"/>
          <w:sz w:val="24"/>
          <w:szCs w:val="24"/>
          <w:lang w:val="en"/>
        </w:rPr>
        <w:t xml:space="preserve">. Thus charismatic-transformational leadership is seen as the strongest typology of leadership </w:t>
      </w:r>
      <w:r w:rsidRPr="006B0B8A">
        <w:rPr>
          <w:rFonts w:asciiTheme="majorBidi" w:hAnsiTheme="majorBidi" w:cstheme="majorBidi"/>
          <w:i/>
          <w:iCs/>
          <w:sz w:val="24"/>
          <w:szCs w:val="24"/>
          <w:lang w:val="en"/>
        </w:rPr>
        <w:t>(strong leadership)</w:t>
      </w:r>
      <w:r w:rsidRPr="00865D5B">
        <w:rPr>
          <w:rFonts w:asciiTheme="majorBidi" w:hAnsiTheme="majorBidi" w:cstheme="majorBidi"/>
          <w:sz w:val="24"/>
          <w:szCs w:val="24"/>
          <w:lang w:val="en"/>
        </w:rPr>
        <w:t xml:space="preserve"> and becomes a circle of development (</w:t>
      </w:r>
      <w:proofErr w:type="spellStart"/>
      <w:r w:rsidRPr="00865D5B">
        <w:rPr>
          <w:rFonts w:asciiTheme="majorBidi" w:hAnsiTheme="majorBidi" w:cstheme="majorBidi"/>
          <w:sz w:val="24"/>
          <w:szCs w:val="24"/>
          <w:lang w:val="en"/>
        </w:rPr>
        <w:t>ruh</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jihddt</w:t>
      </w:r>
      <w:proofErr w:type="spellEnd"/>
      <w:r w:rsidRPr="00865D5B">
        <w:rPr>
          <w:rFonts w:asciiTheme="majorBidi" w:hAnsiTheme="majorBidi" w:cstheme="majorBidi"/>
          <w:sz w:val="24"/>
          <w:szCs w:val="24"/>
          <w:lang w:val="en"/>
        </w:rPr>
        <w:t>) in the management of Islamic education. In that context,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-based charismatic-transformational leadership can be built through the study of Peter L Berger and </w:t>
      </w:r>
      <w:proofErr w:type="spellStart"/>
      <w:r w:rsidRPr="00865D5B">
        <w:rPr>
          <w:rFonts w:asciiTheme="majorBidi" w:hAnsiTheme="majorBidi" w:cstheme="majorBidi"/>
          <w:sz w:val="24"/>
          <w:szCs w:val="24"/>
          <w:lang w:val="en"/>
        </w:rPr>
        <w:t>Luckman's</w:t>
      </w:r>
      <w:proofErr w:type="spellEnd"/>
      <w:r w:rsidRPr="00865D5B">
        <w:rPr>
          <w:rFonts w:asciiTheme="majorBidi" w:hAnsiTheme="majorBidi" w:cstheme="majorBidi"/>
          <w:sz w:val="24"/>
          <w:szCs w:val="24"/>
          <w:lang w:val="en"/>
        </w:rPr>
        <w:t xml:space="preserve"> social construction theory </w:t>
      </w:r>
      <w:r w:rsidRPr="006B0B8A">
        <w:rPr>
          <w:rFonts w:asciiTheme="majorBidi" w:hAnsiTheme="majorBidi" w:cstheme="majorBidi"/>
          <w:i/>
          <w:iCs/>
          <w:sz w:val="24"/>
          <w:szCs w:val="24"/>
          <w:lang w:val="en"/>
        </w:rPr>
        <w:t>(social construction of reality),</w:t>
      </w:r>
      <w:r w:rsidRPr="00865D5B">
        <w:rPr>
          <w:rFonts w:asciiTheme="majorBidi" w:hAnsiTheme="majorBidi" w:cstheme="majorBidi"/>
          <w:sz w:val="24"/>
          <w:szCs w:val="24"/>
          <w:lang w:val="en"/>
        </w:rPr>
        <w:t xml:space="preserve"> respecting the dialectics between </w:t>
      </w:r>
      <w:r w:rsidRPr="006B0B8A">
        <w:rPr>
          <w:rFonts w:asciiTheme="majorBidi" w:hAnsiTheme="majorBidi" w:cstheme="majorBidi"/>
          <w:i/>
          <w:iCs/>
          <w:sz w:val="24"/>
          <w:szCs w:val="24"/>
          <w:lang w:val="en"/>
        </w:rPr>
        <w:t xml:space="preserve">(externalization of </w:t>
      </w:r>
      <w:proofErr w:type="spellStart"/>
      <w:r w:rsidRPr="006B0B8A">
        <w:rPr>
          <w:rFonts w:asciiTheme="majorBidi" w:hAnsiTheme="majorBidi" w:cstheme="majorBidi"/>
          <w:i/>
          <w:iCs/>
          <w:sz w:val="24"/>
          <w:szCs w:val="24"/>
          <w:lang w:val="en"/>
        </w:rPr>
        <w:t>objectivation</w:t>
      </w:r>
      <w:proofErr w:type="spellEnd"/>
      <w:r w:rsidRPr="006B0B8A">
        <w:rPr>
          <w:rFonts w:asciiTheme="majorBidi" w:hAnsiTheme="majorBidi" w:cstheme="majorBidi"/>
          <w:i/>
          <w:iCs/>
          <w:sz w:val="24"/>
          <w:szCs w:val="24"/>
          <w:lang w:val="en"/>
        </w:rPr>
        <w:t xml:space="preserve"> and internalization)</w:t>
      </w:r>
      <w:r w:rsidRPr="00865D5B">
        <w:rPr>
          <w:rFonts w:asciiTheme="majorBidi" w:hAnsiTheme="majorBidi" w:cstheme="majorBidi"/>
          <w:sz w:val="24"/>
          <w:szCs w:val="24"/>
          <w:lang w:val="en"/>
        </w:rPr>
        <w:t xml:space="preserve"> used to interpret and interpret letter values. </w:t>
      </w:r>
      <w:proofErr w:type="gramStart"/>
      <w:r w:rsidRPr="00865D5B">
        <w:rPr>
          <w:rFonts w:asciiTheme="majorBidi" w:hAnsiTheme="majorBidi" w:cstheme="majorBidi"/>
          <w:sz w:val="24"/>
          <w:szCs w:val="24"/>
          <w:lang w:val="en"/>
        </w:rPr>
        <w:t>al-</w:t>
      </w:r>
      <w:proofErr w:type="spellStart"/>
      <w:r w:rsidRPr="00865D5B">
        <w:rPr>
          <w:rFonts w:asciiTheme="majorBidi" w:hAnsiTheme="majorBidi" w:cstheme="majorBidi"/>
          <w:sz w:val="24"/>
          <w:szCs w:val="24"/>
          <w:lang w:val="en"/>
        </w:rPr>
        <w:t>Fatihah</w:t>
      </w:r>
      <w:proofErr w:type="spellEnd"/>
      <w:proofErr w:type="gramEnd"/>
      <w:r w:rsidRPr="00865D5B">
        <w:rPr>
          <w:rFonts w:asciiTheme="majorBidi" w:hAnsiTheme="majorBidi" w:cstheme="majorBidi"/>
          <w:sz w:val="24"/>
          <w:szCs w:val="24"/>
          <w:lang w:val="en"/>
        </w:rPr>
        <w:t xml:space="preserve"> as the paradigm referred to. Therefore, through the process </w:t>
      </w:r>
      <w:r w:rsidRPr="006B0B8A">
        <w:rPr>
          <w:rFonts w:asciiTheme="majorBidi" w:hAnsiTheme="majorBidi" w:cstheme="majorBidi"/>
          <w:i/>
          <w:iCs/>
          <w:sz w:val="24"/>
          <w:szCs w:val="24"/>
          <w:lang w:val="en"/>
        </w:rPr>
        <w:t>(externality)</w:t>
      </w:r>
      <w:r w:rsidRPr="00865D5B">
        <w:rPr>
          <w:rFonts w:asciiTheme="majorBidi" w:hAnsiTheme="majorBidi" w:cstheme="majorBidi"/>
          <w:sz w:val="24"/>
          <w:szCs w:val="24"/>
          <w:lang w:val="en"/>
        </w:rPr>
        <w:t xml:space="preserve"> how the values ​​of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are interpreted through various interpretations and approaches, in accordance with social reality, then give birth to individual social behavior and become something that is objective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objectivation</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This view then forms a value system </w:t>
      </w:r>
      <w:r w:rsidRPr="006B0B8A">
        <w:rPr>
          <w:rFonts w:asciiTheme="majorBidi" w:hAnsiTheme="majorBidi" w:cstheme="majorBidi"/>
          <w:i/>
          <w:iCs/>
          <w:sz w:val="24"/>
          <w:szCs w:val="24"/>
          <w:lang w:val="en"/>
        </w:rPr>
        <w:t>(internalization)</w:t>
      </w:r>
      <w:r w:rsidRPr="00865D5B">
        <w:rPr>
          <w:rFonts w:asciiTheme="majorBidi" w:hAnsiTheme="majorBidi" w:cstheme="majorBidi"/>
          <w:sz w:val="24"/>
          <w:szCs w:val="24"/>
          <w:lang w:val="en"/>
        </w:rPr>
        <w:t xml:space="preserve"> as the basis for the formation of individual social behavior and becomes something institutionalized, (</w:t>
      </w:r>
      <w:r w:rsidRPr="00865D5B">
        <w:rPr>
          <w:rFonts w:asciiTheme="majorBidi" w:hAnsiTheme="majorBidi" w:cstheme="majorBidi"/>
          <w:sz w:val="24"/>
          <w:szCs w:val="24"/>
        </w:rPr>
        <w:t xml:space="preserve">Geger Ritanyo, </w:t>
      </w:r>
      <w:proofErr w:type="gramStart"/>
      <w:r w:rsidRPr="00865D5B">
        <w:rPr>
          <w:rFonts w:asciiTheme="majorBidi" w:hAnsiTheme="majorBidi" w:cstheme="majorBidi"/>
          <w:sz w:val="24"/>
          <w:szCs w:val="24"/>
          <w:lang w:val="en-US"/>
        </w:rPr>
        <w:t>2009.,</w:t>
      </w:r>
      <w:proofErr w:type="gramEnd"/>
      <w:r w:rsidRPr="00865D5B">
        <w:rPr>
          <w:rFonts w:asciiTheme="majorBidi" w:hAnsiTheme="majorBidi" w:cstheme="majorBidi"/>
          <w:sz w:val="24"/>
          <w:szCs w:val="24"/>
          <w:lang w:val="en-US"/>
        </w:rPr>
        <w:t xml:space="preserve"> </w:t>
      </w:r>
      <w:r w:rsidRPr="00865D5B">
        <w:rPr>
          <w:rFonts w:asciiTheme="majorBidi" w:hAnsiTheme="majorBidi" w:cstheme="majorBidi"/>
          <w:sz w:val="24"/>
          <w:szCs w:val="24"/>
        </w:rPr>
        <w:t xml:space="preserve">Andrew Giddings, </w:t>
      </w:r>
      <w:r w:rsidR="00865D5B" w:rsidRPr="00865D5B">
        <w:rPr>
          <w:rFonts w:asciiTheme="majorBidi" w:hAnsiTheme="majorBidi" w:cstheme="majorBidi"/>
          <w:sz w:val="24"/>
          <w:szCs w:val="24"/>
          <w:lang w:val="en-US"/>
        </w:rPr>
        <w:t>2000).</w:t>
      </w:r>
    </w:p>
    <w:p w:rsidR="00865D5B" w:rsidRPr="00865D5B" w:rsidRDefault="00670D1B" w:rsidP="006B0B8A">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In the perspective of social construction theory, internalization of al-</w:t>
      </w:r>
      <w:proofErr w:type="spellStart"/>
      <w:r w:rsidRPr="00865D5B">
        <w:rPr>
          <w:rFonts w:asciiTheme="majorBidi" w:hAnsiTheme="majorBidi" w:cstheme="majorBidi"/>
          <w:sz w:val="24"/>
          <w:szCs w:val="24"/>
          <w:lang w:val="en"/>
        </w:rPr>
        <w:t>Fatihah's</w:t>
      </w:r>
      <w:proofErr w:type="spellEnd"/>
      <w:r w:rsidRPr="00865D5B">
        <w:rPr>
          <w:rFonts w:asciiTheme="majorBidi" w:hAnsiTheme="majorBidi" w:cstheme="majorBidi"/>
          <w:sz w:val="24"/>
          <w:szCs w:val="24"/>
          <w:lang w:val="en"/>
        </w:rPr>
        <w:t xml:space="preserve"> values ​​is believed to be a value system that can influence surrounding social behavior </w:t>
      </w:r>
      <w:r w:rsidRPr="006B0B8A">
        <w:rPr>
          <w:rFonts w:asciiTheme="majorBidi" w:hAnsiTheme="majorBidi" w:cstheme="majorBidi"/>
          <w:i/>
          <w:iCs/>
          <w:sz w:val="24"/>
          <w:szCs w:val="24"/>
          <w:lang w:val="en"/>
        </w:rPr>
        <w:t>(reality is socially constructed).</w:t>
      </w:r>
      <w:r w:rsidRPr="00865D5B">
        <w:rPr>
          <w:rFonts w:asciiTheme="majorBidi" w:hAnsiTheme="majorBidi" w:cstheme="majorBidi"/>
          <w:sz w:val="24"/>
          <w:szCs w:val="24"/>
          <w:lang w:val="en"/>
        </w:rPr>
        <w:t xml:space="preserve"> The conception of these values, rooted in the constructivist paradigm which sees social reality is something created through various individual roles based on the intended value system, so that it becomes a determinant of the social world, including in the organizational system. In this context, the social construction of the charismatic-transformational leadership model based on al-</w:t>
      </w:r>
      <w:proofErr w:type="spellStart"/>
      <w:proofErr w:type="gram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w:t>
      </w:r>
      <w:proofErr w:type="gramEnd"/>
      <w:r w:rsidRPr="00865D5B">
        <w:rPr>
          <w:rFonts w:asciiTheme="majorBidi" w:hAnsiTheme="majorBidi" w:cstheme="majorBidi"/>
          <w:sz w:val="24"/>
          <w:szCs w:val="24"/>
          <w:lang w:val="en"/>
        </w:rPr>
        <w:t xml:space="preserve"> </w:t>
      </w:r>
      <w:r w:rsidRPr="00865D5B">
        <w:rPr>
          <w:rFonts w:asciiTheme="majorBidi" w:hAnsiTheme="majorBidi" w:cstheme="majorBidi"/>
          <w:sz w:val="24"/>
          <w:szCs w:val="24"/>
          <w:lang w:val="en"/>
        </w:rPr>
        <w:lastRenderedPageBreak/>
        <w:t xml:space="preserve">uses the process of externalization, </w:t>
      </w:r>
      <w:proofErr w:type="spellStart"/>
      <w:r w:rsidRPr="00865D5B">
        <w:rPr>
          <w:rFonts w:asciiTheme="majorBidi" w:hAnsiTheme="majorBidi" w:cstheme="majorBidi"/>
          <w:sz w:val="24"/>
          <w:szCs w:val="24"/>
          <w:lang w:val="en"/>
        </w:rPr>
        <w:t>objectivation</w:t>
      </w:r>
      <w:proofErr w:type="spellEnd"/>
      <w:r w:rsidRPr="00865D5B">
        <w:rPr>
          <w:rFonts w:asciiTheme="majorBidi" w:hAnsiTheme="majorBidi" w:cstheme="majorBidi"/>
          <w:sz w:val="24"/>
          <w:szCs w:val="24"/>
          <w:lang w:val="en"/>
        </w:rPr>
        <w:t xml:space="preserve"> and internalization, as a knife of analysis to explain how the forms of individual actions and roles in leadership are intended. In Berger's perspective, social institutions, in this case Islamic educational organization systems are created, maintained or changed through various actions and interactions between individuals and the intended social reality, because in essence all social institutions are built in subjective definitions through interactive-dialectical processes. At the level of generality, humans create their social world based on the meaning that is understood about the values ​​in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as a comprehensive view of life, giving legitimacy to social actions in their leadership through various meanings in accordance with social reality. The externalization process is understood, the value system is in fact a product of an individual's social role, </w:t>
      </w:r>
      <w:proofErr w:type="gramStart"/>
      <w:r w:rsidRPr="00865D5B">
        <w:rPr>
          <w:rFonts w:asciiTheme="majorBidi" w:hAnsiTheme="majorBidi" w:cstheme="majorBidi"/>
          <w:sz w:val="24"/>
          <w:szCs w:val="24"/>
          <w:lang w:val="en"/>
        </w:rPr>
        <w:t>it</w:t>
      </w:r>
      <w:proofErr w:type="gramEnd"/>
      <w:r w:rsidRPr="00865D5B">
        <w:rPr>
          <w:rFonts w:asciiTheme="majorBidi" w:hAnsiTheme="majorBidi" w:cstheme="majorBidi"/>
          <w:sz w:val="24"/>
          <w:szCs w:val="24"/>
          <w:lang w:val="en"/>
        </w:rPr>
        <w:t xml:space="preserve"> gives birth to positive energy that is able to influence other individual actions as well as the main capital to build a charismatic-transformational leadership model based on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This is where the importance of the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values ​​system and is seen to have a significant influence on leadership in organizations.</w:t>
      </w:r>
    </w:p>
    <w:p w:rsidR="00865D5B" w:rsidRPr="00865D5B" w:rsidRDefault="00670D1B" w:rsidP="006B0B8A">
      <w:pPr>
        <w:spacing w:after="0"/>
        <w:ind w:firstLine="900"/>
        <w:jc w:val="both"/>
        <w:rPr>
          <w:rFonts w:asciiTheme="majorBidi" w:hAnsiTheme="majorBidi" w:cstheme="majorBidi"/>
          <w:sz w:val="24"/>
          <w:szCs w:val="24"/>
          <w:lang w:val="en"/>
        </w:rPr>
      </w:pPr>
      <w:r w:rsidRPr="00865D5B">
        <w:rPr>
          <w:rFonts w:asciiTheme="majorBidi" w:hAnsiTheme="majorBidi" w:cstheme="majorBidi"/>
          <w:sz w:val="24"/>
          <w:szCs w:val="24"/>
          <w:lang w:val="en"/>
        </w:rPr>
        <w:t xml:space="preserve">Thus the internalization of these values ​​becomes social capital in the realization of charismatic-transformational leadership. </w:t>
      </w:r>
      <w:proofErr w:type="spellStart"/>
      <w:r w:rsidRPr="00865D5B">
        <w:rPr>
          <w:rFonts w:asciiTheme="majorBidi" w:hAnsiTheme="majorBidi" w:cstheme="majorBidi"/>
          <w:sz w:val="24"/>
          <w:szCs w:val="24"/>
          <w:lang w:val="en"/>
        </w:rPr>
        <w:t>Habitualization</w:t>
      </w:r>
      <w:proofErr w:type="spellEnd"/>
      <w:r w:rsidRPr="00865D5B">
        <w:rPr>
          <w:rFonts w:asciiTheme="majorBidi" w:hAnsiTheme="majorBidi" w:cstheme="majorBidi"/>
          <w:sz w:val="24"/>
          <w:szCs w:val="24"/>
          <w:lang w:val="en"/>
        </w:rPr>
        <w:t xml:space="preserve"> of social values, is a set of meanings that are universal and become social capital to encourage and move, influence and give birth to positive individual social actions through several approaches, including: a) transmitting the entire </w:t>
      </w:r>
      <w:proofErr w:type="spellStart"/>
      <w:r w:rsidRPr="00865D5B">
        <w:rPr>
          <w:rFonts w:asciiTheme="majorBidi" w:hAnsiTheme="majorBidi" w:cstheme="majorBidi"/>
          <w:sz w:val="24"/>
          <w:szCs w:val="24"/>
          <w:lang w:val="en"/>
        </w:rPr>
        <w:t>rabbani</w:t>
      </w:r>
      <w:proofErr w:type="spellEnd"/>
      <w:r w:rsidRPr="00865D5B">
        <w:rPr>
          <w:rFonts w:asciiTheme="majorBidi" w:hAnsiTheme="majorBidi" w:cstheme="majorBidi"/>
          <w:sz w:val="24"/>
          <w:szCs w:val="24"/>
          <w:lang w:val="en"/>
        </w:rPr>
        <w:t xml:space="preserve"> value system including; monotheism, faith, </w:t>
      </w:r>
      <w:proofErr w:type="spellStart"/>
      <w:r w:rsidRPr="00865D5B">
        <w:rPr>
          <w:rFonts w:asciiTheme="majorBidi" w:hAnsiTheme="majorBidi" w:cstheme="majorBidi"/>
          <w:sz w:val="24"/>
          <w:szCs w:val="24"/>
          <w:lang w:val="en"/>
        </w:rPr>
        <w:t>ihsan</w:t>
      </w:r>
      <w:proofErr w:type="spellEnd"/>
      <w:r w:rsidRPr="00865D5B">
        <w:rPr>
          <w:rFonts w:asciiTheme="majorBidi" w:hAnsiTheme="majorBidi" w:cstheme="majorBidi"/>
          <w:sz w:val="24"/>
          <w:szCs w:val="24"/>
          <w:lang w:val="en"/>
        </w:rPr>
        <w:t xml:space="preserve">, gratitude, </w:t>
      </w:r>
      <w:proofErr w:type="spellStart"/>
      <w:r w:rsidRPr="006B0B8A">
        <w:rPr>
          <w:rFonts w:asciiTheme="majorBidi" w:hAnsiTheme="majorBidi" w:cstheme="majorBidi"/>
          <w:i/>
          <w:iCs/>
          <w:sz w:val="24"/>
          <w:szCs w:val="24"/>
          <w:lang w:val="en"/>
        </w:rPr>
        <w:t>tawakkal</w:t>
      </w:r>
      <w:proofErr w:type="spellEnd"/>
      <w:r w:rsidRPr="006B0B8A">
        <w:rPr>
          <w:rFonts w:asciiTheme="majorBidi" w:hAnsiTheme="majorBidi" w:cstheme="majorBidi"/>
          <w:i/>
          <w:iCs/>
          <w:sz w:val="24"/>
          <w:szCs w:val="24"/>
          <w:lang w:val="en"/>
        </w:rPr>
        <w:t xml:space="preserve">, </w:t>
      </w:r>
      <w:proofErr w:type="spellStart"/>
      <w:r w:rsidRPr="006B0B8A">
        <w:rPr>
          <w:rFonts w:asciiTheme="majorBidi" w:hAnsiTheme="majorBidi" w:cstheme="majorBidi"/>
          <w:i/>
          <w:iCs/>
          <w:sz w:val="24"/>
          <w:szCs w:val="24"/>
          <w:lang w:val="en"/>
        </w:rPr>
        <w:t>iIkhlas</w:t>
      </w:r>
      <w:proofErr w:type="spellEnd"/>
      <w:r w:rsidRPr="006B0B8A">
        <w:rPr>
          <w:rFonts w:asciiTheme="majorBidi" w:hAnsiTheme="majorBidi" w:cstheme="majorBidi"/>
          <w:i/>
          <w:iCs/>
          <w:sz w:val="24"/>
          <w:szCs w:val="24"/>
          <w:lang w:val="en"/>
        </w:rPr>
        <w:t xml:space="preserve">, </w:t>
      </w:r>
      <w:proofErr w:type="spellStart"/>
      <w:r w:rsidRPr="006B0B8A">
        <w:rPr>
          <w:rFonts w:asciiTheme="majorBidi" w:hAnsiTheme="majorBidi" w:cstheme="majorBidi"/>
          <w:i/>
          <w:iCs/>
          <w:sz w:val="24"/>
          <w:szCs w:val="24"/>
          <w:lang w:val="en"/>
        </w:rPr>
        <w:t>istiqamah</w:t>
      </w:r>
      <w:proofErr w:type="spellEnd"/>
      <w:r w:rsidRPr="006B0B8A">
        <w:rPr>
          <w:rFonts w:asciiTheme="majorBidi" w:hAnsiTheme="majorBidi" w:cstheme="majorBidi"/>
          <w:i/>
          <w:iCs/>
          <w:sz w:val="24"/>
          <w:szCs w:val="24"/>
          <w:lang w:val="en"/>
        </w:rPr>
        <w:t xml:space="preserve">, </w:t>
      </w:r>
      <w:proofErr w:type="spellStart"/>
      <w:r w:rsidRPr="006B0B8A">
        <w:rPr>
          <w:rFonts w:asciiTheme="majorBidi" w:hAnsiTheme="majorBidi" w:cstheme="majorBidi"/>
          <w:i/>
          <w:iCs/>
          <w:sz w:val="24"/>
          <w:szCs w:val="24"/>
          <w:lang w:val="en"/>
        </w:rPr>
        <w:t>taqwa</w:t>
      </w:r>
      <w:proofErr w:type="spellEnd"/>
      <w:r w:rsidRPr="006B0B8A">
        <w:rPr>
          <w:rFonts w:asciiTheme="majorBidi" w:hAnsiTheme="majorBidi" w:cstheme="majorBidi"/>
          <w:i/>
          <w:iCs/>
          <w:sz w:val="24"/>
          <w:szCs w:val="24"/>
          <w:lang w:val="en"/>
        </w:rPr>
        <w:t xml:space="preserve"> and </w:t>
      </w:r>
      <w:proofErr w:type="spellStart"/>
      <w:r w:rsidRPr="006B0B8A">
        <w:rPr>
          <w:rFonts w:asciiTheme="majorBidi" w:hAnsiTheme="majorBidi" w:cstheme="majorBidi"/>
          <w:i/>
          <w:iCs/>
          <w:sz w:val="24"/>
          <w:szCs w:val="24"/>
          <w:lang w:val="en"/>
        </w:rPr>
        <w:t>dhikr</w:t>
      </w:r>
      <w:proofErr w:type="spellEnd"/>
      <w:r w:rsidRPr="00865D5B">
        <w:rPr>
          <w:rFonts w:asciiTheme="majorBidi" w:hAnsiTheme="majorBidi" w:cstheme="majorBidi"/>
          <w:sz w:val="24"/>
          <w:szCs w:val="24"/>
          <w:lang w:val="en"/>
        </w:rPr>
        <w:t xml:space="preserve">, and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values, among others; </w:t>
      </w:r>
      <w:proofErr w:type="spellStart"/>
      <w:r w:rsidRPr="00865D5B">
        <w:rPr>
          <w:rFonts w:asciiTheme="majorBidi" w:hAnsiTheme="majorBidi" w:cstheme="majorBidi"/>
          <w:sz w:val="24"/>
          <w:szCs w:val="24"/>
          <w:lang w:val="en"/>
        </w:rPr>
        <w:t>ukhuwah</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Islamiyah</w:t>
      </w:r>
      <w:proofErr w:type="spellEnd"/>
      <w:r w:rsidRPr="00865D5B">
        <w:rPr>
          <w:rFonts w:asciiTheme="majorBidi" w:hAnsiTheme="majorBidi" w:cstheme="majorBidi"/>
          <w:sz w:val="24"/>
          <w:szCs w:val="24"/>
          <w:lang w:val="en"/>
        </w:rPr>
        <w:t xml:space="preserve">, compassion, honesty, fairness, </w:t>
      </w:r>
      <w:proofErr w:type="spellStart"/>
      <w:r w:rsidRPr="00865D5B">
        <w:rPr>
          <w:rFonts w:asciiTheme="majorBidi" w:hAnsiTheme="majorBidi" w:cstheme="majorBidi"/>
          <w:sz w:val="24"/>
          <w:szCs w:val="24"/>
          <w:lang w:val="en"/>
        </w:rPr>
        <w:t>amar</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ma'ruf</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nahi</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munkar</w:t>
      </w:r>
      <w:proofErr w:type="spellEnd"/>
      <w:r w:rsidRPr="00865D5B">
        <w:rPr>
          <w:rFonts w:asciiTheme="majorBidi" w:hAnsiTheme="majorBidi" w:cstheme="majorBidi"/>
          <w:sz w:val="24"/>
          <w:szCs w:val="24"/>
          <w:lang w:val="en"/>
        </w:rPr>
        <w:t xml:space="preserve">, caring, forgiving and hard work, into the leadership model, so that it can influence individual social behavior and as a culture of domination and control, b) actualizing the values ​​of al- </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as a value of belief </w:t>
      </w:r>
      <w:r w:rsidRPr="006B0B8A">
        <w:rPr>
          <w:rFonts w:asciiTheme="majorBidi" w:hAnsiTheme="majorBidi" w:cstheme="majorBidi"/>
          <w:i/>
          <w:iCs/>
          <w:sz w:val="24"/>
          <w:szCs w:val="24"/>
          <w:lang w:val="en"/>
        </w:rPr>
        <w:t>(believe system)</w:t>
      </w:r>
      <w:r w:rsidRPr="00865D5B">
        <w:rPr>
          <w:rFonts w:asciiTheme="majorBidi" w:hAnsiTheme="majorBidi" w:cstheme="majorBidi"/>
          <w:sz w:val="24"/>
          <w:szCs w:val="24"/>
          <w:lang w:val="en"/>
        </w:rPr>
        <w:t xml:space="preserve"> in building charismatic-transformational leadership, c) changes the paradigm of leadership from indoctrination to participatory, critical, dynamic, innovative and transformative, d) changes the leadership model from theoretical approach to contextual, in accordance with the dynamics portrait of organizational change . Thus internalizing these </w:t>
      </w:r>
      <w:proofErr w:type="gramStart"/>
      <w:r w:rsidRPr="00865D5B">
        <w:rPr>
          <w:rFonts w:asciiTheme="majorBidi" w:hAnsiTheme="majorBidi" w:cstheme="majorBidi"/>
          <w:sz w:val="24"/>
          <w:szCs w:val="24"/>
          <w:lang w:val="en"/>
        </w:rPr>
        <w:t>values,</w:t>
      </w:r>
      <w:proofErr w:type="gramEnd"/>
      <w:r w:rsidRPr="00865D5B">
        <w:rPr>
          <w:rFonts w:asciiTheme="majorBidi" w:hAnsiTheme="majorBidi" w:cstheme="majorBidi"/>
          <w:sz w:val="24"/>
          <w:szCs w:val="24"/>
          <w:lang w:val="en"/>
        </w:rPr>
        <w:t xml:space="preserve"> then becomes positive energy in developing himself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self concept</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towards his leadership model, so that he can be a moral role model for each individual.</w:t>
      </w:r>
    </w:p>
    <w:p w:rsidR="00670D1B" w:rsidRPr="00865D5B" w:rsidRDefault="00670D1B" w:rsidP="006B0B8A">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-based charismatic-transformational leadership is believed to be the solution to this adult leadership crisis, perhaps even the culmination of the evolution of leadership over time, because this leadership rests on a universal view of the values ​​of human perfection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ahsani</w:t>
      </w:r>
      <w:proofErr w:type="spellEnd"/>
      <w:r w:rsidRPr="006B0B8A">
        <w:rPr>
          <w:rFonts w:asciiTheme="majorBidi" w:hAnsiTheme="majorBidi" w:cstheme="majorBidi"/>
          <w:i/>
          <w:iCs/>
          <w:sz w:val="24"/>
          <w:szCs w:val="24"/>
          <w:lang w:val="en"/>
        </w:rPr>
        <w:t xml:space="preserve"> </w:t>
      </w:r>
      <w:proofErr w:type="spellStart"/>
      <w:r w:rsidRPr="006B0B8A">
        <w:rPr>
          <w:rFonts w:asciiTheme="majorBidi" w:hAnsiTheme="majorBidi" w:cstheme="majorBidi"/>
          <w:i/>
          <w:iCs/>
          <w:sz w:val="24"/>
          <w:szCs w:val="24"/>
          <w:lang w:val="en"/>
        </w:rPr>
        <w:t>taqwim</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Charismatic-transformational leadership is a true leadership or true leadership, he leads based on his conscience with the values ​​approach in the view of the Koran, integrity and example, therefore the leadership portrait is not merely a typology of leadership seeking rank and position , power and wealth. The portrait of charismatic-transformational leadership is not influenced by external factors, but rather is influenced by internal factors in a leader</w:t>
      </w:r>
      <w:r w:rsidR="00865D5B" w:rsidRPr="00865D5B">
        <w:rPr>
          <w:rFonts w:asciiTheme="majorBidi" w:hAnsiTheme="majorBidi" w:cstheme="majorBidi"/>
          <w:sz w:val="24"/>
          <w:szCs w:val="24"/>
          <w:lang w:val="en"/>
        </w:rPr>
        <w:t>, (</w:t>
      </w:r>
      <w:r w:rsidR="00865D5B" w:rsidRPr="00865D5B">
        <w:rPr>
          <w:rFonts w:asciiTheme="majorBidi" w:hAnsiTheme="majorBidi" w:cstheme="majorBidi"/>
          <w:color w:val="000000"/>
          <w:sz w:val="24"/>
          <w:szCs w:val="24"/>
        </w:rPr>
        <w:t>Gay</w:t>
      </w:r>
      <w:r w:rsidR="00865D5B" w:rsidRPr="00865D5B">
        <w:rPr>
          <w:rFonts w:asciiTheme="majorBidi" w:hAnsiTheme="majorBidi" w:cstheme="majorBidi"/>
          <w:color w:val="000000"/>
          <w:spacing w:val="25"/>
          <w:sz w:val="24"/>
          <w:szCs w:val="24"/>
        </w:rPr>
        <w:t xml:space="preserve"> </w:t>
      </w:r>
      <w:r w:rsidR="00865D5B" w:rsidRPr="00865D5B">
        <w:rPr>
          <w:rFonts w:asciiTheme="majorBidi" w:hAnsiTheme="majorBidi" w:cstheme="majorBidi"/>
          <w:color w:val="000000"/>
          <w:sz w:val="24"/>
          <w:szCs w:val="24"/>
        </w:rPr>
        <w:t>Hendricks</w:t>
      </w:r>
      <w:r w:rsidR="00865D5B" w:rsidRPr="00865D5B">
        <w:rPr>
          <w:rFonts w:asciiTheme="majorBidi" w:hAnsiTheme="majorBidi" w:cstheme="majorBidi"/>
          <w:color w:val="000000"/>
          <w:spacing w:val="30"/>
          <w:sz w:val="24"/>
          <w:szCs w:val="24"/>
        </w:rPr>
        <w:t xml:space="preserve"> </w:t>
      </w:r>
      <w:r w:rsidR="00865D5B" w:rsidRPr="00865D5B">
        <w:rPr>
          <w:rFonts w:asciiTheme="majorBidi" w:hAnsiTheme="majorBidi" w:cstheme="majorBidi"/>
          <w:color w:val="000000"/>
          <w:sz w:val="24"/>
          <w:szCs w:val="24"/>
        </w:rPr>
        <w:t>dan</w:t>
      </w:r>
      <w:r w:rsidR="00865D5B" w:rsidRPr="00865D5B">
        <w:rPr>
          <w:rFonts w:asciiTheme="majorBidi" w:hAnsiTheme="majorBidi" w:cstheme="majorBidi"/>
          <w:color w:val="000000"/>
          <w:spacing w:val="26"/>
          <w:sz w:val="24"/>
          <w:szCs w:val="24"/>
        </w:rPr>
        <w:t xml:space="preserve"> </w:t>
      </w:r>
      <w:r w:rsidR="00865D5B" w:rsidRPr="00865D5B">
        <w:rPr>
          <w:rFonts w:asciiTheme="majorBidi" w:hAnsiTheme="majorBidi" w:cstheme="majorBidi"/>
          <w:color w:val="000000"/>
          <w:sz w:val="24"/>
          <w:szCs w:val="24"/>
        </w:rPr>
        <w:t>Kate</w:t>
      </w:r>
      <w:r w:rsidR="00865D5B" w:rsidRPr="00865D5B">
        <w:rPr>
          <w:rFonts w:asciiTheme="majorBidi" w:hAnsiTheme="majorBidi" w:cstheme="majorBidi"/>
          <w:color w:val="000000"/>
          <w:spacing w:val="24"/>
          <w:sz w:val="24"/>
          <w:szCs w:val="24"/>
        </w:rPr>
        <w:t xml:space="preserve"> </w:t>
      </w:r>
      <w:r w:rsidR="00865D5B" w:rsidRPr="00865D5B">
        <w:rPr>
          <w:rFonts w:asciiTheme="majorBidi" w:hAnsiTheme="majorBidi" w:cstheme="majorBidi"/>
          <w:color w:val="000000"/>
          <w:sz w:val="24"/>
          <w:szCs w:val="24"/>
        </w:rPr>
        <w:t>Ludeman</w:t>
      </w:r>
      <w:r w:rsidR="00865D5B" w:rsidRPr="00865D5B">
        <w:rPr>
          <w:rFonts w:asciiTheme="majorBidi" w:hAnsiTheme="majorBidi" w:cstheme="majorBidi"/>
          <w:color w:val="000000"/>
          <w:sz w:val="24"/>
          <w:szCs w:val="24"/>
          <w:lang w:val="en-US"/>
        </w:rPr>
        <w:t>, 1996)</w:t>
      </w:r>
      <w:r w:rsidRPr="00865D5B">
        <w:rPr>
          <w:rFonts w:asciiTheme="majorBidi" w:hAnsiTheme="majorBidi" w:cstheme="majorBidi"/>
          <w:sz w:val="24"/>
          <w:szCs w:val="24"/>
          <w:lang w:val="en"/>
        </w:rPr>
        <w:t xml:space="preserve">. On another aspect, this leadership does not mean leadership that is anti-intellectual, spiritual values ​​precisely as a force that can clear rationality with the </w:t>
      </w:r>
      <w:r w:rsidRPr="00865D5B">
        <w:rPr>
          <w:rFonts w:asciiTheme="majorBidi" w:hAnsiTheme="majorBidi" w:cstheme="majorBidi"/>
          <w:sz w:val="24"/>
          <w:szCs w:val="24"/>
          <w:lang w:val="en"/>
        </w:rPr>
        <w:lastRenderedPageBreak/>
        <w:t xml:space="preserve">guidance of conscience or give the spirituality and holiness to all profane, so that it influences others, by inspiring without indoctrinate, awaken without hurting, arouse without coercion and invite without governing. This view, in line with what Hoy and </w:t>
      </w:r>
      <w:proofErr w:type="spellStart"/>
      <w:r w:rsidRPr="00865D5B">
        <w:rPr>
          <w:rFonts w:asciiTheme="majorBidi" w:hAnsiTheme="majorBidi" w:cstheme="majorBidi"/>
          <w:sz w:val="24"/>
          <w:szCs w:val="24"/>
          <w:lang w:val="en"/>
        </w:rPr>
        <w:t>Miskel</w:t>
      </w:r>
      <w:proofErr w:type="spellEnd"/>
      <w:r w:rsidRPr="00865D5B">
        <w:rPr>
          <w:rFonts w:asciiTheme="majorBidi" w:hAnsiTheme="majorBidi" w:cstheme="majorBidi"/>
          <w:sz w:val="24"/>
          <w:szCs w:val="24"/>
          <w:lang w:val="en"/>
        </w:rPr>
        <w:t xml:space="preserve"> put forward in their research that; </w:t>
      </w:r>
      <w:r w:rsidRPr="006B0B8A">
        <w:rPr>
          <w:rFonts w:asciiTheme="majorBidi" w:hAnsiTheme="majorBidi" w:cstheme="majorBidi"/>
          <w:i/>
          <w:iCs/>
          <w:sz w:val="24"/>
          <w:szCs w:val="24"/>
          <w:lang w:val="en"/>
        </w:rPr>
        <w:t xml:space="preserve">(the source of transformational leadership is in the personal values ​​and beliefs of leaders), </w:t>
      </w:r>
      <w:r w:rsidRPr="00865D5B">
        <w:rPr>
          <w:rFonts w:asciiTheme="majorBidi" w:hAnsiTheme="majorBidi" w:cstheme="majorBidi"/>
          <w:sz w:val="24"/>
          <w:szCs w:val="24"/>
          <w:lang w:val="en"/>
        </w:rPr>
        <w:t xml:space="preserve">so the role and actions of leaders are so strategic for their followers, </w:t>
      </w:r>
      <w:r w:rsidR="00865D5B" w:rsidRPr="00865D5B">
        <w:rPr>
          <w:rFonts w:asciiTheme="majorBidi" w:hAnsiTheme="majorBidi" w:cstheme="majorBidi"/>
          <w:sz w:val="24"/>
          <w:szCs w:val="24"/>
          <w:lang w:val="en"/>
        </w:rPr>
        <w:t>(</w:t>
      </w:r>
      <w:r w:rsidR="00865D5B" w:rsidRPr="00865D5B">
        <w:rPr>
          <w:rFonts w:asciiTheme="majorBidi" w:hAnsiTheme="majorBidi" w:cstheme="majorBidi"/>
          <w:sz w:val="24"/>
          <w:szCs w:val="24"/>
        </w:rPr>
        <w:t>Hoy, Wayne K. &amp; Miskel, Cecil G</w:t>
      </w:r>
      <w:r w:rsidR="00865D5B" w:rsidRPr="00865D5B">
        <w:rPr>
          <w:rFonts w:asciiTheme="majorBidi" w:hAnsiTheme="majorBidi" w:cstheme="majorBidi"/>
          <w:sz w:val="24"/>
          <w:szCs w:val="24"/>
          <w:lang w:val="en"/>
        </w:rPr>
        <w:t xml:space="preserve">, 2010), </w:t>
      </w:r>
      <w:r w:rsidRPr="00865D5B">
        <w:rPr>
          <w:rFonts w:asciiTheme="majorBidi" w:hAnsiTheme="majorBidi" w:cstheme="majorBidi"/>
          <w:sz w:val="24"/>
          <w:szCs w:val="24"/>
          <w:lang w:val="en"/>
        </w:rPr>
        <w:t>so that the value system that is built becomes a source of change in building an Islamic education environment</w:t>
      </w:r>
    </w:p>
    <w:p w:rsidR="00670D1B" w:rsidRPr="00865D5B" w:rsidRDefault="00670D1B" w:rsidP="00865D5B">
      <w:pPr>
        <w:spacing w:after="0"/>
        <w:ind w:firstLine="900"/>
        <w:rPr>
          <w:rFonts w:asciiTheme="majorBidi" w:hAnsiTheme="majorBidi" w:cstheme="majorBidi"/>
          <w:color w:val="000000"/>
          <w:sz w:val="24"/>
          <w:szCs w:val="24"/>
          <w:lang w:val="en-US"/>
        </w:rPr>
      </w:pPr>
    </w:p>
    <w:p w:rsidR="001B6D47" w:rsidRPr="00865D5B" w:rsidRDefault="006B0B8A" w:rsidP="00865D5B">
      <w:pPr>
        <w:spacing w:after="0"/>
        <w:rPr>
          <w:rFonts w:asciiTheme="majorBidi" w:hAnsiTheme="majorBidi" w:cstheme="majorBidi"/>
          <w:sz w:val="24"/>
          <w:szCs w:val="24"/>
          <w:lang w:val="en-US"/>
        </w:rPr>
      </w:pPr>
      <w:r w:rsidRPr="00865D5B">
        <w:rPr>
          <w:rFonts w:asciiTheme="majorBidi" w:hAnsiTheme="majorBidi" w:cstheme="majorBidi"/>
          <w:b/>
          <w:bCs/>
          <w:color w:val="000000"/>
          <w:sz w:val="24"/>
          <w:szCs w:val="24"/>
          <w:lang w:val="en-US"/>
        </w:rPr>
        <w:t>Conclusion</w:t>
      </w:r>
    </w:p>
    <w:p w:rsidR="00865D5B" w:rsidRPr="00865D5B" w:rsidRDefault="00865D5B" w:rsidP="006B0B8A">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Thus this portrait of charismatic-transformational leadership is expected to give birth to effective individual social behavior as part of changes in the management of Islamic education. Sociologically, the leadership model referred </w:t>
      </w:r>
      <w:proofErr w:type="gramStart"/>
      <w:r w:rsidRPr="00865D5B">
        <w:rPr>
          <w:rFonts w:asciiTheme="majorBidi" w:hAnsiTheme="majorBidi" w:cstheme="majorBidi"/>
          <w:sz w:val="24"/>
          <w:szCs w:val="24"/>
          <w:lang w:val="en"/>
        </w:rPr>
        <w:t>to,</w:t>
      </w:r>
      <w:proofErr w:type="gramEnd"/>
      <w:r w:rsidRPr="00865D5B">
        <w:rPr>
          <w:rFonts w:asciiTheme="majorBidi" w:hAnsiTheme="majorBidi" w:cstheme="majorBidi"/>
          <w:sz w:val="24"/>
          <w:szCs w:val="24"/>
          <w:lang w:val="en"/>
        </w:rPr>
        <w:t xml:space="preserve"> is the result of construction of </w:t>
      </w:r>
      <w:r w:rsidRPr="006B0B8A">
        <w:rPr>
          <w:rFonts w:asciiTheme="majorBidi" w:hAnsiTheme="majorBidi" w:cstheme="majorBidi"/>
          <w:i/>
          <w:iCs/>
          <w:sz w:val="24"/>
          <w:szCs w:val="24"/>
          <w:lang w:val="en"/>
        </w:rPr>
        <w:t>(spiritual capital)</w:t>
      </w:r>
      <w:r w:rsidRPr="00865D5B">
        <w:rPr>
          <w:rFonts w:asciiTheme="majorBidi" w:hAnsiTheme="majorBidi" w:cstheme="majorBidi"/>
          <w:sz w:val="24"/>
          <w:szCs w:val="24"/>
          <w:lang w:val="en"/>
        </w:rPr>
        <w:t xml:space="preserve"> which leads to the values ​​of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as the basic values ​​and basic beliefs </w:t>
      </w:r>
      <w:r w:rsidRPr="006B0B8A">
        <w:rPr>
          <w:rFonts w:asciiTheme="majorBidi" w:hAnsiTheme="majorBidi" w:cstheme="majorBidi"/>
          <w:i/>
          <w:iCs/>
          <w:sz w:val="24"/>
          <w:szCs w:val="24"/>
          <w:lang w:val="en"/>
        </w:rPr>
        <w:t>(core values ​​and core beliefs)</w:t>
      </w:r>
      <w:r w:rsidRPr="00865D5B">
        <w:rPr>
          <w:rFonts w:asciiTheme="majorBidi" w:hAnsiTheme="majorBidi" w:cstheme="majorBidi"/>
          <w:sz w:val="24"/>
          <w:szCs w:val="24"/>
          <w:lang w:val="en"/>
        </w:rPr>
        <w:t xml:space="preserve"> towards the implementation of leadership. In this context, the </w:t>
      </w:r>
      <w:proofErr w:type="spellStart"/>
      <w:r w:rsidRPr="00865D5B">
        <w:rPr>
          <w:rFonts w:asciiTheme="majorBidi" w:hAnsiTheme="majorBidi" w:cstheme="majorBidi"/>
          <w:sz w:val="24"/>
          <w:szCs w:val="24"/>
          <w:lang w:val="en"/>
        </w:rPr>
        <w:t>habitualization</w:t>
      </w:r>
      <w:proofErr w:type="spellEnd"/>
      <w:r w:rsidRPr="00865D5B">
        <w:rPr>
          <w:rFonts w:asciiTheme="majorBidi" w:hAnsiTheme="majorBidi" w:cstheme="majorBidi"/>
          <w:sz w:val="24"/>
          <w:szCs w:val="24"/>
          <w:lang w:val="en"/>
        </w:rPr>
        <w:t xml:space="preserve"> of values ​​is meant in the form of spiritual capital, among others: developing positive energy, including the value of </w:t>
      </w:r>
      <w:proofErr w:type="spellStart"/>
      <w:r w:rsidRPr="00865D5B">
        <w:rPr>
          <w:rFonts w:asciiTheme="majorBidi" w:hAnsiTheme="majorBidi" w:cstheme="majorBidi"/>
          <w:sz w:val="24"/>
          <w:szCs w:val="24"/>
          <w:lang w:val="en"/>
        </w:rPr>
        <w:t>rabbaniyah</w:t>
      </w:r>
      <w:proofErr w:type="spellEnd"/>
      <w:r w:rsidRPr="00865D5B">
        <w:rPr>
          <w:rFonts w:asciiTheme="majorBidi" w:hAnsiTheme="majorBidi" w:cstheme="majorBidi"/>
          <w:sz w:val="24"/>
          <w:szCs w:val="24"/>
          <w:lang w:val="en"/>
        </w:rPr>
        <w:t xml:space="preserve"> and the value of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Interpretation and meaning of </w:t>
      </w:r>
      <w:proofErr w:type="spellStart"/>
      <w:r w:rsidRPr="00865D5B">
        <w:rPr>
          <w:rFonts w:asciiTheme="majorBidi" w:hAnsiTheme="majorBidi" w:cstheme="majorBidi"/>
          <w:sz w:val="24"/>
          <w:szCs w:val="24"/>
          <w:lang w:val="en"/>
        </w:rPr>
        <w:t>rabbaniyah</w:t>
      </w:r>
      <w:proofErr w:type="spellEnd"/>
      <w:r w:rsidRPr="00865D5B">
        <w:rPr>
          <w:rFonts w:asciiTheme="majorBidi" w:hAnsiTheme="majorBidi" w:cstheme="majorBidi"/>
          <w:sz w:val="24"/>
          <w:szCs w:val="24"/>
          <w:lang w:val="en"/>
        </w:rPr>
        <w:t xml:space="preserve"> values, including the value of monotheism, faith, </w:t>
      </w:r>
      <w:proofErr w:type="spellStart"/>
      <w:r w:rsidRPr="00865D5B">
        <w:rPr>
          <w:rFonts w:asciiTheme="majorBidi" w:hAnsiTheme="majorBidi" w:cstheme="majorBidi"/>
          <w:sz w:val="24"/>
          <w:szCs w:val="24"/>
          <w:lang w:val="en"/>
        </w:rPr>
        <w:t>ihsan</w:t>
      </w:r>
      <w:proofErr w:type="spellEnd"/>
      <w:r w:rsidRPr="00865D5B">
        <w:rPr>
          <w:rFonts w:asciiTheme="majorBidi" w:hAnsiTheme="majorBidi" w:cstheme="majorBidi"/>
          <w:sz w:val="24"/>
          <w:szCs w:val="24"/>
          <w:lang w:val="en"/>
        </w:rPr>
        <w:t xml:space="preserve">, gratitude, </w:t>
      </w:r>
      <w:proofErr w:type="spellStart"/>
      <w:r w:rsidRPr="00865D5B">
        <w:rPr>
          <w:rFonts w:asciiTheme="majorBidi" w:hAnsiTheme="majorBidi" w:cstheme="majorBidi"/>
          <w:sz w:val="24"/>
          <w:szCs w:val="24"/>
          <w:lang w:val="en"/>
        </w:rPr>
        <w:t>tawakkal</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iIkhlas</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istiqamah</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taqwa</w:t>
      </w:r>
      <w:proofErr w:type="spellEnd"/>
      <w:r w:rsidRPr="00865D5B">
        <w:rPr>
          <w:rFonts w:asciiTheme="majorBidi" w:hAnsiTheme="majorBidi" w:cstheme="majorBidi"/>
          <w:sz w:val="24"/>
          <w:szCs w:val="24"/>
          <w:lang w:val="en"/>
        </w:rPr>
        <w:t xml:space="preserve"> and </w:t>
      </w:r>
      <w:proofErr w:type="spellStart"/>
      <w:r w:rsidRPr="00865D5B">
        <w:rPr>
          <w:rFonts w:asciiTheme="majorBidi" w:hAnsiTheme="majorBidi" w:cstheme="majorBidi"/>
          <w:sz w:val="24"/>
          <w:szCs w:val="24"/>
          <w:lang w:val="en"/>
        </w:rPr>
        <w:t>dzikir</w:t>
      </w:r>
      <w:proofErr w:type="spellEnd"/>
      <w:r w:rsidRPr="00865D5B">
        <w:rPr>
          <w:rFonts w:asciiTheme="majorBidi" w:hAnsiTheme="majorBidi" w:cstheme="majorBidi"/>
          <w:sz w:val="24"/>
          <w:szCs w:val="24"/>
          <w:lang w:val="en"/>
        </w:rPr>
        <w:t xml:space="preserve">, while the value of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contains; </w:t>
      </w:r>
      <w:proofErr w:type="spellStart"/>
      <w:r w:rsidRPr="00865D5B">
        <w:rPr>
          <w:rFonts w:asciiTheme="majorBidi" w:hAnsiTheme="majorBidi" w:cstheme="majorBidi"/>
          <w:sz w:val="24"/>
          <w:szCs w:val="24"/>
          <w:lang w:val="en"/>
        </w:rPr>
        <w:t>ukhuwah</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islamiyah</w:t>
      </w:r>
      <w:proofErr w:type="spellEnd"/>
      <w:r w:rsidRPr="00865D5B">
        <w:rPr>
          <w:rFonts w:asciiTheme="majorBidi" w:hAnsiTheme="majorBidi" w:cstheme="majorBidi"/>
          <w:sz w:val="24"/>
          <w:szCs w:val="24"/>
          <w:lang w:val="en"/>
        </w:rPr>
        <w:t xml:space="preserve">, affection, behave honestly, fairly, teach the goodness of </w:t>
      </w:r>
      <w:proofErr w:type="spellStart"/>
      <w:r w:rsidRPr="00865D5B">
        <w:rPr>
          <w:rFonts w:asciiTheme="majorBidi" w:hAnsiTheme="majorBidi" w:cstheme="majorBidi"/>
          <w:sz w:val="24"/>
          <w:szCs w:val="24"/>
          <w:lang w:val="en"/>
        </w:rPr>
        <w:t>amar</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ma'ruf</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nahi</w:t>
      </w:r>
      <w:proofErr w:type="spellEnd"/>
      <w:r w:rsidRPr="00865D5B">
        <w:rPr>
          <w:rFonts w:asciiTheme="majorBidi" w:hAnsiTheme="majorBidi" w:cstheme="majorBidi"/>
          <w:sz w:val="24"/>
          <w:szCs w:val="24"/>
          <w:lang w:val="en"/>
        </w:rPr>
        <w:t xml:space="preserve"> </w:t>
      </w:r>
      <w:proofErr w:type="spellStart"/>
      <w:r w:rsidRPr="00865D5B">
        <w:rPr>
          <w:rFonts w:asciiTheme="majorBidi" w:hAnsiTheme="majorBidi" w:cstheme="majorBidi"/>
          <w:sz w:val="24"/>
          <w:szCs w:val="24"/>
          <w:lang w:val="en"/>
        </w:rPr>
        <w:t>munkar</w:t>
      </w:r>
      <w:proofErr w:type="spellEnd"/>
      <w:r w:rsidRPr="00865D5B">
        <w:rPr>
          <w:rFonts w:asciiTheme="majorBidi" w:hAnsiTheme="majorBidi" w:cstheme="majorBidi"/>
          <w:sz w:val="24"/>
          <w:szCs w:val="24"/>
          <w:lang w:val="en"/>
        </w:rPr>
        <w:t xml:space="preserve">, have high concern, have a forgiving spirit and work hard. Therefore, to realize the intended leadership, practically it can be done through several actions, among others ; a) transmits the entire </w:t>
      </w:r>
      <w:proofErr w:type="spellStart"/>
      <w:r w:rsidRPr="00865D5B">
        <w:rPr>
          <w:rFonts w:asciiTheme="majorBidi" w:hAnsiTheme="majorBidi" w:cstheme="majorBidi"/>
          <w:sz w:val="24"/>
          <w:szCs w:val="24"/>
          <w:lang w:val="en"/>
        </w:rPr>
        <w:t>rabbaniyah</w:t>
      </w:r>
      <w:proofErr w:type="spellEnd"/>
      <w:r w:rsidRPr="00865D5B">
        <w:rPr>
          <w:rFonts w:asciiTheme="majorBidi" w:hAnsiTheme="majorBidi" w:cstheme="majorBidi"/>
          <w:sz w:val="24"/>
          <w:szCs w:val="24"/>
          <w:lang w:val="en"/>
        </w:rPr>
        <w:t xml:space="preserve"> value system and the </w:t>
      </w:r>
      <w:proofErr w:type="spellStart"/>
      <w:r w:rsidRPr="00865D5B">
        <w:rPr>
          <w:rFonts w:asciiTheme="majorBidi" w:hAnsiTheme="majorBidi" w:cstheme="majorBidi"/>
          <w:sz w:val="24"/>
          <w:szCs w:val="24"/>
          <w:lang w:val="en"/>
        </w:rPr>
        <w:t>insaniyah</w:t>
      </w:r>
      <w:proofErr w:type="spellEnd"/>
      <w:r w:rsidRPr="00865D5B">
        <w:rPr>
          <w:rFonts w:asciiTheme="majorBidi" w:hAnsiTheme="majorBidi" w:cstheme="majorBidi"/>
          <w:sz w:val="24"/>
          <w:szCs w:val="24"/>
          <w:lang w:val="en"/>
        </w:rPr>
        <w:t xml:space="preserve"> value into charismatic-transformational leadership, so that it can influence individual social behavior and as culture domination and control, b) actualize the values ​​of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as the value of belief </w:t>
      </w:r>
      <w:r w:rsidRPr="006B0B8A">
        <w:rPr>
          <w:rFonts w:asciiTheme="majorBidi" w:hAnsiTheme="majorBidi" w:cstheme="majorBidi"/>
          <w:i/>
          <w:iCs/>
          <w:sz w:val="24"/>
          <w:szCs w:val="24"/>
          <w:lang w:val="en"/>
        </w:rPr>
        <w:t xml:space="preserve">(belief system) </w:t>
      </w:r>
      <w:r w:rsidRPr="00865D5B">
        <w:rPr>
          <w:rFonts w:asciiTheme="majorBidi" w:hAnsiTheme="majorBidi" w:cstheme="majorBidi"/>
          <w:sz w:val="24"/>
          <w:szCs w:val="24"/>
          <w:lang w:val="en"/>
        </w:rPr>
        <w:t xml:space="preserve">in building charismatic leadership -transformational, c) change the paradigm of leadership from indoctrination to participatory, critical, dynamic, innovative and transformative, d) change the leadership model from theoretical approach to contextual, in accordance with the portrait of the dynamics of organizational change. Thus the internalization of the values ​​referred to, then becomes positive energy in developing himself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self concept</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towards his leadership model, so that he can be a moral role model of each individual, e) building a pure intention or quality of humanity, and being devoted to the task of leadership, f) developing brotherhood attitude by building cooperation and synergy between one leader and another individual, 4) developing the role and ethical social behavior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akhlaqul</w:t>
      </w:r>
      <w:proofErr w:type="spellEnd"/>
      <w:r w:rsidRPr="006B0B8A">
        <w:rPr>
          <w:rFonts w:asciiTheme="majorBidi" w:hAnsiTheme="majorBidi" w:cstheme="majorBidi"/>
          <w:i/>
          <w:iCs/>
          <w:sz w:val="24"/>
          <w:szCs w:val="24"/>
          <w:lang w:val="en"/>
        </w:rPr>
        <w:t xml:space="preserve"> </w:t>
      </w:r>
      <w:proofErr w:type="spellStart"/>
      <w:r w:rsidRPr="006B0B8A">
        <w:rPr>
          <w:rFonts w:asciiTheme="majorBidi" w:hAnsiTheme="majorBidi" w:cstheme="majorBidi"/>
          <w:i/>
          <w:iCs/>
          <w:sz w:val="24"/>
          <w:szCs w:val="24"/>
          <w:lang w:val="en"/>
        </w:rPr>
        <w:t>karimah</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in building charismatic-transformational leadership.</w:t>
      </w:r>
    </w:p>
    <w:p w:rsidR="00865D5B" w:rsidRPr="00865D5B" w:rsidRDefault="00865D5B" w:rsidP="006B0B8A">
      <w:pPr>
        <w:spacing w:after="0"/>
        <w:ind w:firstLine="900"/>
        <w:jc w:val="both"/>
        <w:rPr>
          <w:rFonts w:asciiTheme="majorBidi" w:hAnsiTheme="majorBidi" w:cstheme="majorBidi"/>
          <w:sz w:val="24"/>
          <w:szCs w:val="24"/>
          <w:lang w:val="en-US"/>
        </w:rPr>
      </w:pPr>
      <w:r w:rsidRPr="00865D5B">
        <w:rPr>
          <w:rFonts w:asciiTheme="majorBidi" w:hAnsiTheme="majorBidi" w:cstheme="majorBidi"/>
          <w:sz w:val="24"/>
          <w:szCs w:val="24"/>
          <w:lang w:val="en"/>
        </w:rPr>
        <w:t xml:space="preserve">Thus internalization of the social values ​​referred to, is expected to bring about significant changes in various organizations, especially in Islamic education. Besides, charismatic-transformational leadership is believed to be the peak of all leadership so far. The significance of the transformative leadership model is expected to influence the role and social action of individuals, by inspiring without indoctrinating, awakening without hurting, awakening without coercing and inviting without governing. Therefore, </w:t>
      </w:r>
      <w:r w:rsidRPr="00865D5B">
        <w:rPr>
          <w:rFonts w:asciiTheme="majorBidi" w:hAnsiTheme="majorBidi" w:cstheme="majorBidi"/>
          <w:sz w:val="24"/>
          <w:szCs w:val="24"/>
          <w:lang w:val="en"/>
        </w:rPr>
        <w:lastRenderedPageBreak/>
        <w:t>charismatic-transformational leadership is multi-</w:t>
      </w:r>
      <w:proofErr w:type="spellStart"/>
      <w:r w:rsidRPr="00865D5B">
        <w:rPr>
          <w:rFonts w:asciiTheme="majorBidi" w:hAnsiTheme="majorBidi" w:cstheme="majorBidi"/>
          <w:sz w:val="24"/>
          <w:szCs w:val="24"/>
          <w:lang w:val="en"/>
        </w:rPr>
        <w:t>demensional</w:t>
      </w:r>
      <w:proofErr w:type="spellEnd"/>
      <w:r w:rsidRPr="00865D5B">
        <w:rPr>
          <w:rFonts w:asciiTheme="majorBidi" w:hAnsiTheme="majorBidi" w:cstheme="majorBidi"/>
          <w:sz w:val="24"/>
          <w:szCs w:val="24"/>
          <w:lang w:val="en"/>
        </w:rPr>
        <w:t xml:space="preserve">, the role and behavior of transformative leadership is not only an organizational change, but also as a shepherd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murabbi</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and a prosperous </w:t>
      </w:r>
      <w:r w:rsidRPr="006B0B8A">
        <w:rPr>
          <w:rFonts w:asciiTheme="majorBidi" w:hAnsiTheme="majorBidi" w:cstheme="majorBidi"/>
          <w:i/>
          <w:iCs/>
          <w:sz w:val="24"/>
          <w:szCs w:val="24"/>
          <w:lang w:val="en"/>
        </w:rPr>
        <w:t>(</w:t>
      </w:r>
      <w:proofErr w:type="spellStart"/>
      <w:r w:rsidRPr="006B0B8A">
        <w:rPr>
          <w:rFonts w:asciiTheme="majorBidi" w:hAnsiTheme="majorBidi" w:cstheme="majorBidi"/>
          <w:i/>
          <w:iCs/>
          <w:sz w:val="24"/>
          <w:szCs w:val="24"/>
          <w:lang w:val="en"/>
        </w:rPr>
        <w:t>ta'mir</w:t>
      </w:r>
      <w:proofErr w:type="spellEnd"/>
      <w:r w:rsidRPr="006B0B8A">
        <w:rPr>
          <w:rFonts w:asciiTheme="majorBidi" w:hAnsiTheme="majorBidi" w:cstheme="majorBidi"/>
          <w:i/>
          <w:iCs/>
          <w:sz w:val="24"/>
          <w:szCs w:val="24"/>
          <w:lang w:val="en"/>
        </w:rPr>
        <w:t>),</w:t>
      </w:r>
      <w:r w:rsidRPr="00865D5B">
        <w:rPr>
          <w:rFonts w:asciiTheme="majorBidi" w:hAnsiTheme="majorBidi" w:cstheme="majorBidi"/>
          <w:sz w:val="24"/>
          <w:szCs w:val="24"/>
          <w:lang w:val="en"/>
        </w:rPr>
        <w:t xml:space="preserve"> to prosper his subordinates in the organizational system. The construction of charismatic-transformational leadership lies in the actions and social roles of individuals, based on the values ​​in </w:t>
      </w:r>
      <w:proofErr w:type="spellStart"/>
      <w:r w:rsidRPr="00865D5B">
        <w:rPr>
          <w:rFonts w:asciiTheme="majorBidi" w:hAnsiTheme="majorBidi" w:cstheme="majorBidi"/>
          <w:sz w:val="24"/>
          <w:szCs w:val="24"/>
          <w:lang w:val="en"/>
        </w:rPr>
        <w:t>Surat</w:t>
      </w:r>
      <w:proofErr w:type="spellEnd"/>
      <w:r w:rsidRPr="00865D5B">
        <w:rPr>
          <w:rFonts w:asciiTheme="majorBidi" w:hAnsiTheme="majorBidi" w:cstheme="majorBidi"/>
          <w:sz w:val="24"/>
          <w:szCs w:val="24"/>
          <w:lang w:val="en"/>
        </w:rPr>
        <w:t xml:space="preserve"> al-</w:t>
      </w:r>
      <w:proofErr w:type="spellStart"/>
      <w:r w:rsidRPr="00865D5B">
        <w:rPr>
          <w:rFonts w:asciiTheme="majorBidi" w:hAnsiTheme="majorBidi" w:cstheme="majorBidi"/>
          <w:sz w:val="24"/>
          <w:szCs w:val="24"/>
          <w:lang w:val="en"/>
        </w:rPr>
        <w:t>Fatihah</w:t>
      </w:r>
      <w:proofErr w:type="spellEnd"/>
      <w:r w:rsidRPr="00865D5B">
        <w:rPr>
          <w:rFonts w:asciiTheme="majorBidi" w:hAnsiTheme="majorBidi" w:cstheme="majorBidi"/>
          <w:sz w:val="24"/>
          <w:szCs w:val="24"/>
          <w:lang w:val="en"/>
        </w:rPr>
        <w:t xml:space="preserve"> so that it is expected to become a strong leader </w:t>
      </w:r>
      <w:r w:rsidRPr="006B0B8A">
        <w:rPr>
          <w:rFonts w:asciiTheme="majorBidi" w:hAnsiTheme="majorBidi" w:cstheme="majorBidi"/>
          <w:i/>
          <w:iCs/>
          <w:sz w:val="24"/>
          <w:szCs w:val="24"/>
          <w:lang w:val="en"/>
        </w:rPr>
        <w:t xml:space="preserve">(strong leadership), </w:t>
      </w:r>
      <w:r w:rsidRPr="00865D5B">
        <w:rPr>
          <w:rFonts w:asciiTheme="majorBidi" w:hAnsiTheme="majorBidi" w:cstheme="majorBidi"/>
          <w:sz w:val="24"/>
          <w:szCs w:val="24"/>
          <w:lang w:val="en"/>
        </w:rPr>
        <w:t xml:space="preserve">by promoting the values ​​of faith and Islam, </w:t>
      </w:r>
      <w:proofErr w:type="spellStart"/>
      <w:r w:rsidRPr="00865D5B">
        <w:rPr>
          <w:rFonts w:asciiTheme="majorBidi" w:hAnsiTheme="majorBidi" w:cstheme="majorBidi"/>
          <w:sz w:val="24"/>
          <w:szCs w:val="24"/>
          <w:lang w:val="en"/>
        </w:rPr>
        <w:t>ihsan</w:t>
      </w:r>
      <w:proofErr w:type="spellEnd"/>
      <w:r w:rsidRPr="00865D5B">
        <w:rPr>
          <w:rFonts w:asciiTheme="majorBidi" w:hAnsiTheme="majorBidi" w:cstheme="majorBidi"/>
          <w:sz w:val="24"/>
          <w:szCs w:val="24"/>
          <w:lang w:val="en"/>
        </w:rPr>
        <w:t xml:space="preserve"> and </w:t>
      </w:r>
      <w:proofErr w:type="spellStart"/>
      <w:r w:rsidRPr="00865D5B">
        <w:rPr>
          <w:rFonts w:asciiTheme="majorBidi" w:hAnsiTheme="majorBidi" w:cstheme="majorBidi"/>
          <w:sz w:val="24"/>
          <w:szCs w:val="24"/>
          <w:lang w:val="en"/>
        </w:rPr>
        <w:t>taqwa</w:t>
      </w:r>
      <w:proofErr w:type="spellEnd"/>
      <w:r w:rsidRPr="00865D5B">
        <w:rPr>
          <w:rFonts w:asciiTheme="majorBidi" w:hAnsiTheme="majorBidi" w:cstheme="majorBidi"/>
          <w:sz w:val="24"/>
          <w:szCs w:val="24"/>
          <w:lang w:val="en"/>
        </w:rPr>
        <w:t>, as enlightenment in order to become the main source of strength by building mutual trust, intimacy, cohesiveness, honesty and responsibility as a leader in the organization.</w:t>
      </w:r>
    </w:p>
    <w:p w:rsidR="00D6092D" w:rsidRPr="00865D5B" w:rsidRDefault="00D6092D" w:rsidP="00865D5B">
      <w:pPr>
        <w:pStyle w:val="NormalWeb"/>
        <w:spacing w:before="0" w:beforeAutospacing="0" w:after="0" w:afterAutospacing="0" w:line="276" w:lineRule="auto"/>
        <w:ind w:left="284" w:firstLine="709"/>
        <w:jc w:val="center"/>
        <w:rPr>
          <w:rFonts w:asciiTheme="majorBidi" w:hAnsiTheme="majorBidi" w:cstheme="majorBidi"/>
          <w:lang w:val="en-US"/>
        </w:rPr>
      </w:pPr>
    </w:p>
    <w:p w:rsidR="00865D5B" w:rsidRDefault="00865D5B" w:rsidP="00524FE5">
      <w:pPr>
        <w:pStyle w:val="NormalWeb"/>
        <w:spacing w:before="0" w:beforeAutospacing="0" w:after="0" w:afterAutospacing="0" w:line="276" w:lineRule="auto"/>
        <w:ind w:left="284" w:firstLine="709"/>
        <w:jc w:val="center"/>
        <w:rPr>
          <w:lang w:val="en-US"/>
        </w:rPr>
      </w:pPr>
    </w:p>
    <w:p w:rsidR="00AE2EC2" w:rsidRPr="00AE2EC2" w:rsidRDefault="00524FE5" w:rsidP="00524FE5">
      <w:pPr>
        <w:autoSpaceDE w:val="0"/>
        <w:autoSpaceDN w:val="0"/>
        <w:adjustRightInd w:val="0"/>
        <w:spacing w:after="0"/>
        <w:rPr>
          <w:rFonts w:ascii="Times New Roman" w:eastAsia="Calibri" w:hAnsi="Times New Roman"/>
          <w:b/>
          <w:bCs/>
          <w:color w:val="000000"/>
          <w:sz w:val="24"/>
          <w:szCs w:val="24"/>
          <w:lang w:val="en-US"/>
        </w:rPr>
      </w:pPr>
      <w:r w:rsidRPr="00AE2EC2">
        <w:rPr>
          <w:rFonts w:ascii="Times New Roman" w:eastAsia="Calibri" w:hAnsi="Times New Roman"/>
          <w:b/>
          <w:bCs/>
          <w:color w:val="000000"/>
          <w:sz w:val="24"/>
          <w:szCs w:val="24"/>
          <w:lang w:val="en-US"/>
        </w:rPr>
        <w:t>References</w:t>
      </w:r>
    </w:p>
    <w:p w:rsidR="00DA0244" w:rsidRPr="006B0B8A" w:rsidRDefault="00DA0244" w:rsidP="00524FE5">
      <w:pPr>
        <w:pStyle w:val="FootnoteText"/>
        <w:spacing w:line="276"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Abdul Munir Mulkhan, </w:t>
      </w:r>
      <w:r w:rsidRPr="006B0B8A">
        <w:rPr>
          <w:rFonts w:asciiTheme="majorBidi" w:hAnsiTheme="majorBidi" w:cstheme="majorBidi"/>
          <w:i/>
          <w:iCs/>
          <w:sz w:val="24"/>
          <w:szCs w:val="24"/>
        </w:rPr>
        <w:t>Paradigma Intelektual Muslim: Pengantar Filsafat Pendidikan Islam dan Dakwah</w:t>
      </w:r>
      <w:r w:rsidRPr="006B0B8A">
        <w:rPr>
          <w:rFonts w:asciiTheme="majorBidi" w:hAnsiTheme="majorBidi" w:cstheme="majorBidi"/>
          <w:sz w:val="24"/>
          <w:szCs w:val="24"/>
        </w:rPr>
        <w:t>, Yogyakarta: SIPRES, 1993</w:t>
      </w:r>
      <w:r w:rsidRPr="006B0B8A">
        <w:rPr>
          <w:rFonts w:asciiTheme="majorBidi" w:hAnsiTheme="majorBidi" w:cstheme="majorBidi"/>
          <w:sz w:val="24"/>
          <w:szCs w:val="24"/>
          <w:lang w:val="en-US"/>
        </w:rPr>
        <w:t>.</w:t>
      </w:r>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Andrew Giddings, </w:t>
      </w:r>
      <w:r w:rsidRPr="006B0B8A">
        <w:rPr>
          <w:rFonts w:asciiTheme="majorBidi" w:hAnsiTheme="majorBidi" w:cstheme="majorBidi"/>
          <w:i/>
          <w:iCs/>
          <w:sz w:val="24"/>
          <w:szCs w:val="24"/>
        </w:rPr>
        <w:t xml:space="preserve">Elements of Sociological Theori of Religion, </w:t>
      </w:r>
      <w:r w:rsidRPr="006B0B8A">
        <w:rPr>
          <w:rFonts w:asciiTheme="majorBidi" w:hAnsiTheme="majorBidi" w:cstheme="majorBidi"/>
          <w:sz w:val="24"/>
          <w:szCs w:val="24"/>
        </w:rPr>
        <w:t>Sacred Canopy, Oktober, 2000</w:t>
      </w:r>
      <w:r w:rsidRPr="006B0B8A">
        <w:rPr>
          <w:rFonts w:asciiTheme="majorBidi" w:hAnsiTheme="majorBidi" w:cstheme="majorBidi"/>
          <w:sz w:val="24"/>
          <w:szCs w:val="24"/>
          <w:lang w:val="en-US"/>
        </w:rPr>
        <w:t>.</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00000"/>
          <w:sz w:val="24"/>
          <w:szCs w:val="24"/>
        </w:rPr>
        <w:t xml:space="preserve">Abdullah, </w:t>
      </w:r>
      <w:r w:rsidRPr="006B0B8A">
        <w:rPr>
          <w:rFonts w:asciiTheme="majorBidi" w:hAnsiTheme="majorBidi" w:cstheme="majorBidi"/>
          <w:color w:val="000000"/>
          <w:spacing w:val="39"/>
          <w:sz w:val="24"/>
          <w:szCs w:val="24"/>
        </w:rPr>
        <w:t xml:space="preserve"> </w:t>
      </w:r>
      <w:r w:rsidRPr="006B0B8A">
        <w:rPr>
          <w:rFonts w:asciiTheme="majorBidi" w:hAnsiTheme="majorBidi" w:cstheme="majorBidi"/>
          <w:color w:val="000000"/>
          <w:sz w:val="24"/>
          <w:szCs w:val="24"/>
        </w:rPr>
        <w:t xml:space="preserve">Amin, </w:t>
      </w:r>
      <w:r w:rsidRPr="006B0B8A">
        <w:rPr>
          <w:rFonts w:asciiTheme="majorBidi" w:hAnsiTheme="majorBidi" w:cstheme="majorBidi"/>
          <w:i/>
          <w:iCs/>
          <w:color w:val="000000"/>
          <w:sz w:val="24"/>
          <w:szCs w:val="24"/>
        </w:rPr>
        <w:t>The</w:t>
      </w:r>
      <w:r w:rsidRPr="006B0B8A">
        <w:rPr>
          <w:rFonts w:asciiTheme="majorBidi" w:hAnsiTheme="majorBidi" w:cstheme="majorBidi"/>
          <w:i/>
          <w:iCs/>
          <w:color w:val="000000"/>
          <w:spacing w:val="42"/>
          <w:sz w:val="24"/>
          <w:szCs w:val="24"/>
        </w:rPr>
        <w:t xml:space="preserve"> </w:t>
      </w:r>
      <w:r w:rsidRPr="006B0B8A">
        <w:rPr>
          <w:rFonts w:asciiTheme="majorBidi" w:hAnsiTheme="majorBidi" w:cstheme="majorBidi"/>
          <w:i/>
          <w:iCs/>
          <w:color w:val="000000"/>
          <w:sz w:val="24"/>
          <w:szCs w:val="24"/>
        </w:rPr>
        <w:t xml:space="preserve">Idea </w:t>
      </w:r>
      <w:r w:rsidRPr="006B0B8A">
        <w:rPr>
          <w:rFonts w:asciiTheme="majorBidi" w:hAnsiTheme="majorBidi" w:cstheme="majorBidi"/>
          <w:i/>
          <w:iCs/>
          <w:color w:val="000000"/>
          <w:spacing w:val="13"/>
          <w:sz w:val="24"/>
          <w:szCs w:val="24"/>
        </w:rPr>
        <w:t xml:space="preserve"> </w:t>
      </w:r>
      <w:r w:rsidRPr="006B0B8A">
        <w:rPr>
          <w:rFonts w:asciiTheme="majorBidi" w:hAnsiTheme="majorBidi" w:cstheme="majorBidi"/>
          <w:i/>
          <w:iCs/>
          <w:color w:val="000000"/>
          <w:sz w:val="24"/>
          <w:szCs w:val="24"/>
        </w:rPr>
        <w:t xml:space="preserve">of </w:t>
      </w:r>
      <w:r w:rsidRPr="006B0B8A">
        <w:rPr>
          <w:rFonts w:asciiTheme="majorBidi" w:hAnsiTheme="majorBidi" w:cstheme="majorBidi"/>
          <w:i/>
          <w:iCs/>
          <w:color w:val="000000"/>
          <w:spacing w:val="16"/>
          <w:sz w:val="24"/>
          <w:szCs w:val="24"/>
        </w:rPr>
        <w:t xml:space="preserve"> </w:t>
      </w:r>
      <w:r w:rsidRPr="006B0B8A">
        <w:rPr>
          <w:rFonts w:asciiTheme="majorBidi" w:hAnsiTheme="majorBidi" w:cstheme="majorBidi"/>
          <w:i/>
          <w:iCs/>
          <w:color w:val="000000"/>
          <w:sz w:val="24"/>
          <w:szCs w:val="24"/>
        </w:rPr>
        <w:t xml:space="preserve">Universality </w:t>
      </w:r>
      <w:r w:rsidRPr="006B0B8A">
        <w:rPr>
          <w:rFonts w:asciiTheme="majorBidi" w:hAnsiTheme="majorBidi" w:cstheme="majorBidi"/>
          <w:i/>
          <w:iCs/>
          <w:color w:val="000000"/>
          <w:spacing w:val="31"/>
          <w:sz w:val="24"/>
          <w:szCs w:val="24"/>
        </w:rPr>
        <w:t xml:space="preserve"> </w:t>
      </w:r>
      <w:r w:rsidRPr="006B0B8A">
        <w:rPr>
          <w:rFonts w:asciiTheme="majorBidi" w:hAnsiTheme="majorBidi" w:cstheme="majorBidi"/>
          <w:i/>
          <w:iCs/>
          <w:color w:val="000000"/>
          <w:sz w:val="24"/>
          <w:szCs w:val="24"/>
        </w:rPr>
        <w:t>of</w:t>
      </w:r>
      <w:r w:rsidRPr="006B0B8A">
        <w:rPr>
          <w:rFonts w:asciiTheme="majorBidi" w:hAnsiTheme="majorBidi" w:cstheme="majorBidi"/>
          <w:i/>
          <w:iCs/>
          <w:color w:val="000000"/>
          <w:spacing w:val="43"/>
          <w:sz w:val="24"/>
          <w:szCs w:val="24"/>
        </w:rPr>
        <w:t xml:space="preserve"> </w:t>
      </w:r>
      <w:r w:rsidRPr="006B0B8A">
        <w:rPr>
          <w:rFonts w:asciiTheme="majorBidi" w:hAnsiTheme="majorBidi" w:cstheme="majorBidi"/>
          <w:i/>
          <w:iCs/>
          <w:color w:val="000000"/>
          <w:sz w:val="24"/>
          <w:szCs w:val="24"/>
        </w:rPr>
        <w:t xml:space="preserve">Ethical </w:t>
      </w:r>
      <w:r w:rsidRPr="006B0B8A">
        <w:rPr>
          <w:rFonts w:asciiTheme="majorBidi" w:hAnsiTheme="majorBidi" w:cstheme="majorBidi"/>
          <w:i/>
          <w:iCs/>
          <w:color w:val="000000"/>
          <w:spacing w:val="18"/>
          <w:sz w:val="24"/>
          <w:szCs w:val="24"/>
        </w:rPr>
        <w:t xml:space="preserve"> </w:t>
      </w:r>
      <w:r w:rsidRPr="006B0B8A">
        <w:rPr>
          <w:rFonts w:asciiTheme="majorBidi" w:hAnsiTheme="majorBidi" w:cstheme="majorBidi"/>
          <w:i/>
          <w:iCs/>
          <w:color w:val="000000"/>
          <w:sz w:val="24"/>
          <w:szCs w:val="24"/>
        </w:rPr>
        <w:t xml:space="preserve">Norms </w:t>
      </w:r>
      <w:r w:rsidRPr="006B0B8A">
        <w:rPr>
          <w:rFonts w:asciiTheme="majorBidi" w:hAnsiTheme="majorBidi" w:cstheme="majorBidi"/>
          <w:i/>
          <w:iCs/>
          <w:color w:val="000000"/>
          <w:spacing w:val="42"/>
          <w:sz w:val="24"/>
          <w:szCs w:val="24"/>
        </w:rPr>
        <w:t xml:space="preserve"> </w:t>
      </w:r>
      <w:r w:rsidRPr="006B0B8A">
        <w:rPr>
          <w:rFonts w:asciiTheme="majorBidi" w:hAnsiTheme="majorBidi" w:cstheme="majorBidi"/>
          <w:i/>
          <w:iCs/>
          <w:color w:val="000000"/>
          <w:sz w:val="24"/>
          <w:szCs w:val="24"/>
        </w:rPr>
        <w:t>in</w:t>
      </w:r>
      <w:r w:rsidRPr="006B0B8A">
        <w:rPr>
          <w:rFonts w:asciiTheme="majorBidi" w:hAnsiTheme="majorBidi" w:cstheme="majorBidi"/>
          <w:i/>
          <w:iCs/>
          <w:color w:val="000000"/>
          <w:spacing w:val="52"/>
          <w:sz w:val="24"/>
          <w:szCs w:val="24"/>
        </w:rPr>
        <w:t xml:space="preserve"> </w:t>
      </w:r>
      <w:r w:rsidRPr="006B0B8A">
        <w:rPr>
          <w:rFonts w:asciiTheme="majorBidi" w:hAnsiTheme="majorBidi" w:cstheme="majorBidi"/>
          <w:i/>
          <w:iCs/>
          <w:color w:val="000000"/>
          <w:sz w:val="24"/>
          <w:szCs w:val="24"/>
        </w:rPr>
        <w:t xml:space="preserve">Ghazali </w:t>
      </w:r>
      <w:r w:rsidRPr="006B0B8A">
        <w:rPr>
          <w:rFonts w:asciiTheme="majorBidi" w:hAnsiTheme="majorBidi" w:cstheme="majorBidi"/>
          <w:i/>
          <w:iCs/>
          <w:color w:val="000000"/>
          <w:spacing w:val="19"/>
          <w:sz w:val="24"/>
          <w:szCs w:val="24"/>
        </w:rPr>
        <w:t xml:space="preserve"> </w:t>
      </w:r>
      <w:r w:rsidRPr="006B0B8A">
        <w:rPr>
          <w:rFonts w:asciiTheme="majorBidi" w:hAnsiTheme="majorBidi" w:cstheme="majorBidi"/>
          <w:i/>
          <w:iCs/>
          <w:color w:val="000000"/>
          <w:sz w:val="24"/>
          <w:szCs w:val="24"/>
        </w:rPr>
        <w:t>and</w:t>
      </w:r>
      <w:r w:rsidRPr="006B0B8A">
        <w:rPr>
          <w:rFonts w:asciiTheme="majorBidi" w:hAnsiTheme="majorBidi" w:cstheme="majorBidi"/>
          <w:color w:val="000000"/>
          <w:sz w:val="24"/>
          <w:szCs w:val="24"/>
        </w:rPr>
        <w:t xml:space="preserve"> </w:t>
      </w:r>
      <w:r w:rsidRPr="006B0B8A">
        <w:rPr>
          <w:rFonts w:asciiTheme="majorBidi" w:hAnsiTheme="majorBidi" w:cstheme="majorBidi"/>
          <w:i/>
          <w:iCs/>
          <w:color w:val="000000"/>
          <w:sz w:val="24"/>
          <w:szCs w:val="24"/>
        </w:rPr>
        <w:t>Kant</w:t>
      </w:r>
      <w:r w:rsidRPr="006B0B8A">
        <w:rPr>
          <w:rFonts w:asciiTheme="majorBidi" w:hAnsiTheme="majorBidi" w:cstheme="majorBidi"/>
          <w:i/>
          <w:iCs/>
          <w:color w:val="000000"/>
          <w:spacing w:val="40"/>
          <w:sz w:val="24"/>
          <w:szCs w:val="24"/>
        </w:rPr>
        <w:t xml:space="preserve"> </w:t>
      </w:r>
      <w:r w:rsidRPr="006B0B8A">
        <w:rPr>
          <w:rFonts w:asciiTheme="majorBidi" w:hAnsiTheme="majorBidi" w:cstheme="majorBidi"/>
          <w:color w:val="000000"/>
          <w:sz w:val="24"/>
          <w:szCs w:val="24"/>
        </w:rPr>
        <w:t>(terj.</w:t>
      </w:r>
      <w:r w:rsidRPr="006B0B8A">
        <w:rPr>
          <w:rFonts w:asciiTheme="majorBidi" w:hAnsiTheme="majorBidi" w:cstheme="majorBidi"/>
          <w:color w:val="000000"/>
          <w:spacing w:val="23"/>
          <w:sz w:val="24"/>
          <w:szCs w:val="24"/>
        </w:rPr>
        <w:t xml:space="preserve"> </w:t>
      </w:r>
      <w:r w:rsidRPr="006B0B8A">
        <w:rPr>
          <w:rFonts w:asciiTheme="majorBidi" w:hAnsiTheme="majorBidi" w:cstheme="majorBidi"/>
          <w:color w:val="000000"/>
          <w:sz w:val="24"/>
          <w:szCs w:val="24"/>
        </w:rPr>
        <w:t xml:space="preserve">Hamzah). </w:t>
      </w:r>
      <w:r w:rsidRPr="006B0B8A">
        <w:rPr>
          <w:rFonts w:asciiTheme="majorBidi" w:hAnsiTheme="majorBidi" w:cstheme="majorBidi"/>
          <w:color w:val="000000"/>
          <w:spacing w:val="3"/>
          <w:sz w:val="24"/>
          <w:szCs w:val="24"/>
        </w:rPr>
        <w:t xml:space="preserve"> </w:t>
      </w:r>
      <w:r w:rsidRPr="006B0B8A">
        <w:rPr>
          <w:rFonts w:asciiTheme="majorBidi" w:hAnsiTheme="majorBidi" w:cstheme="majorBidi"/>
          <w:color w:val="000000"/>
          <w:sz w:val="24"/>
          <w:szCs w:val="24"/>
        </w:rPr>
        <w:t>Bandung:</w:t>
      </w:r>
      <w:r w:rsidRPr="006B0B8A">
        <w:rPr>
          <w:rFonts w:asciiTheme="majorBidi" w:hAnsiTheme="majorBidi" w:cstheme="majorBidi"/>
          <w:color w:val="000000"/>
          <w:spacing w:val="54"/>
          <w:sz w:val="24"/>
          <w:szCs w:val="24"/>
        </w:rPr>
        <w:t xml:space="preserve"> </w:t>
      </w:r>
      <w:r w:rsidRPr="006B0B8A">
        <w:rPr>
          <w:rFonts w:asciiTheme="majorBidi" w:hAnsiTheme="majorBidi" w:cstheme="majorBidi"/>
          <w:color w:val="000000"/>
          <w:sz w:val="24"/>
          <w:szCs w:val="24"/>
        </w:rPr>
        <w:t>Mizan</w:t>
      </w:r>
      <w:r w:rsidRPr="006B0B8A">
        <w:rPr>
          <w:rFonts w:asciiTheme="majorBidi" w:hAnsiTheme="majorBidi" w:cstheme="majorBidi"/>
          <w:color w:val="000000"/>
          <w:sz w:val="24"/>
          <w:szCs w:val="24"/>
          <w:lang w:val="en-US"/>
        </w:rPr>
        <w:t xml:space="preserve">, </w:t>
      </w:r>
      <w:r w:rsidRPr="006B0B8A">
        <w:rPr>
          <w:rFonts w:asciiTheme="majorBidi" w:hAnsiTheme="majorBidi" w:cstheme="majorBidi"/>
          <w:color w:val="000000"/>
          <w:sz w:val="24"/>
          <w:szCs w:val="24"/>
        </w:rPr>
        <w:t xml:space="preserve">2002. </w:t>
      </w:r>
      <w:r w:rsidRPr="006B0B8A">
        <w:rPr>
          <w:rFonts w:asciiTheme="majorBidi" w:hAnsiTheme="majorBidi" w:cstheme="majorBidi"/>
          <w:color w:val="000000"/>
          <w:spacing w:val="28"/>
          <w:sz w:val="24"/>
          <w:szCs w:val="24"/>
        </w:rPr>
        <w:t xml:space="preserve"> </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B0B0B"/>
          <w:sz w:val="24"/>
          <w:szCs w:val="24"/>
          <w:lang w:val="en-US"/>
        </w:rPr>
      </w:pPr>
      <w:r w:rsidRPr="006B0B8A">
        <w:rPr>
          <w:rFonts w:asciiTheme="majorBidi" w:hAnsiTheme="majorBidi" w:cstheme="majorBidi"/>
          <w:color w:val="0B0B0B"/>
          <w:sz w:val="24"/>
          <w:szCs w:val="24"/>
        </w:rPr>
        <w:t>Agustian, Ary</w:t>
      </w:r>
      <w:r w:rsidRPr="006B0B8A">
        <w:rPr>
          <w:rFonts w:asciiTheme="majorBidi" w:hAnsiTheme="majorBidi" w:cstheme="majorBidi"/>
          <w:color w:val="0B0B0B"/>
          <w:spacing w:val="54"/>
          <w:sz w:val="24"/>
          <w:szCs w:val="24"/>
        </w:rPr>
        <w:t xml:space="preserve"> </w:t>
      </w:r>
      <w:r w:rsidRPr="006B0B8A">
        <w:rPr>
          <w:rFonts w:asciiTheme="majorBidi" w:hAnsiTheme="majorBidi" w:cstheme="majorBidi"/>
          <w:color w:val="0B0B0B"/>
          <w:sz w:val="24"/>
          <w:szCs w:val="24"/>
        </w:rPr>
        <w:t>Ginanjar</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i/>
          <w:iCs/>
          <w:color w:val="0B0B0B"/>
          <w:sz w:val="24"/>
          <w:szCs w:val="24"/>
        </w:rPr>
        <w:t xml:space="preserve">Rahasia </w:t>
      </w:r>
      <w:r w:rsidRPr="006B0B8A">
        <w:rPr>
          <w:rFonts w:asciiTheme="majorBidi" w:hAnsiTheme="majorBidi" w:cstheme="majorBidi"/>
          <w:i/>
          <w:iCs/>
          <w:color w:val="0B0B0B"/>
          <w:spacing w:val="18"/>
          <w:sz w:val="24"/>
          <w:szCs w:val="24"/>
        </w:rPr>
        <w:t xml:space="preserve"> </w:t>
      </w:r>
      <w:r w:rsidRPr="006B0B8A">
        <w:rPr>
          <w:rFonts w:asciiTheme="majorBidi" w:hAnsiTheme="majorBidi" w:cstheme="majorBidi"/>
          <w:i/>
          <w:iCs/>
          <w:color w:val="0B0B0B"/>
          <w:sz w:val="24"/>
          <w:szCs w:val="24"/>
        </w:rPr>
        <w:t xml:space="preserve">Sukses </w:t>
      </w:r>
      <w:r w:rsidRPr="006B0B8A">
        <w:rPr>
          <w:rFonts w:asciiTheme="majorBidi" w:hAnsiTheme="majorBidi" w:cstheme="majorBidi"/>
          <w:i/>
          <w:iCs/>
          <w:color w:val="0B0B0B"/>
          <w:spacing w:val="9"/>
          <w:sz w:val="24"/>
          <w:szCs w:val="24"/>
        </w:rPr>
        <w:t xml:space="preserve"> </w:t>
      </w:r>
      <w:r w:rsidRPr="006B0B8A">
        <w:rPr>
          <w:rFonts w:asciiTheme="majorBidi" w:hAnsiTheme="majorBidi" w:cstheme="majorBidi"/>
          <w:i/>
          <w:iCs/>
          <w:color w:val="0B0B0B"/>
          <w:sz w:val="24"/>
          <w:szCs w:val="24"/>
        </w:rPr>
        <w:t xml:space="preserve">Membangun </w:t>
      </w:r>
      <w:r w:rsidRPr="006B0B8A">
        <w:rPr>
          <w:rFonts w:asciiTheme="majorBidi" w:hAnsiTheme="majorBidi" w:cstheme="majorBidi"/>
          <w:i/>
          <w:iCs/>
          <w:color w:val="0B0B0B"/>
          <w:spacing w:val="38"/>
          <w:sz w:val="24"/>
          <w:szCs w:val="24"/>
        </w:rPr>
        <w:t xml:space="preserve"> </w:t>
      </w:r>
      <w:r w:rsidRPr="006B0B8A">
        <w:rPr>
          <w:rFonts w:asciiTheme="majorBidi" w:hAnsiTheme="majorBidi" w:cstheme="majorBidi"/>
          <w:i/>
          <w:iCs/>
          <w:color w:val="0B0B0B"/>
          <w:sz w:val="24"/>
          <w:szCs w:val="24"/>
        </w:rPr>
        <w:t xml:space="preserve">Kecerdasan </w:t>
      </w:r>
      <w:r w:rsidRPr="006B0B8A">
        <w:rPr>
          <w:rFonts w:asciiTheme="majorBidi" w:hAnsiTheme="majorBidi" w:cstheme="majorBidi"/>
          <w:i/>
          <w:iCs/>
          <w:color w:val="0B0B0B"/>
          <w:spacing w:val="44"/>
          <w:sz w:val="24"/>
          <w:szCs w:val="24"/>
        </w:rPr>
        <w:t xml:space="preserve"> </w:t>
      </w:r>
      <w:r w:rsidRPr="006B0B8A">
        <w:rPr>
          <w:rFonts w:asciiTheme="majorBidi" w:hAnsiTheme="majorBidi" w:cstheme="majorBidi"/>
          <w:i/>
          <w:iCs/>
          <w:color w:val="0B0B0B"/>
          <w:sz w:val="24"/>
          <w:szCs w:val="24"/>
        </w:rPr>
        <w:t xml:space="preserve">Emosi </w:t>
      </w:r>
      <w:r w:rsidRPr="006B0B8A">
        <w:rPr>
          <w:rFonts w:asciiTheme="majorBidi" w:hAnsiTheme="majorBidi" w:cstheme="majorBidi"/>
          <w:i/>
          <w:iCs/>
          <w:color w:val="0B0B0B"/>
          <w:spacing w:val="7"/>
          <w:sz w:val="24"/>
          <w:szCs w:val="24"/>
        </w:rPr>
        <w:t xml:space="preserve"> </w:t>
      </w:r>
      <w:r w:rsidRPr="006B0B8A">
        <w:rPr>
          <w:rFonts w:asciiTheme="majorBidi" w:hAnsiTheme="majorBidi" w:cstheme="majorBidi"/>
          <w:i/>
          <w:iCs/>
          <w:color w:val="0B0B0B"/>
          <w:sz w:val="24"/>
          <w:szCs w:val="24"/>
        </w:rPr>
        <w:t xml:space="preserve">dan Spiritual </w:t>
      </w:r>
      <w:r w:rsidRPr="006B0B8A">
        <w:rPr>
          <w:rFonts w:asciiTheme="majorBidi" w:hAnsiTheme="majorBidi" w:cstheme="majorBidi"/>
          <w:i/>
          <w:iCs/>
          <w:color w:val="0B0B0B"/>
          <w:spacing w:val="3"/>
          <w:sz w:val="24"/>
          <w:szCs w:val="24"/>
        </w:rPr>
        <w:t xml:space="preserve"> </w:t>
      </w:r>
      <w:r w:rsidRPr="006B0B8A">
        <w:rPr>
          <w:rFonts w:asciiTheme="majorBidi" w:hAnsiTheme="majorBidi" w:cstheme="majorBidi"/>
          <w:i/>
          <w:iCs/>
          <w:color w:val="0B0B0B"/>
          <w:sz w:val="24"/>
          <w:szCs w:val="24"/>
        </w:rPr>
        <w:t>ESQ.</w:t>
      </w:r>
      <w:r w:rsidRPr="006B0B8A">
        <w:rPr>
          <w:rFonts w:asciiTheme="majorBidi" w:hAnsiTheme="majorBidi" w:cstheme="majorBidi"/>
          <w:i/>
          <w:iCs/>
          <w:color w:val="0B0B0B"/>
          <w:spacing w:val="29"/>
          <w:sz w:val="24"/>
          <w:szCs w:val="24"/>
        </w:rPr>
        <w:t xml:space="preserve"> </w:t>
      </w:r>
      <w:r w:rsidRPr="006B0B8A">
        <w:rPr>
          <w:rFonts w:asciiTheme="majorBidi" w:hAnsiTheme="majorBidi" w:cstheme="majorBidi"/>
          <w:color w:val="0B0B0B"/>
          <w:sz w:val="24"/>
          <w:szCs w:val="24"/>
        </w:rPr>
        <w:t>Jakarta:</w:t>
      </w:r>
      <w:r w:rsidRPr="006B0B8A">
        <w:rPr>
          <w:rFonts w:asciiTheme="majorBidi" w:hAnsiTheme="majorBidi" w:cstheme="majorBidi"/>
          <w:color w:val="0B0B0B"/>
          <w:spacing w:val="43"/>
          <w:sz w:val="24"/>
          <w:szCs w:val="24"/>
        </w:rPr>
        <w:t xml:space="preserve"> </w:t>
      </w:r>
      <w:r w:rsidRPr="006B0B8A">
        <w:rPr>
          <w:rFonts w:asciiTheme="majorBidi" w:hAnsiTheme="majorBidi" w:cstheme="majorBidi"/>
          <w:color w:val="0B0B0B"/>
          <w:sz w:val="24"/>
          <w:szCs w:val="24"/>
        </w:rPr>
        <w:t>Arga</w:t>
      </w:r>
      <w:r w:rsidRPr="006B0B8A">
        <w:rPr>
          <w:rFonts w:asciiTheme="majorBidi" w:hAnsiTheme="majorBidi" w:cstheme="majorBidi"/>
          <w:color w:val="0B0B0B"/>
          <w:sz w:val="24"/>
          <w:szCs w:val="24"/>
          <w:lang w:val="en-US"/>
        </w:rPr>
        <w:t>, 2010</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B0B0B"/>
          <w:sz w:val="24"/>
          <w:szCs w:val="24"/>
          <w:lang w:val="en-US"/>
        </w:rPr>
      </w:pPr>
      <w:r w:rsidRPr="006B0B8A">
        <w:rPr>
          <w:rFonts w:asciiTheme="majorBidi" w:hAnsiTheme="majorBidi" w:cstheme="majorBidi"/>
          <w:color w:val="0B0B0B"/>
          <w:sz w:val="24"/>
          <w:szCs w:val="24"/>
        </w:rPr>
        <w:t>Apter,</w:t>
      </w:r>
      <w:r w:rsidRPr="006B0B8A">
        <w:rPr>
          <w:rFonts w:asciiTheme="majorBidi" w:hAnsiTheme="majorBidi" w:cstheme="majorBidi"/>
          <w:color w:val="0B0B0B"/>
          <w:spacing w:val="47"/>
          <w:sz w:val="24"/>
          <w:szCs w:val="24"/>
        </w:rPr>
        <w:t xml:space="preserve"> </w:t>
      </w:r>
      <w:r w:rsidRPr="006B0B8A">
        <w:rPr>
          <w:rFonts w:asciiTheme="majorBidi" w:hAnsiTheme="majorBidi" w:cstheme="majorBidi"/>
          <w:color w:val="0B0B0B"/>
          <w:sz w:val="24"/>
          <w:szCs w:val="24"/>
        </w:rPr>
        <w:t>David</w:t>
      </w:r>
      <w:r w:rsidRPr="006B0B8A">
        <w:rPr>
          <w:rFonts w:asciiTheme="majorBidi" w:hAnsiTheme="majorBidi" w:cstheme="majorBidi"/>
          <w:color w:val="0B0B0B"/>
          <w:spacing w:val="36"/>
          <w:sz w:val="24"/>
          <w:szCs w:val="24"/>
        </w:rPr>
        <w:t xml:space="preserve"> </w:t>
      </w:r>
      <w:r w:rsidRPr="006B0B8A">
        <w:rPr>
          <w:rFonts w:asciiTheme="majorBidi" w:hAnsiTheme="majorBidi" w:cstheme="majorBidi"/>
          <w:color w:val="0B0B0B"/>
          <w:sz w:val="24"/>
          <w:szCs w:val="24"/>
        </w:rPr>
        <w:t>E</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i/>
          <w:iCs/>
          <w:color w:val="0B0B0B"/>
          <w:sz w:val="24"/>
          <w:szCs w:val="24"/>
        </w:rPr>
        <w:t>The</w:t>
      </w:r>
      <w:r w:rsidRPr="006B0B8A">
        <w:rPr>
          <w:rFonts w:asciiTheme="majorBidi" w:hAnsiTheme="majorBidi" w:cstheme="majorBidi"/>
          <w:i/>
          <w:iCs/>
          <w:color w:val="0B0B0B"/>
          <w:spacing w:val="9"/>
          <w:sz w:val="24"/>
          <w:szCs w:val="24"/>
        </w:rPr>
        <w:t xml:space="preserve"> </w:t>
      </w:r>
      <w:r w:rsidRPr="006B0B8A">
        <w:rPr>
          <w:rFonts w:asciiTheme="majorBidi" w:hAnsiTheme="majorBidi" w:cstheme="majorBidi"/>
          <w:i/>
          <w:iCs/>
          <w:color w:val="0B0B0B"/>
          <w:sz w:val="24"/>
          <w:szCs w:val="24"/>
        </w:rPr>
        <w:t>Politics  of</w:t>
      </w:r>
      <w:r w:rsidRPr="006B0B8A">
        <w:rPr>
          <w:rFonts w:asciiTheme="majorBidi" w:hAnsiTheme="majorBidi" w:cstheme="majorBidi"/>
          <w:i/>
          <w:iCs/>
          <w:color w:val="0B0B0B"/>
          <w:spacing w:val="9"/>
          <w:sz w:val="24"/>
          <w:szCs w:val="24"/>
        </w:rPr>
        <w:t xml:space="preserve"> </w:t>
      </w:r>
      <w:r w:rsidRPr="006B0B8A">
        <w:rPr>
          <w:rFonts w:asciiTheme="majorBidi" w:hAnsiTheme="majorBidi" w:cstheme="majorBidi"/>
          <w:i/>
          <w:iCs/>
          <w:color w:val="0B0B0B"/>
          <w:sz w:val="24"/>
          <w:szCs w:val="24"/>
        </w:rPr>
        <w:t>Modernization.</w:t>
      </w:r>
      <w:r w:rsidRPr="006B0B8A">
        <w:rPr>
          <w:rFonts w:asciiTheme="majorBidi" w:hAnsiTheme="majorBidi" w:cstheme="majorBidi"/>
          <w:i/>
          <w:iCs/>
          <w:color w:val="0B0B0B"/>
          <w:spacing w:val="37"/>
          <w:sz w:val="24"/>
          <w:szCs w:val="24"/>
        </w:rPr>
        <w:t xml:space="preserve"> </w:t>
      </w:r>
      <w:r w:rsidRPr="006B0B8A">
        <w:rPr>
          <w:rFonts w:asciiTheme="majorBidi" w:hAnsiTheme="majorBidi" w:cstheme="majorBidi"/>
          <w:color w:val="0B0B0B"/>
          <w:sz w:val="24"/>
          <w:szCs w:val="24"/>
        </w:rPr>
        <w:t>Chicago:</w:t>
      </w:r>
      <w:r w:rsidRPr="006B0B8A">
        <w:rPr>
          <w:rFonts w:asciiTheme="majorBidi" w:hAnsiTheme="majorBidi" w:cstheme="majorBidi"/>
          <w:color w:val="0B0B0B"/>
          <w:spacing w:val="48"/>
          <w:sz w:val="24"/>
          <w:szCs w:val="24"/>
        </w:rPr>
        <w:t xml:space="preserve"> </w:t>
      </w:r>
      <w:r w:rsidRPr="006B0B8A">
        <w:rPr>
          <w:rFonts w:asciiTheme="majorBidi" w:hAnsiTheme="majorBidi" w:cstheme="majorBidi"/>
          <w:color w:val="0B0B0B"/>
          <w:sz w:val="24"/>
          <w:szCs w:val="24"/>
        </w:rPr>
        <w:t xml:space="preserve">University </w:t>
      </w:r>
      <w:r w:rsidRPr="006B0B8A">
        <w:rPr>
          <w:rFonts w:asciiTheme="majorBidi" w:hAnsiTheme="majorBidi" w:cstheme="majorBidi"/>
          <w:color w:val="0B0B0B"/>
          <w:spacing w:val="8"/>
          <w:sz w:val="24"/>
          <w:szCs w:val="24"/>
        </w:rPr>
        <w:t xml:space="preserve"> </w:t>
      </w:r>
      <w:r w:rsidRPr="006B0B8A">
        <w:rPr>
          <w:rFonts w:asciiTheme="majorBidi" w:hAnsiTheme="majorBidi" w:cstheme="majorBidi"/>
          <w:color w:val="0B0B0B"/>
          <w:sz w:val="24"/>
          <w:szCs w:val="24"/>
        </w:rPr>
        <w:t>of</w:t>
      </w:r>
      <w:r w:rsidRPr="006B0B8A">
        <w:rPr>
          <w:rFonts w:asciiTheme="majorBidi" w:hAnsiTheme="majorBidi" w:cstheme="majorBidi"/>
          <w:color w:val="0B0B0B"/>
          <w:spacing w:val="16"/>
          <w:sz w:val="24"/>
          <w:szCs w:val="24"/>
        </w:rPr>
        <w:t xml:space="preserve"> </w:t>
      </w:r>
      <w:r w:rsidRPr="006B0B8A">
        <w:rPr>
          <w:rFonts w:asciiTheme="majorBidi" w:hAnsiTheme="majorBidi" w:cstheme="majorBidi"/>
          <w:color w:val="0B0B0B"/>
          <w:sz w:val="24"/>
          <w:szCs w:val="24"/>
        </w:rPr>
        <w:t>Chicago</w:t>
      </w:r>
      <w:r w:rsidRPr="006B0B8A">
        <w:rPr>
          <w:rFonts w:asciiTheme="majorBidi" w:hAnsiTheme="majorBidi" w:cstheme="majorBidi"/>
          <w:color w:val="000000"/>
          <w:sz w:val="24"/>
          <w:szCs w:val="24"/>
        </w:rPr>
        <w:t xml:space="preserve"> </w:t>
      </w:r>
      <w:r w:rsidRPr="006B0B8A">
        <w:rPr>
          <w:rFonts w:asciiTheme="majorBidi" w:hAnsiTheme="majorBidi" w:cstheme="majorBidi"/>
          <w:color w:val="0B0B0B"/>
          <w:sz w:val="24"/>
          <w:szCs w:val="24"/>
        </w:rPr>
        <w:t>Press</w:t>
      </w:r>
      <w:r w:rsidRPr="006B0B8A">
        <w:rPr>
          <w:rFonts w:asciiTheme="majorBidi" w:hAnsiTheme="majorBidi" w:cstheme="majorBidi"/>
          <w:color w:val="0B0B0B"/>
          <w:sz w:val="24"/>
          <w:szCs w:val="24"/>
          <w:lang w:val="en-US"/>
        </w:rPr>
        <w:t>, 1965.</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t>Armstrong, Thomas</w:t>
      </w:r>
      <w:r w:rsidRPr="006B0B8A">
        <w:rPr>
          <w:rFonts w:asciiTheme="majorBidi" w:hAnsiTheme="majorBidi" w:cstheme="majorBidi"/>
          <w:color w:val="0B0B0B"/>
          <w:sz w:val="24"/>
          <w:szCs w:val="24"/>
          <w:lang w:val="en-US"/>
        </w:rPr>
        <w:t>,</w:t>
      </w:r>
      <w:r w:rsidRPr="006B0B8A">
        <w:rPr>
          <w:rFonts w:asciiTheme="majorBidi" w:hAnsiTheme="majorBidi" w:cstheme="majorBidi"/>
          <w:color w:val="0B0B0B"/>
          <w:sz w:val="24"/>
          <w:szCs w:val="24"/>
        </w:rPr>
        <w:t xml:space="preserve"> </w:t>
      </w:r>
      <w:r w:rsidRPr="006B0B8A">
        <w:rPr>
          <w:rFonts w:asciiTheme="majorBidi" w:hAnsiTheme="majorBidi" w:cstheme="majorBidi"/>
          <w:i/>
          <w:iCs/>
          <w:color w:val="0B0B0B"/>
          <w:sz w:val="24"/>
          <w:szCs w:val="24"/>
        </w:rPr>
        <w:t xml:space="preserve">Multiple Intelligence in </w:t>
      </w:r>
      <w:r w:rsidRPr="006B0B8A">
        <w:rPr>
          <w:rFonts w:asciiTheme="majorBidi" w:hAnsiTheme="majorBidi" w:cstheme="majorBidi"/>
          <w:i/>
          <w:iCs/>
          <w:color w:val="0B0B0B"/>
          <w:spacing w:val="31"/>
          <w:sz w:val="24"/>
          <w:szCs w:val="24"/>
        </w:rPr>
        <w:t xml:space="preserve"> </w:t>
      </w:r>
      <w:r w:rsidRPr="006B0B8A">
        <w:rPr>
          <w:rFonts w:asciiTheme="majorBidi" w:hAnsiTheme="majorBidi" w:cstheme="majorBidi"/>
          <w:i/>
          <w:iCs/>
          <w:color w:val="0B0B0B"/>
          <w:sz w:val="24"/>
          <w:szCs w:val="24"/>
        </w:rPr>
        <w:t xml:space="preserve">the </w:t>
      </w:r>
      <w:r w:rsidRPr="006B0B8A">
        <w:rPr>
          <w:rFonts w:asciiTheme="majorBidi" w:hAnsiTheme="majorBidi" w:cstheme="majorBidi"/>
          <w:i/>
          <w:iCs/>
          <w:color w:val="0B0B0B"/>
          <w:spacing w:val="48"/>
          <w:sz w:val="24"/>
          <w:szCs w:val="24"/>
        </w:rPr>
        <w:t xml:space="preserve"> </w:t>
      </w:r>
      <w:r w:rsidRPr="006B0B8A">
        <w:rPr>
          <w:rFonts w:asciiTheme="majorBidi" w:hAnsiTheme="majorBidi" w:cstheme="majorBidi"/>
          <w:i/>
          <w:iCs/>
          <w:color w:val="0B0B0B"/>
          <w:sz w:val="24"/>
          <w:szCs w:val="24"/>
        </w:rPr>
        <w:t>Classroom</w:t>
      </w:r>
      <w:r w:rsidRPr="006B0B8A">
        <w:rPr>
          <w:rFonts w:asciiTheme="majorBidi" w:hAnsiTheme="majorBidi" w:cstheme="majorBidi"/>
          <w:i/>
          <w:iCs/>
          <w:color w:val="0B0B0B"/>
          <w:sz w:val="24"/>
          <w:szCs w:val="24"/>
          <w:lang w:val="en-US"/>
        </w:rPr>
        <w:t xml:space="preserve">, </w:t>
      </w:r>
      <w:r w:rsidRPr="006B0B8A">
        <w:rPr>
          <w:rFonts w:asciiTheme="majorBidi" w:hAnsiTheme="majorBidi" w:cstheme="majorBidi"/>
          <w:color w:val="0B0B0B"/>
          <w:sz w:val="24"/>
          <w:szCs w:val="24"/>
        </w:rPr>
        <w:t>terj. Yudhi</w:t>
      </w:r>
      <w:r w:rsidRPr="006B0B8A">
        <w:rPr>
          <w:rFonts w:asciiTheme="majorBidi" w:hAnsiTheme="majorBidi" w:cstheme="majorBidi"/>
          <w:color w:val="000000"/>
          <w:sz w:val="24"/>
          <w:szCs w:val="24"/>
        </w:rPr>
        <w:t xml:space="preserve"> </w:t>
      </w:r>
      <w:r w:rsidRPr="006B0B8A">
        <w:rPr>
          <w:rFonts w:asciiTheme="majorBidi" w:hAnsiTheme="majorBidi" w:cstheme="majorBidi"/>
          <w:color w:val="0B0B0B"/>
          <w:sz w:val="24"/>
          <w:szCs w:val="24"/>
        </w:rPr>
        <w:t xml:space="preserve">Murtanto). </w:t>
      </w:r>
      <w:r w:rsidRPr="006B0B8A">
        <w:rPr>
          <w:rFonts w:asciiTheme="majorBidi" w:hAnsiTheme="majorBidi" w:cstheme="majorBidi"/>
          <w:color w:val="0B0B0B"/>
          <w:spacing w:val="4"/>
          <w:sz w:val="24"/>
          <w:szCs w:val="24"/>
        </w:rPr>
        <w:t xml:space="preserve"> </w:t>
      </w:r>
      <w:r w:rsidRPr="006B0B8A">
        <w:rPr>
          <w:rFonts w:asciiTheme="majorBidi" w:hAnsiTheme="majorBidi" w:cstheme="majorBidi"/>
          <w:color w:val="0B0B0B"/>
          <w:sz w:val="24"/>
          <w:szCs w:val="24"/>
        </w:rPr>
        <w:t xml:space="preserve">Bandung: </w:t>
      </w:r>
      <w:r w:rsidRPr="006B0B8A">
        <w:rPr>
          <w:rFonts w:asciiTheme="majorBidi" w:hAnsiTheme="majorBidi" w:cstheme="majorBidi"/>
          <w:color w:val="0B0B0B"/>
          <w:spacing w:val="4"/>
          <w:sz w:val="24"/>
          <w:szCs w:val="24"/>
        </w:rPr>
        <w:t xml:space="preserve"> </w:t>
      </w:r>
      <w:r w:rsidRPr="006B0B8A">
        <w:rPr>
          <w:rFonts w:asciiTheme="majorBidi" w:hAnsiTheme="majorBidi" w:cstheme="majorBidi"/>
          <w:color w:val="0B0B0B"/>
          <w:sz w:val="24"/>
          <w:szCs w:val="24"/>
        </w:rPr>
        <w:t>Kaifa.</w:t>
      </w:r>
      <w:r w:rsidRPr="006B0B8A">
        <w:rPr>
          <w:rFonts w:asciiTheme="majorBidi" w:hAnsiTheme="majorBidi" w:cstheme="majorBidi"/>
          <w:color w:val="0B0B0B"/>
          <w:sz w:val="24"/>
          <w:szCs w:val="24"/>
          <w:lang w:val="en-US"/>
        </w:rPr>
        <w:t xml:space="preserve"> 2002</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t xml:space="preserve">Autry, </w:t>
      </w:r>
      <w:r w:rsidRPr="006B0B8A">
        <w:rPr>
          <w:rFonts w:asciiTheme="majorBidi" w:hAnsiTheme="majorBidi" w:cstheme="majorBidi"/>
          <w:color w:val="0B0B0B"/>
          <w:spacing w:val="2"/>
          <w:sz w:val="24"/>
          <w:szCs w:val="24"/>
        </w:rPr>
        <w:t xml:space="preserve"> </w:t>
      </w:r>
      <w:r w:rsidRPr="006B0B8A">
        <w:rPr>
          <w:rFonts w:asciiTheme="majorBidi" w:hAnsiTheme="majorBidi" w:cstheme="majorBidi"/>
          <w:color w:val="0B0B0B"/>
          <w:sz w:val="24"/>
          <w:szCs w:val="24"/>
        </w:rPr>
        <w:t xml:space="preserve">James </w:t>
      </w:r>
      <w:r w:rsidRPr="006B0B8A">
        <w:rPr>
          <w:rFonts w:asciiTheme="majorBidi" w:hAnsiTheme="majorBidi" w:cstheme="majorBidi"/>
          <w:color w:val="0B0B0B"/>
          <w:spacing w:val="19"/>
          <w:sz w:val="24"/>
          <w:szCs w:val="24"/>
        </w:rPr>
        <w:t xml:space="preserve"> </w:t>
      </w:r>
      <w:r w:rsidRPr="006B0B8A">
        <w:rPr>
          <w:rFonts w:asciiTheme="majorBidi" w:hAnsiTheme="majorBidi" w:cstheme="majorBidi"/>
          <w:color w:val="0B0B0B"/>
          <w:sz w:val="24"/>
          <w:szCs w:val="24"/>
        </w:rPr>
        <w:t>A</w:t>
      </w:r>
      <w:r w:rsidRPr="006B0B8A">
        <w:rPr>
          <w:rFonts w:asciiTheme="majorBidi" w:hAnsiTheme="majorBidi" w:cstheme="majorBidi"/>
          <w:color w:val="0B0B0B"/>
          <w:sz w:val="24"/>
          <w:szCs w:val="24"/>
          <w:lang w:val="en-US"/>
        </w:rPr>
        <w:t>,</w:t>
      </w:r>
      <w:r w:rsidRPr="006B0B8A">
        <w:rPr>
          <w:rFonts w:asciiTheme="majorBidi" w:hAnsiTheme="majorBidi" w:cstheme="majorBidi"/>
          <w:color w:val="0B0B0B"/>
          <w:spacing w:val="25"/>
          <w:sz w:val="24"/>
          <w:szCs w:val="24"/>
        </w:rPr>
        <w:t xml:space="preserve"> </w:t>
      </w:r>
      <w:r w:rsidRPr="006B0B8A">
        <w:rPr>
          <w:rFonts w:asciiTheme="majorBidi" w:hAnsiTheme="majorBidi" w:cstheme="majorBidi"/>
          <w:i/>
          <w:iCs/>
          <w:color w:val="0B0B0B"/>
          <w:sz w:val="24"/>
          <w:szCs w:val="24"/>
        </w:rPr>
        <w:t xml:space="preserve">Love </w:t>
      </w:r>
      <w:r w:rsidRPr="006B0B8A">
        <w:rPr>
          <w:rFonts w:asciiTheme="majorBidi" w:hAnsiTheme="majorBidi" w:cstheme="majorBidi"/>
          <w:i/>
          <w:iCs/>
          <w:color w:val="0B0B0B"/>
          <w:spacing w:val="4"/>
          <w:sz w:val="24"/>
          <w:szCs w:val="24"/>
        </w:rPr>
        <w:t xml:space="preserve"> </w:t>
      </w:r>
      <w:r w:rsidRPr="006B0B8A">
        <w:rPr>
          <w:rFonts w:asciiTheme="majorBidi" w:hAnsiTheme="majorBidi" w:cstheme="majorBidi"/>
          <w:i/>
          <w:iCs/>
          <w:color w:val="0B0B0B"/>
          <w:sz w:val="24"/>
          <w:szCs w:val="24"/>
        </w:rPr>
        <w:t>and</w:t>
      </w:r>
      <w:r w:rsidRPr="006B0B8A">
        <w:rPr>
          <w:rFonts w:asciiTheme="majorBidi" w:hAnsiTheme="majorBidi" w:cstheme="majorBidi"/>
          <w:i/>
          <w:iCs/>
          <w:color w:val="0B0B0B"/>
          <w:spacing w:val="48"/>
          <w:sz w:val="24"/>
          <w:szCs w:val="24"/>
        </w:rPr>
        <w:t xml:space="preserve"> </w:t>
      </w:r>
      <w:r w:rsidRPr="006B0B8A">
        <w:rPr>
          <w:rFonts w:asciiTheme="majorBidi" w:hAnsiTheme="majorBidi" w:cstheme="majorBidi"/>
          <w:i/>
          <w:iCs/>
          <w:color w:val="0B0B0B"/>
          <w:sz w:val="24"/>
          <w:szCs w:val="24"/>
        </w:rPr>
        <w:t xml:space="preserve">Profit: </w:t>
      </w:r>
      <w:r w:rsidRPr="006B0B8A">
        <w:rPr>
          <w:rFonts w:asciiTheme="majorBidi" w:hAnsiTheme="majorBidi" w:cstheme="majorBidi"/>
          <w:i/>
          <w:iCs/>
          <w:color w:val="0B0B0B"/>
          <w:spacing w:val="22"/>
          <w:sz w:val="24"/>
          <w:szCs w:val="24"/>
        </w:rPr>
        <w:t xml:space="preserve"> </w:t>
      </w:r>
      <w:r w:rsidRPr="006B0B8A">
        <w:rPr>
          <w:rFonts w:asciiTheme="majorBidi" w:hAnsiTheme="majorBidi" w:cstheme="majorBidi"/>
          <w:i/>
          <w:iCs/>
          <w:color w:val="0B0B0B"/>
          <w:sz w:val="24"/>
          <w:szCs w:val="24"/>
        </w:rPr>
        <w:t>The</w:t>
      </w:r>
      <w:r w:rsidRPr="006B0B8A">
        <w:rPr>
          <w:rFonts w:asciiTheme="majorBidi" w:hAnsiTheme="majorBidi" w:cstheme="majorBidi"/>
          <w:i/>
          <w:iCs/>
          <w:color w:val="0B0B0B"/>
          <w:spacing w:val="27"/>
          <w:sz w:val="24"/>
          <w:szCs w:val="24"/>
        </w:rPr>
        <w:t xml:space="preserve"> </w:t>
      </w:r>
      <w:r w:rsidRPr="006B0B8A">
        <w:rPr>
          <w:rFonts w:asciiTheme="majorBidi" w:hAnsiTheme="majorBidi" w:cstheme="majorBidi"/>
          <w:i/>
          <w:iCs/>
          <w:color w:val="0B0B0B"/>
          <w:sz w:val="24"/>
          <w:szCs w:val="24"/>
        </w:rPr>
        <w:t xml:space="preserve">Art </w:t>
      </w:r>
      <w:r w:rsidRPr="006B0B8A">
        <w:rPr>
          <w:rFonts w:asciiTheme="majorBidi" w:hAnsiTheme="majorBidi" w:cstheme="majorBidi"/>
          <w:i/>
          <w:iCs/>
          <w:color w:val="0B0B0B"/>
          <w:spacing w:val="1"/>
          <w:sz w:val="24"/>
          <w:szCs w:val="24"/>
        </w:rPr>
        <w:t xml:space="preserve"> </w:t>
      </w:r>
      <w:r w:rsidRPr="006B0B8A">
        <w:rPr>
          <w:rFonts w:asciiTheme="majorBidi" w:hAnsiTheme="majorBidi" w:cstheme="majorBidi"/>
          <w:i/>
          <w:iCs/>
          <w:color w:val="0B0B0B"/>
          <w:sz w:val="24"/>
          <w:szCs w:val="24"/>
        </w:rPr>
        <w:t>of</w:t>
      </w:r>
      <w:r w:rsidRPr="006B0B8A">
        <w:rPr>
          <w:rFonts w:asciiTheme="majorBidi" w:hAnsiTheme="majorBidi" w:cstheme="majorBidi"/>
          <w:i/>
          <w:iCs/>
          <w:color w:val="0B0B0B"/>
          <w:spacing w:val="42"/>
          <w:sz w:val="24"/>
          <w:szCs w:val="24"/>
        </w:rPr>
        <w:t xml:space="preserve"> </w:t>
      </w:r>
      <w:r w:rsidRPr="006B0B8A">
        <w:rPr>
          <w:rFonts w:asciiTheme="majorBidi" w:hAnsiTheme="majorBidi" w:cstheme="majorBidi"/>
          <w:i/>
          <w:iCs/>
          <w:color w:val="0B0B0B"/>
          <w:sz w:val="24"/>
          <w:szCs w:val="24"/>
        </w:rPr>
        <w:t xml:space="preserve">Caring  Leadership. </w:t>
      </w:r>
      <w:r w:rsidRPr="006B0B8A">
        <w:rPr>
          <w:rFonts w:asciiTheme="majorBidi" w:hAnsiTheme="majorBidi" w:cstheme="majorBidi"/>
          <w:i/>
          <w:iCs/>
          <w:color w:val="0B0B0B"/>
          <w:spacing w:val="34"/>
          <w:sz w:val="24"/>
          <w:szCs w:val="24"/>
        </w:rPr>
        <w:t xml:space="preserve"> </w:t>
      </w:r>
      <w:r w:rsidRPr="006B0B8A">
        <w:rPr>
          <w:rFonts w:asciiTheme="majorBidi" w:hAnsiTheme="majorBidi" w:cstheme="majorBidi"/>
          <w:color w:val="0B0B0B"/>
          <w:sz w:val="24"/>
          <w:szCs w:val="24"/>
        </w:rPr>
        <w:t xml:space="preserve">New </w:t>
      </w:r>
      <w:r w:rsidRPr="006B0B8A">
        <w:rPr>
          <w:rFonts w:asciiTheme="majorBidi" w:hAnsiTheme="majorBidi" w:cstheme="majorBidi"/>
          <w:color w:val="0B0B0B"/>
          <w:spacing w:val="6"/>
          <w:sz w:val="24"/>
          <w:szCs w:val="24"/>
        </w:rPr>
        <w:t xml:space="preserve"> </w:t>
      </w:r>
      <w:r w:rsidRPr="006B0B8A">
        <w:rPr>
          <w:rFonts w:asciiTheme="majorBidi" w:hAnsiTheme="majorBidi" w:cstheme="majorBidi"/>
          <w:color w:val="0B0B0B"/>
          <w:sz w:val="24"/>
          <w:szCs w:val="24"/>
        </w:rPr>
        <w:t>York: Morrow</w:t>
      </w:r>
      <w:r w:rsidRPr="006B0B8A">
        <w:rPr>
          <w:rFonts w:asciiTheme="majorBidi" w:hAnsiTheme="majorBidi" w:cstheme="majorBidi"/>
          <w:color w:val="0B0B0B"/>
          <w:sz w:val="24"/>
          <w:szCs w:val="24"/>
          <w:lang w:val="en-US"/>
        </w:rPr>
        <w:t>, 1991</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t>Azizy, A.</w:t>
      </w:r>
      <w:r w:rsidRPr="006B0B8A">
        <w:rPr>
          <w:rFonts w:asciiTheme="majorBidi" w:hAnsiTheme="majorBidi" w:cstheme="majorBidi"/>
          <w:color w:val="0B0B0B"/>
          <w:spacing w:val="5"/>
          <w:sz w:val="24"/>
          <w:szCs w:val="24"/>
        </w:rPr>
        <w:t xml:space="preserve"> </w:t>
      </w:r>
      <w:r w:rsidRPr="006B0B8A">
        <w:rPr>
          <w:rFonts w:asciiTheme="majorBidi" w:hAnsiTheme="majorBidi" w:cstheme="majorBidi"/>
          <w:color w:val="0B0B0B"/>
          <w:sz w:val="24"/>
          <w:szCs w:val="24"/>
        </w:rPr>
        <w:t>Qodri</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i/>
          <w:iCs/>
          <w:color w:val="0B0B0B"/>
          <w:sz w:val="24"/>
          <w:szCs w:val="24"/>
        </w:rPr>
        <w:t>Pendidikan</w:t>
      </w:r>
      <w:r w:rsidRPr="006B0B8A">
        <w:rPr>
          <w:rFonts w:asciiTheme="majorBidi" w:hAnsiTheme="majorBidi" w:cstheme="majorBidi"/>
          <w:i/>
          <w:iCs/>
          <w:color w:val="0B0B0B"/>
          <w:spacing w:val="7"/>
          <w:sz w:val="24"/>
          <w:szCs w:val="24"/>
        </w:rPr>
        <w:t xml:space="preserve"> </w:t>
      </w:r>
      <w:r w:rsidRPr="006B0B8A">
        <w:rPr>
          <w:rFonts w:asciiTheme="majorBidi" w:hAnsiTheme="majorBidi" w:cstheme="majorBidi"/>
          <w:i/>
          <w:iCs/>
          <w:color w:val="0B0B0B"/>
          <w:sz w:val="24"/>
          <w:szCs w:val="24"/>
        </w:rPr>
        <w:t>Agama</w:t>
      </w:r>
      <w:r w:rsidRPr="006B0B8A">
        <w:rPr>
          <w:rFonts w:asciiTheme="majorBidi" w:hAnsiTheme="majorBidi" w:cstheme="majorBidi"/>
          <w:i/>
          <w:iCs/>
          <w:color w:val="0B0B0B"/>
          <w:spacing w:val="25"/>
          <w:sz w:val="24"/>
          <w:szCs w:val="24"/>
        </w:rPr>
        <w:t xml:space="preserve"> </w:t>
      </w:r>
      <w:r w:rsidRPr="006B0B8A">
        <w:rPr>
          <w:rFonts w:asciiTheme="majorBidi" w:hAnsiTheme="majorBidi" w:cstheme="majorBidi"/>
          <w:i/>
          <w:iCs/>
          <w:color w:val="0B0B0B"/>
          <w:sz w:val="24"/>
          <w:szCs w:val="24"/>
        </w:rPr>
        <w:t>untuk</w:t>
      </w:r>
      <w:r w:rsidRPr="006B0B8A">
        <w:rPr>
          <w:rFonts w:asciiTheme="majorBidi" w:hAnsiTheme="majorBidi" w:cstheme="majorBidi"/>
          <w:i/>
          <w:iCs/>
          <w:color w:val="0B0B0B"/>
          <w:spacing w:val="9"/>
          <w:sz w:val="24"/>
          <w:szCs w:val="24"/>
        </w:rPr>
        <w:t xml:space="preserve"> </w:t>
      </w:r>
      <w:r w:rsidRPr="006B0B8A">
        <w:rPr>
          <w:rFonts w:asciiTheme="majorBidi" w:hAnsiTheme="majorBidi" w:cstheme="majorBidi"/>
          <w:i/>
          <w:iCs/>
          <w:color w:val="0B0B0B"/>
          <w:sz w:val="24"/>
          <w:szCs w:val="24"/>
        </w:rPr>
        <w:t>Membangun Etik</w:t>
      </w:r>
      <w:r w:rsidRPr="006B0B8A">
        <w:rPr>
          <w:rFonts w:asciiTheme="majorBidi" w:hAnsiTheme="majorBidi" w:cstheme="majorBidi"/>
          <w:i/>
          <w:iCs/>
          <w:color w:val="0B0B0B"/>
          <w:spacing w:val="14"/>
          <w:sz w:val="24"/>
          <w:szCs w:val="24"/>
        </w:rPr>
        <w:t xml:space="preserve"> </w:t>
      </w:r>
      <w:r w:rsidRPr="006B0B8A">
        <w:rPr>
          <w:rFonts w:asciiTheme="majorBidi" w:hAnsiTheme="majorBidi" w:cstheme="majorBidi"/>
          <w:i/>
          <w:iCs/>
          <w:color w:val="0B0B0B"/>
          <w:sz w:val="24"/>
          <w:szCs w:val="24"/>
        </w:rPr>
        <w:t>Sosial</w:t>
      </w:r>
      <w:r w:rsidRPr="006B0B8A">
        <w:rPr>
          <w:rFonts w:asciiTheme="majorBidi" w:hAnsiTheme="majorBidi" w:cstheme="majorBidi"/>
          <w:i/>
          <w:iCs/>
          <w:color w:val="0B0B0B"/>
          <w:sz w:val="24"/>
          <w:szCs w:val="24"/>
          <w:lang w:val="en-US"/>
        </w:rPr>
        <w:t xml:space="preserve">, </w:t>
      </w:r>
      <w:r w:rsidRPr="006B0B8A">
        <w:rPr>
          <w:rFonts w:asciiTheme="majorBidi" w:hAnsiTheme="majorBidi" w:cstheme="majorBidi"/>
          <w:color w:val="0B0B0B"/>
          <w:sz w:val="24"/>
          <w:szCs w:val="24"/>
        </w:rPr>
        <w:t>Semarang:</w:t>
      </w:r>
      <w:r w:rsidRPr="006B0B8A">
        <w:rPr>
          <w:rFonts w:asciiTheme="majorBidi" w:hAnsiTheme="majorBidi" w:cstheme="majorBidi"/>
          <w:color w:val="0B0B0B"/>
          <w:spacing w:val="46"/>
          <w:sz w:val="24"/>
          <w:szCs w:val="24"/>
        </w:rPr>
        <w:t xml:space="preserve"> </w:t>
      </w:r>
      <w:r w:rsidRPr="006B0B8A">
        <w:rPr>
          <w:rFonts w:asciiTheme="majorBidi" w:hAnsiTheme="majorBidi" w:cstheme="majorBidi"/>
          <w:color w:val="0B0B0B"/>
          <w:sz w:val="24"/>
          <w:szCs w:val="24"/>
        </w:rPr>
        <w:t>Aneka</w:t>
      </w:r>
      <w:r w:rsidRPr="006B0B8A">
        <w:rPr>
          <w:rFonts w:asciiTheme="majorBidi" w:hAnsiTheme="majorBidi" w:cstheme="majorBidi"/>
          <w:color w:val="0B0B0B"/>
          <w:spacing w:val="48"/>
          <w:sz w:val="24"/>
          <w:szCs w:val="24"/>
        </w:rPr>
        <w:t xml:space="preserve"> </w:t>
      </w:r>
      <w:r w:rsidRPr="006B0B8A">
        <w:rPr>
          <w:rFonts w:asciiTheme="majorBidi" w:hAnsiTheme="majorBidi" w:cstheme="majorBidi"/>
          <w:color w:val="0B0B0B"/>
          <w:sz w:val="24"/>
          <w:szCs w:val="24"/>
        </w:rPr>
        <w:t>Iimu</w:t>
      </w:r>
      <w:r w:rsidRPr="006B0B8A">
        <w:rPr>
          <w:rFonts w:asciiTheme="majorBidi" w:hAnsiTheme="majorBidi" w:cstheme="majorBidi"/>
          <w:color w:val="0B0B0B"/>
          <w:sz w:val="24"/>
          <w:szCs w:val="24"/>
          <w:lang w:val="en-US"/>
        </w:rPr>
        <w:t>, 2002</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00000"/>
          <w:sz w:val="24"/>
          <w:szCs w:val="24"/>
        </w:rPr>
        <w:t xml:space="preserve">Azra, </w:t>
      </w:r>
      <w:r w:rsidRPr="006B0B8A">
        <w:rPr>
          <w:rFonts w:asciiTheme="majorBidi" w:hAnsiTheme="majorBidi" w:cstheme="majorBidi"/>
          <w:color w:val="000000"/>
          <w:sz w:val="24"/>
          <w:szCs w:val="24"/>
          <w:lang w:val="en-US"/>
        </w:rPr>
        <w:t xml:space="preserve"> </w:t>
      </w:r>
      <w:r w:rsidRPr="006B0B8A">
        <w:rPr>
          <w:rFonts w:asciiTheme="majorBidi" w:hAnsiTheme="majorBidi" w:cstheme="majorBidi"/>
          <w:color w:val="000000"/>
          <w:sz w:val="24"/>
          <w:szCs w:val="24"/>
        </w:rPr>
        <w:t>Azyumardi</w:t>
      </w:r>
      <w:r w:rsidRPr="006B0B8A">
        <w:rPr>
          <w:rFonts w:asciiTheme="majorBidi" w:hAnsiTheme="majorBidi" w:cstheme="majorBidi"/>
          <w:color w:val="000000"/>
          <w:sz w:val="24"/>
          <w:szCs w:val="24"/>
          <w:lang w:val="en-US"/>
        </w:rPr>
        <w:t xml:space="preserve">, </w:t>
      </w:r>
      <w:r w:rsidRPr="006B0B8A">
        <w:rPr>
          <w:rFonts w:asciiTheme="majorBidi" w:hAnsiTheme="majorBidi" w:cstheme="majorBidi"/>
          <w:i/>
          <w:iCs/>
          <w:color w:val="000000"/>
          <w:sz w:val="24"/>
          <w:szCs w:val="24"/>
        </w:rPr>
        <w:t>Pendidikan Islam Tradist dan</w:t>
      </w:r>
      <w:r w:rsidRPr="006B0B8A">
        <w:rPr>
          <w:rFonts w:asciiTheme="majorBidi" w:hAnsiTheme="majorBidi" w:cstheme="majorBidi"/>
          <w:i/>
          <w:iCs/>
          <w:color w:val="000000"/>
          <w:spacing w:val="34"/>
          <w:sz w:val="24"/>
          <w:szCs w:val="24"/>
        </w:rPr>
        <w:t xml:space="preserve"> </w:t>
      </w:r>
      <w:r w:rsidRPr="006B0B8A">
        <w:rPr>
          <w:rFonts w:asciiTheme="majorBidi" w:hAnsiTheme="majorBidi" w:cstheme="majorBidi"/>
          <w:i/>
          <w:iCs/>
          <w:color w:val="000000"/>
          <w:sz w:val="24"/>
          <w:szCs w:val="24"/>
        </w:rPr>
        <w:t>Modernisasi Menuju</w:t>
      </w:r>
      <w:r w:rsidRPr="006B0B8A">
        <w:rPr>
          <w:rFonts w:asciiTheme="majorBidi" w:hAnsiTheme="majorBidi" w:cstheme="majorBidi"/>
          <w:color w:val="000000"/>
          <w:sz w:val="24"/>
          <w:szCs w:val="24"/>
        </w:rPr>
        <w:t xml:space="preserve"> </w:t>
      </w:r>
      <w:r w:rsidRPr="006B0B8A">
        <w:rPr>
          <w:rFonts w:asciiTheme="majorBidi" w:hAnsiTheme="majorBidi" w:cstheme="majorBidi"/>
          <w:i/>
          <w:iCs/>
          <w:color w:val="000000"/>
          <w:sz w:val="24"/>
          <w:szCs w:val="24"/>
        </w:rPr>
        <w:t>Millenium</w:t>
      </w:r>
      <w:r w:rsidRPr="006B0B8A">
        <w:rPr>
          <w:rFonts w:asciiTheme="majorBidi" w:hAnsiTheme="majorBidi" w:cstheme="majorBidi"/>
          <w:i/>
          <w:iCs/>
          <w:color w:val="000000"/>
          <w:spacing w:val="-24"/>
          <w:sz w:val="24"/>
          <w:szCs w:val="24"/>
        </w:rPr>
        <w:t xml:space="preserve"> </w:t>
      </w:r>
      <w:r w:rsidRPr="006B0B8A">
        <w:rPr>
          <w:rFonts w:asciiTheme="majorBidi" w:hAnsiTheme="majorBidi" w:cstheme="majorBidi"/>
          <w:i/>
          <w:iCs/>
          <w:color w:val="000000"/>
          <w:sz w:val="24"/>
          <w:szCs w:val="24"/>
        </w:rPr>
        <w:t>Baru.</w:t>
      </w:r>
      <w:r w:rsidRPr="006B0B8A">
        <w:rPr>
          <w:rFonts w:asciiTheme="majorBidi" w:hAnsiTheme="majorBidi" w:cstheme="majorBidi"/>
          <w:i/>
          <w:iCs/>
          <w:color w:val="000000"/>
          <w:spacing w:val="-14"/>
          <w:sz w:val="24"/>
          <w:szCs w:val="24"/>
        </w:rPr>
        <w:t xml:space="preserve"> </w:t>
      </w:r>
      <w:r w:rsidRPr="006B0B8A">
        <w:rPr>
          <w:rFonts w:asciiTheme="majorBidi" w:hAnsiTheme="majorBidi" w:cstheme="majorBidi"/>
          <w:color w:val="000000"/>
          <w:sz w:val="24"/>
          <w:szCs w:val="24"/>
        </w:rPr>
        <w:t>Jakarta:</w:t>
      </w:r>
      <w:r w:rsidRPr="006B0B8A">
        <w:rPr>
          <w:rFonts w:asciiTheme="majorBidi" w:hAnsiTheme="majorBidi" w:cstheme="majorBidi"/>
          <w:color w:val="000000"/>
          <w:spacing w:val="48"/>
          <w:sz w:val="24"/>
          <w:szCs w:val="24"/>
        </w:rPr>
        <w:t xml:space="preserve"> </w:t>
      </w:r>
      <w:r w:rsidRPr="006B0B8A">
        <w:rPr>
          <w:rFonts w:asciiTheme="majorBidi" w:hAnsiTheme="majorBidi" w:cstheme="majorBidi"/>
          <w:color w:val="000000"/>
          <w:sz w:val="24"/>
          <w:szCs w:val="24"/>
        </w:rPr>
        <w:t>Logos</w:t>
      </w:r>
      <w:r w:rsidRPr="006B0B8A">
        <w:rPr>
          <w:rFonts w:asciiTheme="majorBidi" w:hAnsiTheme="majorBidi" w:cstheme="majorBidi"/>
          <w:color w:val="000000"/>
          <w:sz w:val="24"/>
          <w:szCs w:val="24"/>
          <w:lang w:val="en-US"/>
        </w:rPr>
        <w:t>, 2002.</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00000"/>
          <w:sz w:val="24"/>
          <w:szCs w:val="24"/>
        </w:rPr>
        <w:t xml:space="preserve">Bafadal, </w:t>
      </w:r>
      <w:r w:rsidRPr="006B0B8A">
        <w:rPr>
          <w:rFonts w:asciiTheme="majorBidi" w:hAnsiTheme="majorBidi" w:cstheme="majorBidi"/>
          <w:color w:val="000000"/>
          <w:spacing w:val="29"/>
          <w:sz w:val="24"/>
          <w:szCs w:val="24"/>
        </w:rPr>
        <w:t xml:space="preserve"> </w:t>
      </w:r>
      <w:r w:rsidRPr="006B0B8A">
        <w:rPr>
          <w:rFonts w:asciiTheme="majorBidi" w:hAnsiTheme="majorBidi" w:cstheme="majorBidi"/>
          <w:color w:val="000000"/>
          <w:sz w:val="24"/>
          <w:szCs w:val="24"/>
        </w:rPr>
        <w:t>Ibrahim</w:t>
      </w:r>
      <w:r w:rsidRPr="006B0B8A">
        <w:rPr>
          <w:rFonts w:asciiTheme="majorBidi" w:hAnsiTheme="majorBidi" w:cstheme="majorBidi"/>
          <w:color w:val="000000"/>
          <w:sz w:val="24"/>
          <w:szCs w:val="24"/>
          <w:lang w:val="en-US"/>
        </w:rPr>
        <w:t>,</w:t>
      </w:r>
      <w:r w:rsidRPr="006B0B8A">
        <w:rPr>
          <w:rFonts w:asciiTheme="majorBidi" w:hAnsiTheme="majorBidi" w:cstheme="majorBidi"/>
          <w:color w:val="000000"/>
          <w:spacing w:val="35"/>
          <w:sz w:val="24"/>
          <w:szCs w:val="24"/>
        </w:rPr>
        <w:t xml:space="preserve"> </w:t>
      </w:r>
      <w:r w:rsidRPr="006B0B8A">
        <w:rPr>
          <w:rFonts w:asciiTheme="majorBidi" w:hAnsiTheme="majorBidi" w:cstheme="majorBidi"/>
          <w:i/>
          <w:iCs/>
          <w:color w:val="000000"/>
          <w:sz w:val="24"/>
          <w:szCs w:val="24"/>
        </w:rPr>
        <w:t>Proses</w:t>
      </w:r>
      <w:r w:rsidRPr="006B0B8A">
        <w:rPr>
          <w:rFonts w:asciiTheme="majorBidi" w:hAnsiTheme="majorBidi" w:cstheme="majorBidi"/>
          <w:i/>
          <w:iCs/>
          <w:color w:val="000000"/>
          <w:spacing w:val="7"/>
          <w:sz w:val="24"/>
          <w:szCs w:val="24"/>
        </w:rPr>
        <w:t xml:space="preserve"> </w:t>
      </w:r>
      <w:r w:rsidRPr="006B0B8A">
        <w:rPr>
          <w:rFonts w:asciiTheme="majorBidi" w:hAnsiTheme="majorBidi" w:cstheme="majorBidi"/>
          <w:i/>
          <w:iCs/>
          <w:color w:val="000000"/>
          <w:sz w:val="24"/>
          <w:szCs w:val="24"/>
        </w:rPr>
        <w:t>Perubahan</w:t>
      </w:r>
      <w:r w:rsidRPr="006B0B8A">
        <w:rPr>
          <w:rFonts w:asciiTheme="majorBidi" w:hAnsiTheme="majorBidi" w:cstheme="majorBidi"/>
          <w:i/>
          <w:iCs/>
          <w:color w:val="000000"/>
          <w:spacing w:val="1"/>
          <w:sz w:val="24"/>
          <w:szCs w:val="24"/>
        </w:rPr>
        <w:t xml:space="preserve"> </w:t>
      </w:r>
      <w:r w:rsidRPr="006B0B8A">
        <w:rPr>
          <w:rFonts w:asciiTheme="majorBidi" w:hAnsiTheme="majorBidi" w:cstheme="majorBidi"/>
          <w:i/>
          <w:iCs/>
          <w:color w:val="000000"/>
          <w:sz w:val="24"/>
          <w:szCs w:val="24"/>
        </w:rPr>
        <w:t>di</w:t>
      </w:r>
      <w:r w:rsidRPr="006B0B8A">
        <w:rPr>
          <w:rFonts w:asciiTheme="majorBidi" w:hAnsiTheme="majorBidi" w:cstheme="majorBidi"/>
          <w:i/>
          <w:iCs/>
          <w:color w:val="000000"/>
          <w:spacing w:val="22"/>
          <w:sz w:val="24"/>
          <w:szCs w:val="24"/>
        </w:rPr>
        <w:t xml:space="preserve"> </w:t>
      </w:r>
      <w:r w:rsidRPr="006B0B8A">
        <w:rPr>
          <w:rFonts w:asciiTheme="majorBidi" w:hAnsiTheme="majorBidi" w:cstheme="majorBidi"/>
          <w:i/>
          <w:iCs/>
          <w:color w:val="000000"/>
          <w:sz w:val="24"/>
          <w:szCs w:val="24"/>
        </w:rPr>
        <w:t>Sekolah</w:t>
      </w:r>
      <w:r w:rsidRPr="006B0B8A">
        <w:rPr>
          <w:rFonts w:asciiTheme="majorBidi" w:hAnsiTheme="majorBidi" w:cstheme="majorBidi"/>
          <w:i/>
          <w:iCs/>
          <w:color w:val="000000"/>
          <w:spacing w:val="1"/>
          <w:sz w:val="24"/>
          <w:szCs w:val="24"/>
        </w:rPr>
        <w:t xml:space="preserve"> </w:t>
      </w:r>
      <w:r w:rsidRPr="006B0B8A">
        <w:rPr>
          <w:rFonts w:asciiTheme="majorBidi" w:hAnsiTheme="majorBidi" w:cstheme="majorBidi"/>
          <w:i/>
          <w:iCs/>
          <w:color w:val="000000"/>
          <w:sz w:val="24"/>
          <w:szCs w:val="24"/>
        </w:rPr>
        <w:t>Studi</w:t>
      </w:r>
      <w:r w:rsidRPr="006B0B8A">
        <w:rPr>
          <w:rFonts w:asciiTheme="majorBidi" w:hAnsiTheme="majorBidi" w:cstheme="majorBidi"/>
          <w:i/>
          <w:iCs/>
          <w:color w:val="000000"/>
          <w:spacing w:val="18"/>
          <w:sz w:val="24"/>
          <w:szCs w:val="24"/>
        </w:rPr>
        <w:t xml:space="preserve"> </w:t>
      </w:r>
      <w:r w:rsidRPr="006B0B8A">
        <w:rPr>
          <w:rFonts w:asciiTheme="majorBidi" w:hAnsiTheme="majorBidi" w:cstheme="majorBidi"/>
          <w:i/>
          <w:iCs/>
          <w:color w:val="000000"/>
          <w:sz w:val="24"/>
          <w:szCs w:val="24"/>
        </w:rPr>
        <w:t>Multi</w:t>
      </w:r>
      <w:r w:rsidRPr="006B0B8A">
        <w:rPr>
          <w:rFonts w:asciiTheme="majorBidi" w:hAnsiTheme="majorBidi" w:cstheme="majorBidi"/>
          <w:i/>
          <w:iCs/>
          <w:color w:val="000000"/>
          <w:spacing w:val="10"/>
          <w:sz w:val="24"/>
          <w:szCs w:val="24"/>
        </w:rPr>
        <w:t xml:space="preserve"> </w:t>
      </w:r>
      <w:r w:rsidRPr="006B0B8A">
        <w:rPr>
          <w:rFonts w:asciiTheme="majorBidi" w:hAnsiTheme="majorBidi" w:cstheme="majorBidi"/>
          <w:i/>
          <w:iCs/>
          <w:color w:val="000000"/>
          <w:sz w:val="24"/>
          <w:szCs w:val="24"/>
        </w:rPr>
        <w:t>Situs</w:t>
      </w:r>
      <w:r w:rsidRPr="006B0B8A">
        <w:rPr>
          <w:rFonts w:asciiTheme="majorBidi" w:hAnsiTheme="majorBidi" w:cstheme="majorBidi"/>
          <w:i/>
          <w:iCs/>
          <w:color w:val="000000"/>
          <w:spacing w:val="20"/>
          <w:sz w:val="24"/>
          <w:szCs w:val="24"/>
        </w:rPr>
        <w:t xml:space="preserve"> </w:t>
      </w:r>
      <w:r w:rsidRPr="006B0B8A">
        <w:rPr>
          <w:rFonts w:asciiTheme="majorBidi" w:hAnsiTheme="majorBidi" w:cstheme="majorBidi"/>
          <w:i/>
          <w:iCs/>
          <w:color w:val="000000"/>
          <w:sz w:val="24"/>
          <w:szCs w:val="24"/>
        </w:rPr>
        <w:t>Pada</w:t>
      </w:r>
      <w:r w:rsidRPr="006B0B8A">
        <w:rPr>
          <w:rFonts w:asciiTheme="majorBidi" w:hAnsiTheme="majorBidi" w:cstheme="majorBidi"/>
          <w:i/>
          <w:iCs/>
          <w:color w:val="000000"/>
          <w:spacing w:val="33"/>
          <w:sz w:val="24"/>
          <w:szCs w:val="24"/>
        </w:rPr>
        <w:t xml:space="preserve"> </w:t>
      </w:r>
      <w:r w:rsidRPr="006B0B8A">
        <w:rPr>
          <w:rFonts w:asciiTheme="majorBidi" w:hAnsiTheme="majorBidi" w:cstheme="majorBidi"/>
          <w:i/>
          <w:iCs/>
          <w:color w:val="000000"/>
          <w:sz w:val="24"/>
          <w:szCs w:val="24"/>
        </w:rPr>
        <w:t>Tiga Sekolah</w:t>
      </w:r>
      <w:r w:rsidRPr="006B0B8A">
        <w:rPr>
          <w:rFonts w:asciiTheme="majorBidi" w:hAnsiTheme="majorBidi" w:cstheme="majorBidi"/>
          <w:i/>
          <w:iCs/>
          <w:color w:val="000000"/>
          <w:spacing w:val="30"/>
          <w:sz w:val="24"/>
          <w:szCs w:val="24"/>
        </w:rPr>
        <w:t xml:space="preserve"> </w:t>
      </w:r>
      <w:r w:rsidRPr="006B0B8A">
        <w:rPr>
          <w:rFonts w:asciiTheme="majorBidi" w:hAnsiTheme="majorBidi" w:cstheme="majorBidi"/>
          <w:i/>
          <w:iCs/>
          <w:color w:val="000000"/>
          <w:sz w:val="24"/>
          <w:szCs w:val="24"/>
        </w:rPr>
        <w:t>Dasar</w:t>
      </w:r>
      <w:r w:rsidRPr="006B0B8A">
        <w:rPr>
          <w:rFonts w:asciiTheme="majorBidi" w:hAnsiTheme="majorBidi" w:cstheme="majorBidi"/>
          <w:i/>
          <w:iCs/>
          <w:color w:val="000000"/>
          <w:spacing w:val="17"/>
          <w:sz w:val="24"/>
          <w:szCs w:val="24"/>
        </w:rPr>
        <w:t xml:space="preserve"> </w:t>
      </w:r>
      <w:r w:rsidRPr="006B0B8A">
        <w:rPr>
          <w:rFonts w:asciiTheme="majorBidi" w:hAnsiTheme="majorBidi" w:cstheme="majorBidi"/>
          <w:i/>
          <w:iCs/>
          <w:color w:val="000000"/>
          <w:sz w:val="24"/>
          <w:szCs w:val="24"/>
        </w:rPr>
        <w:t xml:space="preserve">yang </w:t>
      </w:r>
      <w:r w:rsidRPr="006B0B8A">
        <w:rPr>
          <w:rFonts w:asciiTheme="majorBidi" w:hAnsiTheme="majorBidi" w:cstheme="majorBidi"/>
          <w:i/>
          <w:iCs/>
          <w:color w:val="000000"/>
          <w:spacing w:val="4"/>
          <w:sz w:val="24"/>
          <w:szCs w:val="24"/>
        </w:rPr>
        <w:t xml:space="preserve"> </w:t>
      </w:r>
      <w:r w:rsidRPr="006B0B8A">
        <w:rPr>
          <w:rFonts w:asciiTheme="majorBidi" w:hAnsiTheme="majorBidi" w:cstheme="majorBidi"/>
          <w:i/>
          <w:iCs/>
          <w:color w:val="000000"/>
          <w:sz w:val="24"/>
          <w:szCs w:val="24"/>
        </w:rPr>
        <w:t>Baik</w:t>
      </w:r>
      <w:r w:rsidRPr="006B0B8A">
        <w:rPr>
          <w:rFonts w:asciiTheme="majorBidi" w:hAnsiTheme="majorBidi" w:cstheme="majorBidi"/>
          <w:i/>
          <w:iCs/>
          <w:color w:val="000000"/>
          <w:spacing w:val="38"/>
          <w:sz w:val="24"/>
          <w:szCs w:val="24"/>
        </w:rPr>
        <w:t xml:space="preserve"> </w:t>
      </w:r>
      <w:r w:rsidRPr="006B0B8A">
        <w:rPr>
          <w:rFonts w:asciiTheme="majorBidi" w:hAnsiTheme="majorBidi" w:cstheme="majorBidi"/>
          <w:i/>
          <w:iCs/>
          <w:color w:val="000000"/>
          <w:sz w:val="24"/>
          <w:szCs w:val="24"/>
        </w:rPr>
        <w:t>di</w:t>
      </w:r>
      <w:r w:rsidRPr="006B0B8A">
        <w:rPr>
          <w:rFonts w:asciiTheme="majorBidi" w:hAnsiTheme="majorBidi" w:cstheme="majorBidi"/>
          <w:i/>
          <w:iCs/>
          <w:color w:val="000000"/>
          <w:spacing w:val="37"/>
          <w:sz w:val="24"/>
          <w:szCs w:val="24"/>
        </w:rPr>
        <w:t xml:space="preserve"> </w:t>
      </w:r>
      <w:r w:rsidRPr="006B0B8A">
        <w:rPr>
          <w:rFonts w:asciiTheme="majorBidi" w:hAnsiTheme="majorBidi" w:cstheme="majorBidi"/>
          <w:i/>
          <w:iCs/>
          <w:color w:val="000000"/>
          <w:sz w:val="24"/>
          <w:szCs w:val="24"/>
        </w:rPr>
        <w:t>Sumekar.</w:t>
      </w:r>
      <w:r w:rsidRPr="006B0B8A">
        <w:rPr>
          <w:rFonts w:asciiTheme="majorBidi" w:hAnsiTheme="majorBidi" w:cstheme="majorBidi"/>
          <w:i/>
          <w:iCs/>
          <w:color w:val="000000"/>
          <w:spacing w:val="29"/>
          <w:sz w:val="24"/>
          <w:szCs w:val="24"/>
        </w:rPr>
        <w:t xml:space="preserve"> </w:t>
      </w:r>
      <w:r w:rsidRPr="006B0B8A">
        <w:rPr>
          <w:rFonts w:asciiTheme="majorBidi" w:hAnsiTheme="majorBidi" w:cstheme="majorBidi"/>
          <w:color w:val="000000"/>
          <w:sz w:val="24"/>
          <w:szCs w:val="24"/>
        </w:rPr>
        <w:t>Disertas</w:t>
      </w:r>
      <w:r w:rsidRPr="006B0B8A">
        <w:rPr>
          <w:rFonts w:asciiTheme="majorBidi" w:hAnsiTheme="majorBidi" w:cstheme="majorBidi"/>
          <w:color w:val="000000"/>
          <w:sz w:val="24"/>
          <w:szCs w:val="24"/>
          <w:lang w:val="en-US"/>
        </w:rPr>
        <w:t xml:space="preserve">i </w:t>
      </w:r>
      <w:proofErr w:type="spellStart"/>
      <w:r w:rsidRPr="006B0B8A">
        <w:rPr>
          <w:rFonts w:asciiTheme="majorBidi" w:hAnsiTheme="majorBidi" w:cstheme="majorBidi"/>
          <w:color w:val="000000"/>
          <w:sz w:val="24"/>
          <w:szCs w:val="24"/>
          <w:lang w:val="en-US"/>
        </w:rPr>
        <w:t>tidak</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color w:val="000000"/>
          <w:sz w:val="24"/>
          <w:szCs w:val="24"/>
          <w:lang w:val="en-US"/>
        </w:rPr>
        <w:t>diterbitkan</w:t>
      </w:r>
      <w:proofErr w:type="spellEnd"/>
      <w:r w:rsidRPr="006B0B8A">
        <w:rPr>
          <w:rFonts w:asciiTheme="majorBidi" w:hAnsiTheme="majorBidi" w:cstheme="majorBidi"/>
          <w:color w:val="000000"/>
          <w:sz w:val="24"/>
          <w:szCs w:val="24"/>
          <w:lang w:val="en-US"/>
        </w:rPr>
        <w:t xml:space="preserve">, PPs IKIP </w:t>
      </w:r>
      <w:r w:rsidRPr="006B0B8A">
        <w:rPr>
          <w:rFonts w:asciiTheme="majorBidi" w:hAnsiTheme="majorBidi" w:cstheme="majorBidi"/>
          <w:color w:val="000000"/>
          <w:sz w:val="24"/>
          <w:szCs w:val="24"/>
        </w:rPr>
        <w:t>Malang</w:t>
      </w:r>
      <w:r w:rsidRPr="006B0B8A">
        <w:rPr>
          <w:rFonts w:asciiTheme="majorBidi" w:hAnsiTheme="majorBidi" w:cstheme="majorBidi"/>
          <w:color w:val="000000"/>
          <w:sz w:val="24"/>
          <w:szCs w:val="24"/>
          <w:lang w:val="en-US"/>
        </w:rPr>
        <w:t>, 1995.</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00000"/>
          <w:sz w:val="24"/>
          <w:szCs w:val="24"/>
        </w:rPr>
        <w:t>Bakhtiar</w:t>
      </w:r>
      <w:r w:rsidRPr="006B0B8A">
        <w:rPr>
          <w:rFonts w:asciiTheme="majorBidi" w:hAnsiTheme="majorBidi" w:cstheme="majorBidi"/>
          <w:color w:val="000000"/>
          <w:sz w:val="24"/>
          <w:szCs w:val="24"/>
          <w:lang w:val="en-US"/>
        </w:rPr>
        <w:t xml:space="preserve">, </w:t>
      </w:r>
      <w:r w:rsidRPr="006B0B8A">
        <w:rPr>
          <w:rFonts w:asciiTheme="majorBidi" w:hAnsiTheme="majorBidi" w:cstheme="majorBidi"/>
          <w:color w:val="000000"/>
          <w:sz w:val="24"/>
          <w:szCs w:val="24"/>
        </w:rPr>
        <w:t>Laleh</w:t>
      </w:r>
      <w:r w:rsidRPr="006B0B8A">
        <w:rPr>
          <w:rFonts w:asciiTheme="majorBidi" w:hAnsiTheme="majorBidi" w:cstheme="majorBidi"/>
          <w:color w:val="000000"/>
          <w:sz w:val="24"/>
          <w:szCs w:val="24"/>
          <w:lang w:val="en-US"/>
        </w:rPr>
        <w:t>,</w:t>
      </w:r>
      <w:r w:rsidRPr="006B0B8A">
        <w:rPr>
          <w:rFonts w:asciiTheme="majorBidi" w:hAnsiTheme="majorBidi" w:cstheme="majorBidi"/>
          <w:i/>
          <w:iCs/>
          <w:color w:val="000000"/>
          <w:sz w:val="24"/>
          <w:szCs w:val="24"/>
        </w:rPr>
        <w:t>Moral</w:t>
      </w:r>
      <w:r w:rsidRPr="006B0B8A">
        <w:rPr>
          <w:rFonts w:asciiTheme="majorBidi" w:hAnsiTheme="majorBidi" w:cstheme="majorBidi"/>
          <w:i/>
          <w:iCs/>
          <w:color w:val="000000"/>
          <w:spacing w:val="-12"/>
          <w:sz w:val="24"/>
          <w:szCs w:val="24"/>
        </w:rPr>
        <w:t xml:space="preserve"> </w:t>
      </w:r>
      <w:r w:rsidRPr="006B0B8A">
        <w:rPr>
          <w:rFonts w:asciiTheme="majorBidi" w:hAnsiTheme="majorBidi" w:cstheme="majorBidi"/>
          <w:i/>
          <w:iCs/>
          <w:color w:val="000000"/>
          <w:sz w:val="24"/>
          <w:szCs w:val="24"/>
        </w:rPr>
        <w:t>Healing</w:t>
      </w:r>
      <w:r w:rsidRPr="006B0B8A">
        <w:rPr>
          <w:rFonts w:asciiTheme="majorBidi" w:hAnsiTheme="majorBidi" w:cstheme="majorBidi"/>
          <w:i/>
          <w:iCs/>
          <w:color w:val="000000"/>
          <w:spacing w:val="-8"/>
          <w:sz w:val="24"/>
          <w:szCs w:val="24"/>
        </w:rPr>
        <w:t xml:space="preserve"> </w:t>
      </w:r>
      <w:r w:rsidRPr="006B0B8A">
        <w:rPr>
          <w:rFonts w:asciiTheme="majorBidi" w:hAnsiTheme="majorBidi" w:cstheme="majorBidi"/>
          <w:i/>
          <w:iCs/>
          <w:color w:val="000000"/>
          <w:sz w:val="24"/>
          <w:szCs w:val="24"/>
        </w:rPr>
        <w:t>Through</w:t>
      </w:r>
      <w:r w:rsidRPr="006B0B8A">
        <w:rPr>
          <w:rFonts w:asciiTheme="majorBidi" w:hAnsiTheme="majorBidi" w:cstheme="majorBidi"/>
          <w:i/>
          <w:iCs/>
          <w:color w:val="000000"/>
          <w:spacing w:val="-37"/>
          <w:sz w:val="24"/>
          <w:szCs w:val="24"/>
        </w:rPr>
        <w:t xml:space="preserve"> </w:t>
      </w:r>
      <w:r w:rsidRPr="006B0B8A">
        <w:rPr>
          <w:rFonts w:asciiTheme="majorBidi" w:hAnsiTheme="majorBidi" w:cstheme="majorBidi"/>
          <w:i/>
          <w:iCs/>
          <w:color w:val="000000"/>
          <w:sz w:val="24"/>
          <w:szCs w:val="24"/>
        </w:rPr>
        <w:t>the</w:t>
      </w:r>
      <w:r w:rsidRPr="006B0B8A">
        <w:rPr>
          <w:rFonts w:asciiTheme="majorBidi" w:hAnsiTheme="majorBidi" w:cstheme="majorBidi"/>
          <w:i/>
          <w:iCs/>
          <w:color w:val="000000"/>
          <w:spacing w:val="-22"/>
          <w:sz w:val="24"/>
          <w:szCs w:val="24"/>
        </w:rPr>
        <w:t xml:space="preserve"> </w:t>
      </w:r>
      <w:r w:rsidRPr="006B0B8A">
        <w:rPr>
          <w:rFonts w:asciiTheme="majorBidi" w:hAnsiTheme="majorBidi" w:cstheme="majorBidi"/>
          <w:i/>
          <w:iCs/>
          <w:color w:val="000000"/>
          <w:sz w:val="24"/>
          <w:szCs w:val="24"/>
        </w:rPr>
        <w:t>Most</w:t>
      </w:r>
      <w:r w:rsidRPr="006B0B8A">
        <w:rPr>
          <w:rFonts w:asciiTheme="majorBidi" w:hAnsiTheme="majorBidi" w:cstheme="majorBidi"/>
          <w:i/>
          <w:iCs/>
          <w:color w:val="000000"/>
          <w:spacing w:val="-12"/>
          <w:sz w:val="24"/>
          <w:szCs w:val="24"/>
        </w:rPr>
        <w:t xml:space="preserve"> </w:t>
      </w:r>
      <w:r w:rsidRPr="006B0B8A">
        <w:rPr>
          <w:rFonts w:asciiTheme="majorBidi" w:hAnsiTheme="majorBidi" w:cstheme="majorBidi"/>
          <w:i/>
          <w:iCs/>
          <w:color w:val="000000"/>
          <w:sz w:val="24"/>
          <w:szCs w:val="24"/>
        </w:rPr>
        <w:t>Beautifull</w:t>
      </w:r>
      <w:r w:rsidRPr="006B0B8A">
        <w:rPr>
          <w:rFonts w:asciiTheme="majorBidi" w:hAnsiTheme="majorBidi" w:cstheme="majorBidi"/>
          <w:i/>
          <w:iCs/>
          <w:color w:val="000000"/>
          <w:spacing w:val="-42"/>
          <w:sz w:val="24"/>
          <w:szCs w:val="24"/>
        </w:rPr>
        <w:t xml:space="preserve"> </w:t>
      </w:r>
      <w:r w:rsidRPr="006B0B8A">
        <w:rPr>
          <w:rFonts w:asciiTheme="majorBidi" w:hAnsiTheme="majorBidi" w:cstheme="majorBidi"/>
          <w:i/>
          <w:iCs/>
          <w:color w:val="000000"/>
          <w:sz w:val="24"/>
          <w:szCs w:val="24"/>
        </w:rPr>
        <w:t>Names:</w:t>
      </w:r>
      <w:r w:rsidRPr="006B0B8A">
        <w:rPr>
          <w:rFonts w:asciiTheme="majorBidi" w:hAnsiTheme="majorBidi" w:cstheme="majorBidi"/>
          <w:i/>
          <w:iCs/>
          <w:color w:val="000000"/>
          <w:spacing w:val="4"/>
          <w:sz w:val="24"/>
          <w:szCs w:val="24"/>
        </w:rPr>
        <w:t xml:space="preserve"> </w:t>
      </w:r>
      <w:r w:rsidRPr="006B0B8A">
        <w:rPr>
          <w:rFonts w:asciiTheme="majorBidi" w:hAnsiTheme="majorBidi" w:cstheme="majorBidi"/>
          <w:i/>
          <w:iCs/>
          <w:color w:val="000000"/>
          <w:sz w:val="24"/>
          <w:szCs w:val="24"/>
        </w:rPr>
        <w:t>The Practice</w:t>
      </w:r>
      <w:r w:rsidRPr="006B0B8A">
        <w:rPr>
          <w:rFonts w:asciiTheme="majorBidi" w:hAnsiTheme="majorBidi" w:cstheme="majorBidi"/>
          <w:i/>
          <w:iCs/>
          <w:color w:val="000000"/>
          <w:spacing w:val="-23"/>
          <w:sz w:val="24"/>
          <w:szCs w:val="24"/>
        </w:rPr>
        <w:t xml:space="preserve"> </w:t>
      </w:r>
      <w:r w:rsidRPr="006B0B8A">
        <w:rPr>
          <w:rFonts w:asciiTheme="majorBidi" w:hAnsiTheme="majorBidi" w:cstheme="majorBidi"/>
          <w:i/>
          <w:iCs/>
          <w:color w:val="000000"/>
          <w:sz w:val="24"/>
          <w:szCs w:val="24"/>
        </w:rPr>
        <w:t>of</w:t>
      </w:r>
      <w:r w:rsidRPr="006B0B8A">
        <w:rPr>
          <w:rFonts w:asciiTheme="majorBidi" w:hAnsiTheme="majorBidi" w:cstheme="majorBidi"/>
          <w:i/>
          <w:iCs/>
          <w:color w:val="000000"/>
          <w:spacing w:val="-7"/>
          <w:sz w:val="24"/>
          <w:szCs w:val="24"/>
        </w:rPr>
        <w:t xml:space="preserve"> </w:t>
      </w:r>
      <w:r w:rsidRPr="006B0B8A">
        <w:rPr>
          <w:rFonts w:asciiTheme="majorBidi" w:hAnsiTheme="majorBidi" w:cstheme="majorBidi"/>
          <w:i/>
          <w:iCs/>
          <w:color w:val="000000"/>
          <w:sz w:val="24"/>
          <w:szCs w:val="24"/>
        </w:rPr>
        <w:t>Spiritual</w:t>
      </w:r>
      <w:r w:rsidRPr="006B0B8A">
        <w:rPr>
          <w:rFonts w:asciiTheme="majorBidi" w:hAnsiTheme="majorBidi" w:cstheme="majorBidi"/>
          <w:i/>
          <w:iCs/>
          <w:color w:val="000000"/>
          <w:spacing w:val="-12"/>
          <w:sz w:val="24"/>
          <w:szCs w:val="24"/>
        </w:rPr>
        <w:t xml:space="preserve"> </w:t>
      </w:r>
      <w:r w:rsidRPr="006B0B8A">
        <w:rPr>
          <w:rFonts w:asciiTheme="majorBidi" w:hAnsiTheme="majorBidi" w:cstheme="majorBidi"/>
          <w:i/>
          <w:iCs/>
          <w:color w:val="000000"/>
          <w:sz w:val="24"/>
          <w:szCs w:val="24"/>
        </w:rPr>
        <w:t>Chivalry,</w:t>
      </w:r>
      <w:r w:rsidRPr="006B0B8A">
        <w:rPr>
          <w:rFonts w:asciiTheme="majorBidi" w:hAnsiTheme="majorBidi" w:cstheme="majorBidi"/>
          <w:i/>
          <w:iCs/>
          <w:color w:val="000000"/>
          <w:spacing w:val="-33"/>
          <w:sz w:val="24"/>
          <w:szCs w:val="24"/>
        </w:rPr>
        <w:t xml:space="preserve"> </w:t>
      </w:r>
      <w:r w:rsidRPr="006B0B8A">
        <w:rPr>
          <w:rFonts w:asciiTheme="majorBidi" w:hAnsiTheme="majorBidi" w:cstheme="majorBidi"/>
          <w:color w:val="000000"/>
          <w:sz w:val="24"/>
          <w:szCs w:val="24"/>
        </w:rPr>
        <w:t>Volume</w:t>
      </w:r>
      <w:r w:rsidRPr="006B0B8A">
        <w:rPr>
          <w:rFonts w:asciiTheme="majorBidi" w:hAnsiTheme="majorBidi" w:cstheme="majorBidi"/>
          <w:color w:val="000000"/>
          <w:spacing w:val="47"/>
          <w:sz w:val="24"/>
          <w:szCs w:val="24"/>
        </w:rPr>
        <w:t xml:space="preserve"> </w:t>
      </w:r>
      <w:r w:rsidRPr="006B0B8A">
        <w:rPr>
          <w:rFonts w:asciiTheme="majorBidi" w:hAnsiTheme="majorBidi" w:cstheme="majorBidi"/>
          <w:color w:val="000000"/>
          <w:sz w:val="24"/>
          <w:szCs w:val="24"/>
        </w:rPr>
        <w:t>III.</w:t>
      </w:r>
      <w:r w:rsidRPr="006B0B8A">
        <w:rPr>
          <w:rFonts w:asciiTheme="majorBidi" w:hAnsiTheme="majorBidi" w:cstheme="majorBidi"/>
          <w:color w:val="000000"/>
          <w:spacing w:val="16"/>
          <w:sz w:val="24"/>
          <w:szCs w:val="24"/>
        </w:rPr>
        <w:t xml:space="preserve"> </w:t>
      </w:r>
      <w:r w:rsidRPr="006B0B8A">
        <w:rPr>
          <w:rFonts w:asciiTheme="majorBidi" w:hAnsiTheme="majorBidi" w:cstheme="majorBidi"/>
          <w:color w:val="000000"/>
          <w:sz w:val="24"/>
          <w:szCs w:val="24"/>
        </w:rPr>
        <w:t>Chicago:</w:t>
      </w:r>
      <w:r w:rsidRPr="006B0B8A">
        <w:rPr>
          <w:rFonts w:asciiTheme="majorBidi" w:hAnsiTheme="majorBidi" w:cstheme="majorBidi"/>
          <w:color w:val="000000"/>
          <w:spacing w:val="44"/>
          <w:sz w:val="24"/>
          <w:szCs w:val="24"/>
        </w:rPr>
        <w:t xml:space="preserve"> </w:t>
      </w:r>
      <w:r w:rsidRPr="006B0B8A">
        <w:rPr>
          <w:rFonts w:asciiTheme="majorBidi" w:hAnsiTheme="majorBidi" w:cstheme="majorBidi"/>
          <w:color w:val="000000"/>
          <w:sz w:val="24"/>
          <w:szCs w:val="24"/>
        </w:rPr>
        <w:t>The</w:t>
      </w:r>
      <w:r w:rsidRPr="006B0B8A">
        <w:rPr>
          <w:rFonts w:asciiTheme="majorBidi" w:hAnsiTheme="majorBidi" w:cstheme="majorBidi"/>
          <w:color w:val="000000"/>
          <w:spacing w:val="30"/>
          <w:sz w:val="24"/>
          <w:szCs w:val="24"/>
        </w:rPr>
        <w:t xml:space="preserve"> </w:t>
      </w:r>
      <w:r w:rsidRPr="006B0B8A">
        <w:rPr>
          <w:rFonts w:asciiTheme="majorBidi" w:hAnsiTheme="majorBidi" w:cstheme="majorBidi"/>
          <w:color w:val="000000"/>
          <w:sz w:val="24"/>
          <w:szCs w:val="24"/>
        </w:rPr>
        <w:t>Institute</w:t>
      </w:r>
      <w:r w:rsidRPr="006B0B8A">
        <w:rPr>
          <w:rFonts w:asciiTheme="majorBidi" w:hAnsiTheme="majorBidi" w:cstheme="majorBidi"/>
          <w:color w:val="000000"/>
          <w:spacing w:val="45"/>
          <w:sz w:val="24"/>
          <w:szCs w:val="24"/>
        </w:rPr>
        <w:t xml:space="preserve"> </w:t>
      </w:r>
      <w:r w:rsidRPr="006B0B8A">
        <w:rPr>
          <w:rFonts w:asciiTheme="majorBidi" w:hAnsiTheme="majorBidi" w:cstheme="majorBidi"/>
          <w:color w:val="000000"/>
          <w:sz w:val="24"/>
          <w:szCs w:val="24"/>
        </w:rPr>
        <w:t>of</w:t>
      </w:r>
      <w:r w:rsidRPr="006B0B8A">
        <w:rPr>
          <w:rFonts w:asciiTheme="majorBidi" w:hAnsiTheme="majorBidi" w:cstheme="majorBidi"/>
          <w:color w:val="000000"/>
          <w:spacing w:val="11"/>
          <w:sz w:val="24"/>
          <w:szCs w:val="24"/>
        </w:rPr>
        <w:t xml:space="preserve"> </w:t>
      </w:r>
      <w:r w:rsidRPr="006B0B8A">
        <w:rPr>
          <w:rFonts w:asciiTheme="majorBidi" w:hAnsiTheme="majorBidi" w:cstheme="majorBidi"/>
          <w:color w:val="000000"/>
          <w:sz w:val="24"/>
          <w:szCs w:val="24"/>
        </w:rPr>
        <w:t xml:space="preserve">Traditional Psychoethic </w:t>
      </w:r>
      <w:r w:rsidRPr="006B0B8A">
        <w:rPr>
          <w:rFonts w:asciiTheme="majorBidi" w:hAnsiTheme="majorBidi" w:cstheme="majorBidi"/>
          <w:color w:val="000000"/>
          <w:spacing w:val="12"/>
          <w:sz w:val="24"/>
          <w:szCs w:val="24"/>
        </w:rPr>
        <w:t xml:space="preserve"> </w:t>
      </w:r>
      <w:r w:rsidRPr="006B0B8A">
        <w:rPr>
          <w:rFonts w:asciiTheme="majorBidi" w:hAnsiTheme="majorBidi" w:cstheme="majorBidi"/>
          <w:color w:val="000000"/>
          <w:sz w:val="24"/>
          <w:szCs w:val="24"/>
        </w:rPr>
        <w:t>and</w:t>
      </w:r>
      <w:r w:rsidRPr="006B0B8A">
        <w:rPr>
          <w:rFonts w:asciiTheme="majorBidi" w:hAnsiTheme="majorBidi" w:cstheme="majorBidi"/>
          <w:color w:val="000000"/>
          <w:spacing w:val="31"/>
          <w:sz w:val="24"/>
          <w:szCs w:val="24"/>
        </w:rPr>
        <w:t xml:space="preserve"> </w:t>
      </w:r>
      <w:r w:rsidRPr="006B0B8A">
        <w:rPr>
          <w:rFonts w:asciiTheme="majorBidi" w:hAnsiTheme="majorBidi" w:cstheme="majorBidi"/>
          <w:color w:val="000000"/>
          <w:sz w:val="24"/>
          <w:szCs w:val="24"/>
        </w:rPr>
        <w:t>Guidanc</w:t>
      </w:r>
      <w:r w:rsidRPr="006B0B8A">
        <w:rPr>
          <w:rFonts w:asciiTheme="majorBidi" w:hAnsiTheme="majorBidi" w:cstheme="majorBidi"/>
          <w:color w:val="000000"/>
          <w:spacing w:val="-1"/>
          <w:sz w:val="24"/>
          <w:szCs w:val="24"/>
        </w:rPr>
        <w:t>e</w:t>
      </w:r>
      <w:r w:rsidRPr="006B0B8A">
        <w:rPr>
          <w:rFonts w:asciiTheme="majorBidi" w:hAnsiTheme="majorBidi" w:cstheme="majorBidi"/>
          <w:color w:val="2D2B2A"/>
          <w:sz w:val="24"/>
          <w:szCs w:val="24"/>
          <w:lang w:val="en-US"/>
        </w:rPr>
        <w:t>, 1994.</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t xml:space="preserve">Bancard, </w:t>
      </w:r>
      <w:r w:rsidRPr="006B0B8A">
        <w:rPr>
          <w:rFonts w:asciiTheme="majorBidi" w:hAnsiTheme="majorBidi" w:cstheme="majorBidi"/>
          <w:color w:val="0B0B0B"/>
          <w:spacing w:val="52"/>
          <w:sz w:val="24"/>
          <w:szCs w:val="24"/>
        </w:rPr>
        <w:t xml:space="preserve"> </w:t>
      </w:r>
      <w:r w:rsidRPr="006B0B8A">
        <w:rPr>
          <w:rFonts w:asciiTheme="majorBidi" w:hAnsiTheme="majorBidi" w:cstheme="majorBidi"/>
          <w:color w:val="0B0B0B"/>
          <w:sz w:val="24"/>
          <w:szCs w:val="24"/>
        </w:rPr>
        <w:t xml:space="preserve">Kenneth  </w:t>
      </w:r>
      <w:r w:rsidRPr="006B0B8A">
        <w:rPr>
          <w:rFonts w:asciiTheme="majorBidi" w:hAnsiTheme="majorBidi" w:cstheme="majorBidi"/>
          <w:color w:val="0B0B0B"/>
          <w:spacing w:val="2"/>
          <w:sz w:val="24"/>
          <w:szCs w:val="24"/>
        </w:rPr>
        <w:t xml:space="preserve"> </w:t>
      </w:r>
      <w:r w:rsidRPr="006B0B8A">
        <w:rPr>
          <w:rFonts w:asciiTheme="majorBidi" w:hAnsiTheme="majorBidi" w:cstheme="majorBidi"/>
          <w:color w:val="0B0B0B"/>
          <w:sz w:val="24"/>
          <w:szCs w:val="24"/>
        </w:rPr>
        <w:t xml:space="preserve">dan </w:t>
      </w:r>
      <w:r w:rsidRPr="006B0B8A">
        <w:rPr>
          <w:rFonts w:asciiTheme="majorBidi" w:hAnsiTheme="majorBidi" w:cstheme="majorBidi"/>
          <w:color w:val="0B0B0B"/>
          <w:spacing w:val="28"/>
          <w:sz w:val="24"/>
          <w:szCs w:val="24"/>
        </w:rPr>
        <w:t xml:space="preserve"> </w:t>
      </w:r>
      <w:r w:rsidRPr="006B0B8A">
        <w:rPr>
          <w:rFonts w:asciiTheme="majorBidi" w:hAnsiTheme="majorBidi" w:cstheme="majorBidi"/>
          <w:color w:val="0B0B0B"/>
          <w:sz w:val="24"/>
          <w:szCs w:val="24"/>
        </w:rPr>
        <w:t>Johnson  Spencer, M.D</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i/>
          <w:iCs/>
          <w:color w:val="0B0B0B"/>
          <w:sz w:val="24"/>
          <w:szCs w:val="24"/>
        </w:rPr>
        <w:t>The</w:t>
      </w:r>
      <w:r w:rsidRPr="006B0B8A">
        <w:rPr>
          <w:rFonts w:asciiTheme="majorBidi" w:hAnsiTheme="majorBidi" w:cstheme="majorBidi"/>
          <w:i/>
          <w:iCs/>
          <w:color w:val="0B0B0B"/>
          <w:spacing w:val="41"/>
          <w:sz w:val="24"/>
          <w:szCs w:val="24"/>
        </w:rPr>
        <w:t xml:space="preserve"> </w:t>
      </w:r>
      <w:r w:rsidRPr="006B0B8A">
        <w:rPr>
          <w:rFonts w:asciiTheme="majorBidi" w:hAnsiTheme="majorBidi" w:cstheme="majorBidi"/>
          <w:i/>
          <w:iCs/>
          <w:color w:val="0B0B0B"/>
          <w:sz w:val="24"/>
          <w:szCs w:val="24"/>
        </w:rPr>
        <w:t>One</w:t>
      </w:r>
      <w:r w:rsidRPr="006B0B8A">
        <w:rPr>
          <w:rFonts w:asciiTheme="majorBidi" w:hAnsiTheme="majorBidi" w:cstheme="majorBidi"/>
          <w:i/>
          <w:iCs/>
          <w:color w:val="0B0B0B"/>
          <w:spacing w:val="30"/>
          <w:sz w:val="24"/>
          <w:szCs w:val="24"/>
        </w:rPr>
        <w:t xml:space="preserve"> </w:t>
      </w:r>
      <w:r w:rsidRPr="006B0B8A">
        <w:rPr>
          <w:rFonts w:asciiTheme="majorBidi" w:hAnsiTheme="majorBidi" w:cstheme="majorBidi"/>
          <w:i/>
          <w:iCs/>
          <w:color w:val="0B0B0B"/>
          <w:sz w:val="24"/>
          <w:szCs w:val="24"/>
        </w:rPr>
        <w:t>Minute</w:t>
      </w:r>
      <w:r w:rsidRPr="006B0B8A">
        <w:rPr>
          <w:rFonts w:asciiTheme="majorBidi" w:hAnsiTheme="majorBidi" w:cstheme="majorBidi"/>
          <w:i/>
          <w:iCs/>
          <w:color w:val="0B0B0B"/>
          <w:spacing w:val="43"/>
          <w:sz w:val="24"/>
          <w:szCs w:val="24"/>
        </w:rPr>
        <w:t xml:space="preserve"> </w:t>
      </w:r>
      <w:r w:rsidRPr="006B0B8A">
        <w:rPr>
          <w:rFonts w:asciiTheme="majorBidi" w:hAnsiTheme="majorBidi" w:cstheme="majorBidi"/>
          <w:i/>
          <w:iCs/>
          <w:color w:val="0B0B0B"/>
          <w:sz w:val="24"/>
          <w:szCs w:val="24"/>
        </w:rPr>
        <w:t>Manager.</w:t>
      </w:r>
      <w:r w:rsidRPr="006B0B8A">
        <w:rPr>
          <w:rFonts w:asciiTheme="majorBidi" w:hAnsiTheme="majorBidi" w:cstheme="majorBidi"/>
          <w:color w:val="000000"/>
          <w:sz w:val="24"/>
          <w:szCs w:val="24"/>
        </w:rPr>
        <w:t xml:space="preserve"> </w:t>
      </w:r>
      <w:r w:rsidRPr="006B0B8A">
        <w:rPr>
          <w:rFonts w:asciiTheme="majorBidi" w:hAnsiTheme="majorBidi" w:cstheme="majorBidi"/>
          <w:color w:val="0B0B0B"/>
          <w:sz w:val="24"/>
          <w:szCs w:val="24"/>
        </w:rPr>
        <w:t>Jakarta:</w:t>
      </w:r>
      <w:r w:rsidRPr="006B0B8A">
        <w:rPr>
          <w:rFonts w:asciiTheme="majorBidi" w:hAnsiTheme="majorBidi" w:cstheme="majorBidi"/>
          <w:color w:val="0B0B0B"/>
          <w:spacing w:val="43"/>
          <w:sz w:val="24"/>
          <w:szCs w:val="24"/>
        </w:rPr>
        <w:t xml:space="preserve"> </w:t>
      </w:r>
      <w:r w:rsidRPr="006B0B8A">
        <w:rPr>
          <w:rFonts w:asciiTheme="majorBidi" w:hAnsiTheme="majorBidi" w:cstheme="majorBidi"/>
          <w:color w:val="0B0B0B"/>
          <w:sz w:val="24"/>
          <w:szCs w:val="24"/>
        </w:rPr>
        <w:t>PT</w:t>
      </w:r>
      <w:r w:rsidRPr="006B0B8A">
        <w:rPr>
          <w:rFonts w:asciiTheme="majorBidi" w:hAnsiTheme="majorBidi" w:cstheme="majorBidi"/>
          <w:color w:val="0B0B0B"/>
          <w:spacing w:val="19"/>
          <w:sz w:val="24"/>
          <w:szCs w:val="24"/>
        </w:rPr>
        <w:t xml:space="preserve"> </w:t>
      </w:r>
      <w:r w:rsidRPr="006B0B8A">
        <w:rPr>
          <w:rFonts w:asciiTheme="majorBidi" w:hAnsiTheme="majorBidi" w:cstheme="majorBidi"/>
          <w:color w:val="0B0B0B"/>
          <w:sz w:val="24"/>
          <w:szCs w:val="24"/>
        </w:rPr>
        <w:t>Elek</w:t>
      </w:r>
      <w:r w:rsidRPr="006B0B8A">
        <w:rPr>
          <w:rFonts w:asciiTheme="majorBidi" w:hAnsiTheme="majorBidi" w:cstheme="majorBidi"/>
          <w:color w:val="0B0B0B"/>
          <w:spacing w:val="31"/>
          <w:sz w:val="24"/>
          <w:szCs w:val="24"/>
        </w:rPr>
        <w:t xml:space="preserve"> </w:t>
      </w:r>
      <w:r w:rsidRPr="006B0B8A">
        <w:rPr>
          <w:rFonts w:asciiTheme="majorBidi" w:hAnsiTheme="majorBidi" w:cstheme="majorBidi"/>
          <w:color w:val="0B0B0B"/>
          <w:sz w:val="24"/>
          <w:szCs w:val="24"/>
        </w:rPr>
        <w:t>Media</w:t>
      </w:r>
      <w:r w:rsidRPr="006B0B8A">
        <w:rPr>
          <w:rFonts w:asciiTheme="majorBidi" w:hAnsiTheme="majorBidi" w:cstheme="majorBidi"/>
          <w:color w:val="0B0B0B"/>
          <w:spacing w:val="31"/>
          <w:sz w:val="24"/>
          <w:szCs w:val="24"/>
        </w:rPr>
        <w:t xml:space="preserve"> </w:t>
      </w:r>
      <w:r w:rsidRPr="006B0B8A">
        <w:rPr>
          <w:rFonts w:asciiTheme="majorBidi" w:hAnsiTheme="majorBidi" w:cstheme="majorBidi"/>
          <w:color w:val="0B0B0B"/>
          <w:sz w:val="24"/>
          <w:szCs w:val="24"/>
        </w:rPr>
        <w:t>Komputindo</w:t>
      </w:r>
      <w:r w:rsidRPr="006B0B8A">
        <w:rPr>
          <w:rFonts w:asciiTheme="majorBidi" w:hAnsiTheme="majorBidi" w:cstheme="majorBidi"/>
          <w:color w:val="0B0B0B"/>
          <w:sz w:val="24"/>
          <w:szCs w:val="24"/>
          <w:lang w:val="en-US"/>
        </w:rPr>
        <w:t>, 2001.</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t>Barry, William</w:t>
      </w:r>
      <w:r w:rsidRPr="006B0B8A">
        <w:rPr>
          <w:rFonts w:asciiTheme="majorBidi" w:hAnsiTheme="majorBidi" w:cstheme="majorBidi"/>
          <w:color w:val="0B0B0B"/>
          <w:spacing w:val="26"/>
          <w:sz w:val="24"/>
          <w:szCs w:val="24"/>
        </w:rPr>
        <w:t xml:space="preserve"> </w:t>
      </w:r>
      <w:r w:rsidRPr="006B0B8A">
        <w:rPr>
          <w:rFonts w:asciiTheme="majorBidi" w:hAnsiTheme="majorBidi" w:cstheme="majorBidi"/>
          <w:color w:val="0B0B0B"/>
          <w:sz w:val="24"/>
          <w:szCs w:val="24"/>
        </w:rPr>
        <w:t>A.</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William</w:t>
      </w:r>
      <w:r w:rsidRPr="006B0B8A">
        <w:rPr>
          <w:rFonts w:asciiTheme="majorBidi" w:hAnsiTheme="majorBidi" w:cstheme="majorBidi"/>
          <w:color w:val="0B0B0B"/>
          <w:spacing w:val="26"/>
          <w:sz w:val="24"/>
          <w:szCs w:val="24"/>
        </w:rPr>
        <w:t xml:space="preserve"> </w:t>
      </w:r>
      <w:r w:rsidRPr="006B0B8A">
        <w:rPr>
          <w:rFonts w:asciiTheme="majorBidi" w:hAnsiTheme="majorBidi" w:cstheme="majorBidi"/>
          <w:color w:val="0B0B0B"/>
          <w:sz w:val="24"/>
          <w:szCs w:val="24"/>
        </w:rPr>
        <w:t>J.</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Connolly</w:t>
      </w:r>
      <w:r w:rsidRPr="006B0B8A">
        <w:rPr>
          <w:rFonts w:asciiTheme="majorBidi" w:hAnsiTheme="majorBidi" w:cstheme="majorBidi"/>
          <w:color w:val="0B0B0B"/>
          <w:sz w:val="24"/>
          <w:szCs w:val="24"/>
          <w:lang w:val="en-US"/>
        </w:rPr>
        <w:t>,</w:t>
      </w:r>
      <w:r w:rsidRPr="006B0B8A">
        <w:rPr>
          <w:rFonts w:asciiTheme="majorBidi" w:hAnsiTheme="majorBidi" w:cstheme="majorBidi"/>
          <w:color w:val="0B0B0B"/>
          <w:spacing w:val="48"/>
          <w:sz w:val="24"/>
          <w:szCs w:val="24"/>
        </w:rPr>
        <w:t xml:space="preserve"> </w:t>
      </w:r>
      <w:r w:rsidRPr="006B0B8A">
        <w:rPr>
          <w:rFonts w:asciiTheme="majorBidi" w:hAnsiTheme="majorBidi" w:cstheme="majorBidi"/>
          <w:i/>
          <w:iCs/>
          <w:color w:val="0B0B0B"/>
          <w:sz w:val="24"/>
          <w:szCs w:val="24"/>
        </w:rPr>
        <w:t>The</w:t>
      </w:r>
      <w:r w:rsidRPr="006B0B8A">
        <w:rPr>
          <w:rFonts w:asciiTheme="majorBidi" w:hAnsiTheme="majorBidi" w:cstheme="majorBidi"/>
          <w:i/>
          <w:iCs/>
          <w:color w:val="0B0B0B"/>
          <w:spacing w:val="55"/>
          <w:sz w:val="24"/>
          <w:szCs w:val="24"/>
        </w:rPr>
        <w:t xml:space="preserve"> </w:t>
      </w:r>
      <w:r w:rsidRPr="006B0B8A">
        <w:rPr>
          <w:rFonts w:asciiTheme="majorBidi" w:hAnsiTheme="majorBidi" w:cstheme="majorBidi"/>
          <w:i/>
          <w:iCs/>
          <w:color w:val="0B0B0B"/>
          <w:sz w:val="24"/>
          <w:szCs w:val="24"/>
        </w:rPr>
        <w:t xml:space="preserve">Practice </w:t>
      </w:r>
      <w:r w:rsidRPr="006B0B8A">
        <w:rPr>
          <w:rFonts w:asciiTheme="majorBidi" w:hAnsiTheme="majorBidi" w:cstheme="majorBidi"/>
          <w:i/>
          <w:iCs/>
          <w:color w:val="0B0B0B"/>
          <w:spacing w:val="3"/>
          <w:sz w:val="24"/>
          <w:szCs w:val="24"/>
        </w:rPr>
        <w:t xml:space="preserve"> </w:t>
      </w:r>
      <w:r w:rsidRPr="006B0B8A">
        <w:rPr>
          <w:rFonts w:asciiTheme="majorBidi" w:hAnsiTheme="majorBidi" w:cstheme="majorBidi"/>
          <w:i/>
          <w:iCs/>
          <w:color w:val="0B0B0B"/>
          <w:sz w:val="24"/>
          <w:szCs w:val="24"/>
        </w:rPr>
        <w:t xml:space="preserve">of </w:t>
      </w:r>
      <w:r w:rsidRPr="006B0B8A">
        <w:rPr>
          <w:rFonts w:asciiTheme="majorBidi" w:hAnsiTheme="majorBidi" w:cstheme="majorBidi"/>
          <w:i/>
          <w:iCs/>
          <w:color w:val="0B0B0B"/>
          <w:spacing w:val="20"/>
          <w:sz w:val="24"/>
          <w:szCs w:val="24"/>
        </w:rPr>
        <w:t xml:space="preserve"> </w:t>
      </w:r>
      <w:r w:rsidRPr="006B0B8A">
        <w:rPr>
          <w:rFonts w:asciiTheme="majorBidi" w:hAnsiTheme="majorBidi" w:cstheme="majorBidi"/>
          <w:i/>
          <w:iCs/>
          <w:color w:val="0B0B0B"/>
          <w:sz w:val="24"/>
          <w:szCs w:val="24"/>
        </w:rPr>
        <w:t>Spiritual</w:t>
      </w:r>
      <w:r w:rsidRPr="006B0B8A">
        <w:rPr>
          <w:rFonts w:asciiTheme="majorBidi" w:hAnsiTheme="majorBidi" w:cstheme="majorBidi"/>
          <w:color w:val="000000"/>
          <w:sz w:val="24"/>
          <w:szCs w:val="24"/>
        </w:rPr>
        <w:t xml:space="preserve"> </w:t>
      </w:r>
      <w:r w:rsidRPr="006B0B8A">
        <w:rPr>
          <w:rFonts w:asciiTheme="majorBidi" w:hAnsiTheme="majorBidi" w:cstheme="majorBidi"/>
          <w:i/>
          <w:iCs/>
          <w:color w:val="0B0B0B"/>
          <w:sz w:val="24"/>
          <w:szCs w:val="24"/>
        </w:rPr>
        <w:t>Direction.</w:t>
      </w:r>
      <w:r w:rsidRPr="006B0B8A">
        <w:rPr>
          <w:rFonts w:asciiTheme="majorBidi" w:hAnsiTheme="majorBidi" w:cstheme="majorBidi"/>
          <w:i/>
          <w:iCs/>
          <w:color w:val="0B0B0B"/>
          <w:spacing w:val="-17"/>
          <w:sz w:val="24"/>
          <w:szCs w:val="24"/>
        </w:rPr>
        <w:t xml:space="preserve"> </w:t>
      </w:r>
      <w:r w:rsidRPr="006B0B8A">
        <w:rPr>
          <w:rFonts w:asciiTheme="majorBidi" w:hAnsiTheme="majorBidi" w:cstheme="majorBidi"/>
          <w:color w:val="0B0B0B"/>
          <w:sz w:val="24"/>
          <w:szCs w:val="24"/>
        </w:rPr>
        <w:t>San</w:t>
      </w:r>
      <w:r w:rsidRPr="006B0B8A">
        <w:rPr>
          <w:rFonts w:asciiTheme="majorBidi" w:hAnsiTheme="majorBidi" w:cstheme="majorBidi"/>
          <w:color w:val="0B0B0B"/>
          <w:spacing w:val="13"/>
          <w:sz w:val="24"/>
          <w:szCs w:val="24"/>
        </w:rPr>
        <w:t xml:space="preserve"> </w:t>
      </w:r>
      <w:r w:rsidRPr="006B0B8A">
        <w:rPr>
          <w:rFonts w:asciiTheme="majorBidi" w:hAnsiTheme="majorBidi" w:cstheme="majorBidi"/>
          <w:color w:val="0B0B0B"/>
          <w:sz w:val="24"/>
          <w:szCs w:val="24"/>
        </w:rPr>
        <w:t xml:space="preserve">Francisco: </w:t>
      </w:r>
      <w:r w:rsidRPr="006B0B8A">
        <w:rPr>
          <w:rFonts w:asciiTheme="majorBidi" w:hAnsiTheme="majorBidi" w:cstheme="majorBidi"/>
          <w:color w:val="0B0B0B"/>
          <w:spacing w:val="6"/>
          <w:sz w:val="24"/>
          <w:szCs w:val="24"/>
        </w:rPr>
        <w:t xml:space="preserve"> </w:t>
      </w:r>
      <w:r w:rsidRPr="006B0B8A">
        <w:rPr>
          <w:rFonts w:asciiTheme="majorBidi" w:hAnsiTheme="majorBidi" w:cstheme="majorBidi"/>
          <w:color w:val="0B0B0B"/>
          <w:sz w:val="24"/>
          <w:szCs w:val="24"/>
        </w:rPr>
        <w:t>Harper</w:t>
      </w:r>
      <w:r w:rsidRPr="006B0B8A">
        <w:rPr>
          <w:rFonts w:asciiTheme="majorBidi" w:hAnsiTheme="majorBidi" w:cstheme="majorBidi"/>
          <w:color w:val="0B0B0B"/>
          <w:spacing w:val="45"/>
          <w:sz w:val="24"/>
          <w:szCs w:val="24"/>
        </w:rPr>
        <w:t xml:space="preserve"> </w:t>
      </w:r>
      <w:r w:rsidRPr="006B0B8A">
        <w:rPr>
          <w:rFonts w:asciiTheme="majorBidi" w:hAnsiTheme="majorBidi" w:cstheme="majorBidi"/>
          <w:color w:val="0B0B0B"/>
          <w:sz w:val="24"/>
          <w:szCs w:val="24"/>
        </w:rPr>
        <w:t>&amp;</w:t>
      </w:r>
      <w:r w:rsidRPr="006B0B8A">
        <w:rPr>
          <w:rFonts w:asciiTheme="majorBidi" w:hAnsiTheme="majorBidi" w:cstheme="majorBidi"/>
          <w:color w:val="0B0B0B"/>
          <w:spacing w:val="23"/>
          <w:sz w:val="24"/>
          <w:szCs w:val="24"/>
        </w:rPr>
        <w:t xml:space="preserve"> </w:t>
      </w:r>
      <w:r w:rsidRPr="006B0B8A">
        <w:rPr>
          <w:rFonts w:asciiTheme="majorBidi" w:hAnsiTheme="majorBidi" w:cstheme="majorBidi"/>
          <w:color w:val="0B0B0B"/>
          <w:sz w:val="24"/>
          <w:szCs w:val="24"/>
        </w:rPr>
        <w:t>Row</w:t>
      </w:r>
      <w:r w:rsidRPr="006B0B8A">
        <w:rPr>
          <w:rFonts w:asciiTheme="majorBidi" w:hAnsiTheme="majorBidi" w:cstheme="majorBidi"/>
          <w:color w:val="0B0B0B"/>
          <w:sz w:val="24"/>
          <w:szCs w:val="24"/>
          <w:lang w:val="en-US"/>
        </w:rPr>
        <w:t>, 1982</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t xml:space="preserve">Bass </w:t>
      </w:r>
      <w:r w:rsidRPr="006B0B8A">
        <w:rPr>
          <w:rFonts w:asciiTheme="majorBidi" w:hAnsiTheme="majorBidi" w:cstheme="majorBidi"/>
          <w:color w:val="0B0B0B"/>
          <w:spacing w:val="26"/>
          <w:sz w:val="24"/>
          <w:szCs w:val="24"/>
        </w:rPr>
        <w:t xml:space="preserve"> </w:t>
      </w:r>
      <w:r w:rsidRPr="006B0B8A">
        <w:rPr>
          <w:rFonts w:asciiTheme="majorBidi" w:hAnsiTheme="majorBidi" w:cstheme="majorBidi"/>
          <w:color w:val="0B0B0B"/>
          <w:sz w:val="24"/>
          <w:szCs w:val="24"/>
        </w:rPr>
        <w:t xml:space="preserve">Bernard, </w:t>
      </w:r>
      <w:r w:rsidRPr="006B0B8A">
        <w:rPr>
          <w:rFonts w:asciiTheme="majorBidi" w:hAnsiTheme="majorBidi" w:cstheme="majorBidi"/>
          <w:i/>
          <w:iCs/>
          <w:color w:val="0B0B0B"/>
          <w:sz w:val="24"/>
          <w:szCs w:val="24"/>
        </w:rPr>
        <w:t>Leadership</w:t>
      </w:r>
      <w:r w:rsidRPr="006B0B8A">
        <w:rPr>
          <w:rFonts w:asciiTheme="majorBidi" w:hAnsiTheme="majorBidi" w:cstheme="majorBidi"/>
          <w:i/>
          <w:iCs/>
          <w:color w:val="0B0B0B"/>
          <w:spacing w:val="22"/>
          <w:sz w:val="24"/>
          <w:szCs w:val="24"/>
        </w:rPr>
        <w:t xml:space="preserve"> </w:t>
      </w:r>
      <w:r w:rsidRPr="006B0B8A">
        <w:rPr>
          <w:rFonts w:asciiTheme="majorBidi" w:hAnsiTheme="majorBidi" w:cstheme="majorBidi"/>
          <w:i/>
          <w:iCs/>
          <w:color w:val="0B0B0B"/>
          <w:sz w:val="24"/>
          <w:szCs w:val="24"/>
        </w:rPr>
        <w:t>and</w:t>
      </w:r>
      <w:r w:rsidRPr="006B0B8A">
        <w:rPr>
          <w:rFonts w:asciiTheme="majorBidi" w:hAnsiTheme="majorBidi" w:cstheme="majorBidi"/>
          <w:i/>
          <w:iCs/>
          <w:color w:val="0B0B0B"/>
          <w:spacing w:val="32"/>
          <w:sz w:val="24"/>
          <w:szCs w:val="24"/>
        </w:rPr>
        <w:t xml:space="preserve"> </w:t>
      </w:r>
      <w:r w:rsidRPr="006B0B8A">
        <w:rPr>
          <w:rFonts w:asciiTheme="majorBidi" w:hAnsiTheme="majorBidi" w:cstheme="majorBidi"/>
          <w:i/>
          <w:iCs/>
          <w:color w:val="0B0B0B"/>
          <w:sz w:val="24"/>
          <w:szCs w:val="24"/>
        </w:rPr>
        <w:t>Performance</w:t>
      </w:r>
      <w:r w:rsidRPr="006B0B8A">
        <w:rPr>
          <w:rFonts w:asciiTheme="majorBidi" w:hAnsiTheme="majorBidi" w:cstheme="majorBidi"/>
          <w:i/>
          <w:iCs/>
          <w:color w:val="0B0B0B"/>
          <w:spacing w:val="12"/>
          <w:sz w:val="24"/>
          <w:szCs w:val="24"/>
        </w:rPr>
        <w:t xml:space="preserve"> </w:t>
      </w:r>
      <w:r w:rsidRPr="006B0B8A">
        <w:rPr>
          <w:rFonts w:asciiTheme="majorBidi" w:hAnsiTheme="majorBidi" w:cstheme="majorBidi"/>
          <w:i/>
          <w:iCs/>
          <w:color w:val="0B0B0B"/>
          <w:sz w:val="24"/>
          <w:szCs w:val="24"/>
        </w:rPr>
        <w:t>Beyond</w:t>
      </w:r>
      <w:r w:rsidRPr="006B0B8A">
        <w:rPr>
          <w:rFonts w:asciiTheme="majorBidi" w:hAnsiTheme="majorBidi" w:cstheme="majorBidi"/>
          <w:i/>
          <w:iCs/>
          <w:color w:val="0B0B0B"/>
          <w:spacing w:val="22"/>
          <w:sz w:val="24"/>
          <w:szCs w:val="24"/>
        </w:rPr>
        <w:t xml:space="preserve"> </w:t>
      </w:r>
      <w:r w:rsidRPr="006B0B8A">
        <w:rPr>
          <w:rFonts w:asciiTheme="majorBidi" w:hAnsiTheme="majorBidi" w:cstheme="majorBidi"/>
          <w:i/>
          <w:iCs/>
          <w:color w:val="0B0B0B"/>
          <w:sz w:val="24"/>
          <w:szCs w:val="24"/>
        </w:rPr>
        <w:t>Expectations.</w:t>
      </w:r>
      <w:r w:rsidRPr="006B0B8A">
        <w:rPr>
          <w:rFonts w:asciiTheme="majorBidi" w:hAnsiTheme="majorBidi" w:cstheme="majorBidi"/>
          <w:i/>
          <w:iCs/>
          <w:color w:val="0B0B0B"/>
          <w:spacing w:val="8"/>
          <w:sz w:val="24"/>
          <w:szCs w:val="24"/>
        </w:rPr>
        <w:t xml:space="preserve"> </w:t>
      </w:r>
      <w:r w:rsidRPr="006B0B8A">
        <w:rPr>
          <w:rFonts w:asciiTheme="majorBidi" w:hAnsiTheme="majorBidi" w:cstheme="majorBidi"/>
          <w:color w:val="0B0B0B"/>
          <w:sz w:val="24"/>
          <w:szCs w:val="24"/>
        </w:rPr>
        <w:t>New</w:t>
      </w:r>
      <w:r w:rsidRPr="006B0B8A">
        <w:rPr>
          <w:rFonts w:asciiTheme="majorBidi" w:hAnsiTheme="majorBidi" w:cstheme="majorBidi"/>
          <w:color w:val="000000"/>
          <w:sz w:val="24"/>
          <w:szCs w:val="24"/>
        </w:rPr>
        <w:t xml:space="preserve"> </w:t>
      </w:r>
      <w:r w:rsidRPr="006B0B8A">
        <w:rPr>
          <w:rFonts w:asciiTheme="majorBidi" w:hAnsiTheme="majorBidi" w:cstheme="majorBidi"/>
          <w:color w:val="0B0B0B"/>
          <w:sz w:val="24"/>
          <w:szCs w:val="24"/>
        </w:rPr>
        <w:t>York:</w:t>
      </w:r>
      <w:r w:rsidRPr="006B0B8A">
        <w:rPr>
          <w:rFonts w:asciiTheme="majorBidi" w:hAnsiTheme="majorBidi" w:cstheme="majorBidi"/>
          <w:color w:val="0B0B0B"/>
          <w:spacing w:val="37"/>
          <w:sz w:val="24"/>
          <w:szCs w:val="24"/>
        </w:rPr>
        <w:t xml:space="preserve"> </w:t>
      </w:r>
      <w:r w:rsidRPr="006B0B8A">
        <w:rPr>
          <w:rFonts w:asciiTheme="majorBidi" w:hAnsiTheme="majorBidi" w:cstheme="majorBidi"/>
          <w:color w:val="0B0B0B"/>
          <w:sz w:val="24"/>
          <w:szCs w:val="24"/>
        </w:rPr>
        <w:t>Free</w:t>
      </w:r>
      <w:r w:rsidRPr="006B0B8A">
        <w:rPr>
          <w:rFonts w:asciiTheme="majorBidi" w:hAnsiTheme="majorBidi" w:cstheme="majorBidi"/>
          <w:color w:val="0B0B0B"/>
          <w:spacing w:val="24"/>
          <w:sz w:val="24"/>
          <w:szCs w:val="24"/>
        </w:rPr>
        <w:t xml:space="preserve"> </w:t>
      </w:r>
      <w:r w:rsidRPr="006B0B8A">
        <w:rPr>
          <w:rFonts w:asciiTheme="majorBidi" w:hAnsiTheme="majorBidi" w:cstheme="majorBidi"/>
          <w:color w:val="0B0B0B"/>
          <w:sz w:val="24"/>
          <w:szCs w:val="24"/>
        </w:rPr>
        <w:t>Press</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1985.</w:t>
      </w: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sz w:val="24"/>
          <w:szCs w:val="24"/>
        </w:rPr>
      </w:pPr>
      <w:proofErr w:type="gramStart"/>
      <w:r w:rsidRPr="006B0B8A">
        <w:rPr>
          <w:rFonts w:asciiTheme="majorBidi" w:hAnsiTheme="majorBidi" w:cstheme="majorBidi"/>
          <w:color w:val="000000"/>
          <w:sz w:val="24"/>
          <w:szCs w:val="24"/>
          <w:lang w:val="en-US"/>
        </w:rPr>
        <w:t xml:space="preserve">Bass, B.M., &amp; </w:t>
      </w:r>
      <w:proofErr w:type="spellStart"/>
      <w:r w:rsidRPr="006B0B8A">
        <w:rPr>
          <w:rFonts w:asciiTheme="majorBidi" w:hAnsiTheme="majorBidi" w:cstheme="majorBidi"/>
          <w:color w:val="000000"/>
          <w:sz w:val="24"/>
          <w:szCs w:val="24"/>
          <w:lang w:val="en-US"/>
        </w:rPr>
        <w:t>Steidlmeier</w:t>
      </w:r>
      <w:proofErr w:type="spellEnd"/>
      <w:r w:rsidRPr="006B0B8A">
        <w:rPr>
          <w:rFonts w:asciiTheme="majorBidi" w:hAnsiTheme="majorBidi" w:cstheme="majorBidi"/>
          <w:color w:val="000000"/>
          <w:sz w:val="24"/>
          <w:szCs w:val="24"/>
          <w:lang w:val="en-US"/>
        </w:rPr>
        <w:t xml:space="preserve">, P.S, Ethics, </w:t>
      </w:r>
      <w:r w:rsidRPr="006B0B8A">
        <w:rPr>
          <w:rFonts w:asciiTheme="majorBidi" w:hAnsiTheme="majorBidi" w:cstheme="majorBidi"/>
          <w:i/>
          <w:iCs/>
          <w:color w:val="000000"/>
          <w:sz w:val="24"/>
          <w:szCs w:val="24"/>
          <w:lang w:val="en-US"/>
        </w:rPr>
        <w:t>Character, and Authentic Transformational Leadership Behavior</w:t>
      </w:r>
      <w:r w:rsidRPr="006B0B8A">
        <w:rPr>
          <w:rFonts w:asciiTheme="majorBidi" w:hAnsiTheme="majorBidi" w:cstheme="majorBidi"/>
          <w:color w:val="000000"/>
          <w:sz w:val="24"/>
          <w:szCs w:val="24"/>
          <w:lang w:val="en-US"/>
        </w:rPr>
        <w:t>, Leadership Quarterly, Vol. 10, No. 2, 1999.</w:t>
      </w:r>
      <w:proofErr w:type="gramEnd"/>
      <w:r w:rsidRPr="006B0B8A">
        <w:rPr>
          <w:rFonts w:asciiTheme="majorBidi" w:hAnsiTheme="majorBidi" w:cstheme="majorBidi"/>
          <w:color w:val="000000"/>
          <w:sz w:val="24"/>
          <w:szCs w:val="24"/>
          <w:lang w:val="en-US"/>
        </w:rPr>
        <w:t xml:space="preserve"> </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B0B0B"/>
          <w:sz w:val="24"/>
          <w:szCs w:val="24"/>
          <w:lang w:val="en-US"/>
        </w:rPr>
      </w:pPr>
      <w:r w:rsidRPr="006B0B8A">
        <w:rPr>
          <w:rFonts w:asciiTheme="majorBidi" w:hAnsiTheme="majorBidi" w:cstheme="majorBidi"/>
          <w:color w:val="0B0B0B"/>
          <w:sz w:val="24"/>
          <w:szCs w:val="24"/>
        </w:rPr>
        <w:t>Bastaman, Hanna</w:t>
      </w:r>
      <w:r w:rsidRPr="006B0B8A">
        <w:rPr>
          <w:rFonts w:asciiTheme="majorBidi" w:hAnsiTheme="majorBidi" w:cstheme="majorBidi"/>
          <w:color w:val="0B0B0B"/>
          <w:spacing w:val="29"/>
          <w:sz w:val="24"/>
          <w:szCs w:val="24"/>
        </w:rPr>
        <w:t xml:space="preserve"> </w:t>
      </w:r>
      <w:r w:rsidRPr="006B0B8A">
        <w:rPr>
          <w:rFonts w:asciiTheme="majorBidi" w:hAnsiTheme="majorBidi" w:cstheme="majorBidi"/>
          <w:color w:val="0B0B0B"/>
          <w:sz w:val="24"/>
          <w:szCs w:val="24"/>
        </w:rPr>
        <w:t>Djumhana</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i/>
          <w:iCs/>
          <w:color w:val="0B0B0B"/>
          <w:sz w:val="24"/>
          <w:szCs w:val="24"/>
        </w:rPr>
        <w:t xml:space="preserve">Integrasi </w:t>
      </w:r>
      <w:r w:rsidRPr="006B0B8A">
        <w:rPr>
          <w:rFonts w:asciiTheme="majorBidi" w:hAnsiTheme="majorBidi" w:cstheme="majorBidi"/>
          <w:i/>
          <w:iCs/>
          <w:color w:val="0B0B0B"/>
          <w:spacing w:val="7"/>
          <w:sz w:val="24"/>
          <w:szCs w:val="24"/>
        </w:rPr>
        <w:t xml:space="preserve"> </w:t>
      </w:r>
      <w:r w:rsidRPr="006B0B8A">
        <w:rPr>
          <w:rFonts w:asciiTheme="majorBidi" w:hAnsiTheme="majorBidi" w:cstheme="majorBidi"/>
          <w:i/>
          <w:iCs/>
          <w:color w:val="0B0B0B"/>
          <w:sz w:val="24"/>
          <w:szCs w:val="24"/>
        </w:rPr>
        <w:t xml:space="preserve">Psikologi </w:t>
      </w:r>
      <w:r w:rsidRPr="006B0B8A">
        <w:rPr>
          <w:rFonts w:asciiTheme="majorBidi" w:hAnsiTheme="majorBidi" w:cstheme="majorBidi"/>
          <w:i/>
          <w:iCs/>
          <w:color w:val="0B0B0B"/>
          <w:spacing w:val="15"/>
          <w:sz w:val="24"/>
          <w:szCs w:val="24"/>
        </w:rPr>
        <w:t xml:space="preserve"> </w:t>
      </w:r>
      <w:r w:rsidRPr="006B0B8A">
        <w:rPr>
          <w:rFonts w:asciiTheme="majorBidi" w:hAnsiTheme="majorBidi" w:cstheme="majorBidi"/>
          <w:i/>
          <w:iCs/>
          <w:color w:val="0B0B0B"/>
          <w:sz w:val="24"/>
          <w:szCs w:val="24"/>
        </w:rPr>
        <w:t xml:space="preserve">dengan </w:t>
      </w:r>
      <w:r w:rsidRPr="006B0B8A">
        <w:rPr>
          <w:rFonts w:asciiTheme="majorBidi" w:hAnsiTheme="majorBidi" w:cstheme="majorBidi"/>
          <w:i/>
          <w:iCs/>
          <w:color w:val="0B0B0B"/>
          <w:spacing w:val="13"/>
          <w:sz w:val="24"/>
          <w:szCs w:val="24"/>
        </w:rPr>
        <w:t xml:space="preserve"> </w:t>
      </w:r>
      <w:r w:rsidRPr="006B0B8A">
        <w:rPr>
          <w:rFonts w:asciiTheme="majorBidi" w:hAnsiTheme="majorBidi" w:cstheme="majorBidi"/>
          <w:i/>
          <w:iCs/>
          <w:color w:val="0B0B0B"/>
          <w:sz w:val="24"/>
          <w:szCs w:val="24"/>
        </w:rPr>
        <w:t xml:space="preserve">Islam </w:t>
      </w:r>
      <w:r w:rsidRPr="006B0B8A">
        <w:rPr>
          <w:rFonts w:asciiTheme="majorBidi" w:hAnsiTheme="majorBidi" w:cstheme="majorBidi"/>
          <w:i/>
          <w:iCs/>
          <w:color w:val="0B0B0B"/>
          <w:spacing w:val="19"/>
          <w:sz w:val="24"/>
          <w:szCs w:val="24"/>
        </w:rPr>
        <w:t xml:space="preserve"> </w:t>
      </w:r>
      <w:r w:rsidRPr="006B0B8A">
        <w:rPr>
          <w:rFonts w:asciiTheme="majorBidi" w:hAnsiTheme="majorBidi" w:cstheme="majorBidi"/>
          <w:i/>
          <w:iCs/>
          <w:color w:val="0B0B0B"/>
          <w:sz w:val="24"/>
          <w:szCs w:val="24"/>
        </w:rPr>
        <w:t>Menuju</w:t>
      </w:r>
      <w:r w:rsidRPr="006B0B8A">
        <w:rPr>
          <w:rFonts w:asciiTheme="majorBidi" w:hAnsiTheme="majorBidi" w:cstheme="majorBidi"/>
          <w:color w:val="000000"/>
          <w:sz w:val="24"/>
          <w:szCs w:val="24"/>
        </w:rPr>
        <w:t xml:space="preserve"> </w:t>
      </w:r>
      <w:r w:rsidRPr="006B0B8A">
        <w:rPr>
          <w:rFonts w:asciiTheme="majorBidi" w:hAnsiTheme="majorBidi" w:cstheme="majorBidi"/>
          <w:i/>
          <w:iCs/>
          <w:color w:val="0B0B0B"/>
          <w:sz w:val="24"/>
          <w:szCs w:val="24"/>
        </w:rPr>
        <w:t>Psikologi</w:t>
      </w:r>
      <w:r w:rsidRPr="006B0B8A">
        <w:rPr>
          <w:rFonts w:asciiTheme="majorBidi" w:hAnsiTheme="majorBidi" w:cstheme="majorBidi"/>
          <w:i/>
          <w:iCs/>
          <w:color w:val="0B0B0B"/>
          <w:spacing w:val="-26"/>
          <w:sz w:val="24"/>
          <w:szCs w:val="24"/>
        </w:rPr>
        <w:t xml:space="preserve"> </w:t>
      </w:r>
      <w:r w:rsidRPr="006B0B8A">
        <w:rPr>
          <w:rFonts w:asciiTheme="majorBidi" w:hAnsiTheme="majorBidi" w:cstheme="majorBidi"/>
          <w:i/>
          <w:iCs/>
          <w:color w:val="0B0B0B"/>
          <w:sz w:val="24"/>
          <w:szCs w:val="24"/>
        </w:rPr>
        <w:t>Islami.</w:t>
      </w:r>
      <w:r w:rsidRPr="006B0B8A">
        <w:rPr>
          <w:rFonts w:asciiTheme="majorBidi" w:hAnsiTheme="majorBidi" w:cstheme="majorBidi"/>
          <w:i/>
          <w:iCs/>
          <w:color w:val="0B0B0B"/>
          <w:spacing w:val="-10"/>
          <w:sz w:val="24"/>
          <w:szCs w:val="24"/>
        </w:rPr>
        <w:t xml:space="preserve"> </w:t>
      </w:r>
      <w:r w:rsidRPr="006B0B8A">
        <w:rPr>
          <w:rFonts w:asciiTheme="majorBidi" w:hAnsiTheme="majorBidi" w:cstheme="majorBidi"/>
          <w:color w:val="0B0B0B"/>
          <w:sz w:val="24"/>
          <w:szCs w:val="24"/>
        </w:rPr>
        <w:t xml:space="preserve">Yogyakarta: </w:t>
      </w:r>
      <w:r w:rsidRPr="006B0B8A">
        <w:rPr>
          <w:rFonts w:asciiTheme="majorBidi" w:hAnsiTheme="majorBidi" w:cstheme="majorBidi"/>
          <w:color w:val="0B0B0B"/>
          <w:spacing w:val="12"/>
          <w:sz w:val="24"/>
          <w:szCs w:val="24"/>
        </w:rPr>
        <w:t xml:space="preserve"> </w:t>
      </w:r>
      <w:r w:rsidRPr="006B0B8A">
        <w:rPr>
          <w:rFonts w:asciiTheme="majorBidi" w:hAnsiTheme="majorBidi" w:cstheme="majorBidi"/>
          <w:color w:val="0B0B0B"/>
          <w:sz w:val="24"/>
          <w:szCs w:val="24"/>
        </w:rPr>
        <w:t>Yayasan</w:t>
      </w:r>
      <w:r w:rsidRPr="006B0B8A">
        <w:rPr>
          <w:rFonts w:asciiTheme="majorBidi" w:hAnsiTheme="majorBidi" w:cstheme="majorBidi"/>
          <w:color w:val="0B0B0B"/>
          <w:spacing w:val="47"/>
          <w:sz w:val="24"/>
          <w:szCs w:val="24"/>
        </w:rPr>
        <w:t xml:space="preserve"> </w:t>
      </w:r>
      <w:r w:rsidRPr="006B0B8A">
        <w:rPr>
          <w:rFonts w:asciiTheme="majorBidi" w:hAnsiTheme="majorBidi" w:cstheme="majorBidi"/>
          <w:color w:val="0B0B0B"/>
          <w:sz w:val="24"/>
          <w:szCs w:val="24"/>
        </w:rPr>
        <w:t>Insan</w:t>
      </w:r>
      <w:r w:rsidRPr="006B0B8A">
        <w:rPr>
          <w:rFonts w:asciiTheme="majorBidi" w:hAnsiTheme="majorBidi" w:cstheme="majorBidi"/>
          <w:color w:val="0B0B0B"/>
          <w:spacing w:val="25"/>
          <w:sz w:val="24"/>
          <w:szCs w:val="24"/>
        </w:rPr>
        <w:t xml:space="preserve"> </w:t>
      </w:r>
      <w:r w:rsidRPr="006B0B8A">
        <w:rPr>
          <w:rFonts w:asciiTheme="majorBidi" w:hAnsiTheme="majorBidi" w:cstheme="majorBidi"/>
          <w:color w:val="0B0B0B"/>
          <w:sz w:val="24"/>
          <w:szCs w:val="24"/>
        </w:rPr>
        <w:t>Kamil</w:t>
      </w:r>
      <w:r w:rsidRPr="006B0B8A">
        <w:rPr>
          <w:rFonts w:asciiTheme="majorBidi" w:hAnsiTheme="majorBidi" w:cstheme="majorBidi"/>
          <w:color w:val="0B0B0B"/>
          <w:spacing w:val="43"/>
          <w:sz w:val="24"/>
          <w:szCs w:val="24"/>
        </w:rPr>
        <w:t xml:space="preserve"> </w:t>
      </w:r>
      <w:r w:rsidRPr="006B0B8A">
        <w:rPr>
          <w:rFonts w:asciiTheme="majorBidi" w:hAnsiTheme="majorBidi" w:cstheme="majorBidi"/>
          <w:color w:val="0B0B0B"/>
          <w:sz w:val="24"/>
          <w:szCs w:val="24"/>
        </w:rPr>
        <w:t>ec</w:t>
      </w:r>
      <w:r w:rsidRPr="006B0B8A">
        <w:rPr>
          <w:rFonts w:asciiTheme="majorBidi" w:hAnsiTheme="majorBidi" w:cstheme="majorBidi"/>
          <w:color w:val="0B0B0B"/>
          <w:spacing w:val="-20"/>
          <w:sz w:val="24"/>
          <w:szCs w:val="24"/>
        </w:rPr>
        <w:t xml:space="preserve"> </w:t>
      </w:r>
      <w:r w:rsidRPr="006B0B8A">
        <w:rPr>
          <w:rFonts w:asciiTheme="majorBidi" w:hAnsiTheme="majorBidi" w:cstheme="majorBidi"/>
          <w:color w:val="0B0B0B"/>
          <w:sz w:val="24"/>
          <w:szCs w:val="24"/>
        </w:rPr>
        <w:t>Pustaka</w:t>
      </w:r>
      <w:r w:rsidRPr="006B0B8A">
        <w:rPr>
          <w:rFonts w:asciiTheme="majorBidi" w:hAnsiTheme="majorBidi" w:cstheme="majorBidi"/>
          <w:color w:val="0B0B0B"/>
          <w:spacing w:val="43"/>
          <w:sz w:val="24"/>
          <w:szCs w:val="24"/>
        </w:rPr>
        <w:t xml:space="preserve"> </w:t>
      </w:r>
      <w:r w:rsidRPr="006B0B8A">
        <w:rPr>
          <w:rFonts w:asciiTheme="majorBidi" w:hAnsiTheme="majorBidi" w:cstheme="majorBidi"/>
          <w:color w:val="0B0B0B"/>
          <w:sz w:val="24"/>
          <w:szCs w:val="24"/>
        </w:rPr>
        <w:t>Pelajar</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 xml:space="preserve">2001.  </w:t>
      </w:r>
      <w:r w:rsidRPr="006B0B8A">
        <w:rPr>
          <w:rFonts w:asciiTheme="majorBidi" w:hAnsiTheme="majorBidi" w:cstheme="majorBidi"/>
          <w:color w:val="0B0B0B"/>
          <w:spacing w:val="7"/>
          <w:sz w:val="24"/>
          <w:szCs w:val="24"/>
        </w:rPr>
        <w:t xml:space="preserve"> </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lastRenderedPageBreak/>
        <w:t xml:space="preserve">Beeby, </w:t>
      </w:r>
      <w:r w:rsidRPr="006B0B8A">
        <w:rPr>
          <w:rFonts w:asciiTheme="majorBidi" w:hAnsiTheme="majorBidi" w:cstheme="majorBidi"/>
          <w:color w:val="0B0B0B"/>
          <w:spacing w:val="17"/>
          <w:sz w:val="24"/>
          <w:szCs w:val="24"/>
        </w:rPr>
        <w:t xml:space="preserve"> </w:t>
      </w:r>
      <w:r w:rsidRPr="006B0B8A">
        <w:rPr>
          <w:rFonts w:asciiTheme="majorBidi" w:hAnsiTheme="majorBidi" w:cstheme="majorBidi"/>
          <w:color w:val="0B0B0B"/>
          <w:sz w:val="24"/>
          <w:szCs w:val="24"/>
        </w:rPr>
        <w:t>C.E</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i/>
          <w:iCs/>
          <w:color w:val="0B0B0B"/>
          <w:sz w:val="24"/>
          <w:szCs w:val="24"/>
        </w:rPr>
        <w:t>Assessment</w:t>
      </w:r>
      <w:r w:rsidRPr="006B0B8A">
        <w:rPr>
          <w:rFonts w:asciiTheme="majorBidi" w:hAnsiTheme="majorBidi" w:cstheme="majorBidi"/>
          <w:i/>
          <w:iCs/>
          <w:color w:val="0B0B0B"/>
          <w:spacing w:val="18"/>
          <w:sz w:val="24"/>
          <w:szCs w:val="24"/>
        </w:rPr>
        <w:t xml:space="preserve"> </w:t>
      </w:r>
      <w:r w:rsidRPr="006B0B8A">
        <w:rPr>
          <w:rFonts w:asciiTheme="majorBidi" w:hAnsiTheme="majorBidi" w:cstheme="majorBidi"/>
          <w:i/>
          <w:iCs/>
          <w:color w:val="0B0B0B"/>
          <w:sz w:val="24"/>
          <w:szCs w:val="24"/>
        </w:rPr>
        <w:t>of</w:t>
      </w:r>
      <w:r w:rsidRPr="006B0B8A">
        <w:rPr>
          <w:rFonts w:asciiTheme="majorBidi" w:hAnsiTheme="majorBidi" w:cstheme="majorBidi"/>
          <w:i/>
          <w:iCs/>
          <w:color w:val="0B0B0B"/>
          <w:spacing w:val="13"/>
          <w:sz w:val="24"/>
          <w:szCs w:val="24"/>
        </w:rPr>
        <w:t xml:space="preserve"> </w:t>
      </w:r>
      <w:r w:rsidRPr="006B0B8A">
        <w:rPr>
          <w:rFonts w:asciiTheme="majorBidi" w:hAnsiTheme="majorBidi" w:cstheme="majorBidi"/>
          <w:i/>
          <w:iCs/>
          <w:color w:val="0B0B0B"/>
          <w:sz w:val="24"/>
          <w:szCs w:val="24"/>
        </w:rPr>
        <w:t>Indonesian</w:t>
      </w:r>
      <w:r w:rsidRPr="006B0B8A">
        <w:rPr>
          <w:rFonts w:asciiTheme="majorBidi" w:hAnsiTheme="majorBidi" w:cstheme="majorBidi"/>
          <w:i/>
          <w:iCs/>
          <w:color w:val="0B0B0B"/>
          <w:spacing w:val="-3"/>
          <w:sz w:val="24"/>
          <w:szCs w:val="24"/>
        </w:rPr>
        <w:t xml:space="preserve"> </w:t>
      </w:r>
      <w:r w:rsidRPr="006B0B8A">
        <w:rPr>
          <w:rFonts w:asciiTheme="majorBidi" w:hAnsiTheme="majorBidi" w:cstheme="majorBidi"/>
          <w:i/>
          <w:iCs/>
          <w:color w:val="0B0B0B"/>
          <w:sz w:val="24"/>
          <w:szCs w:val="24"/>
        </w:rPr>
        <w:t>Education</w:t>
      </w:r>
      <w:r w:rsidRPr="006B0B8A">
        <w:rPr>
          <w:rFonts w:asciiTheme="majorBidi" w:hAnsiTheme="majorBidi" w:cstheme="majorBidi"/>
          <w:i/>
          <w:iCs/>
          <w:color w:val="0B0B0B"/>
          <w:spacing w:val="-14"/>
          <w:sz w:val="24"/>
          <w:szCs w:val="24"/>
        </w:rPr>
        <w:t xml:space="preserve"> </w:t>
      </w:r>
      <w:r w:rsidRPr="006B0B8A">
        <w:rPr>
          <w:rFonts w:asciiTheme="majorBidi" w:hAnsiTheme="majorBidi" w:cstheme="majorBidi"/>
          <w:i/>
          <w:iCs/>
          <w:color w:val="0B0B0B"/>
          <w:sz w:val="24"/>
          <w:szCs w:val="24"/>
        </w:rPr>
        <w:t>A</w:t>
      </w:r>
      <w:r w:rsidRPr="006B0B8A">
        <w:rPr>
          <w:rFonts w:asciiTheme="majorBidi" w:hAnsiTheme="majorBidi" w:cstheme="majorBidi"/>
          <w:i/>
          <w:iCs/>
          <w:color w:val="0B0B0B"/>
          <w:spacing w:val="43"/>
          <w:sz w:val="24"/>
          <w:szCs w:val="24"/>
        </w:rPr>
        <w:t xml:space="preserve"> </w:t>
      </w:r>
      <w:r w:rsidRPr="006B0B8A">
        <w:rPr>
          <w:rFonts w:asciiTheme="majorBidi" w:hAnsiTheme="majorBidi" w:cstheme="majorBidi"/>
          <w:i/>
          <w:iCs/>
          <w:color w:val="0B0B0B"/>
          <w:sz w:val="24"/>
          <w:szCs w:val="24"/>
        </w:rPr>
        <w:t>Guide</w:t>
      </w:r>
      <w:r w:rsidRPr="006B0B8A">
        <w:rPr>
          <w:rFonts w:asciiTheme="majorBidi" w:hAnsiTheme="majorBidi" w:cstheme="majorBidi"/>
          <w:i/>
          <w:iCs/>
          <w:color w:val="0B0B0B"/>
          <w:spacing w:val="6"/>
          <w:sz w:val="24"/>
          <w:szCs w:val="24"/>
        </w:rPr>
        <w:t xml:space="preserve"> </w:t>
      </w:r>
      <w:r w:rsidRPr="006B0B8A">
        <w:rPr>
          <w:rFonts w:asciiTheme="majorBidi" w:hAnsiTheme="majorBidi" w:cstheme="majorBidi"/>
          <w:i/>
          <w:iCs/>
          <w:color w:val="0B0B0B"/>
          <w:sz w:val="24"/>
          <w:szCs w:val="24"/>
        </w:rPr>
        <w:t>in</w:t>
      </w:r>
      <w:r w:rsidRPr="006B0B8A">
        <w:rPr>
          <w:rFonts w:asciiTheme="majorBidi" w:hAnsiTheme="majorBidi" w:cstheme="majorBidi"/>
          <w:i/>
          <w:iCs/>
          <w:color w:val="0B0B0B"/>
          <w:spacing w:val="8"/>
          <w:sz w:val="24"/>
          <w:szCs w:val="24"/>
        </w:rPr>
        <w:t xml:space="preserve"> </w:t>
      </w:r>
      <w:r w:rsidRPr="006B0B8A">
        <w:rPr>
          <w:rFonts w:asciiTheme="majorBidi" w:hAnsiTheme="majorBidi" w:cstheme="majorBidi"/>
          <w:i/>
          <w:iCs/>
          <w:color w:val="0B0B0B"/>
          <w:sz w:val="24"/>
          <w:szCs w:val="24"/>
        </w:rPr>
        <w:t>Planning.</w:t>
      </w:r>
      <w:r w:rsidRPr="006B0B8A">
        <w:rPr>
          <w:rFonts w:asciiTheme="majorBidi" w:hAnsiTheme="majorBidi" w:cstheme="majorBidi"/>
          <w:i/>
          <w:iCs/>
          <w:color w:val="0B0B0B"/>
          <w:spacing w:val="8"/>
          <w:sz w:val="24"/>
          <w:szCs w:val="24"/>
        </w:rPr>
        <w:t xml:space="preserve"> </w:t>
      </w:r>
      <w:r w:rsidRPr="006B0B8A">
        <w:rPr>
          <w:rFonts w:asciiTheme="majorBidi" w:hAnsiTheme="majorBidi" w:cstheme="majorBidi"/>
          <w:color w:val="0B0B0B"/>
          <w:sz w:val="24"/>
          <w:szCs w:val="24"/>
        </w:rPr>
        <w:t>Terj.</w:t>
      </w:r>
      <w:r w:rsidRPr="006B0B8A">
        <w:rPr>
          <w:rFonts w:asciiTheme="majorBidi" w:hAnsiTheme="majorBidi" w:cstheme="majorBidi"/>
          <w:color w:val="000000"/>
          <w:sz w:val="24"/>
          <w:szCs w:val="24"/>
        </w:rPr>
        <w:t xml:space="preserve"> </w:t>
      </w:r>
      <w:r w:rsidRPr="006B0B8A">
        <w:rPr>
          <w:rFonts w:asciiTheme="majorBidi" w:hAnsiTheme="majorBidi" w:cstheme="majorBidi"/>
          <w:color w:val="0B0B0B"/>
          <w:sz w:val="24"/>
          <w:szCs w:val="24"/>
        </w:rPr>
        <w:t>BP3K</w:t>
      </w:r>
      <w:r w:rsidRPr="006B0B8A">
        <w:rPr>
          <w:rFonts w:asciiTheme="majorBidi" w:hAnsiTheme="majorBidi" w:cstheme="majorBidi"/>
          <w:color w:val="0B0B0B"/>
          <w:spacing w:val="36"/>
          <w:sz w:val="24"/>
          <w:szCs w:val="24"/>
        </w:rPr>
        <w:t xml:space="preserve"> </w:t>
      </w:r>
      <w:r w:rsidRPr="006B0B8A">
        <w:rPr>
          <w:rFonts w:asciiTheme="majorBidi" w:hAnsiTheme="majorBidi" w:cstheme="majorBidi"/>
          <w:color w:val="0B0B0B"/>
          <w:sz w:val="24"/>
          <w:szCs w:val="24"/>
        </w:rPr>
        <w:t>dan</w:t>
      </w:r>
      <w:r w:rsidRPr="006B0B8A">
        <w:rPr>
          <w:rFonts w:asciiTheme="majorBidi" w:hAnsiTheme="majorBidi" w:cstheme="majorBidi"/>
          <w:color w:val="0B0B0B"/>
          <w:spacing w:val="26"/>
          <w:sz w:val="24"/>
          <w:szCs w:val="24"/>
        </w:rPr>
        <w:t xml:space="preserve"> </w:t>
      </w:r>
      <w:r w:rsidRPr="006B0B8A">
        <w:rPr>
          <w:rFonts w:asciiTheme="majorBidi" w:hAnsiTheme="majorBidi" w:cstheme="majorBidi"/>
          <w:color w:val="0B0B0B"/>
          <w:sz w:val="24"/>
          <w:szCs w:val="24"/>
        </w:rPr>
        <w:t>VIIS.</w:t>
      </w:r>
      <w:r w:rsidRPr="006B0B8A">
        <w:rPr>
          <w:rFonts w:asciiTheme="majorBidi" w:hAnsiTheme="majorBidi" w:cstheme="majorBidi"/>
          <w:color w:val="0B0B0B"/>
          <w:spacing w:val="29"/>
          <w:sz w:val="24"/>
          <w:szCs w:val="24"/>
        </w:rPr>
        <w:t xml:space="preserve"> </w:t>
      </w:r>
      <w:r w:rsidRPr="006B0B8A">
        <w:rPr>
          <w:rFonts w:asciiTheme="majorBidi" w:hAnsiTheme="majorBidi" w:cstheme="majorBidi"/>
          <w:color w:val="0B0B0B"/>
          <w:sz w:val="24"/>
          <w:szCs w:val="24"/>
        </w:rPr>
        <w:t>Jakarta:</w:t>
      </w:r>
      <w:r w:rsidRPr="006B0B8A">
        <w:rPr>
          <w:rFonts w:asciiTheme="majorBidi" w:hAnsiTheme="majorBidi" w:cstheme="majorBidi"/>
          <w:color w:val="0B0B0B"/>
          <w:spacing w:val="48"/>
          <w:sz w:val="24"/>
          <w:szCs w:val="24"/>
        </w:rPr>
        <w:t xml:space="preserve"> </w:t>
      </w:r>
      <w:r w:rsidRPr="006B0B8A">
        <w:rPr>
          <w:rFonts w:asciiTheme="majorBidi" w:hAnsiTheme="majorBidi" w:cstheme="majorBidi"/>
          <w:color w:val="0B0B0B"/>
          <w:sz w:val="24"/>
          <w:szCs w:val="24"/>
        </w:rPr>
        <w:t>LP3ES</w:t>
      </w:r>
      <w:r w:rsidRPr="006B0B8A">
        <w:rPr>
          <w:rFonts w:asciiTheme="majorBidi" w:hAnsiTheme="majorBidi" w:cstheme="majorBidi"/>
          <w:color w:val="0B0B0B"/>
          <w:sz w:val="24"/>
          <w:szCs w:val="24"/>
          <w:lang w:val="en-US"/>
        </w:rPr>
        <w:t>,</w:t>
      </w:r>
      <w:r w:rsidRPr="006B0B8A">
        <w:rPr>
          <w:rFonts w:asciiTheme="majorBidi" w:hAnsiTheme="majorBidi" w:cstheme="majorBidi"/>
          <w:color w:val="0B0B0B"/>
          <w:sz w:val="24"/>
          <w:szCs w:val="24"/>
        </w:rPr>
        <w:t>1987.</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rPr>
      </w:pPr>
      <w:r w:rsidRPr="006B0B8A">
        <w:rPr>
          <w:rFonts w:asciiTheme="majorBidi" w:hAnsiTheme="majorBidi" w:cstheme="majorBidi"/>
          <w:color w:val="0B0B0B"/>
          <w:sz w:val="24"/>
          <w:szCs w:val="24"/>
        </w:rPr>
        <w:t>Bellah, Robert N</w:t>
      </w:r>
      <w:r w:rsidRPr="006B0B8A">
        <w:rPr>
          <w:rFonts w:asciiTheme="majorBidi" w:hAnsiTheme="majorBidi" w:cstheme="majorBidi"/>
          <w:color w:val="0B0B0B"/>
          <w:spacing w:val="-22"/>
          <w:sz w:val="24"/>
          <w:szCs w:val="24"/>
          <w:lang w:val="en-US"/>
        </w:rPr>
        <w:t xml:space="preserve">, </w:t>
      </w:r>
      <w:r w:rsidRPr="006B0B8A">
        <w:rPr>
          <w:rFonts w:asciiTheme="majorBidi" w:hAnsiTheme="majorBidi" w:cstheme="majorBidi"/>
          <w:i/>
          <w:iCs/>
          <w:color w:val="0B0B0B"/>
          <w:sz w:val="24"/>
          <w:szCs w:val="24"/>
        </w:rPr>
        <w:t>Beyond</w:t>
      </w:r>
      <w:r w:rsidRPr="006B0B8A">
        <w:rPr>
          <w:rFonts w:asciiTheme="majorBidi" w:hAnsiTheme="majorBidi" w:cstheme="majorBidi"/>
          <w:i/>
          <w:iCs/>
          <w:color w:val="0B0B0B"/>
          <w:spacing w:val="32"/>
          <w:sz w:val="24"/>
          <w:szCs w:val="24"/>
        </w:rPr>
        <w:t xml:space="preserve"> </w:t>
      </w:r>
      <w:r w:rsidRPr="006B0B8A">
        <w:rPr>
          <w:rFonts w:asciiTheme="majorBidi" w:hAnsiTheme="majorBidi" w:cstheme="majorBidi"/>
          <w:i/>
          <w:iCs/>
          <w:color w:val="0B0B0B"/>
          <w:sz w:val="24"/>
          <w:szCs w:val="24"/>
        </w:rPr>
        <w:t>Belief</w:t>
      </w:r>
      <w:r w:rsidRPr="006B0B8A">
        <w:rPr>
          <w:rFonts w:asciiTheme="majorBidi" w:hAnsiTheme="majorBidi" w:cstheme="majorBidi"/>
          <w:i/>
          <w:iCs/>
          <w:color w:val="0B0B0B"/>
          <w:spacing w:val="33"/>
          <w:sz w:val="24"/>
          <w:szCs w:val="24"/>
        </w:rPr>
        <w:t xml:space="preserve"> </w:t>
      </w:r>
      <w:r w:rsidRPr="006B0B8A">
        <w:rPr>
          <w:rFonts w:asciiTheme="majorBidi" w:hAnsiTheme="majorBidi" w:cstheme="majorBidi"/>
          <w:i/>
          <w:iCs/>
          <w:color w:val="0B0B0B"/>
          <w:sz w:val="24"/>
          <w:szCs w:val="24"/>
        </w:rPr>
        <w:t>Essay</w:t>
      </w:r>
      <w:r w:rsidRPr="006B0B8A">
        <w:rPr>
          <w:rFonts w:asciiTheme="majorBidi" w:hAnsiTheme="majorBidi" w:cstheme="majorBidi"/>
          <w:i/>
          <w:iCs/>
          <w:color w:val="0B0B0B"/>
          <w:spacing w:val="42"/>
          <w:sz w:val="24"/>
          <w:szCs w:val="24"/>
        </w:rPr>
        <w:t xml:space="preserve"> </w:t>
      </w:r>
      <w:r w:rsidRPr="006B0B8A">
        <w:rPr>
          <w:rFonts w:asciiTheme="majorBidi" w:hAnsiTheme="majorBidi" w:cstheme="majorBidi"/>
          <w:i/>
          <w:iCs/>
          <w:color w:val="0B0B0B"/>
          <w:sz w:val="24"/>
          <w:szCs w:val="24"/>
        </w:rPr>
        <w:t>on</w:t>
      </w:r>
      <w:r w:rsidRPr="006B0B8A">
        <w:rPr>
          <w:rFonts w:asciiTheme="majorBidi" w:hAnsiTheme="majorBidi" w:cstheme="majorBidi"/>
          <w:i/>
          <w:iCs/>
          <w:color w:val="0B0B0B"/>
          <w:spacing w:val="39"/>
          <w:sz w:val="24"/>
          <w:szCs w:val="24"/>
        </w:rPr>
        <w:t xml:space="preserve"> </w:t>
      </w:r>
      <w:r w:rsidRPr="006B0B8A">
        <w:rPr>
          <w:rFonts w:asciiTheme="majorBidi" w:hAnsiTheme="majorBidi" w:cstheme="majorBidi"/>
          <w:i/>
          <w:iCs/>
          <w:color w:val="0B0B0B"/>
          <w:sz w:val="24"/>
          <w:szCs w:val="24"/>
        </w:rPr>
        <w:t>Religion</w:t>
      </w:r>
      <w:r w:rsidRPr="006B0B8A">
        <w:rPr>
          <w:rFonts w:asciiTheme="majorBidi" w:hAnsiTheme="majorBidi" w:cstheme="majorBidi"/>
          <w:i/>
          <w:iCs/>
          <w:color w:val="0B0B0B"/>
          <w:spacing w:val="44"/>
          <w:sz w:val="24"/>
          <w:szCs w:val="24"/>
        </w:rPr>
        <w:t xml:space="preserve"> </w:t>
      </w:r>
      <w:r w:rsidRPr="006B0B8A">
        <w:rPr>
          <w:rFonts w:asciiTheme="majorBidi" w:hAnsiTheme="majorBidi" w:cstheme="majorBidi"/>
          <w:i/>
          <w:iCs/>
          <w:color w:val="0B0B0B"/>
          <w:sz w:val="24"/>
          <w:szCs w:val="24"/>
        </w:rPr>
        <w:t>in</w:t>
      </w:r>
      <w:r w:rsidRPr="006B0B8A">
        <w:rPr>
          <w:rFonts w:asciiTheme="majorBidi" w:hAnsiTheme="majorBidi" w:cstheme="majorBidi"/>
          <w:i/>
          <w:iCs/>
          <w:color w:val="0B0B0B"/>
          <w:spacing w:val="37"/>
          <w:sz w:val="24"/>
          <w:szCs w:val="24"/>
        </w:rPr>
        <w:t xml:space="preserve"> </w:t>
      </w:r>
      <w:r w:rsidRPr="006B0B8A">
        <w:rPr>
          <w:rFonts w:asciiTheme="majorBidi" w:hAnsiTheme="majorBidi" w:cstheme="majorBidi"/>
          <w:i/>
          <w:iCs/>
          <w:color w:val="0B0B0B"/>
          <w:sz w:val="24"/>
          <w:szCs w:val="24"/>
        </w:rPr>
        <w:t>a</w:t>
      </w:r>
      <w:r w:rsidRPr="006B0B8A">
        <w:rPr>
          <w:rFonts w:asciiTheme="majorBidi" w:hAnsiTheme="majorBidi" w:cstheme="majorBidi"/>
          <w:i/>
          <w:iCs/>
          <w:color w:val="0B0B0B"/>
          <w:spacing w:val="49"/>
          <w:sz w:val="24"/>
          <w:szCs w:val="24"/>
        </w:rPr>
        <w:t xml:space="preserve"> </w:t>
      </w:r>
      <w:r w:rsidRPr="006B0B8A">
        <w:rPr>
          <w:rFonts w:asciiTheme="majorBidi" w:hAnsiTheme="majorBidi" w:cstheme="majorBidi"/>
          <w:i/>
          <w:iCs/>
          <w:color w:val="0B0B0B"/>
          <w:sz w:val="24"/>
          <w:szCs w:val="24"/>
        </w:rPr>
        <w:t>Post-Traditional</w:t>
      </w:r>
      <w:r w:rsidRPr="006B0B8A">
        <w:rPr>
          <w:rFonts w:asciiTheme="majorBidi" w:hAnsiTheme="majorBidi" w:cstheme="majorBidi"/>
          <w:color w:val="000000"/>
          <w:sz w:val="24"/>
          <w:szCs w:val="24"/>
        </w:rPr>
        <w:t xml:space="preserve"> </w:t>
      </w:r>
      <w:r w:rsidRPr="006B0B8A">
        <w:rPr>
          <w:rFonts w:asciiTheme="majorBidi" w:hAnsiTheme="majorBidi" w:cstheme="majorBidi"/>
          <w:i/>
          <w:iCs/>
          <w:color w:val="0B0B0B"/>
          <w:sz w:val="24"/>
          <w:szCs w:val="24"/>
        </w:rPr>
        <w:t>World</w:t>
      </w:r>
      <w:r w:rsidRPr="006B0B8A">
        <w:rPr>
          <w:rFonts w:asciiTheme="majorBidi" w:hAnsiTheme="majorBidi" w:cstheme="majorBidi"/>
          <w:i/>
          <w:iCs/>
          <w:color w:val="0B0B0B"/>
          <w:spacing w:val="-36"/>
          <w:sz w:val="24"/>
          <w:szCs w:val="24"/>
        </w:rPr>
        <w:t xml:space="preserve"> </w:t>
      </w:r>
      <w:r w:rsidRPr="006B0B8A">
        <w:rPr>
          <w:rFonts w:asciiTheme="majorBidi" w:hAnsiTheme="majorBidi" w:cstheme="majorBidi"/>
          <w:color w:val="0B0B0B"/>
          <w:sz w:val="24"/>
          <w:szCs w:val="24"/>
        </w:rPr>
        <w:t>terj.</w:t>
      </w:r>
      <w:r w:rsidRPr="006B0B8A">
        <w:rPr>
          <w:rFonts w:asciiTheme="majorBidi" w:hAnsiTheme="majorBidi" w:cstheme="majorBidi"/>
          <w:color w:val="0B0B0B"/>
          <w:spacing w:val="23"/>
          <w:sz w:val="24"/>
          <w:szCs w:val="24"/>
        </w:rPr>
        <w:t xml:space="preserve"> </w:t>
      </w:r>
      <w:r w:rsidRPr="006B0B8A">
        <w:rPr>
          <w:rFonts w:asciiTheme="majorBidi" w:hAnsiTheme="majorBidi" w:cstheme="majorBidi"/>
          <w:color w:val="0B0B0B"/>
          <w:sz w:val="24"/>
          <w:szCs w:val="24"/>
        </w:rPr>
        <w:t>Rudi</w:t>
      </w:r>
      <w:r w:rsidRPr="006B0B8A">
        <w:rPr>
          <w:rFonts w:asciiTheme="majorBidi" w:hAnsiTheme="majorBidi" w:cstheme="majorBidi"/>
          <w:color w:val="0B0B0B"/>
          <w:spacing w:val="36"/>
          <w:sz w:val="24"/>
          <w:szCs w:val="24"/>
        </w:rPr>
        <w:t xml:space="preserve"> </w:t>
      </w:r>
      <w:r w:rsidRPr="006B0B8A">
        <w:rPr>
          <w:rFonts w:asciiTheme="majorBidi" w:hAnsiTheme="majorBidi" w:cstheme="majorBidi"/>
          <w:color w:val="0B0B0B"/>
          <w:sz w:val="24"/>
          <w:szCs w:val="24"/>
        </w:rPr>
        <w:t>Harisyah</w:t>
      </w:r>
      <w:r w:rsidRPr="006B0B8A">
        <w:rPr>
          <w:rFonts w:asciiTheme="majorBidi" w:hAnsiTheme="majorBidi" w:cstheme="majorBidi"/>
          <w:color w:val="0B0B0B"/>
          <w:spacing w:val="48"/>
          <w:sz w:val="24"/>
          <w:szCs w:val="24"/>
        </w:rPr>
        <w:t xml:space="preserve"> </w:t>
      </w:r>
      <w:r w:rsidRPr="006B0B8A">
        <w:rPr>
          <w:rFonts w:asciiTheme="majorBidi" w:hAnsiTheme="majorBidi" w:cstheme="majorBidi"/>
          <w:color w:val="0B0B0B"/>
          <w:sz w:val="24"/>
          <w:szCs w:val="24"/>
        </w:rPr>
        <w:t>Alam</w:t>
      </w:r>
      <w:r w:rsidRPr="006B0B8A">
        <w:rPr>
          <w:rFonts w:asciiTheme="majorBidi" w:hAnsiTheme="majorBidi" w:cstheme="majorBidi"/>
          <w:color w:val="0B0B0B"/>
          <w:sz w:val="24"/>
          <w:szCs w:val="24"/>
          <w:lang w:val="en-US"/>
        </w:rPr>
        <w:t>,</w:t>
      </w:r>
      <w:r w:rsidRPr="006B0B8A">
        <w:rPr>
          <w:rFonts w:asciiTheme="majorBidi" w:hAnsiTheme="majorBidi" w:cstheme="majorBidi"/>
          <w:color w:val="0B0B0B"/>
          <w:sz w:val="24"/>
          <w:szCs w:val="24"/>
        </w:rPr>
        <w:t>Jakarta:</w:t>
      </w:r>
      <w:r w:rsidRPr="006B0B8A">
        <w:rPr>
          <w:rFonts w:asciiTheme="majorBidi" w:hAnsiTheme="majorBidi" w:cstheme="majorBidi"/>
          <w:color w:val="0B0B0B"/>
          <w:spacing w:val="39"/>
          <w:sz w:val="24"/>
          <w:szCs w:val="24"/>
        </w:rPr>
        <w:t xml:space="preserve"> </w:t>
      </w:r>
      <w:r w:rsidRPr="006B0B8A">
        <w:rPr>
          <w:rFonts w:asciiTheme="majorBidi" w:hAnsiTheme="majorBidi" w:cstheme="majorBidi"/>
          <w:color w:val="0B0B0B"/>
          <w:sz w:val="24"/>
          <w:szCs w:val="24"/>
        </w:rPr>
        <w:t>Paramadina</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 xml:space="preserve">2000. </w:t>
      </w:r>
      <w:r w:rsidRPr="006B0B8A">
        <w:rPr>
          <w:rFonts w:asciiTheme="majorBidi" w:hAnsiTheme="majorBidi" w:cstheme="majorBidi"/>
          <w:color w:val="0B0B0B"/>
          <w:spacing w:val="28"/>
          <w:sz w:val="24"/>
          <w:szCs w:val="24"/>
        </w:rPr>
        <w:t xml:space="preserve"> </w:t>
      </w:r>
    </w:p>
    <w:p w:rsidR="00DA0244" w:rsidRPr="006B0B8A" w:rsidRDefault="00DA0244" w:rsidP="006B0B8A">
      <w:pPr>
        <w:spacing w:after="0" w:line="240" w:lineRule="auto"/>
        <w:ind w:left="709" w:hanging="709"/>
        <w:jc w:val="both"/>
        <w:rPr>
          <w:rFonts w:asciiTheme="majorBidi" w:hAnsiTheme="majorBidi" w:cstheme="majorBidi"/>
          <w:color w:val="231F20"/>
          <w:sz w:val="24"/>
          <w:szCs w:val="24"/>
          <w:lang w:val="en-US"/>
        </w:rPr>
      </w:pPr>
      <w:r w:rsidRPr="006B0B8A">
        <w:rPr>
          <w:rFonts w:asciiTheme="majorBidi" w:hAnsiTheme="majorBidi" w:cstheme="majorBidi"/>
          <w:color w:val="231F20"/>
          <w:sz w:val="24"/>
          <w:szCs w:val="24"/>
        </w:rPr>
        <w:t xml:space="preserve">Bennis,W., dan Nanus, B., </w:t>
      </w:r>
      <w:r w:rsidRPr="006B0B8A">
        <w:rPr>
          <w:rFonts w:asciiTheme="majorBidi" w:hAnsiTheme="majorBidi" w:cstheme="majorBidi"/>
          <w:i/>
          <w:iCs/>
          <w:color w:val="231F20"/>
          <w:sz w:val="24"/>
          <w:szCs w:val="24"/>
        </w:rPr>
        <w:t>Leaders: The Strategies for Taking Charge</w:t>
      </w:r>
      <w:r w:rsidRPr="006B0B8A">
        <w:rPr>
          <w:rFonts w:asciiTheme="majorBidi" w:hAnsiTheme="majorBidi" w:cstheme="majorBidi"/>
          <w:color w:val="231F20"/>
          <w:sz w:val="24"/>
          <w:szCs w:val="24"/>
        </w:rPr>
        <w:t>, New York:Harper &amp; Row,1985</w:t>
      </w:r>
      <w:r w:rsidRPr="006B0B8A">
        <w:rPr>
          <w:rFonts w:asciiTheme="majorBidi" w:hAnsiTheme="majorBidi" w:cstheme="majorBidi"/>
          <w:color w:val="231F20"/>
          <w:sz w:val="24"/>
          <w:szCs w:val="24"/>
          <w:lang w:val="en-US"/>
        </w:rPr>
        <w:t>.</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t>Blancard,</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 xml:space="preserve">Ken, </w:t>
      </w:r>
      <w:r w:rsidRPr="006B0B8A">
        <w:rPr>
          <w:rFonts w:asciiTheme="majorBidi" w:hAnsiTheme="majorBidi" w:cstheme="majorBidi"/>
          <w:i/>
          <w:iCs/>
          <w:color w:val="0B0B0B"/>
          <w:sz w:val="24"/>
          <w:szCs w:val="24"/>
        </w:rPr>
        <w:t>Empowerment</w:t>
      </w:r>
      <w:r w:rsidRPr="006B0B8A">
        <w:rPr>
          <w:rFonts w:asciiTheme="majorBidi" w:hAnsiTheme="majorBidi" w:cstheme="majorBidi"/>
          <w:i/>
          <w:iCs/>
          <w:color w:val="0B0B0B"/>
          <w:sz w:val="24"/>
          <w:szCs w:val="24"/>
          <w:lang w:val="en-US"/>
        </w:rPr>
        <w:t xml:space="preserve"> </w:t>
      </w:r>
      <w:r w:rsidRPr="006B0B8A">
        <w:rPr>
          <w:rFonts w:asciiTheme="majorBidi" w:hAnsiTheme="majorBidi" w:cstheme="majorBidi"/>
          <w:i/>
          <w:iCs/>
          <w:color w:val="0B0B0B"/>
          <w:sz w:val="24"/>
          <w:szCs w:val="24"/>
        </w:rPr>
        <w:t>Takes</w:t>
      </w:r>
      <w:r w:rsidRPr="006B0B8A">
        <w:rPr>
          <w:rFonts w:asciiTheme="majorBidi" w:hAnsiTheme="majorBidi" w:cstheme="majorBidi"/>
          <w:i/>
          <w:iCs/>
          <w:color w:val="0B0B0B"/>
          <w:spacing w:val="33"/>
          <w:sz w:val="24"/>
          <w:szCs w:val="24"/>
        </w:rPr>
        <w:t xml:space="preserve"> </w:t>
      </w:r>
      <w:r w:rsidRPr="006B0B8A">
        <w:rPr>
          <w:rFonts w:asciiTheme="majorBidi" w:hAnsiTheme="majorBidi" w:cstheme="majorBidi"/>
          <w:i/>
          <w:iCs/>
          <w:color w:val="0B0B0B"/>
          <w:sz w:val="24"/>
          <w:szCs w:val="24"/>
        </w:rPr>
        <w:t>More</w:t>
      </w:r>
      <w:r w:rsidRPr="006B0B8A">
        <w:rPr>
          <w:rFonts w:asciiTheme="majorBidi" w:hAnsiTheme="majorBidi" w:cstheme="majorBidi"/>
          <w:i/>
          <w:iCs/>
          <w:color w:val="0B0B0B"/>
          <w:sz w:val="24"/>
          <w:szCs w:val="24"/>
          <w:lang w:val="en-US"/>
        </w:rPr>
        <w:t xml:space="preserve"> </w:t>
      </w:r>
      <w:r w:rsidRPr="006B0B8A">
        <w:rPr>
          <w:rFonts w:asciiTheme="majorBidi" w:hAnsiTheme="majorBidi" w:cstheme="majorBidi"/>
          <w:i/>
          <w:iCs/>
          <w:color w:val="0B0B0B"/>
          <w:sz w:val="24"/>
          <w:szCs w:val="24"/>
        </w:rPr>
        <w:t>Than</w:t>
      </w:r>
      <w:r w:rsidRPr="006B0B8A">
        <w:rPr>
          <w:rFonts w:asciiTheme="majorBidi" w:hAnsiTheme="majorBidi" w:cstheme="majorBidi"/>
          <w:i/>
          <w:iCs/>
          <w:color w:val="0B0B0B"/>
          <w:spacing w:val="37"/>
          <w:sz w:val="24"/>
          <w:szCs w:val="24"/>
        </w:rPr>
        <w:t xml:space="preserve"> </w:t>
      </w:r>
      <w:r w:rsidRPr="006B0B8A">
        <w:rPr>
          <w:rFonts w:asciiTheme="majorBidi" w:hAnsiTheme="majorBidi" w:cstheme="majorBidi"/>
          <w:i/>
          <w:iCs/>
          <w:color w:val="0B0B0B"/>
          <w:sz w:val="24"/>
          <w:szCs w:val="24"/>
        </w:rPr>
        <w:t>Minute</w:t>
      </w:r>
      <w:r w:rsidRPr="006B0B8A">
        <w:rPr>
          <w:rFonts w:asciiTheme="majorBidi" w:hAnsiTheme="majorBidi" w:cstheme="majorBidi"/>
          <w:i/>
          <w:iCs/>
          <w:color w:val="0B0B0B"/>
          <w:sz w:val="24"/>
          <w:szCs w:val="24"/>
          <w:lang w:val="en-US"/>
        </w:rPr>
        <w:t xml:space="preserve">, </w:t>
      </w:r>
      <w:r w:rsidRPr="006B0B8A">
        <w:rPr>
          <w:rFonts w:asciiTheme="majorBidi" w:hAnsiTheme="majorBidi" w:cstheme="majorBidi"/>
          <w:color w:val="0B0B0B"/>
          <w:sz w:val="24"/>
          <w:szCs w:val="24"/>
        </w:rPr>
        <w:t>terj.</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Maryono</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 xml:space="preserve">Yogyakarta: </w:t>
      </w:r>
      <w:r w:rsidRPr="006B0B8A">
        <w:rPr>
          <w:rFonts w:asciiTheme="majorBidi" w:hAnsiTheme="majorBidi" w:cstheme="majorBidi"/>
          <w:color w:val="0B0B0B"/>
          <w:spacing w:val="17"/>
          <w:sz w:val="24"/>
          <w:szCs w:val="24"/>
        </w:rPr>
        <w:t xml:space="preserve"> </w:t>
      </w:r>
      <w:r w:rsidRPr="006B0B8A">
        <w:rPr>
          <w:rFonts w:asciiTheme="majorBidi" w:hAnsiTheme="majorBidi" w:cstheme="majorBidi"/>
          <w:color w:val="0B0B0B"/>
          <w:sz w:val="24"/>
          <w:szCs w:val="24"/>
        </w:rPr>
        <w:t>Amara</w:t>
      </w:r>
      <w:r w:rsidRPr="006B0B8A">
        <w:rPr>
          <w:rFonts w:asciiTheme="majorBidi" w:hAnsiTheme="majorBidi" w:cstheme="majorBidi"/>
          <w:color w:val="0B0B0B"/>
          <w:spacing w:val="38"/>
          <w:sz w:val="24"/>
          <w:szCs w:val="24"/>
        </w:rPr>
        <w:t xml:space="preserve"> </w:t>
      </w:r>
      <w:r w:rsidRPr="006B0B8A">
        <w:rPr>
          <w:rFonts w:asciiTheme="majorBidi" w:hAnsiTheme="majorBidi" w:cstheme="majorBidi"/>
          <w:color w:val="0B0B0B"/>
          <w:sz w:val="24"/>
          <w:szCs w:val="24"/>
        </w:rPr>
        <w:t>Books</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 xml:space="preserve">2002. </w:t>
      </w:r>
      <w:r w:rsidRPr="006B0B8A">
        <w:rPr>
          <w:rFonts w:asciiTheme="majorBidi" w:hAnsiTheme="majorBidi" w:cstheme="majorBidi"/>
          <w:color w:val="0B0B0B"/>
          <w:spacing w:val="38"/>
          <w:sz w:val="24"/>
          <w:szCs w:val="24"/>
        </w:rPr>
        <w:t xml:space="preserve"> </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B0B0B"/>
          <w:sz w:val="24"/>
          <w:szCs w:val="24"/>
        </w:rPr>
        <w:t>Blumberg,</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color w:val="0B0B0B"/>
          <w:sz w:val="24"/>
          <w:szCs w:val="24"/>
        </w:rPr>
        <w:t>A. &amp; W.</w:t>
      </w:r>
      <w:r w:rsidRPr="006B0B8A">
        <w:rPr>
          <w:rFonts w:asciiTheme="majorBidi" w:hAnsiTheme="majorBidi" w:cstheme="majorBidi"/>
          <w:color w:val="0B0B0B"/>
          <w:spacing w:val="40"/>
          <w:sz w:val="24"/>
          <w:szCs w:val="24"/>
        </w:rPr>
        <w:t xml:space="preserve"> </w:t>
      </w:r>
      <w:r w:rsidRPr="006B0B8A">
        <w:rPr>
          <w:rFonts w:asciiTheme="majorBidi" w:hAnsiTheme="majorBidi" w:cstheme="majorBidi"/>
          <w:color w:val="0B0B0B"/>
          <w:sz w:val="24"/>
          <w:szCs w:val="24"/>
        </w:rPr>
        <w:t>Greenfield</w:t>
      </w:r>
      <w:r w:rsidRPr="006B0B8A">
        <w:rPr>
          <w:rFonts w:asciiTheme="majorBidi" w:hAnsiTheme="majorBidi" w:cstheme="majorBidi"/>
          <w:color w:val="0B0B0B"/>
          <w:sz w:val="24"/>
          <w:szCs w:val="24"/>
          <w:lang w:val="en-US"/>
        </w:rPr>
        <w:t xml:space="preserve">, </w:t>
      </w:r>
      <w:r w:rsidRPr="006B0B8A">
        <w:rPr>
          <w:rFonts w:asciiTheme="majorBidi" w:hAnsiTheme="majorBidi" w:cstheme="majorBidi"/>
          <w:i/>
          <w:iCs/>
          <w:color w:val="0B0B0B"/>
          <w:sz w:val="24"/>
          <w:szCs w:val="24"/>
        </w:rPr>
        <w:t>The</w:t>
      </w:r>
      <w:r w:rsidRPr="006B0B8A">
        <w:rPr>
          <w:rFonts w:asciiTheme="majorBidi" w:hAnsiTheme="majorBidi" w:cstheme="majorBidi"/>
          <w:i/>
          <w:iCs/>
          <w:color w:val="0B0B0B"/>
          <w:spacing w:val="41"/>
          <w:sz w:val="24"/>
          <w:szCs w:val="24"/>
        </w:rPr>
        <w:t xml:space="preserve"> </w:t>
      </w:r>
      <w:r w:rsidRPr="006B0B8A">
        <w:rPr>
          <w:rFonts w:asciiTheme="majorBidi" w:hAnsiTheme="majorBidi" w:cstheme="majorBidi"/>
          <w:i/>
          <w:iCs/>
          <w:color w:val="0B0B0B"/>
          <w:sz w:val="24"/>
          <w:szCs w:val="24"/>
        </w:rPr>
        <w:t>Effective</w:t>
      </w:r>
      <w:r w:rsidRPr="006B0B8A">
        <w:rPr>
          <w:rFonts w:asciiTheme="majorBidi" w:hAnsiTheme="majorBidi" w:cstheme="majorBidi"/>
          <w:i/>
          <w:iCs/>
          <w:color w:val="0B0B0B"/>
          <w:spacing w:val="32"/>
          <w:sz w:val="24"/>
          <w:szCs w:val="24"/>
        </w:rPr>
        <w:t xml:space="preserve"> </w:t>
      </w:r>
      <w:r w:rsidRPr="006B0B8A">
        <w:rPr>
          <w:rFonts w:asciiTheme="majorBidi" w:hAnsiTheme="majorBidi" w:cstheme="majorBidi"/>
          <w:i/>
          <w:iCs/>
          <w:color w:val="0B0B0B"/>
          <w:sz w:val="24"/>
          <w:szCs w:val="24"/>
        </w:rPr>
        <w:t>Principle:</w:t>
      </w:r>
      <w:r w:rsidRPr="006B0B8A">
        <w:rPr>
          <w:rFonts w:asciiTheme="majorBidi" w:hAnsiTheme="majorBidi" w:cstheme="majorBidi"/>
          <w:i/>
          <w:iCs/>
          <w:color w:val="0B0B0B"/>
          <w:spacing w:val="37"/>
          <w:sz w:val="24"/>
          <w:szCs w:val="24"/>
        </w:rPr>
        <w:t xml:space="preserve"> </w:t>
      </w:r>
      <w:r w:rsidRPr="006B0B8A">
        <w:rPr>
          <w:rFonts w:asciiTheme="majorBidi" w:hAnsiTheme="majorBidi" w:cstheme="majorBidi"/>
          <w:i/>
          <w:iCs/>
          <w:color w:val="0B0B0B"/>
          <w:sz w:val="24"/>
          <w:szCs w:val="24"/>
        </w:rPr>
        <w:t>Perspectives</w:t>
      </w:r>
      <w:r w:rsidRPr="006B0B8A">
        <w:rPr>
          <w:rFonts w:asciiTheme="majorBidi" w:hAnsiTheme="majorBidi" w:cstheme="majorBidi"/>
          <w:i/>
          <w:iCs/>
          <w:color w:val="0B0B0B"/>
          <w:spacing w:val="38"/>
          <w:sz w:val="24"/>
          <w:szCs w:val="24"/>
        </w:rPr>
        <w:t xml:space="preserve"> </w:t>
      </w:r>
      <w:r w:rsidRPr="006B0B8A">
        <w:rPr>
          <w:rFonts w:asciiTheme="majorBidi" w:hAnsiTheme="majorBidi" w:cstheme="majorBidi"/>
          <w:i/>
          <w:iCs/>
          <w:color w:val="0B0B0B"/>
          <w:sz w:val="24"/>
          <w:szCs w:val="24"/>
        </w:rPr>
        <w:t>on</w:t>
      </w:r>
      <w:r w:rsidRPr="006B0B8A">
        <w:rPr>
          <w:rFonts w:asciiTheme="majorBidi" w:hAnsiTheme="majorBidi" w:cstheme="majorBidi"/>
          <w:color w:val="000000"/>
          <w:sz w:val="24"/>
          <w:szCs w:val="24"/>
        </w:rPr>
        <w:t xml:space="preserve"> </w:t>
      </w:r>
      <w:r w:rsidRPr="006B0B8A">
        <w:rPr>
          <w:rFonts w:asciiTheme="majorBidi" w:hAnsiTheme="majorBidi" w:cstheme="majorBidi"/>
          <w:i/>
          <w:iCs/>
          <w:color w:val="0B0B0B"/>
          <w:sz w:val="24"/>
          <w:szCs w:val="24"/>
        </w:rPr>
        <w:t>School</w:t>
      </w:r>
      <w:r w:rsidRPr="006B0B8A">
        <w:rPr>
          <w:rFonts w:asciiTheme="majorBidi" w:hAnsiTheme="majorBidi" w:cstheme="majorBidi"/>
          <w:i/>
          <w:iCs/>
          <w:color w:val="0B0B0B"/>
          <w:spacing w:val="-17"/>
          <w:sz w:val="24"/>
          <w:szCs w:val="24"/>
        </w:rPr>
        <w:t xml:space="preserve"> </w:t>
      </w:r>
      <w:r w:rsidRPr="006B0B8A">
        <w:rPr>
          <w:rFonts w:asciiTheme="majorBidi" w:hAnsiTheme="majorBidi" w:cstheme="majorBidi"/>
          <w:i/>
          <w:iCs/>
          <w:color w:val="0B0B0B"/>
          <w:sz w:val="24"/>
          <w:szCs w:val="24"/>
        </w:rPr>
        <w:t>Leadership.</w:t>
      </w:r>
      <w:r w:rsidRPr="006B0B8A">
        <w:rPr>
          <w:rFonts w:asciiTheme="majorBidi" w:hAnsiTheme="majorBidi" w:cstheme="majorBidi"/>
          <w:i/>
          <w:iCs/>
          <w:color w:val="0B0B0B"/>
          <w:spacing w:val="-24"/>
          <w:sz w:val="24"/>
          <w:szCs w:val="24"/>
        </w:rPr>
        <w:t xml:space="preserve"> </w:t>
      </w:r>
      <w:r w:rsidRPr="006B0B8A">
        <w:rPr>
          <w:rFonts w:asciiTheme="majorBidi" w:hAnsiTheme="majorBidi" w:cstheme="majorBidi"/>
          <w:color w:val="0B0B0B"/>
          <w:sz w:val="24"/>
          <w:szCs w:val="24"/>
        </w:rPr>
        <w:t>Boston:</w:t>
      </w:r>
      <w:r w:rsidRPr="006B0B8A">
        <w:rPr>
          <w:rFonts w:asciiTheme="majorBidi" w:hAnsiTheme="majorBidi" w:cstheme="majorBidi"/>
          <w:color w:val="0B0B0B"/>
          <w:spacing w:val="43"/>
          <w:sz w:val="24"/>
          <w:szCs w:val="24"/>
        </w:rPr>
        <w:t xml:space="preserve"> </w:t>
      </w:r>
      <w:r w:rsidRPr="006B0B8A">
        <w:rPr>
          <w:rFonts w:asciiTheme="majorBidi" w:hAnsiTheme="majorBidi" w:cstheme="majorBidi"/>
          <w:color w:val="0B0B0B"/>
          <w:sz w:val="24"/>
          <w:szCs w:val="24"/>
        </w:rPr>
        <w:t>Allyn</w:t>
      </w:r>
      <w:r w:rsidRPr="006B0B8A">
        <w:rPr>
          <w:rFonts w:asciiTheme="majorBidi" w:hAnsiTheme="majorBidi" w:cstheme="majorBidi"/>
          <w:color w:val="0B0B0B"/>
          <w:spacing w:val="29"/>
          <w:sz w:val="24"/>
          <w:szCs w:val="24"/>
        </w:rPr>
        <w:t xml:space="preserve"> </w:t>
      </w:r>
      <w:r w:rsidRPr="006B0B8A">
        <w:rPr>
          <w:rFonts w:asciiTheme="majorBidi" w:hAnsiTheme="majorBidi" w:cstheme="majorBidi"/>
          <w:color w:val="0B0B0B"/>
          <w:sz w:val="24"/>
          <w:szCs w:val="24"/>
        </w:rPr>
        <w:t>and</w:t>
      </w:r>
      <w:r w:rsidRPr="006B0B8A">
        <w:rPr>
          <w:rFonts w:asciiTheme="majorBidi" w:hAnsiTheme="majorBidi" w:cstheme="majorBidi"/>
          <w:color w:val="0B0B0B"/>
          <w:spacing w:val="21"/>
          <w:sz w:val="24"/>
          <w:szCs w:val="24"/>
        </w:rPr>
        <w:t xml:space="preserve"> </w:t>
      </w:r>
      <w:r w:rsidRPr="006B0B8A">
        <w:rPr>
          <w:rFonts w:asciiTheme="majorBidi" w:hAnsiTheme="majorBidi" w:cstheme="majorBidi"/>
          <w:color w:val="0B0B0B"/>
          <w:sz w:val="24"/>
          <w:szCs w:val="24"/>
        </w:rPr>
        <w:t>Bacon</w:t>
      </w:r>
      <w:r w:rsidRPr="006B0B8A">
        <w:rPr>
          <w:rFonts w:asciiTheme="majorBidi" w:hAnsiTheme="majorBidi" w:cstheme="majorBidi"/>
          <w:color w:val="0B0B0B"/>
          <w:spacing w:val="41"/>
          <w:sz w:val="24"/>
          <w:szCs w:val="24"/>
        </w:rPr>
        <w:t xml:space="preserve"> </w:t>
      </w:r>
      <w:r w:rsidRPr="006B0B8A">
        <w:rPr>
          <w:rFonts w:asciiTheme="majorBidi" w:hAnsiTheme="majorBidi" w:cstheme="majorBidi"/>
          <w:color w:val="0B0B0B"/>
          <w:sz w:val="24"/>
          <w:szCs w:val="24"/>
        </w:rPr>
        <w:t>Inc</w:t>
      </w:r>
      <w:r w:rsidRPr="006B0B8A">
        <w:rPr>
          <w:rFonts w:asciiTheme="majorBidi" w:hAnsiTheme="majorBidi" w:cstheme="majorBidi"/>
          <w:color w:val="0B0B0B"/>
          <w:sz w:val="24"/>
          <w:szCs w:val="24"/>
          <w:lang w:val="en-US"/>
        </w:rPr>
        <w:t>,</w:t>
      </w:r>
      <w:r w:rsidRPr="006B0B8A">
        <w:rPr>
          <w:rFonts w:asciiTheme="majorBidi" w:hAnsiTheme="majorBidi" w:cstheme="majorBidi"/>
          <w:color w:val="0B0B0B"/>
          <w:sz w:val="24"/>
          <w:szCs w:val="24"/>
        </w:rPr>
        <w:t>1980.</w:t>
      </w:r>
    </w:p>
    <w:p w:rsidR="00DA0244" w:rsidRPr="006B0B8A" w:rsidRDefault="00DA0244" w:rsidP="006B0B8A">
      <w:pPr>
        <w:spacing w:after="0" w:line="240" w:lineRule="auto"/>
        <w:ind w:left="709" w:hanging="709"/>
        <w:jc w:val="both"/>
        <w:rPr>
          <w:rFonts w:asciiTheme="majorBidi" w:hAnsiTheme="majorBidi" w:cstheme="majorBidi"/>
          <w:sz w:val="24"/>
          <w:szCs w:val="24"/>
        </w:rPr>
      </w:pPr>
      <w:r w:rsidRPr="006B0B8A">
        <w:rPr>
          <w:rFonts w:asciiTheme="majorBidi" w:hAnsiTheme="majorBidi" w:cstheme="majorBidi"/>
          <w:sz w:val="24"/>
          <w:szCs w:val="24"/>
        </w:rPr>
        <w:t xml:space="preserve">Bogdan, Robert., &amp; Biklen, S.K., </w:t>
      </w:r>
      <w:r w:rsidRPr="006B0B8A">
        <w:rPr>
          <w:rFonts w:asciiTheme="majorBidi" w:hAnsiTheme="majorBidi" w:cstheme="majorBidi"/>
          <w:i/>
          <w:sz w:val="24"/>
          <w:szCs w:val="24"/>
        </w:rPr>
        <w:t xml:space="preserve">Qualitative Research for Education : an Introduction to Theory and Methods, </w:t>
      </w:r>
      <w:r w:rsidRPr="006B0B8A">
        <w:rPr>
          <w:rFonts w:asciiTheme="majorBidi" w:hAnsiTheme="majorBidi" w:cstheme="majorBidi"/>
          <w:sz w:val="24"/>
          <w:szCs w:val="24"/>
        </w:rPr>
        <w:t>Boston: Allyn and Bocan Inc, 1992</w:t>
      </w:r>
      <w:r w:rsidRPr="006B0B8A">
        <w:rPr>
          <w:rFonts w:asciiTheme="majorBidi" w:hAnsiTheme="majorBidi" w:cstheme="majorBidi"/>
          <w:sz w:val="24"/>
          <w:szCs w:val="24"/>
          <w:lang w:val="en-US"/>
        </w:rPr>
        <w:t>.</w:t>
      </w:r>
      <w:r w:rsidRPr="006B0B8A">
        <w:rPr>
          <w:rFonts w:asciiTheme="majorBidi" w:hAnsiTheme="majorBidi" w:cstheme="majorBidi"/>
          <w:sz w:val="24"/>
          <w:szCs w:val="24"/>
        </w:rPr>
        <w:t xml:space="preserve"> </w:t>
      </w:r>
      <w:r w:rsidRPr="006B0B8A">
        <w:rPr>
          <w:rFonts w:asciiTheme="majorBidi" w:hAnsiTheme="majorBidi" w:cstheme="majorBidi"/>
          <w:i/>
          <w:sz w:val="24"/>
          <w:szCs w:val="24"/>
        </w:rPr>
        <w:t xml:space="preserve"> </w:t>
      </w:r>
      <w:r w:rsidRPr="006B0B8A">
        <w:rPr>
          <w:rFonts w:asciiTheme="majorBidi" w:hAnsiTheme="majorBidi" w:cstheme="majorBidi"/>
          <w:sz w:val="24"/>
          <w:szCs w:val="24"/>
        </w:rPr>
        <w:t xml:space="preserve"> </w:t>
      </w:r>
    </w:p>
    <w:p w:rsidR="00DA0244" w:rsidRPr="006B0B8A" w:rsidRDefault="00DA0244" w:rsidP="006B0B8A">
      <w:pPr>
        <w:pStyle w:val="FootnoteText"/>
        <w:ind w:left="709" w:hanging="709"/>
        <w:jc w:val="both"/>
        <w:rPr>
          <w:rFonts w:asciiTheme="majorBidi" w:hAnsiTheme="majorBidi" w:cstheme="majorBidi"/>
          <w:color w:val="080A08"/>
          <w:sz w:val="24"/>
          <w:szCs w:val="24"/>
          <w:lang w:val="en-US"/>
        </w:rPr>
      </w:pPr>
      <w:r w:rsidRPr="006B0B8A">
        <w:rPr>
          <w:rFonts w:asciiTheme="majorBidi" w:hAnsiTheme="majorBidi" w:cstheme="majorBidi"/>
          <w:color w:val="000000"/>
          <w:sz w:val="24"/>
          <w:szCs w:val="24"/>
        </w:rPr>
        <w:t>C</w:t>
      </w:r>
      <w:r w:rsidRPr="006B0B8A">
        <w:rPr>
          <w:rFonts w:asciiTheme="majorBidi" w:hAnsiTheme="majorBidi" w:cstheme="majorBidi"/>
          <w:color w:val="2A2A2A"/>
          <w:sz w:val="24"/>
          <w:szCs w:val="24"/>
        </w:rPr>
        <w:t>.</w:t>
      </w:r>
      <w:r w:rsidRPr="006B0B8A">
        <w:rPr>
          <w:rFonts w:asciiTheme="majorBidi" w:hAnsiTheme="majorBidi" w:cstheme="majorBidi"/>
          <w:color w:val="080A08"/>
          <w:sz w:val="24"/>
          <w:szCs w:val="24"/>
        </w:rPr>
        <w:t>E.</w:t>
      </w:r>
      <w:r w:rsidRPr="006B0B8A">
        <w:rPr>
          <w:rFonts w:asciiTheme="majorBidi" w:hAnsiTheme="majorBidi" w:cstheme="majorBidi"/>
          <w:color w:val="080A08"/>
          <w:spacing w:val="-2"/>
          <w:sz w:val="24"/>
          <w:szCs w:val="24"/>
        </w:rPr>
        <w:t xml:space="preserve"> </w:t>
      </w:r>
      <w:r w:rsidRPr="006B0B8A">
        <w:rPr>
          <w:rFonts w:asciiTheme="majorBidi" w:hAnsiTheme="majorBidi" w:cstheme="majorBidi"/>
          <w:color w:val="080A08"/>
          <w:sz w:val="24"/>
          <w:szCs w:val="24"/>
        </w:rPr>
        <w:t>Beeby,</w:t>
      </w:r>
      <w:r w:rsidRPr="006B0B8A">
        <w:rPr>
          <w:rFonts w:asciiTheme="majorBidi" w:hAnsiTheme="majorBidi" w:cstheme="majorBidi"/>
          <w:color w:val="080A08"/>
          <w:spacing w:val="-11"/>
          <w:sz w:val="24"/>
          <w:szCs w:val="24"/>
        </w:rPr>
        <w:t xml:space="preserve"> </w:t>
      </w:r>
      <w:r w:rsidRPr="006B0B8A">
        <w:rPr>
          <w:rFonts w:asciiTheme="majorBidi" w:hAnsiTheme="majorBidi" w:cstheme="majorBidi"/>
          <w:i/>
          <w:iCs/>
          <w:color w:val="080A08"/>
          <w:sz w:val="24"/>
          <w:szCs w:val="24"/>
        </w:rPr>
        <w:t>Assessment</w:t>
      </w:r>
      <w:r w:rsidRPr="006B0B8A">
        <w:rPr>
          <w:rFonts w:asciiTheme="majorBidi" w:hAnsiTheme="majorBidi" w:cstheme="majorBidi"/>
          <w:i/>
          <w:iCs/>
          <w:color w:val="080A08"/>
          <w:spacing w:val="23"/>
          <w:sz w:val="24"/>
          <w:szCs w:val="24"/>
        </w:rPr>
        <w:t xml:space="preserve"> </w:t>
      </w:r>
      <w:r w:rsidRPr="006B0B8A">
        <w:rPr>
          <w:rFonts w:asciiTheme="majorBidi" w:hAnsiTheme="majorBidi" w:cstheme="majorBidi"/>
          <w:i/>
          <w:iCs/>
          <w:color w:val="080A08"/>
          <w:sz w:val="24"/>
          <w:szCs w:val="24"/>
        </w:rPr>
        <w:t>of</w:t>
      </w:r>
      <w:r w:rsidRPr="006B0B8A">
        <w:rPr>
          <w:rFonts w:asciiTheme="majorBidi" w:hAnsiTheme="majorBidi" w:cstheme="majorBidi"/>
          <w:i/>
          <w:iCs/>
          <w:color w:val="080A08"/>
          <w:spacing w:val="-14"/>
          <w:sz w:val="24"/>
          <w:szCs w:val="24"/>
        </w:rPr>
        <w:t xml:space="preserve"> </w:t>
      </w:r>
      <w:r w:rsidRPr="006B0B8A">
        <w:rPr>
          <w:rFonts w:asciiTheme="majorBidi" w:hAnsiTheme="majorBidi" w:cstheme="majorBidi"/>
          <w:i/>
          <w:iCs/>
          <w:color w:val="080A08"/>
          <w:sz w:val="24"/>
          <w:szCs w:val="24"/>
        </w:rPr>
        <w:t>Indonesiaan</w:t>
      </w:r>
      <w:r w:rsidRPr="006B0B8A">
        <w:rPr>
          <w:rFonts w:asciiTheme="majorBidi" w:hAnsiTheme="majorBidi" w:cstheme="majorBidi"/>
          <w:i/>
          <w:iCs/>
          <w:color w:val="080A08"/>
          <w:spacing w:val="-2"/>
          <w:sz w:val="24"/>
          <w:szCs w:val="24"/>
        </w:rPr>
        <w:t xml:space="preserve"> </w:t>
      </w:r>
      <w:r w:rsidRPr="006B0B8A">
        <w:rPr>
          <w:rFonts w:asciiTheme="majorBidi" w:hAnsiTheme="majorBidi" w:cstheme="majorBidi"/>
          <w:i/>
          <w:iCs/>
          <w:color w:val="080A08"/>
          <w:sz w:val="24"/>
          <w:szCs w:val="24"/>
        </w:rPr>
        <w:t>Education</w:t>
      </w:r>
      <w:r w:rsidRPr="006B0B8A">
        <w:rPr>
          <w:rFonts w:asciiTheme="majorBidi" w:hAnsiTheme="majorBidi" w:cstheme="majorBidi"/>
          <w:i/>
          <w:iCs/>
          <w:color w:val="080A08"/>
          <w:spacing w:val="-13"/>
          <w:sz w:val="24"/>
          <w:szCs w:val="24"/>
        </w:rPr>
        <w:t xml:space="preserve"> </w:t>
      </w:r>
      <w:r w:rsidRPr="006B0B8A">
        <w:rPr>
          <w:rFonts w:asciiTheme="majorBidi" w:hAnsiTheme="majorBidi" w:cstheme="majorBidi"/>
          <w:i/>
          <w:iCs/>
          <w:color w:val="080A08"/>
          <w:sz w:val="24"/>
          <w:szCs w:val="24"/>
        </w:rPr>
        <w:t>A</w:t>
      </w:r>
      <w:r w:rsidRPr="006B0B8A">
        <w:rPr>
          <w:rFonts w:asciiTheme="majorBidi" w:hAnsiTheme="majorBidi" w:cstheme="majorBidi"/>
          <w:i/>
          <w:iCs/>
          <w:color w:val="080A08"/>
          <w:spacing w:val="15"/>
          <w:sz w:val="24"/>
          <w:szCs w:val="24"/>
        </w:rPr>
        <w:t xml:space="preserve"> </w:t>
      </w:r>
      <w:r w:rsidRPr="006B0B8A">
        <w:rPr>
          <w:rFonts w:asciiTheme="majorBidi" w:hAnsiTheme="majorBidi" w:cstheme="majorBidi"/>
          <w:i/>
          <w:iCs/>
          <w:color w:val="080A08"/>
          <w:sz w:val="24"/>
          <w:szCs w:val="24"/>
        </w:rPr>
        <w:t>Guide</w:t>
      </w:r>
      <w:r w:rsidRPr="006B0B8A">
        <w:rPr>
          <w:rFonts w:asciiTheme="majorBidi" w:hAnsiTheme="majorBidi" w:cstheme="majorBidi"/>
          <w:i/>
          <w:iCs/>
          <w:color w:val="080A08"/>
          <w:spacing w:val="4"/>
          <w:sz w:val="24"/>
          <w:szCs w:val="24"/>
        </w:rPr>
        <w:t xml:space="preserve"> </w:t>
      </w:r>
      <w:r w:rsidRPr="006B0B8A">
        <w:rPr>
          <w:rFonts w:asciiTheme="majorBidi" w:hAnsiTheme="majorBidi" w:cstheme="majorBidi"/>
          <w:i/>
          <w:iCs/>
          <w:color w:val="080A08"/>
          <w:sz w:val="24"/>
          <w:szCs w:val="24"/>
        </w:rPr>
        <w:t>in</w:t>
      </w:r>
      <w:r w:rsidRPr="006B0B8A">
        <w:rPr>
          <w:rFonts w:asciiTheme="majorBidi" w:hAnsiTheme="majorBidi" w:cstheme="majorBidi"/>
          <w:i/>
          <w:iCs/>
          <w:color w:val="080A08"/>
          <w:spacing w:val="-14"/>
          <w:sz w:val="24"/>
          <w:szCs w:val="24"/>
        </w:rPr>
        <w:t xml:space="preserve"> </w:t>
      </w:r>
      <w:r w:rsidRPr="006B0B8A">
        <w:rPr>
          <w:rFonts w:asciiTheme="majorBidi" w:hAnsiTheme="majorBidi" w:cstheme="majorBidi"/>
          <w:i/>
          <w:iCs/>
          <w:color w:val="080A08"/>
          <w:sz w:val="24"/>
          <w:szCs w:val="24"/>
        </w:rPr>
        <w:t>Plannin</w:t>
      </w:r>
      <w:r w:rsidRPr="006B0B8A">
        <w:rPr>
          <w:rFonts w:asciiTheme="majorBidi" w:hAnsiTheme="majorBidi" w:cstheme="majorBidi"/>
          <w:i/>
          <w:iCs/>
          <w:color w:val="080A08"/>
          <w:spacing w:val="-1"/>
          <w:sz w:val="24"/>
          <w:szCs w:val="24"/>
        </w:rPr>
        <w:t>g</w:t>
      </w:r>
      <w:r w:rsidRPr="006B0B8A">
        <w:rPr>
          <w:rFonts w:asciiTheme="majorBidi" w:hAnsiTheme="majorBidi" w:cstheme="majorBidi"/>
          <w:i/>
          <w:iCs/>
          <w:color w:val="3D3D3D"/>
          <w:sz w:val="24"/>
          <w:szCs w:val="24"/>
        </w:rPr>
        <w:t>.</w:t>
      </w:r>
      <w:r w:rsidRPr="006B0B8A">
        <w:rPr>
          <w:rFonts w:asciiTheme="majorBidi" w:hAnsiTheme="majorBidi" w:cstheme="majorBidi"/>
          <w:i/>
          <w:iCs/>
          <w:color w:val="3D3D3D"/>
          <w:spacing w:val="2"/>
          <w:sz w:val="24"/>
          <w:szCs w:val="24"/>
        </w:rPr>
        <w:t xml:space="preserve"> </w:t>
      </w:r>
      <w:r w:rsidRPr="006B0B8A">
        <w:rPr>
          <w:rFonts w:asciiTheme="majorBidi" w:hAnsiTheme="majorBidi" w:cstheme="majorBidi"/>
          <w:color w:val="080A08"/>
          <w:sz w:val="24"/>
          <w:szCs w:val="24"/>
        </w:rPr>
        <w:t>terj,</w:t>
      </w:r>
      <w:r w:rsidRPr="006B0B8A">
        <w:rPr>
          <w:rFonts w:asciiTheme="majorBidi" w:hAnsiTheme="majorBidi" w:cstheme="majorBidi"/>
          <w:color w:val="080A08"/>
          <w:spacing w:val="-2"/>
          <w:sz w:val="24"/>
          <w:szCs w:val="24"/>
        </w:rPr>
        <w:t xml:space="preserve"> </w:t>
      </w:r>
      <w:r w:rsidRPr="006B0B8A">
        <w:rPr>
          <w:rFonts w:asciiTheme="majorBidi" w:hAnsiTheme="majorBidi" w:cstheme="majorBidi"/>
          <w:color w:val="080A08"/>
          <w:sz w:val="24"/>
          <w:szCs w:val="24"/>
        </w:rPr>
        <w:t>BP3K</w:t>
      </w:r>
      <w:r w:rsidRPr="006B0B8A">
        <w:rPr>
          <w:rFonts w:asciiTheme="majorBidi" w:hAnsiTheme="majorBidi" w:cstheme="majorBidi"/>
          <w:color w:val="080A08"/>
          <w:spacing w:val="3"/>
          <w:sz w:val="24"/>
          <w:szCs w:val="24"/>
        </w:rPr>
        <w:t xml:space="preserve"> </w:t>
      </w:r>
      <w:r w:rsidRPr="006B0B8A">
        <w:rPr>
          <w:rFonts w:asciiTheme="majorBidi" w:hAnsiTheme="majorBidi" w:cstheme="majorBidi"/>
          <w:color w:val="080A08"/>
          <w:sz w:val="24"/>
          <w:szCs w:val="24"/>
        </w:rPr>
        <w:t>dan YIIS</w:t>
      </w:r>
      <w:r w:rsidRPr="006B0B8A">
        <w:rPr>
          <w:rFonts w:asciiTheme="majorBidi" w:hAnsiTheme="majorBidi" w:cstheme="majorBidi"/>
          <w:color w:val="080A08"/>
          <w:sz w:val="24"/>
          <w:szCs w:val="24"/>
          <w:lang w:val="en-US"/>
        </w:rPr>
        <w:t xml:space="preserve">, </w:t>
      </w:r>
      <w:r w:rsidRPr="006B0B8A">
        <w:rPr>
          <w:rFonts w:asciiTheme="majorBidi" w:hAnsiTheme="majorBidi" w:cstheme="majorBidi"/>
          <w:color w:val="080A08"/>
          <w:sz w:val="24"/>
          <w:szCs w:val="24"/>
        </w:rPr>
        <w:t>Jakarta:</w:t>
      </w:r>
      <w:r w:rsidRPr="006B0B8A">
        <w:rPr>
          <w:rFonts w:asciiTheme="majorBidi" w:hAnsiTheme="majorBidi" w:cstheme="majorBidi"/>
          <w:color w:val="080A08"/>
          <w:spacing w:val="1"/>
          <w:sz w:val="24"/>
          <w:szCs w:val="24"/>
        </w:rPr>
        <w:t xml:space="preserve"> </w:t>
      </w:r>
      <w:r w:rsidRPr="006B0B8A">
        <w:rPr>
          <w:rFonts w:asciiTheme="majorBidi" w:hAnsiTheme="majorBidi" w:cstheme="majorBidi"/>
          <w:color w:val="080A08"/>
          <w:sz w:val="24"/>
          <w:szCs w:val="24"/>
        </w:rPr>
        <w:t>LP3ES,</w:t>
      </w:r>
      <w:r w:rsidRPr="006B0B8A">
        <w:rPr>
          <w:rFonts w:asciiTheme="majorBidi" w:hAnsiTheme="majorBidi" w:cstheme="majorBidi"/>
          <w:color w:val="080A08"/>
          <w:sz w:val="24"/>
          <w:szCs w:val="24"/>
          <w:lang w:val="en-US"/>
        </w:rPr>
        <w:t xml:space="preserve"> </w:t>
      </w:r>
      <w:r w:rsidRPr="006B0B8A">
        <w:rPr>
          <w:rFonts w:asciiTheme="majorBidi" w:hAnsiTheme="majorBidi" w:cstheme="majorBidi"/>
          <w:color w:val="080A08"/>
          <w:sz w:val="24"/>
          <w:szCs w:val="24"/>
        </w:rPr>
        <w:t>1987</w:t>
      </w:r>
      <w:r w:rsidRPr="006B0B8A">
        <w:rPr>
          <w:rFonts w:asciiTheme="majorBidi" w:hAnsiTheme="majorBidi" w:cstheme="majorBidi"/>
          <w:color w:val="080A08"/>
          <w:sz w:val="24"/>
          <w:szCs w:val="24"/>
          <w:lang w:val="en-US"/>
        </w:rPr>
        <w:t>.</w:t>
      </w:r>
      <w:r w:rsidRPr="006B0B8A">
        <w:rPr>
          <w:rFonts w:asciiTheme="majorBidi" w:hAnsiTheme="majorBidi" w:cstheme="majorBidi"/>
          <w:color w:val="080A08"/>
          <w:spacing w:val="-22"/>
          <w:sz w:val="24"/>
          <w:szCs w:val="24"/>
        </w:rPr>
        <w:t xml:space="preserve"> </w:t>
      </w: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sz w:val="24"/>
          <w:szCs w:val="24"/>
        </w:rPr>
      </w:pPr>
      <w:r w:rsidRPr="006B0B8A">
        <w:rPr>
          <w:rFonts w:asciiTheme="majorBidi" w:hAnsiTheme="majorBidi" w:cstheme="majorBidi"/>
          <w:color w:val="000000"/>
          <w:sz w:val="24"/>
          <w:szCs w:val="24"/>
          <w:lang w:val="en-US"/>
        </w:rPr>
        <w:t xml:space="preserve">Daft, R.L, </w:t>
      </w:r>
      <w:r w:rsidRPr="006B0B8A">
        <w:rPr>
          <w:rFonts w:asciiTheme="majorBidi" w:hAnsiTheme="majorBidi" w:cstheme="majorBidi"/>
          <w:i/>
          <w:iCs/>
          <w:color w:val="000000"/>
          <w:sz w:val="24"/>
          <w:szCs w:val="24"/>
          <w:lang w:val="en-US"/>
        </w:rPr>
        <w:t>Leadership. Theory and Practice, Orlando</w:t>
      </w:r>
      <w:r w:rsidRPr="006B0B8A">
        <w:rPr>
          <w:rFonts w:asciiTheme="majorBidi" w:hAnsiTheme="majorBidi" w:cstheme="majorBidi"/>
          <w:color w:val="000000"/>
          <w:sz w:val="24"/>
          <w:szCs w:val="24"/>
          <w:lang w:val="en-US"/>
        </w:rPr>
        <w:t xml:space="preserve">: The Dryden </w:t>
      </w:r>
      <w:proofErr w:type="spellStart"/>
      <w:r w:rsidRPr="006B0B8A">
        <w:rPr>
          <w:rFonts w:asciiTheme="majorBidi" w:hAnsiTheme="majorBidi" w:cstheme="majorBidi"/>
          <w:color w:val="000000"/>
          <w:sz w:val="24"/>
          <w:szCs w:val="24"/>
          <w:lang w:val="en-US"/>
        </w:rPr>
        <w:t>Press.HarcourtBrace</w:t>
      </w:r>
      <w:proofErr w:type="spellEnd"/>
      <w:r w:rsidRPr="006B0B8A">
        <w:rPr>
          <w:rFonts w:asciiTheme="majorBidi" w:hAnsiTheme="majorBidi" w:cstheme="majorBidi"/>
          <w:color w:val="000000"/>
          <w:sz w:val="24"/>
          <w:szCs w:val="24"/>
          <w:lang w:val="en-US"/>
        </w:rPr>
        <w:t xml:space="preserve"> College Publishers, 1999.</w:t>
      </w: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color w:val="000000"/>
          <w:sz w:val="24"/>
          <w:szCs w:val="24"/>
          <w:lang w:val="en-US"/>
        </w:rPr>
      </w:pPr>
      <w:r w:rsidRPr="006B0B8A">
        <w:rPr>
          <w:rFonts w:asciiTheme="majorBidi" w:hAnsiTheme="majorBidi" w:cstheme="majorBidi"/>
          <w:color w:val="000000"/>
          <w:sz w:val="24"/>
          <w:szCs w:val="24"/>
          <w:lang w:val="en-US"/>
        </w:rPr>
        <w:t xml:space="preserve">Daft, R.L, </w:t>
      </w:r>
      <w:proofErr w:type="gramStart"/>
      <w:r w:rsidRPr="006B0B8A">
        <w:rPr>
          <w:rFonts w:asciiTheme="majorBidi" w:hAnsiTheme="majorBidi" w:cstheme="majorBidi"/>
          <w:i/>
          <w:iCs/>
          <w:color w:val="000000"/>
          <w:sz w:val="24"/>
          <w:szCs w:val="24"/>
          <w:lang w:val="en-US"/>
        </w:rPr>
        <w:t>The</w:t>
      </w:r>
      <w:proofErr w:type="gramEnd"/>
      <w:r w:rsidRPr="006B0B8A">
        <w:rPr>
          <w:rFonts w:asciiTheme="majorBidi" w:hAnsiTheme="majorBidi" w:cstheme="majorBidi"/>
          <w:i/>
          <w:iCs/>
          <w:color w:val="000000"/>
          <w:sz w:val="24"/>
          <w:szCs w:val="24"/>
          <w:lang w:val="en-US"/>
        </w:rPr>
        <w:t xml:space="preserve"> Leadership Experience</w:t>
      </w:r>
      <w:r w:rsidRPr="006B0B8A">
        <w:rPr>
          <w:rFonts w:asciiTheme="majorBidi" w:hAnsiTheme="majorBidi" w:cstheme="majorBidi"/>
          <w:color w:val="000000"/>
          <w:sz w:val="24"/>
          <w:szCs w:val="24"/>
          <w:lang w:val="en-US"/>
        </w:rPr>
        <w:t xml:space="preserve">, Third Edition. Mason, Ohio: South-Western Thomson Corporation, 2005.  </w:t>
      </w: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sz w:val="24"/>
          <w:szCs w:val="24"/>
        </w:rPr>
      </w:pPr>
      <w:r w:rsidRPr="006B0B8A">
        <w:rPr>
          <w:rFonts w:asciiTheme="majorBidi" w:hAnsiTheme="majorBidi" w:cstheme="majorBidi"/>
          <w:color w:val="000000"/>
          <w:sz w:val="24"/>
          <w:szCs w:val="24"/>
          <w:lang w:val="en-US"/>
        </w:rPr>
        <w:t xml:space="preserve">Daft, </w:t>
      </w:r>
      <w:proofErr w:type="spellStart"/>
      <w:r w:rsidRPr="006B0B8A">
        <w:rPr>
          <w:rFonts w:asciiTheme="majorBidi" w:hAnsiTheme="majorBidi" w:cstheme="majorBidi"/>
          <w:color w:val="000000"/>
          <w:sz w:val="24"/>
          <w:szCs w:val="24"/>
          <w:lang w:val="en-US"/>
        </w:rPr>
        <w:t>Ricard</w:t>
      </w:r>
      <w:proofErr w:type="spellEnd"/>
      <w:r w:rsidRPr="006B0B8A">
        <w:rPr>
          <w:rFonts w:asciiTheme="majorBidi" w:hAnsiTheme="majorBidi" w:cstheme="majorBidi"/>
          <w:color w:val="000000"/>
          <w:sz w:val="24"/>
          <w:szCs w:val="24"/>
          <w:lang w:val="en-US"/>
        </w:rPr>
        <w:t xml:space="preserve">, </w:t>
      </w:r>
      <w:proofErr w:type="gramStart"/>
      <w:r w:rsidRPr="006B0B8A">
        <w:rPr>
          <w:rFonts w:asciiTheme="majorBidi" w:hAnsiTheme="majorBidi" w:cstheme="majorBidi"/>
          <w:i/>
          <w:iCs/>
          <w:color w:val="000000"/>
          <w:sz w:val="24"/>
          <w:szCs w:val="24"/>
          <w:lang w:val="en-US"/>
        </w:rPr>
        <w:t>Leadership</w:t>
      </w:r>
      <w:proofErr w:type="gramEnd"/>
      <w:r w:rsidRPr="006B0B8A">
        <w:rPr>
          <w:rFonts w:asciiTheme="majorBidi" w:hAnsiTheme="majorBidi" w:cstheme="majorBidi"/>
          <w:i/>
          <w:iCs/>
          <w:color w:val="000000"/>
          <w:sz w:val="24"/>
          <w:szCs w:val="24"/>
          <w:lang w:val="en-US"/>
        </w:rPr>
        <w:t>: Theory and Practice</w:t>
      </w:r>
      <w:r w:rsidRPr="006B0B8A">
        <w:rPr>
          <w:rFonts w:asciiTheme="majorBidi" w:hAnsiTheme="majorBidi" w:cstheme="majorBidi"/>
          <w:color w:val="000000"/>
          <w:sz w:val="24"/>
          <w:szCs w:val="24"/>
          <w:lang w:val="en-US"/>
        </w:rPr>
        <w:t xml:space="preserve">, NJ: The Dryden Press </w:t>
      </w:r>
      <w:proofErr w:type="spellStart"/>
      <w:r w:rsidRPr="006B0B8A">
        <w:rPr>
          <w:rFonts w:asciiTheme="majorBidi" w:hAnsiTheme="majorBidi" w:cstheme="majorBidi"/>
          <w:color w:val="000000"/>
          <w:sz w:val="24"/>
          <w:szCs w:val="24"/>
          <w:lang w:val="en-US"/>
        </w:rPr>
        <w:t>Ensiklopedia</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color w:val="000000"/>
          <w:sz w:val="24"/>
          <w:szCs w:val="24"/>
          <w:lang w:val="en-US"/>
        </w:rPr>
        <w:t>Umum</w:t>
      </w:r>
      <w:proofErr w:type="spellEnd"/>
      <w:r w:rsidRPr="006B0B8A">
        <w:rPr>
          <w:rFonts w:asciiTheme="majorBidi" w:hAnsiTheme="majorBidi" w:cstheme="majorBidi"/>
          <w:color w:val="000000"/>
          <w:sz w:val="24"/>
          <w:szCs w:val="24"/>
          <w:lang w:val="en-US"/>
        </w:rPr>
        <w:t xml:space="preserve">, Yogyakarta; </w:t>
      </w:r>
      <w:proofErr w:type="spellStart"/>
      <w:r w:rsidRPr="006B0B8A">
        <w:rPr>
          <w:rFonts w:asciiTheme="majorBidi" w:hAnsiTheme="majorBidi" w:cstheme="majorBidi"/>
          <w:color w:val="000000"/>
          <w:sz w:val="24"/>
          <w:szCs w:val="24"/>
          <w:lang w:val="en-US"/>
        </w:rPr>
        <w:t>Kanisius</w:t>
      </w:r>
      <w:proofErr w:type="spellEnd"/>
      <w:r w:rsidRPr="006B0B8A">
        <w:rPr>
          <w:rFonts w:asciiTheme="majorBidi" w:hAnsiTheme="majorBidi" w:cstheme="majorBidi"/>
          <w:color w:val="000000"/>
          <w:sz w:val="24"/>
          <w:szCs w:val="24"/>
          <w:lang w:val="en-US"/>
        </w:rPr>
        <w:t>, 1999.</w:t>
      </w:r>
    </w:p>
    <w:p w:rsidR="00DA0244" w:rsidRPr="006B0B8A" w:rsidRDefault="00DA0244" w:rsidP="006B0B8A">
      <w:pPr>
        <w:pStyle w:val="FootnoteText"/>
        <w:ind w:left="709" w:hanging="709"/>
        <w:jc w:val="both"/>
        <w:rPr>
          <w:rFonts w:asciiTheme="majorBidi" w:hAnsiTheme="majorBidi" w:cstheme="majorBidi"/>
          <w:color w:val="0D0D0D"/>
          <w:sz w:val="24"/>
          <w:szCs w:val="24"/>
          <w:lang w:val="en-US"/>
        </w:rPr>
      </w:pPr>
      <w:r w:rsidRPr="006B0B8A">
        <w:rPr>
          <w:rFonts w:asciiTheme="majorBidi" w:hAnsiTheme="majorBidi" w:cstheme="majorBidi"/>
          <w:color w:val="0D0D0D"/>
          <w:sz w:val="24"/>
          <w:szCs w:val="24"/>
        </w:rPr>
        <w:t>Daniel</w:t>
      </w:r>
      <w:r w:rsidRPr="006B0B8A">
        <w:rPr>
          <w:rFonts w:asciiTheme="majorBidi" w:hAnsiTheme="majorBidi" w:cstheme="majorBidi"/>
          <w:color w:val="0D0D0D"/>
          <w:spacing w:val="22"/>
          <w:sz w:val="24"/>
          <w:szCs w:val="24"/>
        </w:rPr>
        <w:t xml:space="preserve"> </w:t>
      </w:r>
      <w:r w:rsidRPr="006B0B8A">
        <w:rPr>
          <w:rFonts w:asciiTheme="majorBidi" w:hAnsiTheme="majorBidi" w:cstheme="majorBidi"/>
          <w:color w:val="0D0D0D"/>
          <w:sz w:val="24"/>
          <w:szCs w:val="24"/>
        </w:rPr>
        <w:t>Goleman,</w:t>
      </w:r>
      <w:r w:rsidRPr="006B0B8A">
        <w:rPr>
          <w:rFonts w:asciiTheme="majorBidi" w:hAnsiTheme="majorBidi" w:cstheme="majorBidi"/>
          <w:color w:val="0D0D0D"/>
          <w:spacing w:val="40"/>
          <w:sz w:val="24"/>
          <w:szCs w:val="24"/>
          <w:lang w:val="en-US"/>
        </w:rPr>
        <w:t xml:space="preserve"> </w:t>
      </w:r>
      <w:r w:rsidRPr="006B0B8A">
        <w:rPr>
          <w:rFonts w:asciiTheme="majorBidi" w:hAnsiTheme="majorBidi" w:cstheme="majorBidi"/>
          <w:i/>
          <w:iCs/>
          <w:color w:val="0D0D0D"/>
          <w:sz w:val="24"/>
          <w:szCs w:val="24"/>
        </w:rPr>
        <w:t>Working</w:t>
      </w:r>
      <w:r w:rsidRPr="006B0B8A">
        <w:rPr>
          <w:rFonts w:asciiTheme="majorBidi" w:hAnsiTheme="majorBidi" w:cstheme="majorBidi"/>
          <w:i/>
          <w:iCs/>
          <w:color w:val="0D0D0D"/>
          <w:spacing w:val="20"/>
          <w:sz w:val="24"/>
          <w:szCs w:val="24"/>
        </w:rPr>
        <w:t xml:space="preserve"> </w:t>
      </w:r>
      <w:r w:rsidRPr="006B0B8A">
        <w:rPr>
          <w:rFonts w:asciiTheme="majorBidi" w:hAnsiTheme="majorBidi" w:cstheme="majorBidi"/>
          <w:i/>
          <w:iCs/>
          <w:color w:val="0D0D0D"/>
          <w:sz w:val="24"/>
          <w:szCs w:val="24"/>
        </w:rPr>
        <w:t>With</w:t>
      </w:r>
      <w:r w:rsidRPr="006B0B8A">
        <w:rPr>
          <w:rFonts w:asciiTheme="majorBidi" w:hAnsiTheme="majorBidi" w:cstheme="majorBidi"/>
          <w:i/>
          <w:iCs/>
          <w:color w:val="0D0D0D"/>
          <w:spacing w:val="-5"/>
          <w:sz w:val="24"/>
          <w:szCs w:val="24"/>
        </w:rPr>
        <w:t xml:space="preserve"> </w:t>
      </w:r>
      <w:r w:rsidRPr="006B0B8A">
        <w:rPr>
          <w:rFonts w:asciiTheme="majorBidi" w:hAnsiTheme="majorBidi" w:cstheme="majorBidi"/>
          <w:i/>
          <w:iCs/>
          <w:color w:val="0D0D0D"/>
          <w:sz w:val="24"/>
          <w:szCs w:val="24"/>
        </w:rPr>
        <w:t>Emotional</w:t>
      </w:r>
      <w:r w:rsidRPr="006B0B8A">
        <w:rPr>
          <w:rFonts w:asciiTheme="majorBidi" w:hAnsiTheme="majorBidi" w:cstheme="majorBidi"/>
          <w:i/>
          <w:iCs/>
          <w:color w:val="0D0D0D"/>
          <w:spacing w:val="14"/>
          <w:sz w:val="24"/>
          <w:szCs w:val="24"/>
        </w:rPr>
        <w:t xml:space="preserve"> </w:t>
      </w:r>
      <w:r w:rsidRPr="006B0B8A">
        <w:rPr>
          <w:rFonts w:asciiTheme="majorBidi" w:hAnsiTheme="majorBidi" w:cstheme="majorBidi"/>
          <w:i/>
          <w:iCs/>
          <w:color w:val="0D0D0D"/>
          <w:sz w:val="24"/>
          <w:szCs w:val="24"/>
        </w:rPr>
        <w:t>Intelligence,</w:t>
      </w:r>
      <w:r w:rsidRPr="006B0B8A">
        <w:rPr>
          <w:rFonts w:asciiTheme="majorBidi" w:hAnsiTheme="majorBidi" w:cstheme="majorBidi"/>
          <w:i/>
          <w:iCs/>
          <w:color w:val="0D0D0D"/>
          <w:spacing w:val="22"/>
          <w:sz w:val="24"/>
          <w:szCs w:val="24"/>
        </w:rPr>
        <w:t xml:space="preserve"> </w:t>
      </w:r>
      <w:r w:rsidRPr="006B0B8A">
        <w:rPr>
          <w:rFonts w:asciiTheme="majorBidi" w:hAnsiTheme="majorBidi" w:cstheme="majorBidi"/>
          <w:i/>
          <w:iCs/>
          <w:color w:val="0D0D0D"/>
          <w:sz w:val="24"/>
          <w:szCs w:val="24"/>
        </w:rPr>
        <w:t>Kecerdasan</w:t>
      </w:r>
      <w:r w:rsidRPr="006B0B8A">
        <w:rPr>
          <w:rFonts w:asciiTheme="majorBidi" w:hAnsiTheme="majorBidi" w:cstheme="majorBidi"/>
          <w:i/>
          <w:iCs/>
          <w:color w:val="0D0D0D"/>
          <w:spacing w:val="12"/>
          <w:sz w:val="24"/>
          <w:szCs w:val="24"/>
        </w:rPr>
        <w:t xml:space="preserve"> </w:t>
      </w:r>
      <w:r w:rsidRPr="006B0B8A">
        <w:rPr>
          <w:rFonts w:asciiTheme="majorBidi" w:hAnsiTheme="majorBidi" w:cstheme="majorBidi"/>
          <w:i/>
          <w:iCs/>
          <w:color w:val="0D0D0D"/>
          <w:sz w:val="24"/>
          <w:szCs w:val="24"/>
        </w:rPr>
        <w:t>Emosi</w:t>
      </w:r>
      <w:r w:rsidRPr="006B0B8A">
        <w:rPr>
          <w:rFonts w:asciiTheme="majorBidi" w:hAnsiTheme="majorBidi" w:cstheme="majorBidi"/>
          <w:i/>
          <w:iCs/>
          <w:color w:val="0D0D0D"/>
          <w:spacing w:val="31"/>
          <w:sz w:val="24"/>
          <w:szCs w:val="24"/>
        </w:rPr>
        <w:t xml:space="preserve"> </w:t>
      </w:r>
      <w:r w:rsidRPr="006B0B8A">
        <w:rPr>
          <w:rFonts w:asciiTheme="majorBidi" w:hAnsiTheme="majorBidi" w:cstheme="majorBidi"/>
          <w:i/>
          <w:iCs/>
          <w:color w:val="0D0D0D"/>
          <w:sz w:val="24"/>
          <w:szCs w:val="24"/>
        </w:rPr>
        <w:t>untuk</w:t>
      </w:r>
      <w:r w:rsidRPr="006B0B8A">
        <w:rPr>
          <w:rFonts w:asciiTheme="majorBidi" w:hAnsiTheme="majorBidi" w:cstheme="majorBidi"/>
          <w:i/>
          <w:iCs/>
          <w:color w:val="0D0D0D"/>
          <w:spacing w:val="10"/>
          <w:sz w:val="24"/>
          <w:szCs w:val="24"/>
        </w:rPr>
        <w:t xml:space="preserve"> </w:t>
      </w:r>
      <w:r w:rsidRPr="006B0B8A">
        <w:rPr>
          <w:rFonts w:asciiTheme="majorBidi" w:hAnsiTheme="majorBidi" w:cstheme="majorBidi"/>
          <w:i/>
          <w:iCs/>
          <w:color w:val="0D0D0D"/>
          <w:sz w:val="24"/>
          <w:szCs w:val="24"/>
        </w:rPr>
        <w:t>Mencapai Puncak</w:t>
      </w:r>
      <w:r w:rsidRPr="006B0B8A">
        <w:rPr>
          <w:rFonts w:asciiTheme="majorBidi" w:hAnsiTheme="majorBidi" w:cstheme="majorBidi"/>
          <w:i/>
          <w:iCs/>
          <w:color w:val="0D0D0D"/>
          <w:spacing w:val="3"/>
          <w:sz w:val="24"/>
          <w:szCs w:val="24"/>
        </w:rPr>
        <w:t xml:space="preserve"> </w:t>
      </w:r>
      <w:r w:rsidRPr="006B0B8A">
        <w:rPr>
          <w:rFonts w:asciiTheme="majorBidi" w:hAnsiTheme="majorBidi" w:cstheme="majorBidi"/>
          <w:i/>
          <w:iCs/>
          <w:color w:val="0D0D0D"/>
          <w:sz w:val="24"/>
          <w:szCs w:val="24"/>
        </w:rPr>
        <w:t>Prestasi</w:t>
      </w:r>
      <w:r w:rsidRPr="006B0B8A">
        <w:rPr>
          <w:rFonts w:asciiTheme="majorBidi" w:hAnsiTheme="majorBidi" w:cstheme="majorBidi"/>
          <w:i/>
          <w:iCs/>
          <w:color w:val="0D0D0D"/>
          <w:sz w:val="24"/>
          <w:szCs w:val="24"/>
          <w:lang w:val="en-US"/>
        </w:rPr>
        <w:t xml:space="preserve">, </w:t>
      </w:r>
      <w:r w:rsidRPr="006B0B8A">
        <w:rPr>
          <w:rFonts w:asciiTheme="majorBidi" w:hAnsiTheme="majorBidi" w:cstheme="majorBidi"/>
          <w:color w:val="0D0D0D"/>
          <w:sz w:val="24"/>
          <w:szCs w:val="24"/>
        </w:rPr>
        <w:t>Jakarta:</w:t>
      </w:r>
      <w:r w:rsidRPr="006B0B8A">
        <w:rPr>
          <w:rFonts w:asciiTheme="majorBidi" w:hAnsiTheme="majorBidi" w:cstheme="majorBidi"/>
          <w:color w:val="0D0D0D"/>
          <w:spacing w:val="6"/>
          <w:sz w:val="24"/>
          <w:szCs w:val="24"/>
        </w:rPr>
        <w:t xml:space="preserve"> </w:t>
      </w:r>
      <w:r w:rsidRPr="006B0B8A">
        <w:rPr>
          <w:rFonts w:asciiTheme="majorBidi" w:hAnsiTheme="majorBidi" w:cstheme="majorBidi"/>
          <w:color w:val="0D0D0D"/>
          <w:sz w:val="24"/>
          <w:szCs w:val="24"/>
        </w:rPr>
        <w:t>Gramedia,</w:t>
      </w:r>
      <w:r w:rsidRPr="006B0B8A">
        <w:rPr>
          <w:rFonts w:asciiTheme="majorBidi" w:hAnsiTheme="majorBidi" w:cstheme="majorBidi"/>
          <w:color w:val="0D0D0D"/>
          <w:spacing w:val="-5"/>
          <w:sz w:val="24"/>
          <w:szCs w:val="24"/>
        </w:rPr>
        <w:t xml:space="preserve"> </w:t>
      </w:r>
      <w:r w:rsidRPr="006B0B8A">
        <w:rPr>
          <w:rFonts w:asciiTheme="majorBidi" w:hAnsiTheme="majorBidi" w:cstheme="majorBidi"/>
          <w:color w:val="0D0D0D"/>
          <w:sz w:val="24"/>
          <w:szCs w:val="24"/>
        </w:rPr>
        <w:t>2003</w:t>
      </w:r>
      <w:r w:rsidRPr="006B0B8A">
        <w:rPr>
          <w:rFonts w:asciiTheme="majorBidi" w:hAnsiTheme="majorBidi" w:cstheme="majorBidi"/>
          <w:color w:val="0D0D0D"/>
          <w:sz w:val="24"/>
          <w:szCs w:val="24"/>
          <w:lang w:val="en-US"/>
        </w:rPr>
        <w:t>.</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color w:val="000000"/>
          <w:sz w:val="24"/>
          <w:szCs w:val="24"/>
        </w:rPr>
        <w:t>Dawarn</w:t>
      </w:r>
      <w:r w:rsidRPr="006B0B8A">
        <w:rPr>
          <w:rFonts w:asciiTheme="majorBidi" w:hAnsiTheme="majorBidi" w:cstheme="majorBidi"/>
          <w:color w:val="000000"/>
          <w:spacing w:val="17"/>
          <w:sz w:val="24"/>
          <w:szCs w:val="24"/>
        </w:rPr>
        <w:t xml:space="preserve"> </w:t>
      </w:r>
      <w:r w:rsidRPr="006B0B8A">
        <w:rPr>
          <w:rFonts w:asciiTheme="majorBidi" w:hAnsiTheme="majorBidi" w:cstheme="majorBidi"/>
          <w:color w:val="000000"/>
          <w:sz w:val="24"/>
          <w:szCs w:val="24"/>
        </w:rPr>
        <w:t>Rahardjo.,</w:t>
      </w:r>
      <w:r w:rsidRPr="006B0B8A">
        <w:rPr>
          <w:rFonts w:asciiTheme="majorBidi" w:hAnsiTheme="majorBidi" w:cstheme="majorBidi"/>
          <w:color w:val="000000"/>
          <w:spacing w:val="31"/>
          <w:sz w:val="24"/>
          <w:szCs w:val="24"/>
        </w:rPr>
        <w:t xml:space="preserve"> </w:t>
      </w:r>
      <w:r w:rsidRPr="006B0B8A">
        <w:rPr>
          <w:rFonts w:asciiTheme="majorBidi" w:hAnsiTheme="majorBidi" w:cstheme="majorBidi"/>
          <w:i/>
          <w:iCs/>
          <w:color w:val="000000"/>
          <w:sz w:val="24"/>
          <w:szCs w:val="24"/>
        </w:rPr>
        <w:t>Ensiklopedi</w:t>
      </w:r>
      <w:r w:rsidRPr="006B0B8A">
        <w:rPr>
          <w:rFonts w:asciiTheme="majorBidi" w:hAnsiTheme="majorBidi" w:cstheme="majorBidi"/>
          <w:i/>
          <w:iCs/>
          <w:color w:val="000000"/>
          <w:spacing w:val="-10"/>
          <w:sz w:val="24"/>
          <w:szCs w:val="24"/>
        </w:rPr>
        <w:t xml:space="preserve"> </w:t>
      </w:r>
      <w:r w:rsidRPr="006B0B8A">
        <w:rPr>
          <w:rFonts w:asciiTheme="majorBidi" w:hAnsiTheme="majorBidi" w:cstheme="majorBidi"/>
          <w:i/>
          <w:iCs/>
          <w:color w:val="000000"/>
          <w:sz w:val="24"/>
          <w:szCs w:val="24"/>
        </w:rPr>
        <w:t>Al-Qur</w:t>
      </w:r>
      <w:r w:rsidRPr="006B0B8A">
        <w:rPr>
          <w:rFonts w:asciiTheme="majorBidi" w:hAnsiTheme="majorBidi" w:cstheme="majorBidi"/>
          <w:i/>
          <w:iCs/>
          <w:color w:val="242424"/>
          <w:sz w:val="24"/>
          <w:szCs w:val="24"/>
        </w:rPr>
        <w:t>'</w:t>
      </w:r>
      <w:r w:rsidRPr="006B0B8A">
        <w:rPr>
          <w:rFonts w:asciiTheme="majorBidi" w:hAnsiTheme="majorBidi" w:cstheme="majorBidi"/>
          <w:i/>
          <w:iCs/>
          <w:color w:val="080808"/>
          <w:sz w:val="24"/>
          <w:szCs w:val="24"/>
        </w:rPr>
        <w:t>an,</w:t>
      </w:r>
      <w:r w:rsidRPr="006B0B8A">
        <w:rPr>
          <w:rFonts w:asciiTheme="majorBidi" w:hAnsiTheme="majorBidi" w:cstheme="majorBidi"/>
          <w:i/>
          <w:iCs/>
          <w:color w:val="080808"/>
          <w:spacing w:val="37"/>
          <w:sz w:val="24"/>
          <w:szCs w:val="24"/>
          <w:lang w:val="en-US"/>
        </w:rPr>
        <w:t xml:space="preserve"> </w:t>
      </w:r>
      <w:r w:rsidRPr="006B0B8A">
        <w:rPr>
          <w:rFonts w:asciiTheme="majorBidi" w:hAnsiTheme="majorBidi" w:cstheme="majorBidi"/>
          <w:color w:val="080808"/>
          <w:sz w:val="24"/>
          <w:szCs w:val="24"/>
        </w:rPr>
        <w:t xml:space="preserve">Jakarta: </w:t>
      </w:r>
      <w:r w:rsidRPr="006B0B8A">
        <w:rPr>
          <w:rFonts w:asciiTheme="majorBidi" w:hAnsiTheme="majorBidi" w:cstheme="majorBidi"/>
          <w:color w:val="080808"/>
          <w:spacing w:val="25"/>
          <w:sz w:val="24"/>
          <w:szCs w:val="24"/>
        </w:rPr>
        <w:t xml:space="preserve"> </w:t>
      </w:r>
      <w:r w:rsidRPr="006B0B8A">
        <w:rPr>
          <w:rFonts w:asciiTheme="majorBidi" w:hAnsiTheme="majorBidi" w:cstheme="majorBidi"/>
          <w:color w:val="080808"/>
          <w:sz w:val="24"/>
          <w:szCs w:val="24"/>
        </w:rPr>
        <w:t>Paramadina, 1996</w:t>
      </w:r>
      <w:r w:rsidRPr="006B0B8A">
        <w:rPr>
          <w:rFonts w:asciiTheme="majorBidi" w:hAnsiTheme="majorBidi" w:cstheme="majorBidi"/>
          <w:color w:val="080808"/>
          <w:sz w:val="24"/>
          <w:szCs w:val="24"/>
          <w:lang w:val="en-US"/>
        </w:rPr>
        <w:t>.</w:t>
      </w: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Dirawat dkk, </w:t>
      </w:r>
      <w:r w:rsidRPr="006B0B8A">
        <w:rPr>
          <w:rFonts w:asciiTheme="majorBidi" w:hAnsiTheme="majorBidi" w:cstheme="majorBidi"/>
          <w:i/>
          <w:iCs/>
          <w:sz w:val="24"/>
          <w:szCs w:val="24"/>
        </w:rPr>
        <w:t>Pengantar Kepemimpinan Pendidikan</w:t>
      </w:r>
      <w:r w:rsidRPr="006B0B8A">
        <w:rPr>
          <w:rFonts w:asciiTheme="majorBidi" w:hAnsiTheme="majorBidi" w:cstheme="majorBidi"/>
          <w:sz w:val="24"/>
          <w:szCs w:val="24"/>
        </w:rPr>
        <w:t>, Surabaya: Usaha Nasional, 1986</w:t>
      </w:r>
      <w:r w:rsidRPr="006B0B8A">
        <w:rPr>
          <w:rFonts w:asciiTheme="majorBidi" w:hAnsiTheme="majorBidi" w:cstheme="majorBidi"/>
          <w:sz w:val="24"/>
          <w:szCs w:val="24"/>
          <w:lang w:val="en-US"/>
        </w:rPr>
        <w:t>.</w:t>
      </w:r>
    </w:p>
    <w:p w:rsidR="00DA0244" w:rsidRPr="006B0B8A" w:rsidRDefault="00DA0244" w:rsidP="006B0B8A">
      <w:pPr>
        <w:spacing w:after="0" w:line="240" w:lineRule="auto"/>
        <w:ind w:left="709" w:hanging="709"/>
        <w:jc w:val="both"/>
        <w:rPr>
          <w:rFonts w:asciiTheme="majorBidi" w:hAnsiTheme="majorBidi" w:cstheme="majorBidi"/>
          <w:color w:val="080A08"/>
          <w:position w:val="-1"/>
          <w:sz w:val="24"/>
          <w:szCs w:val="24"/>
          <w:lang w:val="en-US"/>
        </w:rPr>
      </w:pPr>
      <w:r w:rsidRPr="006B0B8A">
        <w:rPr>
          <w:rFonts w:asciiTheme="majorBidi" w:hAnsiTheme="majorBidi" w:cstheme="majorBidi"/>
          <w:color w:val="080A08"/>
          <w:position w:val="-1"/>
          <w:sz w:val="24"/>
          <w:szCs w:val="24"/>
        </w:rPr>
        <w:t>Edmonds.</w:t>
      </w:r>
      <w:r w:rsidRPr="006B0B8A">
        <w:rPr>
          <w:rFonts w:asciiTheme="majorBidi" w:hAnsiTheme="majorBidi" w:cstheme="majorBidi"/>
          <w:color w:val="080A08"/>
          <w:spacing w:val="8"/>
          <w:position w:val="-1"/>
          <w:sz w:val="24"/>
          <w:szCs w:val="24"/>
        </w:rPr>
        <w:t xml:space="preserve"> </w:t>
      </w:r>
      <w:r w:rsidRPr="006B0B8A">
        <w:rPr>
          <w:rFonts w:asciiTheme="majorBidi" w:hAnsiTheme="majorBidi" w:cstheme="majorBidi"/>
          <w:color w:val="080A08"/>
          <w:position w:val="-1"/>
          <w:sz w:val="24"/>
          <w:szCs w:val="24"/>
        </w:rPr>
        <w:t>R.,</w:t>
      </w:r>
      <w:r w:rsidRPr="006B0B8A">
        <w:rPr>
          <w:rFonts w:asciiTheme="majorBidi" w:hAnsiTheme="majorBidi" w:cstheme="majorBidi"/>
          <w:color w:val="080A08"/>
          <w:spacing w:val="19"/>
          <w:position w:val="-1"/>
          <w:sz w:val="24"/>
          <w:szCs w:val="24"/>
        </w:rPr>
        <w:t xml:space="preserve"> </w:t>
      </w:r>
      <w:r w:rsidRPr="006B0B8A">
        <w:rPr>
          <w:rFonts w:asciiTheme="majorBidi" w:hAnsiTheme="majorBidi" w:cstheme="majorBidi"/>
          <w:i/>
          <w:iCs/>
          <w:color w:val="080A08"/>
          <w:position w:val="-1"/>
          <w:sz w:val="24"/>
          <w:szCs w:val="24"/>
        </w:rPr>
        <w:t>Some</w:t>
      </w:r>
      <w:r w:rsidRPr="006B0B8A">
        <w:rPr>
          <w:rFonts w:asciiTheme="majorBidi" w:hAnsiTheme="majorBidi" w:cstheme="majorBidi"/>
          <w:i/>
          <w:iCs/>
          <w:color w:val="080A08"/>
          <w:spacing w:val="22"/>
          <w:position w:val="-1"/>
          <w:sz w:val="24"/>
          <w:szCs w:val="24"/>
        </w:rPr>
        <w:t xml:space="preserve"> </w:t>
      </w:r>
      <w:r w:rsidRPr="006B0B8A">
        <w:rPr>
          <w:rFonts w:asciiTheme="majorBidi" w:hAnsiTheme="majorBidi" w:cstheme="majorBidi"/>
          <w:i/>
          <w:iCs/>
          <w:color w:val="080A08"/>
          <w:position w:val="-1"/>
          <w:sz w:val="24"/>
          <w:szCs w:val="24"/>
        </w:rPr>
        <w:t>School</w:t>
      </w:r>
      <w:r w:rsidRPr="006B0B8A">
        <w:rPr>
          <w:rFonts w:asciiTheme="majorBidi" w:hAnsiTheme="majorBidi" w:cstheme="majorBidi"/>
          <w:i/>
          <w:iCs/>
          <w:color w:val="080A08"/>
          <w:spacing w:val="9"/>
          <w:position w:val="-1"/>
          <w:sz w:val="24"/>
          <w:szCs w:val="24"/>
        </w:rPr>
        <w:t xml:space="preserve"> </w:t>
      </w:r>
      <w:r w:rsidRPr="006B0B8A">
        <w:rPr>
          <w:rFonts w:asciiTheme="majorBidi" w:hAnsiTheme="majorBidi" w:cstheme="majorBidi"/>
          <w:i/>
          <w:iCs/>
          <w:color w:val="080A08"/>
          <w:position w:val="-1"/>
          <w:sz w:val="24"/>
          <w:szCs w:val="24"/>
        </w:rPr>
        <w:t>Work</w:t>
      </w:r>
      <w:r w:rsidRPr="006B0B8A">
        <w:rPr>
          <w:rFonts w:asciiTheme="majorBidi" w:hAnsiTheme="majorBidi" w:cstheme="majorBidi"/>
          <w:i/>
          <w:iCs/>
          <w:color w:val="080A08"/>
          <w:spacing w:val="3"/>
          <w:position w:val="-1"/>
          <w:sz w:val="24"/>
          <w:szCs w:val="24"/>
        </w:rPr>
        <w:t xml:space="preserve"> </w:t>
      </w:r>
      <w:r w:rsidRPr="006B0B8A">
        <w:rPr>
          <w:rFonts w:asciiTheme="majorBidi" w:hAnsiTheme="majorBidi" w:cstheme="majorBidi"/>
          <w:i/>
          <w:iCs/>
          <w:color w:val="080A08"/>
          <w:position w:val="-1"/>
          <w:sz w:val="24"/>
          <w:szCs w:val="24"/>
        </w:rPr>
        <w:t>and</w:t>
      </w:r>
      <w:r w:rsidRPr="006B0B8A">
        <w:rPr>
          <w:rFonts w:asciiTheme="majorBidi" w:hAnsiTheme="majorBidi" w:cstheme="majorBidi"/>
          <w:i/>
          <w:iCs/>
          <w:color w:val="080A08"/>
          <w:spacing w:val="2"/>
          <w:position w:val="-1"/>
          <w:sz w:val="24"/>
          <w:szCs w:val="24"/>
        </w:rPr>
        <w:t xml:space="preserve"> </w:t>
      </w:r>
      <w:r w:rsidRPr="006B0B8A">
        <w:rPr>
          <w:rFonts w:asciiTheme="majorBidi" w:hAnsiTheme="majorBidi" w:cstheme="majorBidi"/>
          <w:i/>
          <w:iCs/>
          <w:color w:val="080A08"/>
          <w:position w:val="-1"/>
          <w:sz w:val="24"/>
          <w:szCs w:val="24"/>
        </w:rPr>
        <w:t>More</w:t>
      </w:r>
      <w:r w:rsidRPr="006B0B8A">
        <w:rPr>
          <w:rFonts w:asciiTheme="majorBidi" w:hAnsiTheme="majorBidi" w:cstheme="majorBidi"/>
          <w:i/>
          <w:iCs/>
          <w:color w:val="080A08"/>
          <w:spacing w:val="11"/>
          <w:position w:val="-1"/>
          <w:sz w:val="24"/>
          <w:szCs w:val="24"/>
        </w:rPr>
        <w:t xml:space="preserve"> </w:t>
      </w:r>
      <w:r w:rsidRPr="006B0B8A">
        <w:rPr>
          <w:rFonts w:asciiTheme="majorBidi" w:hAnsiTheme="majorBidi" w:cstheme="majorBidi"/>
          <w:i/>
          <w:iCs/>
          <w:color w:val="080A08"/>
          <w:position w:val="-1"/>
          <w:sz w:val="24"/>
          <w:szCs w:val="24"/>
        </w:rPr>
        <w:t>Can</w:t>
      </w:r>
      <w:r w:rsidRPr="006B0B8A">
        <w:rPr>
          <w:rFonts w:asciiTheme="majorBidi" w:hAnsiTheme="majorBidi" w:cstheme="majorBidi"/>
          <w:color w:val="080A08"/>
          <w:position w:val="-1"/>
          <w:sz w:val="24"/>
          <w:szCs w:val="24"/>
        </w:rPr>
        <w:t>,</w:t>
      </w:r>
      <w:r w:rsidRPr="006B0B8A">
        <w:rPr>
          <w:rFonts w:asciiTheme="majorBidi" w:hAnsiTheme="majorBidi" w:cstheme="majorBidi"/>
          <w:color w:val="080A08"/>
          <w:spacing w:val="10"/>
          <w:position w:val="-1"/>
          <w:sz w:val="24"/>
          <w:szCs w:val="24"/>
        </w:rPr>
        <w:t xml:space="preserve"> </w:t>
      </w:r>
      <w:r w:rsidRPr="006B0B8A">
        <w:rPr>
          <w:rFonts w:asciiTheme="majorBidi" w:hAnsiTheme="majorBidi" w:cstheme="majorBidi"/>
          <w:color w:val="080A08"/>
          <w:position w:val="-1"/>
          <w:sz w:val="24"/>
          <w:szCs w:val="24"/>
        </w:rPr>
        <w:t>dalam</w:t>
      </w:r>
      <w:r w:rsidRPr="006B0B8A">
        <w:rPr>
          <w:rFonts w:asciiTheme="majorBidi" w:hAnsiTheme="majorBidi" w:cstheme="majorBidi"/>
          <w:color w:val="080A08"/>
          <w:spacing w:val="4"/>
          <w:position w:val="-1"/>
          <w:sz w:val="24"/>
          <w:szCs w:val="24"/>
        </w:rPr>
        <w:t xml:space="preserve"> </w:t>
      </w:r>
      <w:r w:rsidRPr="006B0B8A">
        <w:rPr>
          <w:rFonts w:asciiTheme="majorBidi" w:hAnsiTheme="majorBidi" w:cstheme="majorBidi"/>
          <w:i/>
          <w:iCs/>
          <w:color w:val="080A08"/>
          <w:position w:val="-1"/>
          <w:sz w:val="24"/>
          <w:szCs w:val="24"/>
        </w:rPr>
        <w:t>Social</w:t>
      </w:r>
      <w:r w:rsidRPr="006B0B8A">
        <w:rPr>
          <w:rFonts w:asciiTheme="majorBidi" w:hAnsiTheme="majorBidi" w:cstheme="majorBidi"/>
          <w:i/>
          <w:iCs/>
          <w:color w:val="080A08"/>
          <w:spacing w:val="7"/>
          <w:position w:val="-1"/>
          <w:sz w:val="24"/>
          <w:szCs w:val="24"/>
        </w:rPr>
        <w:t xml:space="preserve"> </w:t>
      </w:r>
      <w:r w:rsidRPr="006B0B8A">
        <w:rPr>
          <w:rFonts w:asciiTheme="majorBidi" w:hAnsiTheme="majorBidi" w:cstheme="majorBidi"/>
          <w:i/>
          <w:iCs/>
          <w:color w:val="080A08"/>
          <w:position w:val="-1"/>
          <w:sz w:val="24"/>
          <w:szCs w:val="24"/>
        </w:rPr>
        <w:t>Policy</w:t>
      </w:r>
      <w:r w:rsidRPr="006B0B8A">
        <w:rPr>
          <w:rFonts w:asciiTheme="majorBidi" w:hAnsiTheme="majorBidi" w:cstheme="majorBidi"/>
          <w:color w:val="080A08"/>
          <w:position w:val="-1"/>
          <w:sz w:val="24"/>
          <w:szCs w:val="24"/>
        </w:rPr>
        <w:t>,</w:t>
      </w:r>
      <w:r w:rsidRPr="006B0B8A">
        <w:rPr>
          <w:rFonts w:asciiTheme="majorBidi" w:hAnsiTheme="majorBidi" w:cstheme="majorBidi"/>
          <w:color w:val="080A08"/>
          <w:spacing w:val="27"/>
          <w:position w:val="-1"/>
          <w:sz w:val="24"/>
          <w:szCs w:val="24"/>
        </w:rPr>
        <w:t xml:space="preserve"> </w:t>
      </w:r>
      <w:r w:rsidRPr="006B0B8A">
        <w:rPr>
          <w:rFonts w:asciiTheme="majorBidi" w:hAnsiTheme="majorBidi" w:cstheme="majorBidi"/>
          <w:color w:val="080A08"/>
          <w:position w:val="-1"/>
          <w:sz w:val="24"/>
          <w:szCs w:val="24"/>
        </w:rPr>
        <w:t>1979</w:t>
      </w:r>
      <w:r w:rsidRPr="006B0B8A">
        <w:rPr>
          <w:rFonts w:asciiTheme="majorBidi" w:hAnsiTheme="majorBidi" w:cstheme="majorBidi"/>
          <w:color w:val="080A08"/>
          <w:position w:val="-1"/>
          <w:sz w:val="24"/>
          <w:szCs w:val="24"/>
          <w:lang w:val="en-US"/>
        </w:rPr>
        <w:t>.</w:t>
      </w:r>
    </w:p>
    <w:p w:rsidR="006B0B8A" w:rsidRPr="006B0B8A" w:rsidRDefault="008E4013" w:rsidP="006B0B8A">
      <w:pPr>
        <w:widowControl w:val="0"/>
        <w:autoSpaceDE w:val="0"/>
        <w:autoSpaceDN w:val="0"/>
        <w:adjustRightInd w:val="0"/>
        <w:spacing w:after="0" w:line="240" w:lineRule="auto"/>
        <w:ind w:left="709" w:hanging="709"/>
        <w:rPr>
          <w:rFonts w:asciiTheme="majorBidi" w:hAnsiTheme="majorBidi" w:cstheme="majorBidi"/>
          <w:noProof/>
          <w:sz w:val="24"/>
          <w:szCs w:val="24"/>
        </w:rPr>
      </w:pPr>
      <w:r w:rsidRPr="006B0B8A">
        <w:rPr>
          <w:rFonts w:asciiTheme="majorBidi" w:hAnsiTheme="majorBidi" w:cstheme="majorBidi"/>
          <w:sz w:val="24"/>
          <w:szCs w:val="24"/>
          <w:lang w:val="en-US"/>
        </w:rPr>
        <w:fldChar w:fldCharType="begin" w:fldLock="1"/>
      </w:r>
      <w:r w:rsidRPr="006B0B8A">
        <w:rPr>
          <w:rFonts w:asciiTheme="majorBidi" w:hAnsiTheme="majorBidi" w:cstheme="majorBidi"/>
          <w:sz w:val="24"/>
          <w:szCs w:val="24"/>
          <w:lang w:val="en-US"/>
        </w:rPr>
        <w:instrText xml:space="preserve">ADDIN Mendeley Bibliography CSL_BIBLIOGRAPHY </w:instrText>
      </w:r>
      <w:r w:rsidRPr="006B0B8A">
        <w:rPr>
          <w:rFonts w:asciiTheme="majorBidi" w:hAnsiTheme="majorBidi" w:cstheme="majorBidi"/>
          <w:sz w:val="24"/>
          <w:szCs w:val="24"/>
          <w:lang w:val="en-US"/>
        </w:rPr>
        <w:fldChar w:fldCharType="separate"/>
      </w:r>
      <w:r w:rsidR="006B0B8A" w:rsidRPr="006B0B8A">
        <w:rPr>
          <w:rFonts w:asciiTheme="majorBidi" w:hAnsiTheme="majorBidi" w:cstheme="majorBidi"/>
          <w:noProof/>
          <w:sz w:val="24"/>
          <w:szCs w:val="24"/>
        </w:rPr>
        <w:t xml:space="preserve">Fauzi, Ahmad. 2015. “Membangun Epistemologi Pendidikan Islam Melalui Kepemimpinan Spiritual : Suatu Telaah Diskursif.” </w:t>
      </w:r>
      <w:r w:rsidR="006B0B8A" w:rsidRPr="006B0B8A">
        <w:rPr>
          <w:rFonts w:asciiTheme="majorBidi" w:hAnsiTheme="majorBidi" w:cstheme="majorBidi"/>
          <w:i/>
          <w:iCs/>
          <w:noProof/>
          <w:sz w:val="24"/>
          <w:szCs w:val="24"/>
        </w:rPr>
        <w:t>Empirisma STAIN Kediri</w:t>
      </w:r>
      <w:r w:rsidR="006B0B8A" w:rsidRPr="006B0B8A">
        <w:rPr>
          <w:rFonts w:asciiTheme="majorBidi" w:hAnsiTheme="majorBidi" w:cstheme="majorBidi"/>
          <w:noProof/>
          <w:sz w:val="24"/>
          <w:szCs w:val="24"/>
        </w:rPr>
        <w:t xml:space="preserve"> 24(2): 155–67.</w:t>
      </w:r>
    </w:p>
    <w:p w:rsidR="006B0B8A" w:rsidRPr="006B0B8A" w:rsidRDefault="006B0B8A" w:rsidP="006B0B8A">
      <w:pPr>
        <w:widowControl w:val="0"/>
        <w:autoSpaceDE w:val="0"/>
        <w:autoSpaceDN w:val="0"/>
        <w:adjustRightInd w:val="0"/>
        <w:spacing w:after="0" w:line="240" w:lineRule="auto"/>
        <w:ind w:left="709" w:hanging="709"/>
        <w:rPr>
          <w:rFonts w:asciiTheme="majorBidi" w:hAnsiTheme="majorBidi" w:cstheme="majorBidi"/>
          <w:noProof/>
          <w:sz w:val="24"/>
          <w:szCs w:val="24"/>
        </w:rPr>
      </w:pPr>
      <w:r w:rsidRPr="006B0B8A">
        <w:rPr>
          <w:rFonts w:asciiTheme="majorBidi" w:hAnsiTheme="majorBidi" w:cstheme="majorBidi"/>
          <w:noProof/>
          <w:sz w:val="24"/>
          <w:szCs w:val="24"/>
        </w:rPr>
        <w:t xml:space="preserve">Fauzi, Ahmad 2018. </w:t>
      </w:r>
      <w:r w:rsidRPr="006B0B8A">
        <w:rPr>
          <w:rFonts w:asciiTheme="majorBidi" w:hAnsiTheme="majorBidi" w:cstheme="majorBidi"/>
          <w:i/>
          <w:iCs/>
          <w:noProof/>
          <w:sz w:val="24"/>
          <w:szCs w:val="24"/>
        </w:rPr>
        <w:t>FILSAFAT MANAJEMEN PENDIDIKAN ISLAM (Mengurai Benang Kusut Pengelolaan Pendidikan Islam Dari Pendekatan Filosofis Menuju Praktis)</w:t>
      </w:r>
      <w:r w:rsidRPr="006B0B8A">
        <w:rPr>
          <w:rFonts w:asciiTheme="majorBidi" w:hAnsiTheme="majorBidi" w:cstheme="majorBidi"/>
          <w:noProof/>
          <w:sz w:val="24"/>
          <w:szCs w:val="24"/>
        </w:rPr>
        <w:t>. Jogjakarta: Pustaka Pelajar.</w:t>
      </w:r>
    </w:p>
    <w:p w:rsidR="00DA0244" w:rsidRPr="006B0B8A" w:rsidRDefault="008E4013" w:rsidP="006B0B8A">
      <w:pPr>
        <w:widowControl w:val="0"/>
        <w:autoSpaceDE w:val="0"/>
        <w:autoSpaceDN w:val="0"/>
        <w:adjustRightInd w:val="0"/>
        <w:spacing w:after="0" w:line="240" w:lineRule="auto"/>
        <w:ind w:left="709" w:hanging="709"/>
        <w:rPr>
          <w:rFonts w:asciiTheme="majorBidi" w:hAnsiTheme="majorBidi" w:cstheme="majorBidi"/>
          <w:sz w:val="24"/>
          <w:szCs w:val="24"/>
          <w:lang w:val="en-US"/>
        </w:rPr>
      </w:pPr>
      <w:r w:rsidRPr="006B0B8A">
        <w:rPr>
          <w:rFonts w:asciiTheme="majorBidi" w:hAnsiTheme="majorBidi" w:cstheme="majorBidi"/>
          <w:sz w:val="24"/>
          <w:szCs w:val="24"/>
          <w:lang w:val="en-US"/>
        </w:rPr>
        <w:fldChar w:fldCharType="end"/>
      </w:r>
      <w:r w:rsidR="00DA0244" w:rsidRPr="006B0B8A">
        <w:rPr>
          <w:rFonts w:asciiTheme="majorBidi" w:hAnsiTheme="majorBidi" w:cstheme="majorBidi"/>
          <w:sz w:val="24"/>
          <w:szCs w:val="24"/>
        </w:rPr>
        <w:t xml:space="preserve">Gary Yukl, </w:t>
      </w:r>
      <w:r w:rsidR="00DA0244" w:rsidRPr="006B0B8A">
        <w:rPr>
          <w:rFonts w:asciiTheme="majorBidi" w:hAnsiTheme="majorBidi" w:cstheme="majorBidi"/>
          <w:i/>
          <w:iCs/>
          <w:sz w:val="24"/>
          <w:szCs w:val="24"/>
        </w:rPr>
        <w:t>Kepemimpinan Dalam Organisasi</w:t>
      </w:r>
      <w:r w:rsidR="00DA0244" w:rsidRPr="006B0B8A">
        <w:rPr>
          <w:rFonts w:asciiTheme="majorBidi" w:hAnsiTheme="majorBidi" w:cstheme="majorBidi"/>
          <w:sz w:val="24"/>
          <w:szCs w:val="24"/>
        </w:rPr>
        <w:t>, terj. Jusuf Udaya, Jakarta: Prenhallindo, 1994</w:t>
      </w:r>
      <w:r w:rsidR="00DA0244" w:rsidRPr="006B0B8A">
        <w:rPr>
          <w:rFonts w:asciiTheme="majorBidi" w:hAnsiTheme="majorBidi" w:cstheme="majorBidi"/>
          <w:sz w:val="24"/>
          <w:szCs w:val="24"/>
          <w:lang w:val="en-US"/>
        </w:rPr>
        <w:t>.</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color w:val="000000"/>
          <w:sz w:val="24"/>
          <w:szCs w:val="24"/>
        </w:rPr>
        <w:t>Gay</w:t>
      </w:r>
      <w:r w:rsidRPr="006B0B8A">
        <w:rPr>
          <w:rFonts w:asciiTheme="majorBidi" w:hAnsiTheme="majorBidi" w:cstheme="majorBidi"/>
          <w:color w:val="000000"/>
          <w:spacing w:val="25"/>
          <w:sz w:val="24"/>
          <w:szCs w:val="24"/>
        </w:rPr>
        <w:t xml:space="preserve"> </w:t>
      </w:r>
      <w:r w:rsidRPr="006B0B8A">
        <w:rPr>
          <w:rFonts w:asciiTheme="majorBidi" w:hAnsiTheme="majorBidi" w:cstheme="majorBidi"/>
          <w:color w:val="000000"/>
          <w:sz w:val="24"/>
          <w:szCs w:val="24"/>
        </w:rPr>
        <w:t>Hendricks</w:t>
      </w:r>
      <w:r w:rsidRPr="006B0B8A">
        <w:rPr>
          <w:rFonts w:asciiTheme="majorBidi" w:hAnsiTheme="majorBidi" w:cstheme="majorBidi"/>
          <w:color w:val="000000"/>
          <w:spacing w:val="30"/>
          <w:sz w:val="24"/>
          <w:szCs w:val="24"/>
        </w:rPr>
        <w:t xml:space="preserve"> </w:t>
      </w:r>
      <w:r w:rsidRPr="006B0B8A">
        <w:rPr>
          <w:rFonts w:asciiTheme="majorBidi" w:hAnsiTheme="majorBidi" w:cstheme="majorBidi"/>
          <w:color w:val="000000"/>
          <w:sz w:val="24"/>
          <w:szCs w:val="24"/>
        </w:rPr>
        <w:t>dan</w:t>
      </w:r>
      <w:r w:rsidRPr="006B0B8A">
        <w:rPr>
          <w:rFonts w:asciiTheme="majorBidi" w:hAnsiTheme="majorBidi" w:cstheme="majorBidi"/>
          <w:color w:val="000000"/>
          <w:spacing w:val="26"/>
          <w:sz w:val="24"/>
          <w:szCs w:val="24"/>
        </w:rPr>
        <w:t xml:space="preserve"> </w:t>
      </w:r>
      <w:r w:rsidRPr="006B0B8A">
        <w:rPr>
          <w:rFonts w:asciiTheme="majorBidi" w:hAnsiTheme="majorBidi" w:cstheme="majorBidi"/>
          <w:color w:val="000000"/>
          <w:sz w:val="24"/>
          <w:szCs w:val="24"/>
        </w:rPr>
        <w:t>Kate</w:t>
      </w:r>
      <w:r w:rsidRPr="006B0B8A">
        <w:rPr>
          <w:rFonts w:asciiTheme="majorBidi" w:hAnsiTheme="majorBidi" w:cstheme="majorBidi"/>
          <w:color w:val="000000"/>
          <w:spacing w:val="24"/>
          <w:sz w:val="24"/>
          <w:szCs w:val="24"/>
        </w:rPr>
        <w:t xml:space="preserve"> </w:t>
      </w:r>
      <w:r w:rsidRPr="006B0B8A">
        <w:rPr>
          <w:rFonts w:asciiTheme="majorBidi" w:hAnsiTheme="majorBidi" w:cstheme="majorBidi"/>
          <w:color w:val="000000"/>
          <w:sz w:val="24"/>
          <w:szCs w:val="24"/>
        </w:rPr>
        <w:t>Ludeman</w:t>
      </w:r>
      <w:r w:rsidRPr="006B0B8A">
        <w:rPr>
          <w:rFonts w:asciiTheme="majorBidi" w:hAnsiTheme="majorBidi" w:cstheme="majorBidi"/>
          <w:color w:val="000000"/>
          <w:sz w:val="24"/>
          <w:szCs w:val="24"/>
          <w:lang w:val="en-US"/>
        </w:rPr>
        <w:t>,</w:t>
      </w:r>
      <w:r w:rsidRPr="006B0B8A">
        <w:rPr>
          <w:rFonts w:asciiTheme="majorBidi" w:hAnsiTheme="majorBidi" w:cstheme="majorBidi"/>
          <w:color w:val="000000"/>
          <w:spacing w:val="38"/>
          <w:sz w:val="24"/>
          <w:szCs w:val="24"/>
        </w:rPr>
        <w:t xml:space="preserve"> </w:t>
      </w:r>
      <w:r w:rsidRPr="006B0B8A">
        <w:rPr>
          <w:rFonts w:asciiTheme="majorBidi" w:hAnsiTheme="majorBidi" w:cstheme="majorBidi"/>
          <w:i/>
          <w:iCs/>
          <w:color w:val="000000"/>
          <w:sz w:val="24"/>
          <w:szCs w:val="24"/>
        </w:rPr>
        <w:t>The</w:t>
      </w:r>
      <w:r w:rsidRPr="006B0B8A">
        <w:rPr>
          <w:rFonts w:asciiTheme="majorBidi" w:hAnsiTheme="majorBidi" w:cstheme="majorBidi"/>
          <w:i/>
          <w:iCs/>
          <w:color w:val="000000"/>
          <w:spacing w:val="20"/>
          <w:sz w:val="24"/>
          <w:szCs w:val="24"/>
        </w:rPr>
        <w:t xml:space="preserve"> </w:t>
      </w:r>
      <w:r w:rsidRPr="006B0B8A">
        <w:rPr>
          <w:rFonts w:asciiTheme="majorBidi" w:hAnsiTheme="majorBidi" w:cstheme="majorBidi"/>
          <w:i/>
          <w:iCs/>
          <w:color w:val="000000"/>
          <w:sz w:val="24"/>
          <w:szCs w:val="24"/>
        </w:rPr>
        <w:t>Corporate</w:t>
      </w:r>
      <w:r w:rsidRPr="006B0B8A">
        <w:rPr>
          <w:rFonts w:asciiTheme="majorBidi" w:hAnsiTheme="majorBidi" w:cstheme="majorBidi"/>
          <w:i/>
          <w:iCs/>
          <w:color w:val="000000"/>
          <w:spacing w:val="9"/>
          <w:sz w:val="24"/>
          <w:szCs w:val="24"/>
        </w:rPr>
        <w:t xml:space="preserve"> </w:t>
      </w:r>
      <w:r w:rsidRPr="006B0B8A">
        <w:rPr>
          <w:rFonts w:asciiTheme="majorBidi" w:hAnsiTheme="majorBidi" w:cstheme="majorBidi"/>
          <w:i/>
          <w:iCs/>
          <w:color w:val="000000"/>
          <w:sz w:val="24"/>
          <w:szCs w:val="24"/>
        </w:rPr>
        <w:t>Mystic:</w:t>
      </w:r>
      <w:r w:rsidRPr="006B0B8A">
        <w:rPr>
          <w:rFonts w:asciiTheme="majorBidi" w:hAnsiTheme="majorBidi" w:cstheme="majorBidi"/>
          <w:i/>
          <w:iCs/>
          <w:color w:val="000000"/>
          <w:spacing w:val="22"/>
          <w:sz w:val="24"/>
          <w:szCs w:val="24"/>
        </w:rPr>
        <w:t xml:space="preserve"> </w:t>
      </w:r>
      <w:r w:rsidRPr="006B0B8A">
        <w:rPr>
          <w:rFonts w:asciiTheme="majorBidi" w:hAnsiTheme="majorBidi" w:cstheme="majorBidi"/>
          <w:i/>
          <w:iCs/>
          <w:color w:val="000000"/>
          <w:sz w:val="24"/>
          <w:szCs w:val="24"/>
        </w:rPr>
        <w:t>A</w:t>
      </w:r>
      <w:r w:rsidRPr="006B0B8A">
        <w:rPr>
          <w:rFonts w:asciiTheme="majorBidi" w:hAnsiTheme="majorBidi" w:cstheme="majorBidi"/>
          <w:i/>
          <w:iCs/>
          <w:color w:val="000000"/>
          <w:spacing w:val="39"/>
          <w:sz w:val="24"/>
          <w:szCs w:val="24"/>
        </w:rPr>
        <w:t xml:space="preserve"> </w:t>
      </w:r>
      <w:r w:rsidRPr="006B0B8A">
        <w:rPr>
          <w:rFonts w:asciiTheme="majorBidi" w:hAnsiTheme="majorBidi" w:cstheme="majorBidi"/>
          <w:i/>
          <w:iCs/>
          <w:color w:val="000000"/>
          <w:sz w:val="24"/>
          <w:szCs w:val="24"/>
        </w:rPr>
        <w:t>Guidebook</w:t>
      </w:r>
      <w:r w:rsidRPr="006B0B8A">
        <w:rPr>
          <w:rFonts w:asciiTheme="majorBidi" w:hAnsiTheme="majorBidi" w:cstheme="majorBidi"/>
          <w:i/>
          <w:iCs/>
          <w:color w:val="000000"/>
          <w:sz w:val="24"/>
          <w:szCs w:val="24"/>
          <w:lang w:val="en-US"/>
        </w:rPr>
        <w:t xml:space="preserve"> </w:t>
      </w:r>
      <w:r w:rsidRPr="006B0B8A">
        <w:rPr>
          <w:rFonts w:asciiTheme="majorBidi" w:hAnsiTheme="majorBidi" w:cstheme="majorBidi"/>
          <w:i/>
          <w:iCs/>
          <w:color w:val="000000"/>
          <w:spacing w:val="-16"/>
          <w:sz w:val="24"/>
          <w:szCs w:val="24"/>
        </w:rPr>
        <w:t xml:space="preserve"> </w:t>
      </w:r>
      <w:r w:rsidRPr="006B0B8A">
        <w:rPr>
          <w:rFonts w:asciiTheme="majorBidi" w:hAnsiTheme="majorBidi" w:cstheme="majorBidi"/>
          <w:i/>
          <w:iCs/>
          <w:color w:val="000000"/>
          <w:sz w:val="24"/>
          <w:szCs w:val="24"/>
        </w:rPr>
        <w:t>for</w:t>
      </w:r>
      <w:r w:rsidRPr="006B0B8A">
        <w:rPr>
          <w:rFonts w:asciiTheme="majorBidi" w:hAnsiTheme="majorBidi" w:cstheme="majorBidi"/>
          <w:i/>
          <w:iCs/>
          <w:color w:val="000000"/>
          <w:spacing w:val="36"/>
          <w:sz w:val="24"/>
          <w:szCs w:val="24"/>
          <w:lang w:val="en-US"/>
        </w:rPr>
        <w:t xml:space="preserve"> </w:t>
      </w:r>
      <w:r w:rsidRPr="006B0B8A">
        <w:rPr>
          <w:rFonts w:asciiTheme="majorBidi" w:hAnsiTheme="majorBidi" w:cstheme="majorBidi"/>
          <w:i/>
          <w:iCs/>
          <w:color w:val="000000"/>
          <w:sz w:val="24"/>
          <w:szCs w:val="24"/>
        </w:rPr>
        <w:t>Visionarities with</w:t>
      </w:r>
      <w:r w:rsidRPr="006B0B8A">
        <w:rPr>
          <w:rFonts w:asciiTheme="majorBidi" w:hAnsiTheme="majorBidi" w:cstheme="majorBidi"/>
          <w:i/>
          <w:iCs/>
          <w:color w:val="000000"/>
          <w:spacing w:val="9"/>
          <w:sz w:val="24"/>
          <w:szCs w:val="24"/>
        </w:rPr>
        <w:t xml:space="preserve"> </w:t>
      </w:r>
      <w:r w:rsidRPr="006B0B8A">
        <w:rPr>
          <w:rFonts w:asciiTheme="majorBidi" w:hAnsiTheme="majorBidi" w:cstheme="majorBidi"/>
          <w:i/>
          <w:iCs/>
          <w:color w:val="000000"/>
          <w:sz w:val="24"/>
          <w:szCs w:val="24"/>
        </w:rPr>
        <w:t>Their</w:t>
      </w:r>
      <w:r w:rsidRPr="006B0B8A">
        <w:rPr>
          <w:rFonts w:asciiTheme="majorBidi" w:hAnsiTheme="majorBidi" w:cstheme="majorBidi"/>
          <w:i/>
          <w:iCs/>
          <w:color w:val="000000"/>
          <w:spacing w:val="-18"/>
          <w:sz w:val="24"/>
          <w:szCs w:val="24"/>
        </w:rPr>
        <w:t xml:space="preserve"> </w:t>
      </w:r>
      <w:r w:rsidRPr="006B0B8A">
        <w:rPr>
          <w:rFonts w:asciiTheme="majorBidi" w:hAnsiTheme="majorBidi" w:cstheme="majorBidi"/>
          <w:i/>
          <w:iCs/>
          <w:color w:val="000000"/>
          <w:sz w:val="24"/>
          <w:szCs w:val="24"/>
        </w:rPr>
        <w:t>Feet</w:t>
      </w:r>
      <w:r w:rsidRPr="006B0B8A">
        <w:rPr>
          <w:rFonts w:asciiTheme="majorBidi" w:hAnsiTheme="majorBidi" w:cstheme="majorBidi"/>
          <w:i/>
          <w:iCs/>
          <w:color w:val="000000"/>
          <w:spacing w:val="8"/>
          <w:sz w:val="24"/>
          <w:szCs w:val="24"/>
        </w:rPr>
        <w:t xml:space="preserve"> </w:t>
      </w:r>
      <w:r w:rsidRPr="006B0B8A">
        <w:rPr>
          <w:rFonts w:asciiTheme="majorBidi" w:hAnsiTheme="majorBidi" w:cstheme="majorBidi"/>
          <w:i/>
          <w:iCs/>
          <w:color w:val="000000"/>
          <w:sz w:val="24"/>
          <w:szCs w:val="24"/>
        </w:rPr>
        <w:t>on</w:t>
      </w:r>
      <w:r w:rsidRPr="006B0B8A">
        <w:rPr>
          <w:rFonts w:asciiTheme="majorBidi" w:hAnsiTheme="majorBidi" w:cstheme="majorBidi"/>
          <w:i/>
          <w:iCs/>
          <w:color w:val="000000"/>
          <w:spacing w:val="-2"/>
          <w:sz w:val="24"/>
          <w:szCs w:val="24"/>
        </w:rPr>
        <w:t xml:space="preserve"> </w:t>
      </w:r>
      <w:r w:rsidRPr="006B0B8A">
        <w:rPr>
          <w:rFonts w:asciiTheme="majorBidi" w:hAnsiTheme="majorBidi" w:cstheme="majorBidi"/>
          <w:i/>
          <w:iCs/>
          <w:color w:val="000000"/>
          <w:sz w:val="24"/>
          <w:szCs w:val="24"/>
        </w:rPr>
        <w:t>the</w:t>
      </w:r>
      <w:r w:rsidRPr="006B0B8A">
        <w:rPr>
          <w:rFonts w:asciiTheme="majorBidi" w:hAnsiTheme="majorBidi" w:cstheme="majorBidi"/>
          <w:i/>
          <w:iCs/>
          <w:color w:val="000000"/>
          <w:spacing w:val="3"/>
          <w:sz w:val="24"/>
          <w:szCs w:val="24"/>
        </w:rPr>
        <w:t xml:space="preserve"> </w:t>
      </w:r>
      <w:r w:rsidRPr="006B0B8A">
        <w:rPr>
          <w:rFonts w:asciiTheme="majorBidi" w:hAnsiTheme="majorBidi" w:cstheme="majorBidi"/>
          <w:i/>
          <w:iCs/>
          <w:color w:val="000000"/>
          <w:sz w:val="24"/>
          <w:szCs w:val="24"/>
        </w:rPr>
        <w:t>Ground</w:t>
      </w:r>
      <w:r w:rsidRPr="006B0B8A">
        <w:rPr>
          <w:rFonts w:asciiTheme="majorBidi" w:hAnsiTheme="majorBidi" w:cstheme="majorBidi"/>
          <w:i/>
          <w:iCs/>
          <w:color w:val="000000"/>
          <w:sz w:val="24"/>
          <w:szCs w:val="24"/>
          <w:lang w:val="en-US"/>
        </w:rPr>
        <w:t>,</w:t>
      </w:r>
      <w:r w:rsidRPr="006B0B8A">
        <w:rPr>
          <w:rFonts w:asciiTheme="majorBidi" w:hAnsiTheme="majorBidi" w:cstheme="majorBidi"/>
          <w:i/>
          <w:iCs/>
          <w:color w:val="000000"/>
          <w:spacing w:val="-2"/>
          <w:sz w:val="24"/>
          <w:szCs w:val="24"/>
        </w:rPr>
        <w:t xml:space="preserve"> </w:t>
      </w:r>
      <w:r w:rsidRPr="006B0B8A">
        <w:rPr>
          <w:rFonts w:asciiTheme="majorBidi" w:hAnsiTheme="majorBidi" w:cstheme="majorBidi"/>
          <w:color w:val="000000"/>
          <w:sz w:val="24"/>
          <w:szCs w:val="24"/>
        </w:rPr>
        <w:t>New</w:t>
      </w:r>
      <w:r w:rsidRPr="006B0B8A">
        <w:rPr>
          <w:rFonts w:asciiTheme="majorBidi" w:hAnsiTheme="majorBidi" w:cstheme="majorBidi"/>
          <w:color w:val="000000"/>
          <w:spacing w:val="-5"/>
          <w:sz w:val="24"/>
          <w:szCs w:val="24"/>
        </w:rPr>
        <w:t xml:space="preserve"> </w:t>
      </w:r>
      <w:r w:rsidRPr="006B0B8A">
        <w:rPr>
          <w:rFonts w:asciiTheme="majorBidi" w:hAnsiTheme="majorBidi" w:cstheme="majorBidi"/>
          <w:color w:val="000000"/>
          <w:sz w:val="24"/>
          <w:szCs w:val="24"/>
        </w:rPr>
        <w:t>York:</w:t>
      </w:r>
      <w:r w:rsidRPr="006B0B8A">
        <w:rPr>
          <w:rFonts w:asciiTheme="majorBidi" w:hAnsiTheme="majorBidi" w:cstheme="majorBidi"/>
          <w:color w:val="000000"/>
          <w:spacing w:val="-3"/>
          <w:sz w:val="24"/>
          <w:szCs w:val="24"/>
        </w:rPr>
        <w:t xml:space="preserve"> </w:t>
      </w:r>
      <w:r w:rsidRPr="006B0B8A">
        <w:rPr>
          <w:rFonts w:asciiTheme="majorBidi" w:hAnsiTheme="majorBidi" w:cstheme="majorBidi"/>
          <w:color w:val="000000"/>
          <w:sz w:val="24"/>
          <w:szCs w:val="24"/>
        </w:rPr>
        <w:t>Bantam Books.</w:t>
      </w:r>
      <w:r w:rsidRPr="006B0B8A">
        <w:rPr>
          <w:rFonts w:asciiTheme="majorBidi" w:hAnsiTheme="majorBidi" w:cstheme="majorBidi"/>
          <w:color w:val="000000"/>
          <w:spacing w:val="18"/>
          <w:sz w:val="24"/>
          <w:szCs w:val="24"/>
        </w:rPr>
        <w:t xml:space="preserve"> </w:t>
      </w:r>
      <w:r w:rsidRPr="006B0B8A">
        <w:rPr>
          <w:rFonts w:asciiTheme="majorBidi" w:hAnsiTheme="majorBidi" w:cstheme="majorBidi"/>
          <w:color w:val="000000"/>
          <w:sz w:val="24"/>
          <w:szCs w:val="24"/>
        </w:rPr>
        <w:t>1996</w:t>
      </w:r>
      <w:r w:rsidRPr="006B0B8A">
        <w:rPr>
          <w:rFonts w:asciiTheme="majorBidi" w:hAnsiTheme="majorBidi" w:cstheme="majorBidi"/>
          <w:color w:val="000000"/>
          <w:sz w:val="24"/>
          <w:szCs w:val="24"/>
          <w:lang w:val="en-US"/>
        </w:rPr>
        <w:t>.</w:t>
      </w:r>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Geger Ritanyo, </w:t>
      </w:r>
      <w:r w:rsidRPr="006B0B8A">
        <w:rPr>
          <w:rFonts w:asciiTheme="majorBidi" w:hAnsiTheme="majorBidi" w:cstheme="majorBidi"/>
          <w:i/>
          <w:iCs/>
          <w:sz w:val="24"/>
          <w:szCs w:val="24"/>
        </w:rPr>
        <w:t xml:space="preserve">Peter L. Berger Perspektif Meta Teori Pemikiran, </w:t>
      </w:r>
      <w:r w:rsidRPr="006B0B8A">
        <w:rPr>
          <w:rFonts w:asciiTheme="majorBidi" w:hAnsiTheme="majorBidi" w:cstheme="majorBidi"/>
          <w:sz w:val="24"/>
          <w:szCs w:val="24"/>
        </w:rPr>
        <w:t>Jakarta; Pustaka LP3ES, 2009</w:t>
      </w:r>
      <w:r w:rsidRPr="006B0B8A">
        <w:rPr>
          <w:rFonts w:asciiTheme="majorBidi" w:hAnsiTheme="majorBidi" w:cstheme="majorBidi"/>
          <w:sz w:val="24"/>
          <w:szCs w:val="24"/>
          <w:lang w:val="en-US"/>
        </w:rPr>
        <w:t>.</w:t>
      </w:r>
    </w:p>
    <w:p w:rsidR="00DA0244" w:rsidRPr="006B0B8A" w:rsidRDefault="00DA0244" w:rsidP="006B0B8A">
      <w:pPr>
        <w:pStyle w:val="FootnoteText"/>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Herry Tjahjono., </w:t>
      </w:r>
      <w:r w:rsidRPr="006B0B8A">
        <w:rPr>
          <w:rFonts w:asciiTheme="majorBidi" w:hAnsiTheme="majorBidi" w:cstheme="majorBidi"/>
          <w:i/>
          <w:iCs/>
          <w:sz w:val="24"/>
          <w:szCs w:val="24"/>
        </w:rPr>
        <w:t>Kepemimpinan dimensi Keempat</w:t>
      </w:r>
      <w:r w:rsidRPr="006B0B8A">
        <w:rPr>
          <w:rFonts w:asciiTheme="majorBidi" w:hAnsiTheme="majorBidi" w:cstheme="majorBidi"/>
          <w:sz w:val="24"/>
          <w:szCs w:val="24"/>
          <w:lang w:val="en-US"/>
        </w:rPr>
        <w:t xml:space="preserve">, </w:t>
      </w:r>
      <w:r w:rsidRPr="006B0B8A">
        <w:rPr>
          <w:rFonts w:asciiTheme="majorBidi" w:hAnsiTheme="majorBidi" w:cstheme="majorBidi"/>
          <w:sz w:val="24"/>
          <w:szCs w:val="24"/>
        </w:rPr>
        <w:t>Jakarta: Elex Media Komputindo, 2003</w:t>
      </w:r>
      <w:r w:rsidRPr="006B0B8A">
        <w:rPr>
          <w:rFonts w:asciiTheme="majorBidi" w:hAnsiTheme="majorBidi" w:cstheme="majorBidi"/>
          <w:sz w:val="24"/>
          <w:szCs w:val="24"/>
          <w:lang w:val="en-US"/>
        </w:rPr>
        <w:t>.</w:t>
      </w:r>
    </w:p>
    <w:p w:rsidR="00DA0244" w:rsidRDefault="00DA0244" w:rsidP="006B0B8A">
      <w:pPr>
        <w:pStyle w:val="FootnoteText"/>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Hoy, Wayne K. &amp; Miskel, Cecil G, </w:t>
      </w:r>
      <w:r w:rsidRPr="006B0B8A">
        <w:rPr>
          <w:rFonts w:asciiTheme="majorBidi" w:hAnsiTheme="majorBidi" w:cstheme="majorBidi"/>
          <w:i/>
          <w:iCs/>
          <w:sz w:val="24"/>
          <w:szCs w:val="24"/>
        </w:rPr>
        <w:t>Educational Administration: Theory,Research, and Practice</w:t>
      </w:r>
      <w:r w:rsidRPr="006B0B8A">
        <w:rPr>
          <w:rFonts w:asciiTheme="majorBidi" w:hAnsiTheme="majorBidi" w:cstheme="majorBidi"/>
          <w:sz w:val="24"/>
          <w:szCs w:val="24"/>
          <w:lang w:val="en-US"/>
        </w:rPr>
        <w:t xml:space="preserve">, </w:t>
      </w:r>
      <w:r w:rsidRPr="006B0B8A">
        <w:rPr>
          <w:rFonts w:asciiTheme="majorBidi" w:hAnsiTheme="majorBidi" w:cstheme="majorBidi"/>
          <w:sz w:val="24"/>
          <w:szCs w:val="24"/>
        </w:rPr>
        <w:t>6th Edition. Boston: McGraw Hill Higher Education, 2001</w:t>
      </w:r>
      <w:r w:rsidRPr="006B0B8A">
        <w:rPr>
          <w:rFonts w:asciiTheme="majorBidi" w:hAnsiTheme="majorBidi" w:cstheme="majorBidi"/>
          <w:sz w:val="24"/>
          <w:szCs w:val="24"/>
          <w:lang w:val="en-US"/>
        </w:rPr>
        <w:t>.</w:t>
      </w:r>
    </w:p>
    <w:p w:rsidR="00F57DC3" w:rsidRDefault="00F57DC3" w:rsidP="006B0B8A">
      <w:pPr>
        <w:pStyle w:val="FootnoteText"/>
        <w:ind w:left="709" w:hanging="709"/>
        <w:jc w:val="both"/>
        <w:rPr>
          <w:rFonts w:asciiTheme="majorBidi" w:hAnsiTheme="majorBidi" w:cstheme="majorBidi"/>
          <w:sz w:val="24"/>
          <w:szCs w:val="24"/>
          <w:lang w:val="en-US"/>
        </w:rPr>
      </w:pPr>
    </w:p>
    <w:p w:rsidR="00F57DC3" w:rsidRDefault="00F57DC3" w:rsidP="006B0B8A">
      <w:pPr>
        <w:pStyle w:val="FootnoteText"/>
        <w:ind w:left="709" w:hanging="709"/>
        <w:jc w:val="both"/>
        <w:rPr>
          <w:rFonts w:asciiTheme="majorBidi" w:hAnsiTheme="majorBidi" w:cstheme="majorBidi"/>
          <w:sz w:val="24"/>
          <w:szCs w:val="24"/>
          <w:lang w:val="en-US"/>
        </w:rPr>
      </w:pPr>
    </w:p>
    <w:p w:rsidR="00CC4769" w:rsidRPr="006B0B8A" w:rsidRDefault="00CC4769" w:rsidP="006B0B8A">
      <w:pPr>
        <w:pStyle w:val="FootnoteText"/>
        <w:ind w:left="709" w:hanging="709"/>
        <w:jc w:val="both"/>
        <w:rPr>
          <w:rFonts w:asciiTheme="majorBidi" w:hAnsiTheme="majorBidi" w:cstheme="majorBidi"/>
          <w:sz w:val="24"/>
          <w:szCs w:val="24"/>
          <w:lang w:val="en-US"/>
        </w:rPr>
      </w:pP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sz w:val="24"/>
          <w:szCs w:val="24"/>
        </w:rPr>
      </w:pPr>
      <w:r w:rsidRPr="006B0B8A">
        <w:rPr>
          <w:rFonts w:asciiTheme="majorBidi" w:hAnsiTheme="majorBidi" w:cstheme="majorBidi"/>
          <w:color w:val="000000"/>
          <w:sz w:val="24"/>
          <w:szCs w:val="24"/>
          <w:lang w:val="en-US"/>
        </w:rPr>
        <w:t xml:space="preserve">Hsu, W.L., Cheng, B.R., Huang, M.P., &amp; </w:t>
      </w:r>
      <w:proofErr w:type="spellStart"/>
      <w:r w:rsidRPr="006B0B8A">
        <w:rPr>
          <w:rFonts w:asciiTheme="majorBidi" w:hAnsiTheme="majorBidi" w:cstheme="majorBidi"/>
          <w:color w:val="000000"/>
          <w:sz w:val="24"/>
          <w:szCs w:val="24"/>
          <w:lang w:val="en-US"/>
        </w:rPr>
        <w:t>Farh</w:t>
      </w:r>
      <w:proofErr w:type="spellEnd"/>
      <w:r w:rsidRPr="006B0B8A">
        <w:rPr>
          <w:rFonts w:asciiTheme="majorBidi" w:hAnsiTheme="majorBidi" w:cstheme="majorBidi"/>
          <w:color w:val="000000"/>
          <w:sz w:val="24"/>
          <w:szCs w:val="24"/>
          <w:lang w:val="en-US"/>
        </w:rPr>
        <w:t xml:space="preserve">, J.L, </w:t>
      </w:r>
      <w:r w:rsidRPr="006B0B8A">
        <w:rPr>
          <w:rFonts w:asciiTheme="majorBidi" w:hAnsiTheme="majorBidi" w:cstheme="majorBidi"/>
          <w:i/>
          <w:iCs/>
          <w:color w:val="000000"/>
          <w:sz w:val="24"/>
          <w:szCs w:val="24"/>
          <w:lang w:val="en-US"/>
        </w:rPr>
        <w:t xml:space="preserve">Moral Leadership in Taiwanese Organization: Developing the Construct and the Measurement, </w:t>
      </w:r>
      <w:r w:rsidRPr="006B0B8A">
        <w:rPr>
          <w:rFonts w:asciiTheme="majorBidi" w:hAnsiTheme="majorBidi" w:cstheme="majorBidi"/>
          <w:color w:val="000000"/>
          <w:sz w:val="24"/>
          <w:szCs w:val="24"/>
          <w:lang w:val="en-US"/>
        </w:rPr>
        <w:t xml:space="preserve">Paper presented at Inaugural Conference Beijing: International Association for Chinese Management Research, 2004. </w:t>
      </w:r>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lastRenderedPageBreak/>
        <w:t xml:space="preserve">Hujair AH. Sanaky, </w:t>
      </w:r>
      <w:r w:rsidRPr="006B0B8A">
        <w:rPr>
          <w:rFonts w:asciiTheme="majorBidi" w:hAnsiTheme="majorBidi" w:cstheme="majorBidi"/>
          <w:i/>
          <w:iCs/>
          <w:sz w:val="24"/>
          <w:szCs w:val="24"/>
        </w:rPr>
        <w:t>Paradigma Pendidikan Islam: Membangun Masyarakat Madani Indonesia</w:t>
      </w:r>
      <w:r w:rsidRPr="006B0B8A">
        <w:rPr>
          <w:rFonts w:asciiTheme="majorBidi" w:hAnsiTheme="majorBidi" w:cstheme="majorBidi"/>
          <w:sz w:val="24"/>
          <w:szCs w:val="24"/>
        </w:rPr>
        <w:t>, Yogyakarta: Safiria Insani Press, 2003</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rPr>
      </w:pPr>
      <w:r w:rsidRPr="006B0B8A">
        <w:rPr>
          <w:rFonts w:asciiTheme="majorBidi" w:hAnsiTheme="majorBidi" w:cstheme="majorBidi"/>
          <w:color w:val="000000"/>
          <w:sz w:val="24"/>
          <w:szCs w:val="24"/>
        </w:rPr>
        <w:t xml:space="preserve">Izutsu,  </w:t>
      </w:r>
      <w:r w:rsidRPr="006B0B8A">
        <w:rPr>
          <w:rFonts w:asciiTheme="majorBidi" w:hAnsiTheme="majorBidi" w:cstheme="majorBidi"/>
          <w:color w:val="000000"/>
          <w:spacing w:val="10"/>
          <w:sz w:val="24"/>
          <w:szCs w:val="24"/>
        </w:rPr>
        <w:t xml:space="preserve"> </w:t>
      </w:r>
      <w:r w:rsidRPr="006B0B8A">
        <w:rPr>
          <w:rFonts w:asciiTheme="majorBidi" w:hAnsiTheme="majorBidi" w:cstheme="majorBidi"/>
          <w:color w:val="000000"/>
          <w:sz w:val="24"/>
          <w:szCs w:val="24"/>
        </w:rPr>
        <w:t xml:space="preserve">Toshihiko.  </w:t>
      </w:r>
      <w:r w:rsidRPr="006B0B8A">
        <w:rPr>
          <w:rFonts w:asciiTheme="majorBidi" w:hAnsiTheme="majorBidi" w:cstheme="majorBidi"/>
          <w:color w:val="000000"/>
          <w:spacing w:val="25"/>
          <w:sz w:val="24"/>
          <w:szCs w:val="24"/>
        </w:rPr>
        <w:t xml:space="preserve"> </w:t>
      </w:r>
      <w:r w:rsidRPr="006B0B8A">
        <w:rPr>
          <w:rFonts w:asciiTheme="majorBidi" w:hAnsiTheme="majorBidi" w:cstheme="majorBidi"/>
          <w:i/>
          <w:iCs/>
          <w:color w:val="000000"/>
          <w:sz w:val="24"/>
          <w:szCs w:val="24"/>
        </w:rPr>
        <w:t xml:space="preserve">Ethico </w:t>
      </w:r>
      <w:r w:rsidRPr="006B0B8A">
        <w:rPr>
          <w:rFonts w:asciiTheme="majorBidi" w:hAnsiTheme="majorBidi" w:cstheme="majorBidi"/>
          <w:i/>
          <w:iCs/>
          <w:color w:val="000000"/>
          <w:spacing w:val="7"/>
          <w:sz w:val="24"/>
          <w:szCs w:val="24"/>
        </w:rPr>
        <w:t xml:space="preserve"> </w:t>
      </w:r>
      <w:r w:rsidRPr="006B0B8A">
        <w:rPr>
          <w:rFonts w:asciiTheme="majorBidi" w:hAnsiTheme="majorBidi" w:cstheme="majorBidi"/>
          <w:i/>
          <w:iCs/>
          <w:color w:val="000000"/>
          <w:sz w:val="24"/>
          <w:szCs w:val="24"/>
        </w:rPr>
        <w:t xml:space="preserve">Religious </w:t>
      </w:r>
      <w:r w:rsidRPr="006B0B8A">
        <w:rPr>
          <w:rFonts w:asciiTheme="majorBidi" w:hAnsiTheme="majorBidi" w:cstheme="majorBidi"/>
          <w:i/>
          <w:iCs/>
          <w:color w:val="000000"/>
          <w:spacing w:val="1"/>
          <w:sz w:val="24"/>
          <w:szCs w:val="24"/>
        </w:rPr>
        <w:t xml:space="preserve"> </w:t>
      </w:r>
      <w:r w:rsidRPr="006B0B8A">
        <w:rPr>
          <w:rFonts w:asciiTheme="majorBidi" w:hAnsiTheme="majorBidi" w:cstheme="majorBidi"/>
          <w:i/>
          <w:iCs/>
          <w:color w:val="000000"/>
          <w:sz w:val="24"/>
          <w:szCs w:val="24"/>
        </w:rPr>
        <w:t>Concepts</w:t>
      </w:r>
      <w:r w:rsidRPr="006B0B8A">
        <w:rPr>
          <w:rFonts w:asciiTheme="majorBidi" w:hAnsiTheme="majorBidi" w:cstheme="majorBidi"/>
          <w:i/>
          <w:iCs/>
          <w:color w:val="000000"/>
          <w:spacing w:val="55"/>
          <w:sz w:val="24"/>
          <w:szCs w:val="24"/>
        </w:rPr>
        <w:t xml:space="preserve"> </w:t>
      </w:r>
      <w:r w:rsidRPr="006B0B8A">
        <w:rPr>
          <w:rFonts w:asciiTheme="majorBidi" w:hAnsiTheme="majorBidi" w:cstheme="majorBidi"/>
          <w:i/>
          <w:iCs/>
          <w:color w:val="000000"/>
          <w:sz w:val="24"/>
          <w:szCs w:val="24"/>
        </w:rPr>
        <w:t xml:space="preserve">in </w:t>
      </w:r>
      <w:r w:rsidRPr="006B0B8A">
        <w:rPr>
          <w:rFonts w:asciiTheme="majorBidi" w:hAnsiTheme="majorBidi" w:cstheme="majorBidi"/>
          <w:i/>
          <w:iCs/>
          <w:color w:val="000000"/>
          <w:spacing w:val="5"/>
          <w:sz w:val="24"/>
          <w:szCs w:val="24"/>
        </w:rPr>
        <w:t xml:space="preserve"> </w:t>
      </w:r>
      <w:r w:rsidRPr="006B0B8A">
        <w:rPr>
          <w:rFonts w:asciiTheme="majorBidi" w:hAnsiTheme="majorBidi" w:cstheme="majorBidi"/>
          <w:i/>
          <w:iCs/>
          <w:color w:val="000000"/>
          <w:sz w:val="24"/>
          <w:szCs w:val="24"/>
        </w:rPr>
        <w:t xml:space="preserve">the </w:t>
      </w:r>
      <w:r w:rsidRPr="006B0B8A">
        <w:rPr>
          <w:rFonts w:asciiTheme="majorBidi" w:hAnsiTheme="majorBidi" w:cstheme="majorBidi"/>
          <w:i/>
          <w:iCs/>
          <w:color w:val="000000"/>
          <w:spacing w:val="14"/>
          <w:sz w:val="24"/>
          <w:szCs w:val="24"/>
        </w:rPr>
        <w:t xml:space="preserve"> </w:t>
      </w:r>
      <w:r w:rsidRPr="006B0B8A">
        <w:rPr>
          <w:rFonts w:asciiTheme="majorBidi" w:hAnsiTheme="majorBidi" w:cstheme="majorBidi"/>
          <w:i/>
          <w:iCs/>
          <w:color w:val="000000"/>
          <w:sz w:val="24"/>
          <w:szCs w:val="24"/>
        </w:rPr>
        <w:t xml:space="preserve">Qur'an. </w:t>
      </w:r>
      <w:r w:rsidRPr="006B0B8A">
        <w:rPr>
          <w:rFonts w:asciiTheme="majorBidi" w:hAnsiTheme="majorBidi" w:cstheme="majorBidi"/>
          <w:i/>
          <w:iCs/>
          <w:color w:val="000000"/>
          <w:spacing w:val="16"/>
          <w:sz w:val="24"/>
          <w:szCs w:val="24"/>
        </w:rPr>
        <w:t xml:space="preserve"> </w:t>
      </w:r>
      <w:r w:rsidRPr="006B0B8A">
        <w:rPr>
          <w:rFonts w:asciiTheme="majorBidi" w:hAnsiTheme="majorBidi" w:cstheme="majorBidi"/>
          <w:color w:val="000000"/>
          <w:sz w:val="24"/>
          <w:szCs w:val="24"/>
        </w:rPr>
        <w:t xml:space="preserve">Montreal:  </w:t>
      </w:r>
      <w:r w:rsidRPr="006B0B8A">
        <w:rPr>
          <w:rFonts w:asciiTheme="majorBidi" w:hAnsiTheme="majorBidi" w:cstheme="majorBidi"/>
          <w:color w:val="000000"/>
          <w:spacing w:val="28"/>
          <w:sz w:val="24"/>
          <w:szCs w:val="24"/>
        </w:rPr>
        <w:t xml:space="preserve"> </w:t>
      </w:r>
      <w:r w:rsidRPr="006B0B8A">
        <w:rPr>
          <w:rFonts w:asciiTheme="majorBidi" w:hAnsiTheme="majorBidi" w:cstheme="majorBidi"/>
          <w:color w:val="000000"/>
          <w:sz w:val="24"/>
          <w:szCs w:val="24"/>
        </w:rPr>
        <w:t xml:space="preserve">McGill University </w:t>
      </w:r>
      <w:r w:rsidRPr="006B0B8A">
        <w:rPr>
          <w:rFonts w:asciiTheme="majorBidi" w:hAnsiTheme="majorBidi" w:cstheme="majorBidi"/>
          <w:color w:val="000000"/>
          <w:spacing w:val="12"/>
          <w:sz w:val="24"/>
          <w:szCs w:val="24"/>
        </w:rPr>
        <w:t xml:space="preserve"> </w:t>
      </w:r>
      <w:r w:rsidRPr="006B0B8A">
        <w:rPr>
          <w:rFonts w:asciiTheme="majorBidi" w:hAnsiTheme="majorBidi" w:cstheme="majorBidi"/>
          <w:color w:val="000000"/>
          <w:sz w:val="24"/>
          <w:szCs w:val="24"/>
        </w:rPr>
        <w:t>Institute</w:t>
      </w:r>
      <w:r w:rsidRPr="006B0B8A">
        <w:rPr>
          <w:rFonts w:asciiTheme="majorBidi" w:hAnsiTheme="majorBidi" w:cstheme="majorBidi"/>
          <w:color w:val="000000"/>
          <w:spacing w:val="50"/>
          <w:sz w:val="24"/>
          <w:szCs w:val="24"/>
        </w:rPr>
        <w:t xml:space="preserve"> </w:t>
      </w:r>
      <w:r w:rsidRPr="006B0B8A">
        <w:rPr>
          <w:rFonts w:asciiTheme="majorBidi" w:hAnsiTheme="majorBidi" w:cstheme="majorBidi"/>
          <w:color w:val="000000"/>
          <w:sz w:val="24"/>
          <w:szCs w:val="24"/>
        </w:rPr>
        <w:t xml:space="preserve">oflslamic  </w:t>
      </w:r>
      <w:r w:rsidRPr="006B0B8A">
        <w:rPr>
          <w:rFonts w:asciiTheme="majorBidi" w:hAnsiTheme="majorBidi" w:cstheme="majorBidi"/>
          <w:color w:val="000000"/>
          <w:spacing w:val="20"/>
          <w:sz w:val="24"/>
          <w:szCs w:val="24"/>
        </w:rPr>
        <w:t xml:space="preserve"> </w:t>
      </w:r>
      <w:r w:rsidRPr="006B0B8A">
        <w:rPr>
          <w:rFonts w:asciiTheme="majorBidi" w:hAnsiTheme="majorBidi" w:cstheme="majorBidi"/>
          <w:color w:val="000000"/>
          <w:sz w:val="24"/>
          <w:szCs w:val="24"/>
        </w:rPr>
        <w:t>Studies</w:t>
      </w:r>
      <w:r w:rsidRPr="006B0B8A">
        <w:rPr>
          <w:rFonts w:asciiTheme="majorBidi" w:hAnsiTheme="majorBidi" w:cstheme="majorBidi"/>
          <w:color w:val="000000"/>
          <w:spacing w:val="36"/>
          <w:sz w:val="24"/>
          <w:szCs w:val="24"/>
        </w:rPr>
        <w:t xml:space="preserve"> </w:t>
      </w:r>
      <w:r w:rsidRPr="006B0B8A">
        <w:rPr>
          <w:rFonts w:asciiTheme="majorBidi" w:hAnsiTheme="majorBidi" w:cstheme="majorBidi"/>
          <w:color w:val="000000"/>
          <w:sz w:val="24"/>
          <w:szCs w:val="24"/>
        </w:rPr>
        <w:t>McGill</w:t>
      </w:r>
      <w:r w:rsidRPr="006B0B8A">
        <w:rPr>
          <w:rFonts w:asciiTheme="majorBidi" w:hAnsiTheme="majorBidi" w:cstheme="majorBidi"/>
          <w:color w:val="000000"/>
          <w:spacing w:val="39"/>
          <w:sz w:val="24"/>
          <w:szCs w:val="24"/>
        </w:rPr>
        <w:t xml:space="preserve"> </w:t>
      </w:r>
      <w:r w:rsidRPr="006B0B8A">
        <w:rPr>
          <w:rFonts w:asciiTheme="majorBidi" w:hAnsiTheme="majorBidi" w:cstheme="majorBidi"/>
          <w:color w:val="000000"/>
          <w:sz w:val="24"/>
          <w:szCs w:val="24"/>
        </w:rPr>
        <w:t>University</w:t>
      </w:r>
      <w:r w:rsidRPr="006B0B8A">
        <w:rPr>
          <w:rFonts w:asciiTheme="majorBidi" w:hAnsiTheme="majorBidi" w:cstheme="majorBidi"/>
          <w:color w:val="000000"/>
          <w:spacing w:val="53"/>
          <w:sz w:val="24"/>
          <w:szCs w:val="24"/>
        </w:rPr>
        <w:t xml:space="preserve"> </w:t>
      </w:r>
      <w:r w:rsidRPr="006B0B8A">
        <w:rPr>
          <w:rFonts w:asciiTheme="majorBidi" w:hAnsiTheme="majorBidi" w:cstheme="majorBidi"/>
          <w:color w:val="000000"/>
          <w:sz w:val="24"/>
          <w:szCs w:val="24"/>
        </w:rPr>
        <w:t xml:space="preserve">Press. </w:t>
      </w:r>
      <w:r w:rsidRPr="006B0B8A">
        <w:rPr>
          <w:rFonts w:asciiTheme="majorBidi" w:hAnsiTheme="majorBidi" w:cstheme="majorBidi"/>
          <w:color w:val="000000"/>
          <w:spacing w:val="9"/>
          <w:sz w:val="24"/>
          <w:szCs w:val="24"/>
        </w:rPr>
        <w:t xml:space="preserve"> </w:t>
      </w:r>
      <w:r w:rsidRPr="006B0B8A">
        <w:rPr>
          <w:rFonts w:asciiTheme="majorBidi" w:hAnsiTheme="majorBidi" w:cstheme="majorBidi"/>
          <w:color w:val="000000"/>
          <w:sz w:val="24"/>
          <w:szCs w:val="24"/>
        </w:rPr>
        <w:t>1966.</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rPr>
      </w:pPr>
      <w:r w:rsidRPr="006B0B8A">
        <w:rPr>
          <w:rFonts w:asciiTheme="majorBidi" w:hAnsiTheme="majorBidi" w:cstheme="majorBidi"/>
          <w:color w:val="000000"/>
          <w:sz w:val="24"/>
          <w:szCs w:val="24"/>
        </w:rPr>
        <w:t xml:space="preserve">Jarolimek, </w:t>
      </w:r>
      <w:r w:rsidRPr="006B0B8A">
        <w:rPr>
          <w:rFonts w:asciiTheme="majorBidi" w:hAnsiTheme="majorBidi" w:cstheme="majorBidi"/>
          <w:color w:val="000000"/>
          <w:spacing w:val="4"/>
          <w:sz w:val="24"/>
          <w:szCs w:val="24"/>
        </w:rPr>
        <w:t xml:space="preserve"> </w:t>
      </w:r>
      <w:r w:rsidRPr="006B0B8A">
        <w:rPr>
          <w:rFonts w:asciiTheme="majorBidi" w:hAnsiTheme="majorBidi" w:cstheme="majorBidi"/>
          <w:color w:val="000000"/>
          <w:sz w:val="24"/>
          <w:szCs w:val="24"/>
        </w:rPr>
        <w:t xml:space="preserve">John. </w:t>
      </w:r>
      <w:r w:rsidRPr="006B0B8A">
        <w:rPr>
          <w:rFonts w:asciiTheme="majorBidi" w:hAnsiTheme="majorBidi" w:cstheme="majorBidi"/>
          <w:color w:val="000000"/>
          <w:spacing w:val="15"/>
          <w:sz w:val="24"/>
          <w:szCs w:val="24"/>
        </w:rPr>
        <w:t xml:space="preserve"> </w:t>
      </w:r>
      <w:r w:rsidRPr="006B0B8A">
        <w:rPr>
          <w:rFonts w:asciiTheme="majorBidi" w:hAnsiTheme="majorBidi" w:cstheme="majorBidi"/>
          <w:color w:val="000000"/>
          <w:sz w:val="24"/>
          <w:szCs w:val="24"/>
        </w:rPr>
        <w:t>1981.</w:t>
      </w:r>
      <w:r w:rsidRPr="006B0B8A">
        <w:rPr>
          <w:rFonts w:asciiTheme="majorBidi" w:hAnsiTheme="majorBidi" w:cstheme="majorBidi"/>
          <w:color w:val="000000"/>
          <w:spacing w:val="11"/>
          <w:sz w:val="24"/>
          <w:szCs w:val="24"/>
        </w:rPr>
        <w:t xml:space="preserve"> </w:t>
      </w:r>
      <w:r w:rsidRPr="006B0B8A">
        <w:rPr>
          <w:rFonts w:asciiTheme="majorBidi" w:hAnsiTheme="majorBidi" w:cstheme="majorBidi"/>
          <w:i/>
          <w:iCs/>
          <w:color w:val="000000"/>
          <w:sz w:val="24"/>
          <w:szCs w:val="24"/>
        </w:rPr>
        <w:t>The</w:t>
      </w:r>
      <w:r w:rsidRPr="006B0B8A">
        <w:rPr>
          <w:rFonts w:asciiTheme="majorBidi" w:hAnsiTheme="majorBidi" w:cstheme="majorBidi"/>
          <w:i/>
          <w:iCs/>
          <w:color w:val="000000"/>
          <w:spacing w:val="-26"/>
          <w:sz w:val="24"/>
          <w:szCs w:val="24"/>
        </w:rPr>
        <w:t xml:space="preserve"> </w:t>
      </w:r>
      <w:r w:rsidRPr="006B0B8A">
        <w:rPr>
          <w:rFonts w:asciiTheme="majorBidi" w:hAnsiTheme="majorBidi" w:cstheme="majorBidi"/>
          <w:i/>
          <w:iCs/>
          <w:color w:val="000000"/>
          <w:sz w:val="24"/>
          <w:szCs w:val="24"/>
        </w:rPr>
        <w:t>Schools</w:t>
      </w:r>
      <w:r w:rsidRPr="006B0B8A">
        <w:rPr>
          <w:rFonts w:asciiTheme="majorBidi" w:hAnsiTheme="majorBidi" w:cstheme="majorBidi"/>
          <w:i/>
          <w:iCs/>
          <w:color w:val="000000"/>
          <w:spacing w:val="-10"/>
          <w:sz w:val="24"/>
          <w:szCs w:val="24"/>
        </w:rPr>
        <w:t xml:space="preserve"> </w:t>
      </w:r>
      <w:r w:rsidRPr="006B0B8A">
        <w:rPr>
          <w:rFonts w:asciiTheme="majorBidi" w:hAnsiTheme="majorBidi" w:cstheme="majorBidi"/>
          <w:i/>
          <w:iCs/>
          <w:color w:val="000000"/>
          <w:sz w:val="24"/>
          <w:szCs w:val="24"/>
        </w:rPr>
        <w:t>in</w:t>
      </w:r>
      <w:r w:rsidRPr="006B0B8A">
        <w:rPr>
          <w:rFonts w:asciiTheme="majorBidi" w:hAnsiTheme="majorBidi" w:cstheme="majorBidi"/>
          <w:i/>
          <w:iCs/>
          <w:color w:val="000000"/>
          <w:spacing w:val="-2"/>
          <w:sz w:val="24"/>
          <w:szCs w:val="24"/>
        </w:rPr>
        <w:t xml:space="preserve"> </w:t>
      </w:r>
      <w:r w:rsidRPr="006B0B8A">
        <w:rPr>
          <w:rFonts w:asciiTheme="majorBidi" w:hAnsiTheme="majorBidi" w:cstheme="majorBidi"/>
          <w:i/>
          <w:iCs/>
          <w:color w:val="000000"/>
          <w:sz w:val="24"/>
          <w:szCs w:val="24"/>
        </w:rPr>
        <w:t>Contemporar</w:t>
      </w:r>
      <w:r w:rsidRPr="006B0B8A">
        <w:rPr>
          <w:rFonts w:asciiTheme="majorBidi" w:hAnsiTheme="majorBidi" w:cstheme="majorBidi"/>
          <w:i/>
          <w:iCs/>
          <w:color w:val="000000"/>
          <w:spacing w:val="-3"/>
          <w:sz w:val="24"/>
          <w:szCs w:val="24"/>
        </w:rPr>
        <w:t>y</w:t>
      </w:r>
      <w:r w:rsidRPr="006B0B8A">
        <w:rPr>
          <w:rFonts w:asciiTheme="majorBidi" w:hAnsiTheme="majorBidi" w:cstheme="majorBidi"/>
          <w:i/>
          <w:iCs/>
          <w:color w:val="000000"/>
          <w:sz w:val="24"/>
          <w:szCs w:val="24"/>
        </w:rPr>
        <w:t>Society.</w:t>
      </w:r>
      <w:r w:rsidRPr="006B0B8A">
        <w:rPr>
          <w:rFonts w:asciiTheme="majorBidi" w:hAnsiTheme="majorBidi" w:cstheme="majorBidi"/>
          <w:i/>
          <w:iCs/>
          <w:color w:val="000000"/>
          <w:spacing w:val="-26"/>
          <w:sz w:val="24"/>
          <w:szCs w:val="24"/>
        </w:rPr>
        <w:t xml:space="preserve"> </w:t>
      </w:r>
      <w:r w:rsidRPr="006B0B8A">
        <w:rPr>
          <w:rFonts w:asciiTheme="majorBidi" w:hAnsiTheme="majorBidi" w:cstheme="majorBidi"/>
          <w:color w:val="000000"/>
          <w:sz w:val="24"/>
          <w:szCs w:val="24"/>
        </w:rPr>
        <w:t>New</w:t>
      </w:r>
      <w:r w:rsidRPr="006B0B8A">
        <w:rPr>
          <w:rFonts w:asciiTheme="majorBidi" w:hAnsiTheme="majorBidi" w:cstheme="majorBidi"/>
          <w:color w:val="000000"/>
          <w:spacing w:val="38"/>
          <w:sz w:val="24"/>
          <w:szCs w:val="24"/>
        </w:rPr>
        <w:t xml:space="preserve"> </w:t>
      </w:r>
      <w:r w:rsidRPr="006B0B8A">
        <w:rPr>
          <w:rFonts w:asciiTheme="majorBidi" w:hAnsiTheme="majorBidi" w:cstheme="majorBidi"/>
          <w:color w:val="000000"/>
          <w:sz w:val="24"/>
          <w:szCs w:val="24"/>
        </w:rPr>
        <w:t>York:</w:t>
      </w:r>
      <w:r w:rsidRPr="006B0B8A">
        <w:rPr>
          <w:rFonts w:asciiTheme="majorBidi" w:hAnsiTheme="majorBidi" w:cstheme="majorBidi"/>
          <w:color w:val="000000"/>
          <w:spacing w:val="37"/>
          <w:sz w:val="24"/>
          <w:szCs w:val="24"/>
        </w:rPr>
        <w:t xml:space="preserve"> </w:t>
      </w:r>
      <w:r w:rsidRPr="006B0B8A">
        <w:rPr>
          <w:rFonts w:asciiTheme="majorBidi" w:hAnsiTheme="majorBidi" w:cstheme="majorBidi"/>
          <w:color w:val="000000"/>
          <w:sz w:val="24"/>
          <w:szCs w:val="24"/>
        </w:rPr>
        <w:t>Macmillan. Job,</w:t>
      </w:r>
      <w:r w:rsidRPr="006B0B8A">
        <w:rPr>
          <w:rFonts w:asciiTheme="majorBidi" w:hAnsiTheme="majorBidi" w:cstheme="majorBidi"/>
          <w:color w:val="000000"/>
          <w:spacing w:val="26"/>
          <w:sz w:val="24"/>
          <w:szCs w:val="24"/>
        </w:rPr>
        <w:t xml:space="preserve"> </w:t>
      </w:r>
      <w:r w:rsidRPr="006B0B8A">
        <w:rPr>
          <w:rFonts w:asciiTheme="majorBidi" w:hAnsiTheme="majorBidi" w:cstheme="majorBidi"/>
          <w:color w:val="000000"/>
          <w:sz w:val="24"/>
          <w:szCs w:val="24"/>
        </w:rPr>
        <w:t xml:space="preserve">Rueben. </w:t>
      </w:r>
      <w:r w:rsidRPr="006B0B8A">
        <w:rPr>
          <w:rFonts w:asciiTheme="majorBidi" w:hAnsiTheme="majorBidi" w:cstheme="majorBidi"/>
          <w:color w:val="000000"/>
          <w:spacing w:val="17"/>
          <w:sz w:val="24"/>
          <w:szCs w:val="24"/>
        </w:rPr>
        <w:t xml:space="preserve"> </w:t>
      </w:r>
      <w:r w:rsidRPr="006B0B8A">
        <w:rPr>
          <w:rFonts w:asciiTheme="majorBidi" w:hAnsiTheme="majorBidi" w:cstheme="majorBidi"/>
          <w:color w:val="000000"/>
          <w:sz w:val="24"/>
          <w:szCs w:val="24"/>
        </w:rPr>
        <w:t>1996.</w:t>
      </w:r>
      <w:r w:rsidRPr="006B0B8A">
        <w:rPr>
          <w:rFonts w:asciiTheme="majorBidi" w:hAnsiTheme="majorBidi" w:cstheme="majorBidi"/>
          <w:color w:val="000000"/>
          <w:spacing w:val="-8"/>
          <w:sz w:val="24"/>
          <w:szCs w:val="24"/>
        </w:rPr>
        <w:t xml:space="preserve"> </w:t>
      </w:r>
      <w:r w:rsidRPr="006B0B8A">
        <w:rPr>
          <w:rFonts w:asciiTheme="majorBidi" w:hAnsiTheme="majorBidi" w:cstheme="majorBidi"/>
          <w:i/>
          <w:iCs/>
          <w:color w:val="000000"/>
          <w:sz w:val="24"/>
          <w:szCs w:val="24"/>
        </w:rPr>
        <w:t>A</w:t>
      </w:r>
      <w:r w:rsidRPr="006B0B8A">
        <w:rPr>
          <w:rFonts w:asciiTheme="majorBidi" w:hAnsiTheme="majorBidi" w:cstheme="majorBidi"/>
          <w:i/>
          <w:iCs/>
          <w:color w:val="000000"/>
          <w:spacing w:val="14"/>
          <w:sz w:val="24"/>
          <w:szCs w:val="24"/>
        </w:rPr>
        <w:t xml:space="preserve"> </w:t>
      </w:r>
      <w:r w:rsidRPr="006B0B8A">
        <w:rPr>
          <w:rFonts w:asciiTheme="majorBidi" w:hAnsiTheme="majorBidi" w:cstheme="majorBidi"/>
          <w:i/>
          <w:iCs/>
          <w:color w:val="000000"/>
          <w:sz w:val="24"/>
          <w:szCs w:val="24"/>
        </w:rPr>
        <w:t>Guide</w:t>
      </w:r>
      <w:r w:rsidRPr="006B0B8A">
        <w:rPr>
          <w:rFonts w:asciiTheme="majorBidi" w:hAnsiTheme="majorBidi" w:cstheme="majorBidi"/>
          <w:i/>
          <w:iCs/>
          <w:color w:val="000000"/>
          <w:spacing w:val="-18"/>
          <w:sz w:val="24"/>
          <w:szCs w:val="24"/>
        </w:rPr>
        <w:t xml:space="preserve"> </w:t>
      </w:r>
      <w:r w:rsidRPr="006B0B8A">
        <w:rPr>
          <w:rFonts w:asciiTheme="majorBidi" w:hAnsiTheme="majorBidi" w:cstheme="majorBidi"/>
          <w:i/>
          <w:iCs/>
          <w:color w:val="000000"/>
          <w:sz w:val="24"/>
          <w:szCs w:val="24"/>
        </w:rPr>
        <w:t>to</w:t>
      </w:r>
      <w:r w:rsidRPr="006B0B8A">
        <w:rPr>
          <w:rFonts w:asciiTheme="majorBidi" w:hAnsiTheme="majorBidi" w:cstheme="majorBidi"/>
          <w:i/>
          <w:iCs/>
          <w:color w:val="000000"/>
          <w:spacing w:val="-11"/>
          <w:sz w:val="24"/>
          <w:szCs w:val="24"/>
        </w:rPr>
        <w:t xml:space="preserve"> </w:t>
      </w:r>
      <w:r w:rsidRPr="006B0B8A">
        <w:rPr>
          <w:rFonts w:asciiTheme="majorBidi" w:hAnsiTheme="majorBidi" w:cstheme="majorBidi"/>
          <w:i/>
          <w:iCs/>
          <w:color w:val="000000"/>
          <w:sz w:val="24"/>
          <w:szCs w:val="24"/>
        </w:rPr>
        <w:t>Spiritual</w:t>
      </w:r>
      <w:r w:rsidRPr="006B0B8A">
        <w:rPr>
          <w:rFonts w:asciiTheme="majorBidi" w:hAnsiTheme="majorBidi" w:cstheme="majorBidi"/>
          <w:i/>
          <w:iCs/>
          <w:color w:val="000000"/>
          <w:spacing w:val="-22"/>
          <w:sz w:val="24"/>
          <w:szCs w:val="24"/>
        </w:rPr>
        <w:t xml:space="preserve"> </w:t>
      </w:r>
      <w:r w:rsidRPr="006B0B8A">
        <w:rPr>
          <w:rFonts w:asciiTheme="majorBidi" w:hAnsiTheme="majorBidi" w:cstheme="majorBidi"/>
          <w:i/>
          <w:iCs/>
          <w:color w:val="000000"/>
          <w:sz w:val="24"/>
          <w:szCs w:val="24"/>
        </w:rPr>
        <w:t>Discernment</w:t>
      </w:r>
      <w:r w:rsidRPr="006B0B8A">
        <w:rPr>
          <w:rFonts w:asciiTheme="majorBidi" w:hAnsiTheme="majorBidi" w:cstheme="majorBidi"/>
          <w:i/>
          <w:iCs/>
          <w:color w:val="000000"/>
          <w:spacing w:val="10"/>
          <w:sz w:val="24"/>
          <w:szCs w:val="24"/>
        </w:rPr>
        <w:t>.</w:t>
      </w:r>
      <w:r w:rsidRPr="006B0B8A">
        <w:rPr>
          <w:rFonts w:asciiTheme="majorBidi" w:hAnsiTheme="majorBidi" w:cstheme="majorBidi"/>
          <w:color w:val="000000"/>
          <w:sz w:val="24"/>
          <w:szCs w:val="24"/>
        </w:rPr>
        <w:t xml:space="preserve">Nashville: </w:t>
      </w:r>
      <w:r w:rsidRPr="006B0B8A">
        <w:rPr>
          <w:rFonts w:asciiTheme="majorBidi" w:hAnsiTheme="majorBidi" w:cstheme="majorBidi"/>
          <w:color w:val="000000"/>
          <w:spacing w:val="8"/>
          <w:sz w:val="24"/>
          <w:szCs w:val="24"/>
        </w:rPr>
        <w:t xml:space="preserve"> </w:t>
      </w:r>
      <w:r w:rsidRPr="006B0B8A">
        <w:rPr>
          <w:rFonts w:asciiTheme="majorBidi" w:hAnsiTheme="majorBidi" w:cstheme="majorBidi"/>
          <w:color w:val="000000"/>
          <w:sz w:val="24"/>
          <w:szCs w:val="24"/>
        </w:rPr>
        <w:t>Upper</w:t>
      </w:r>
      <w:r w:rsidRPr="006B0B8A">
        <w:rPr>
          <w:rFonts w:asciiTheme="majorBidi" w:hAnsiTheme="majorBidi" w:cstheme="majorBidi"/>
          <w:color w:val="000000"/>
          <w:spacing w:val="38"/>
          <w:sz w:val="24"/>
          <w:szCs w:val="24"/>
        </w:rPr>
        <w:t xml:space="preserve"> </w:t>
      </w:r>
      <w:r w:rsidRPr="006B0B8A">
        <w:rPr>
          <w:rFonts w:asciiTheme="majorBidi" w:hAnsiTheme="majorBidi" w:cstheme="majorBidi"/>
          <w:color w:val="000000"/>
          <w:sz w:val="24"/>
          <w:szCs w:val="24"/>
        </w:rPr>
        <w:t>Room</w:t>
      </w:r>
      <w:r w:rsidRPr="006B0B8A">
        <w:rPr>
          <w:rFonts w:asciiTheme="majorBidi" w:hAnsiTheme="majorBidi" w:cstheme="majorBidi"/>
          <w:color w:val="000000"/>
          <w:spacing w:val="36"/>
          <w:sz w:val="24"/>
          <w:szCs w:val="24"/>
        </w:rPr>
        <w:t xml:space="preserve"> </w:t>
      </w:r>
      <w:r w:rsidRPr="006B0B8A">
        <w:rPr>
          <w:rFonts w:asciiTheme="majorBidi" w:hAnsiTheme="majorBidi" w:cstheme="majorBidi"/>
          <w:color w:val="000000"/>
          <w:sz w:val="24"/>
          <w:szCs w:val="24"/>
        </w:rPr>
        <w:t>Book</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rPr>
      </w:pPr>
      <w:r w:rsidRPr="006B0B8A">
        <w:rPr>
          <w:rFonts w:asciiTheme="majorBidi" w:hAnsiTheme="majorBidi" w:cstheme="majorBidi"/>
          <w:color w:val="000000"/>
          <w:sz w:val="24"/>
          <w:szCs w:val="24"/>
        </w:rPr>
        <w:t xml:space="preserve">Jaya,  </w:t>
      </w:r>
      <w:r w:rsidRPr="006B0B8A">
        <w:rPr>
          <w:rFonts w:asciiTheme="majorBidi" w:hAnsiTheme="majorBidi" w:cstheme="majorBidi"/>
          <w:color w:val="000000"/>
          <w:spacing w:val="8"/>
          <w:sz w:val="24"/>
          <w:szCs w:val="24"/>
        </w:rPr>
        <w:t xml:space="preserve"> </w:t>
      </w:r>
      <w:r w:rsidRPr="006B0B8A">
        <w:rPr>
          <w:rFonts w:asciiTheme="majorBidi" w:hAnsiTheme="majorBidi" w:cstheme="majorBidi"/>
          <w:color w:val="000000"/>
          <w:sz w:val="24"/>
          <w:szCs w:val="24"/>
        </w:rPr>
        <w:t xml:space="preserve">Yahya.  </w:t>
      </w:r>
      <w:r w:rsidRPr="006B0B8A">
        <w:rPr>
          <w:rFonts w:asciiTheme="majorBidi" w:hAnsiTheme="majorBidi" w:cstheme="majorBidi"/>
          <w:color w:val="000000"/>
          <w:spacing w:val="36"/>
          <w:sz w:val="24"/>
          <w:szCs w:val="24"/>
        </w:rPr>
        <w:t xml:space="preserve"> </w:t>
      </w:r>
      <w:r w:rsidRPr="006B0B8A">
        <w:rPr>
          <w:rFonts w:asciiTheme="majorBidi" w:hAnsiTheme="majorBidi" w:cstheme="majorBidi"/>
          <w:color w:val="000000"/>
          <w:sz w:val="24"/>
          <w:szCs w:val="24"/>
        </w:rPr>
        <w:t xml:space="preserve">1994. </w:t>
      </w:r>
      <w:r w:rsidRPr="006B0B8A">
        <w:rPr>
          <w:rFonts w:asciiTheme="majorBidi" w:hAnsiTheme="majorBidi" w:cstheme="majorBidi"/>
          <w:color w:val="000000"/>
          <w:spacing w:val="24"/>
          <w:sz w:val="24"/>
          <w:szCs w:val="24"/>
        </w:rPr>
        <w:t xml:space="preserve"> </w:t>
      </w:r>
      <w:r w:rsidRPr="006B0B8A">
        <w:rPr>
          <w:rFonts w:asciiTheme="majorBidi" w:hAnsiTheme="majorBidi" w:cstheme="majorBidi"/>
          <w:i/>
          <w:iCs/>
          <w:color w:val="000000"/>
          <w:sz w:val="24"/>
          <w:szCs w:val="24"/>
        </w:rPr>
        <w:t>Spiritualisasi</w:t>
      </w:r>
      <w:r w:rsidRPr="006B0B8A">
        <w:rPr>
          <w:rFonts w:asciiTheme="majorBidi" w:hAnsiTheme="majorBidi" w:cstheme="majorBidi"/>
          <w:i/>
          <w:iCs/>
          <w:color w:val="000000"/>
          <w:spacing w:val="52"/>
          <w:sz w:val="24"/>
          <w:szCs w:val="24"/>
        </w:rPr>
        <w:t xml:space="preserve"> </w:t>
      </w:r>
      <w:r w:rsidRPr="006B0B8A">
        <w:rPr>
          <w:rFonts w:asciiTheme="majorBidi" w:hAnsiTheme="majorBidi" w:cstheme="majorBidi"/>
          <w:i/>
          <w:iCs/>
          <w:color w:val="000000"/>
          <w:sz w:val="24"/>
          <w:szCs w:val="24"/>
        </w:rPr>
        <w:t xml:space="preserve">Islam </w:t>
      </w:r>
      <w:r w:rsidRPr="006B0B8A">
        <w:rPr>
          <w:rFonts w:asciiTheme="majorBidi" w:hAnsiTheme="majorBidi" w:cstheme="majorBidi"/>
          <w:i/>
          <w:iCs/>
          <w:color w:val="000000"/>
          <w:spacing w:val="9"/>
          <w:sz w:val="24"/>
          <w:szCs w:val="24"/>
        </w:rPr>
        <w:t xml:space="preserve"> </w:t>
      </w:r>
      <w:r w:rsidRPr="006B0B8A">
        <w:rPr>
          <w:rFonts w:asciiTheme="majorBidi" w:hAnsiTheme="majorBidi" w:cstheme="majorBidi"/>
          <w:i/>
          <w:iCs/>
          <w:color w:val="000000"/>
          <w:sz w:val="24"/>
          <w:szCs w:val="24"/>
        </w:rPr>
        <w:t>dalam</w:t>
      </w:r>
      <w:r w:rsidRPr="006B0B8A">
        <w:rPr>
          <w:rFonts w:asciiTheme="majorBidi" w:hAnsiTheme="majorBidi" w:cstheme="majorBidi"/>
          <w:i/>
          <w:iCs/>
          <w:color w:val="000000"/>
          <w:spacing w:val="55"/>
          <w:sz w:val="24"/>
          <w:szCs w:val="24"/>
        </w:rPr>
        <w:t xml:space="preserve"> </w:t>
      </w:r>
      <w:r w:rsidRPr="006B0B8A">
        <w:rPr>
          <w:rFonts w:asciiTheme="majorBidi" w:hAnsiTheme="majorBidi" w:cstheme="majorBidi"/>
          <w:i/>
          <w:iCs/>
          <w:color w:val="000000"/>
          <w:sz w:val="24"/>
          <w:szCs w:val="24"/>
        </w:rPr>
        <w:t>Menumbuhkan</w:t>
      </w:r>
      <w:r w:rsidRPr="006B0B8A">
        <w:rPr>
          <w:rFonts w:asciiTheme="majorBidi" w:hAnsiTheme="majorBidi" w:cstheme="majorBidi"/>
          <w:i/>
          <w:iCs/>
          <w:color w:val="000000"/>
          <w:spacing w:val="40"/>
          <w:sz w:val="24"/>
          <w:szCs w:val="24"/>
        </w:rPr>
        <w:t xml:space="preserve"> </w:t>
      </w:r>
      <w:r w:rsidRPr="006B0B8A">
        <w:rPr>
          <w:rFonts w:asciiTheme="majorBidi" w:hAnsiTheme="majorBidi" w:cstheme="majorBidi"/>
          <w:i/>
          <w:iCs/>
          <w:color w:val="000000"/>
          <w:sz w:val="24"/>
          <w:szCs w:val="24"/>
        </w:rPr>
        <w:t>Kepribadian</w:t>
      </w:r>
      <w:r w:rsidRPr="006B0B8A">
        <w:rPr>
          <w:rFonts w:asciiTheme="majorBidi" w:hAnsiTheme="majorBidi" w:cstheme="majorBidi"/>
          <w:i/>
          <w:iCs/>
          <w:color w:val="000000"/>
          <w:spacing w:val="47"/>
          <w:sz w:val="24"/>
          <w:szCs w:val="24"/>
        </w:rPr>
        <w:t xml:space="preserve"> </w:t>
      </w:r>
      <w:r w:rsidRPr="006B0B8A">
        <w:rPr>
          <w:rFonts w:asciiTheme="majorBidi" w:hAnsiTheme="majorBidi" w:cstheme="majorBidi"/>
          <w:i/>
          <w:iCs/>
          <w:color w:val="000000"/>
          <w:sz w:val="24"/>
          <w:szCs w:val="24"/>
        </w:rPr>
        <w:t>dan</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rPr>
      </w:pPr>
      <w:r w:rsidRPr="006B0B8A">
        <w:rPr>
          <w:rFonts w:asciiTheme="majorBidi" w:hAnsiTheme="majorBidi" w:cstheme="majorBidi"/>
          <w:color w:val="000000"/>
          <w:sz w:val="24"/>
          <w:szCs w:val="24"/>
        </w:rPr>
        <w:t xml:space="preserve">Kanungo,  </w:t>
      </w:r>
      <w:r w:rsidRPr="006B0B8A">
        <w:rPr>
          <w:rFonts w:asciiTheme="majorBidi" w:hAnsiTheme="majorBidi" w:cstheme="majorBidi"/>
          <w:color w:val="000000"/>
          <w:spacing w:val="53"/>
          <w:sz w:val="24"/>
          <w:szCs w:val="24"/>
        </w:rPr>
        <w:t xml:space="preserve"> </w:t>
      </w:r>
      <w:r w:rsidRPr="006B0B8A">
        <w:rPr>
          <w:rFonts w:asciiTheme="majorBidi" w:hAnsiTheme="majorBidi" w:cstheme="majorBidi"/>
          <w:color w:val="000000"/>
          <w:sz w:val="24"/>
          <w:szCs w:val="24"/>
        </w:rPr>
        <w:t xml:space="preserve">Rabindra  </w:t>
      </w:r>
      <w:r w:rsidRPr="006B0B8A">
        <w:rPr>
          <w:rFonts w:asciiTheme="majorBidi" w:hAnsiTheme="majorBidi" w:cstheme="majorBidi"/>
          <w:color w:val="000000"/>
          <w:spacing w:val="46"/>
          <w:sz w:val="24"/>
          <w:szCs w:val="24"/>
        </w:rPr>
        <w:t xml:space="preserve"> </w:t>
      </w:r>
      <w:r w:rsidRPr="006B0B8A">
        <w:rPr>
          <w:rFonts w:asciiTheme="majorBidi" w:hAnsiTheme="majorBidi" w:cstheme="majorBidi"/>
          <w:color w:val="000000"/>
          <w:sz w:val="24"/>
          <w:szCs w:val="24"/>
        </w:rPr>
        <w:t xml:space="preserve">N.  </w:t>
      </w:r>
      <w:r w:rsidRPr="006B0B8A">
        <w:rPr>
          <w:rFonts w:asciiTheme="majorBidi" w:hAnsiTheme="majorBidi" w:cstheme="majorBidi"/>
          <w:color w:val="000000"/>
          <w:spacing w:val="24"/>
          <w:sz w:val="24"/>
          <w:szCs w:val="24"/>
        </w:rPr>
        <w:t xml:space="preserve"> </w:t>
      </w:r>
      <w:r w:rsidRPr="006B0B8A">
        <w:rPr>
          <w:rFonts w:asciiTheme="majorBidi" w:hAnsiTheme="majorBidi" w:cstheme="majorBidi"/>
          <w:color w:val="000000"/>
          <w:sz w:val="24"/>
          <w:szCs w:val="24"/>
        </w:rPr>
        <w:t xml:space="preserve">and  </w:t>
      </w:r>
      <w:r w:rsidRPr="006B0B8A">
        <w:rPr>
          <w:rFonts w:asciiTheme="majorBidi" w:hAnsiTheme="majorBidi" w:cstheme="majorBidi"/>
          <w:color w:val="000000"/>
          <w:spacing w:val="17"/>
          <w:sz w:val="24"/>
          <w:szCs w:val="24"/>
        </w:rPr>
        <w:t xml:space="preserve"> </w:t>
      </w:r>
      <w:r w:rsidRPr="006B0B8A">
        <w:rPr>
          <w:rFonts w:asciiTheme="majorBidi" w:hAnsiTheme="majorBidi" w:cstheme="majorBidi"/>
          <w:color w:val="000000"/>
          <w:sz w:val="24"/>
          <w:szCs w:val="24"/>
        </w:rPr>
        <w:t xml:space="preserve">Manuel  </w:t>
      </w:r>
      <w:r w:rsidRPr="006B0B8A">
        <w:rPr>
          <w:rFonts w:asciiTheme="majorBidi" w:hAnsiTheme="majorBidi" w:cstheme="majorBidi"/>
          <w:color w:val="000000"/>
          <w:spacing w:val="37"/>
          <w:sz w:val="24"/>
          <w:szCs w:val="24"/>
        </w:rPr>
        <w:t xml:space="preserve"> </w:t>
      </w:r>
      <w:r w:rsidRPr="006B0B8A">
        <w:rPr>
          <w:rFonts w:asciiTheme="majorBidi" w:hAnsiTheme="majorBidi" w:cstheme="majorBidi"/>
          <w:color w:val="000000"/>
          <w:sz w:val="24"/>
          <w:szCs w:val="24"/>
        </w:rPr>
        <w:t xml:space="preserve">Mendonca.   </w:t>
      </w:r>
      <w:r w:rsidRPr="006B0B8A">
        <w:rPr>
          <w:rFonts w:asciiTheme="majorBidi" w:hAnsiTheme="majorBidi" w:cstheme="majorBidi"/>
          <w:color w:val="000000"/>
          <w:spacing w:val="20"/>
          <w:sz w:val="24"/>
          <w:szCs w:val="24"/>
        </w:rPr>
        <w:t xml:space="preserve"> </w:t>
      </w:r>
      <w:r w:rsidRPr="006B0B8A">
        <w:rPr>
          <w:rFonts w:asciiTheme="majorBidi" w:hAnsiTheme="majorBidi" w:cstheme="majorBidi"/>
          <w:color w:val="000000"/>
          <w:sz w:val="24"/>
          <w:szCs w:val="24"/>
        </w:rPr>
        <w:t xml:space="preserve">1996. </w:t>
      </w:r>
      <w:r w:rsidRPr="006B0B8A">
        <w:rPr>
          <w:rFonts w:asciiTheme="majorBidi" w:hAnsiTheme="majorBidi" w:cstheme="majorBidi"/>
          <w:color w:val="000000"/>
          <w:spacing w:val="52"/>
          <w:sz w:val="24"/>
          <w:szCs w:val="24"/>
        </w:rPr>
        <w:t xml:space="preserve"> </w:t>
      </w:r>
      <w:r w:rsidRPr="006B0B8A">
        <w:rPr>
          <w:rFonts w:asciiTheme="majorBidi" w:hAnsiTheme="majorBidi" w:cstheme="majorBidi"/>
          <w:i/>
          <w:iCs/>
          <w:color w:val="000000"/>
          <w:sz w:val="24"/>
          <w:szCs w:val="24"/>
        </w:rPr>
        <w:t xml:space="preserve">Ethical </w:t>
      </w:r>
      <w:r w:rsidRPr="006B0B8A">
        <w:rPr>
          <w:rFonts w:asciiTheme="majorBidi" w:hAnsiTheme="majorBidi" w:cstheme="majorBidi"/>
          <w:i/>
          <w:iCs/>
          <w:color w:val="000000"/>
          <w:spacing w:val="32"/>
          <w:sz w:val="24"/>
          <w:szCs w:val="24"/>
        </w:rPr>
        <w:t xml:space="preserve"> </w:t>
      </w:r>
      <w:r w:rsidRPr="006B0B8A">
        <w:rPr>
          <w:rFonts w:asciiTheme="majorBidi" w:hAnsiTheme="majorBidi" w:cstheme="majorBidi"/>
          <w:i/>
          <w:iCs/>
          <w:color w:val="000000"/>
          <w:sz w:val="24"/>
          <w:szCs w:val="24"/>
        </w:rPr>
        <w:t xml:space="preserve">Dimensions </w:t>
      </w:r>
      <w:r w:rsidRPr="006B0B8A">
        <w:rPr>
          <w:rFonts w:asciiTheme="majorBidi" w:hAnsiTheme="majorBidi" w:cstheme="majorBidi"/>
          <w:i/>
          <w:iCs/>
          <w:color w:val="000000"/>
          <w:spacing w:val="9"/>
          <w:sz w:val="24"/>
          <w:szCs w:val="24"/>
        </w:rPr>
        <w:t xml:space="preserve"> </w:t>
      </w:r>
      <w:r w:rsidRPr="006B0B8A">
        <w:rPr>
          <w:rFonts w:asciiTheme="majorBidi" w:hAnsiTheme="majorBidi" w:cstheme="majorBidi"/>
          <w:i/>
          <w:iCs/>
          <w:color w:val="000000"/>
          <w:sz w:val="24"/>
          <w:szCs w:val="24"/>
        </w:rPr>
        <w:t>of Leadership.</w:t>
      </w:r>
      <w:r w:rsidRPr="006B0B8A">
        <w:rPr>
          <w:rFonts w:asciiTheme="majorBidi" w:hAnsiTheme="majorBidi" w:cstheme="majorBidi"/>
          <w:i/>
          <w:iCs/>
          <w:color w:val="000000"/>
          <w:spacing w:val="-24"/>
          <w:sz w:val="24"/>
          <w:szCs w:val="24"/>
        </w:rPr>
        <w:t xml:space="preserve"> </w:t>
      </w:r>
      <w:r w:rsidRPr="006B0B8A">
        <w:rPr>
          <w:rFonts w:asciiTheme="majorBidi" w:hAnsiTheme="majorBidi" w:cstheme="majorBidi"/>
          <w:color w:val="000000"/>
          <w:sz w:val="24"/>
          <w:szCs w:val="24"/>
        </w:rPr>
        <w:t xml:space="preserve">London: </w:t>
      </w:r>
      <w:r w:rsidRPr="006B0B8A">
        <w:rPr>
          <w:rFonts w:asciiTheme="majorBidi" w:hAnsiTheme="majorBidi" w:cstheme="majorBidi"/>
          <w:color w:val="000000"/>
          <w:spacing w:val="4"/>
          <w:sz w:val="24"/>
          <w:szCs w:val="24"/>
        </w:rPr>
        <w:t xml:space="preserve"> </w:t>
      </w:r>
      <w:r w:rsidRPr="006B0B8A">
        <w:rPr>
          <w:rFonts w:asciiTheme="majorBidi" w:hAnsiTheme="majorBidi" w:cstheme="majorBidi"/>
          <w:color w:val="000000"/>
          <w:sz w:val="24"/>
          <w:szCs w:val="24"/>
        </w:rPr>
        <w:t xml:space="preserve">Sage. Keller, </w:t>
      </w:r>
      <w:r w:rsidRPr="006B0B8A">
        <w:rPr>
          <w:rFonts w:asciiTheme="majorBidi" w:hAnsiTheme="majorBidi" w:cstheme="majorBidi"/>
          <w:color w:val="000000"/>
          <w:spacing w:val="5"/>
          <w:sz w:val="24"/>
          <w:szCs w:val="24"/>
        </w:rPr>
        <w:t xml:space="preserve"> </w:t>
      </w:r>
      <w:r w:rsidRPr="006B0B8A">
        <w:rPr>
          <w:rFonts w:asciiTheme="majorBidi" w:hAnsiTheme="majorBidi" w:cstheme="majorBidi"/>
          <w:color w:val="000000"/>
          <w:sz w:val="24"/>
          <w:szCs w:val="24"/>
        </w:rPr>
        <w:t xml:space="preserve">Suzanne. </w:t>
      </w:r>
      <w:r w:rsidRPr="006B0B8A">
        <w:rPr>
          <w:rFonts w:asciiTheme="majorBidi" w:hAnsiTheme="majorBidi" w:cstheme="majorBidi"/>
          <w:color w:val="000000"/>
          <w:spacing w:val="2"/>
          <w:sz w:val="24"/>
          <w:szCs w:val="24"/>
        </w:rPr>
        <w:t xml:space="preserve"> </w:t>
      </w:r>
      <w:r w:rsidRPr="006B0B8A">
        <w:rPr>
          <w:rFonts w:asciiTheme="majorBidi" w:hAnsiTheme="majorBidi" w:cstheme="majorBidi"/>
          <w:i/>
          <w:iCs/>
          <w:color w:val="000000"/>
          <w:sz w:val="24"/>
          <w:szCs w:val="24"/>
        </w:rPr>
        <w:t>Beyond</w:t>
      </w:r>
      <w:r w:rsidRPr="006B0B8A">
        <w:rPr>
          <w:rFonts w:asciiTheme="majorBidi" w:hAnsiTheme="majorBidi" w:cstheme="majorBidi"/>
          <w:i/>
          <w:iCs/>
          <w:color w:val="000000"/>
          <w:spacing w:val="3"/>
          <w:sz w:val="24"/>
          <w:szCs w:val="24"/>
        </w:rPr>
        <w:t xml:space="preserve"> </w:t>
      </w:r>
      <w:r w:rsidRPr="006B0B8A">
        <w:rPr>
          <w:rFonts w:asciiTheme="majorBidi" w:hAnsiTheme="majorBidi" w:cstheme="majorBidi"/>
          <w:i/>
          <w:iCs/>
          <w:color w:val="000000"/>
          <w:sz w:val="24"/>
          <w:szCs w:val="24"/>
        </w:rPr>
        <w:t>the</w:t>
      </w:r>
      <w:r w:rsidRPr="006B0B8A">
        <w:rPr>
          <w:rFonts w:asciiTheme="majorBidi" w:hAnsiTheme="majorBidi" w:cstheme="majorBidi"/>
          <w:i/>
          <w:iCs/>
          <w:color w:val="000000"/>
          <w:spacing w:val="-8"/>
          <w:sz w:val="24"/>
          <w:szCs w:val="24"/>
        </w:rPr>
        <w:t xml:space="preserve"> </w:t>
      </w:r>
      <w:r w:rsidRPr="006B0B8A">
        <w:rPr>
          <w:rFonts w:asciiTheme="majorBidi" w:hAnsiTheme="majorBidi" w:cstheme="majorBidi"/>
          <w:i/>
          <w:iCs/>
          <w:color w:val="000000"/>
          <w:sz w:val="24"/>
          <w:szCs w:val="24"/>
        </w:rPr>
        <w:t>Ruling</w:t>
      </w:r>
      <w:r w:rsidRPr="006B0B8A">
        <w:rPr>
          <w:rFonts w:asciiTheme="majorBidi" w:hAnsiTheme="majorBidi" w:cstheme="majorBidi"/>
          <w:i/>
          <w:iCs/>
          <w:color w:val="000000"/>
          <w:spacing w:val="6"/>
          <w:sz w:val="24"/>
          <w:szCs w:val="24"/>
        </w:rPr>
        <w:t xml:space="preserve"> </w:t>
      </w:r>
      <w:r w:rsidRPr="006B0B8A">
        <w:rPr>
          <w:rFonts w:asciiTheme="majorBidi" w:hAnsiTheme="majorBidi" w:cstheme="majorBidi"/>
          <w:i/>
          <w:iCs/>
          <w:color w:val="000000"/>
          <w:sz w:val="24"/>
          <w:szCs w:val="24"/>
        </w:rPr>
        <w:t>Class,</w:t>
      </w:r>
      <w:r w:rsidRPr="006B0B8A">
        <w:rPr>
          <w:rFonts w:asciiTheme="majorBidi" w:hAnsiTheme="majorBidi" w:cstheme="majorBidi"/>
          <w:i/>
          <w:iCs/>
          <w:color w:val="000000"/>
          <w:spacing w:val="-10"/>
          <w:sz w:val="24"/>
          <w:szCs w:val="24"/>
        </w:rPr>
        <w:t xml:space="preserve"> </w:t>
      </w:r>
      <w:r w:rsidRPr="006B0B8A">
        <w:rPr>
          <w:rFonts w:asciiTheme="majorBidi" w:hAnsiTheme="majorBidi" w:cstheme="majorBidi"/>
          <w:i/>
          <w:iCs/>
          <w:color w:val="000000"/>
          <w:sz w:val="24"/>
          <w:szCs w:val="24"/>
        </w:rPr>
        <w:t>the</w:t>
      </w:r>
      <w:r w:rsidRPr="006B0B8A">
        <w:rPr>
          <w:rFonts w:asciiTheme="majorBidi" w:hAnsiTheme="majorBidi" w:cstheme="majorBidi"/>
          <w:i/>
          <w:iCs/>
          <w:color w:val="000000"/>
          <w:spacing w:val="-3"/>
          <w:sz w:val="24"/>
          <w:szCs w:val="24"/>
        </w:rPr>
        <w:t xml:space="preserve"> </w:t>
      </w:r>
      <w:r w:rsidRPr="006B0B8A">
        <w:rPr>
          <w:rFonts w:asciiTheme="majorBidi" w:hAnsiTheme="majorBidi" w:cstheme="majorBidi"/>
          <w:i/>
          <w:iCs/>
          <w:color w:val="000000"/>
          <w:sz w:val="24"/>
          <w:szCs w:val="24"/>
        </w:rPr>
        <w:t>Role</w:t>
      </w:r>
      <w:r w:rsidRPr="006B0B8A">
        <w:rPr>
          <w:rFonts w:asciiTheme="majorBidi" w:hAnsiTheme="majorBidi" w:cstheme="majorBidi"/>
          <w:i/>
          <w:iCs/>
          <w:color w:val="000000"/>
          <w:spacing w:val="-1"/>
          <w:sz w:val="24"/>
          <w:szCs w:val="24"/>
        </w:rPr>
        <w:t xml:space="preserve"> </w:t>
      </w:r>
      <w:r w:rsidRPr="006B0B8A">
        <w:rPr>
          <w:rFonts w:asciiTheme="majorBidi" w:hAnsiTheme="majorBidi" w:cstheme="majorBidi"/>
          <w:i/>
          <w:iCs/>
          <w:color w:val="000000"/>
          <w:sz w:val="24"/>
          <w:szCs w:val="24"/>
        </w:rPr>
        <w:t>of</w:t>
      </w:r>
      <w:r w:rsidRPr="006B0B8A">
        <w:rPr>
          <w:rFonts w:asciiTheme="majorBidi" w:hAnsiTheme="majorBidi" w:cstheme="majorBidi"/>
          <w:i/>
          <w:iCs/>
          <w:color w:val="000000"/>
          <w:spacing w:val="3"/>
          <w:sz w:val="24"/>
          <w:szCs w:val="24"/>
        </w:rPr>
        <w:t xml:space="preserve"> </w:t>
      </w:r>
      <w:r w:rsidRPr="006B0B8A">
        <w:rPr>
          <w:rFonts w:asciiTheme="majorBidi" w:hAnsiTheme="majorBidi" w:cstheme="majorBidi"/>
          <w:i/>
          <w:iCs/>
          <w:color w:val="000000"/>
          <w:sz w:val="24"/>
          <w:szCs w:val="24"/>
        </w:rPr>
        <w:t>the</w:t>
      </w:r>
      <w:r w:rsidRPr="006B0B8A">
        <w:rPr>
          <w:rFonts w:asciiTheme="majorBidi" w:hAnsiTheme="majorBidi" w:cstheme="majorBidi"/>
          <w:i/>
          <w:iCs/>
          <w:color w:val="000000"/>
          <w:spacing w:val="2"/>
          <w:sz w:val="24"/>
          <w:szCs w:val="24"/>
        </w:rPr>
        <w:t xml:space="preserve"> </w:t>
      </w:r>
      <w:r w:rsidRPr="006B0B8A">
        <w:rPr>
          <w:rFonts w:asciiTheme="majorBidi" w:hAnsiTheme="majorBidi" w:cstheme="majorBidi"/>
          <w:i/>
          <w:iCs/>
          <w:color w:val="000000"/>
          <w:sz w:val="24"/>
          <w:szCs w:val="24"/>
        </w:rPr>
        <w:t>strategic</w:t>
      </w:r>
      <w:r w:rsidRPr="006B0B8A">
        <w:rPr>
          <w:rFonts w:asciiTheme="majorBidi" w:hAnsiTheme="majorBidi" w:cstheme="majorBidi"/>
          <w:i/>
          <w:iCs/>
          <w:color w:val="000000"/>
          <w:spacing w:val="-17"/>
          <w:sz w:val="24"/>
          <w:szCs w:val="24"/>
        </w:rPr>
        <w:t xml:space="preserve"> </w:t>
      </w:r>
      <w:r w:rsidRPr="006B0B8A">
        <w:rPr>
          <w:rFonts w:asciiTheme="majorBidi" w:hAnsiTheme="majorBidi" w:cstheme="majorBidi"/>
          <w:i/>
          <w:iCs/>
          <w:color w:val="000000"/>
          <w:sz w:val="24"/>
          <w:szCs w:val="24"/>
        </w:rPr>
        <w:t>Elites</w:t>
      </w:r>
      <w:r w:rsidRPr="006B0B8A">
        <w:rPr>
          <w:rFonts w:asciiTheme="majorBidi" w:hAnsiTheme="majorBidi" w:cstheme="majorBidi"/>
          <w:i/>
          <w:iCs/>
          <w:color w:val="000000"/>
          <w:spacing w:val="13"/>
          <w:sz w:val="24"/>
          <w:szCs w:val="24"/>
        </w:rPr>
        <w:t xml:space="preserve"> </w:t>
      </w:r>
      <w:r w:rsidRPr="006B0B8A">
        <w:rPr>
          <w:rFonts w:asciiTheme="majorBidi" w:hAnsiTheme="majorBidi" w:cstheme="majorBidi"/>
          <w:i/>
          <w:iCs/>
          <w:color w:val="000000"/>
          <w:sz w:val="24"/>
          <w:szCs w:val="24"/>
        </w:rPr>
        <w:t>in</w:t>
      </w:r>
      <w:r w:rsidRPr="006B0B8A">
        <w:rPr>
          <w:rFonts w:asciiTheme="majorBidi" w:hAnsiTheme="majorBidi" w:cstheme="majorBidi"/>
          <w:i/>
          <w:iCs/>
          <w:color w:val="000000"/>
          <w:spacing w:val="-11"/>
          <w:sz w:val="24"/>
          <w:szCs w:val="24"/>
        </w:rPr>
        <w:t xml:space="preserve"> </w:t>
      </w:r>
      <w:r w:rsidRPr="006B0B8A">
        <w:rPr>
          <w:rFonts w:asciiTheme="majorBidi" w:hAnsiTheme="majorBidi" w:cstheme="majorBidi"/>
          <w:i/>
          <w:iCs/>
          <w:color w:val="000000"/>
          <w:sz w:val="24"/>
          <w:szCs w:val="24"/>
        </w:rPr>
        <w:t>Modern Societies</w:t>
      </w:r>
      <w:r w:rsidRPr="006B0B8A">
        <w:rPr>
          <w:rFonts w:asciiTheme="majorBidi" w:hAnsiTheme="majorBidi" w:cstheme="majorBidi"/>
          <w:i/>
          <w:iCs/>
          <w:color w:val="000000"/>
          <w:spacing w:val="-15"/>
          <w:sz w:val="24"/>
          <w:szCs w:val="24"/>
        </w:rPr>
        <w:t xml:space="preserve"> </w:t>
      </w:r>
      <w:r w:rsidRPr="006B0B8A">
        <w:rPr>
          <w:rFonts w:asciiTheme="majorBidi" w:hAnsiTheme="majorBidi" w:cstheme="majorBidi"/>
          <w:color w:val="000000"/>
          <w:sz w:val="24"/>
          <w:szCs w:val="24"/>
        </w:rPr>
        <w:t>(terj.</w:t>
      </w:r>
      <w:r w:rsidRPr="006B0B8A">
        <w:rPr>
          <w:rFonts w:asciiTheme="majorBidi" w:hAnsiTheme="majorBidi" w:cstheme="majorBidi"/>
          <w:color w:val="000000"/>
          <w:spacing w:val="28"/>
          <w:sz w:val="24"/>
          <w:szCs w:val="24"/>
        </w:rPr>
        <w:t xml:space="preserve"> </w:t>
      </w:r>
      <w:r w:rsidRPr="006B0B8A">
        <w:rPr>
          <w:rFonts w:asciiTheme="majorBidi" w:hAnsiTheme="majorBidi" w:cstheme="majorBidi"/>
          <w:color w:val="000000"/>
          <w:sz w:val="24"/>
          <w:szCs w:val="24"/>
        </w:rPr>
        <w:t>Zahara</w:t>
      </w:r>
      <w:r w:rsidRPr="006B0B8A">
        <w:rPr>
          <w:rFonts w:asciiTheme="majorBidi" w:hAnsiTheme="majorBidi" w:cstheme="majorBidi"/>
          <w:color w:val="000000"/>
          <w:spacing w:val="45"/>
          <w:sz w:val="24"/>
          <w:szCs w:val="24"/>
        </w:rPr>
        <w:t xml:space="preserve"> </w:t>
      </w:r>
      <w:r w:rsidRPr="006B0B8A">
        <w:rPr>
          <w:rFonts w:asciiTheme="majorBidi" w:hAnsiTheme="majorBidi" w:cstheme="majorBidi"/>
          <w:color w:val="000000"/>
          <w:sz w:val="24"/>
          <w:szCs w:val="24"/>
        </w:rPr>
        <w:t>D.</w:t>
      </w:r>
      <w:r w:rsidRPr="006B0B8A">
        <w:rPr>
          <w:rFonts w:asciiTheme="majorBidi" w:hAnsiTheme="majorBidi" w:cstheme="majorBidi"/>
          <w:color w:val="000000"/>
          <w:spacing w:val="10"/>
          <w:sz w:val="24"/>
          <w:szCs w:val="24"/>
        </w:rPr>
        <w:t xml:space="preserve"> </w:t>
      </w:r>
      <w:r w:rsidRPr="006B0B8A">
        <w:rPr>
          <w:rFonts w:asciiTheme="majorBidi" w:hAnsiTheme="majorBidi" w:cstheme="majorBidi"/>
          <w:color w:val="000000"/>
          <w:sz w:val="24"/>
          <w:szCs w:val="24"/>
        </w:rPr>
        <w:t>Noer).</w:t>
      </w:r>
      <w:r w:rsidRPr="006B0B8A">
        <w:rPr>
          <w:rFonts w:asciiTheme="majorBidi" w:hAnsiTheme="majorBidi" w:cstheme="majorBidi"/>
          <w:color w:val="000000"/>
          <w:spacing w:val="44"/>
          <w:sz w:val="24"/>
          <w:szCs w:val="24"/>
        </w:rPr>
        <w:t xml:space="preserve"> </w:t>
      </w:r>
      <w:r w:rsidRPr="006B0B8A">
        <w:rPr>
          <w:rFonts w:asciiTheme="majorBidi" w:hAnsiTheme="majorBidi" w:cstheme="majorBidi"/>
          <w:color w:val="000000"/>
          <w:sz w:val="24"/>
          <w:szCs w:val="24"/>
        </w:rPr>
        <w:t>Jakarta:</w:t>
      </w:r>
      <w:r w:rsidRPr="006B0B8A">
        <w:rPr>
          <w:rFonts w:asciiTheme="majorBidi" w:hAnsiTheme="majorBidi" w:cstheme="majorBidi"/>
          <w:color w:val="000000"/>
          <w:spacing w:val="43"/>
          <w:sz w:val="24"/>
          <w:szCs w:val="24"/>
        </w:rPr>
        <w:t xml:space="preserve"> </w:t>
      </w:r>
      <w:r w:rsidRPr="006B0B8A">
        <w:rPr>
          <w:rFonts w:asciiTheme="majorBidi" w:hAnsiTheme="majorBidi" w:cstheme="majorBidi"/>
          <w:color w:val="000000"/>
          <w:sz w:val="24"/>
          <w:szCs w:val="24"/>
        </w:rPr>
        <w:t>Rajawali</w:t>
      </w:r>
      <w:r w:rsidRPr="006B0B8A">
        <w:rPr>
          <w:rFonts w:asciiTheme="majorBidi" w:hAnsiTheme="majorBidi" w:cstheme="majorBidi"/>
          <w:color w:val="000000"/>
          <w:spacing w:val="51"/>
          <w:sz w:val="24"/>
          <w:szCs w:val="24"/>
        </w:rPr>
        <w:t xml:space="preserve"> </w:t>
      </w:r>
      <w:r w:rsidRPr="006B0B8A">
        <w:rPr>
          <w:rFonts w:asciiTheme="majorBidi" w:hAnsiTheme="majorBidi" w:cstheme="majorBidi"/>
          <w:color w:val="000000"/>
          <w:sz w:val="24"/>
          <w:szCs w:val="24"/>
        </w:rPr>
        <w:t>Pers.</w:t>
      </w:r>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Kartini Kartono, </w:t>
      </w:r>
      <w:r w:rsidRPr="006B0B8A">
        <w:rPr>
          <w:rFonts w:asciiTheme="majorBidi" w:hAnsiTheme="majorBidi" w:cstheme="majorBidi"/>
          <w:i/>
          <w:iCs/>
          <w:sz w:val="24"/>
          <w:szCs w:val="24"/>
        </w:rPr>
        <w:t xml:space="preserve">Pemimpin Dan Kepemimpinan; Apakah Pemimpin Abnormal itu?, </w:t>
      </w:r>
      <w:r w:rsidRPr="006B0B8A">
        <w:rPr>
          <w:rFonts w:asciiTheme="majorBidi" w:hAnsiTheme="majorBidi" w:cstheme="majorBidi"/>
          <w:sz w:val="24"/>
          <w:szCs w:val="24"/>
        </w:rPr>
        <w:t>Jakarta: PT. Raja Grafindo Persada, 1998</w:t>
      </w:r>
      <w:r w:rsidRPr="006B0B8A">
        <w:rPr>
          <w:rFonts w:asciiTheme="majorBidi" w:hAnsiTheme="majorBidi" w:cstheme="majorBidi"/>
          <w:sz w:val="24"/>
          <w:szCs w:val="24"/>
          <w:lang w:val="en-US"/>
        </w:rPr>
        <w:t>.</w:t>
      </w:r>
    </w:p>
    <w:p w:rsidR="00DA0244" w:rsidRPr="006B0B8A" w:rsidRDefault="00DA0244" w:rsidP="006B0B8A">
      <w:pPr>
        <w:pStyle w:val="FootnoteText"/>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Kuntowijoyo, 2006. </w:t>
      </w:r>
      <w:r w:rsidRPr="006B0B8A">
        <w:rPr>
          <w:rFonts w:asciiTheme="majorBidi" w:hAnsiTheme="majorBidi" w:cstheme="majorBidi"/>
          <w:i/>
          <w:iCs/>
          <w:sz w:val="24"/>
          <w:szCs w:val="24"/>
        </w:rPr>
        <w:t>Islam Sebagai Ilmu: Epistemologi, Metodologi, dan Etika,</w:t>
      </w:r>
      <w:r w:rsidRPr="006B0B8A">
        <w:rPr>
          <w:rFonts w:asciiTheme="majorBidi" w:hAnsiTheme="majorBidi" w:cstheme="majorBidi"/>
          <w:sz w:val="24"/>
          <w:szCs w:val="24"/>
        </w:rPr>
        <w:t xml:space="preserve"> Yogyakarta: Tiara Wacana</w:t>
      </w:r>
    </w:p>
    <w:p w:rsidR="00DA0244" w:rsidRPr="006B0B8A" w:rsidRDefault="00DA0244" w:rsidP="006B0B8A">
      <w:pPr>
        <w:widowControl w:val="0"/>
        <w:autoSpaceDE w:val="0"/>
        <w:autoSpaceDN w:val="0"/>
        <w:adjustRightInd w:val="0"/>
        <w:spacing w:after="0" w:line="240" w:lineRule="auto"/>
        <w:ind w:left="709" w:hanging="709"/>
        <w:jc w:val="both"/>
        <w:rPr>
          <w:rFonts w:asciiTheme="majorBidi" w:hAnsiTheme="majorBidi" w:cstheme="majorBidi"/>
          <w:color w:val="000000"/>
          <w:sz w:val="24"/>
          <w:szCs w:val="24"/>
        </w:rPr>
      </w:pPr>
      <w:r w:rsidRPr="006B0B8A">
        <w:rPr>
          <w:rFonts w:asciiTheme="majorBidi" w:hAnsiTheme="majorBidi" w:cstheme="majorBidi"/>
          <w:color w:val="0B0D0B"/>
          <w:sz w:val="24"/>
          <w:szCs w:val="24"/>
        </w:rPr>
        <w:t>Levin,</w:t>
      </w:r>
      <w:r w:rsidRPr="006B0B8A">
        <w:rPr>
          <w:rFonts w:asciiTheme="majorBidi" w:hAnsiTheme="majorBidi" w:cstheme="majorBidi"/>
          <w:color w:val="0B0D0B"/>
          <w:spacing w:val="39"/>
          <w:sz w:val="24"/>
          <w:szCs w:val="24"/>
        </w:rPr>
        <w:t xml:space="preserve"> </w:t>
      </w:r>
      <w:r w:rsidRPr="006B0B8A">
        <w:rPr>
          <w:rFonts w:asciiTheme="majorBidi" w:hAnsiTheme="majorBidi" w:cstheme="majorBidi"/>
          <w:color w:val="0B0D0B"/>
          <w:sz w:val="24"/>
          <w:szCs w:val="24"/>
        </w:rPr>
        <w:t xml:space="preserve">Michael. </w:t>
      </w:r>
      <w:r w:rsidRPr="006B0B8A">
        <w:rPr>
          <w:rFonts w:asciiTheme="majorBidi" w:hAnsiTheme="majorBidi" w:cstheme="majorBidi"/>
          <w:color w:val="0B0D0B"/>
          <w:spacing w:val="12"/>
          <w:sz w:val="24"/>
          <w:szCs w:val="24"/>
        </w:rPr>
        <w:t xml:space="preserve"> </w:t>
      </w:r>
      <w:r w:rsidRPr="006B0B8A">
        <w:rPr>
          <w:rFonts w:asciiTheme="majorBidi" w:hAnsiTheme="majorBidi" w:cstheme="majorBidi"/>
          <w:color w:val="0B0D0B"/>
          <w:sz w:val="24"/>
          <w:szCs w:val="24"/>
        </w:rPr>
        <w:t>2000.</w:t>
      </w:r>
      <w:r w:rsidRPr="006B0B8A">
        <w:rPr>
          <w:rFonts w:asciiTheme="majorBidi" w:hAnsiTheme="majorBidi" w:cstheme="majorBidi"/>
          <w:color w:val="0B0D0B"/>
          <w:spacing w:val="31"/>
          <w:sz w:val="24"/>
          <w:szCs w:val="24"/>
        </w:rPr>
        <w:t xml:space="preserve"> </w:t>
      </w:r>
      <w:r w:rsidRPr="006B0B8A">
        <w:rPr>
          <w:rFonts w:asciiTheme="majorBidi" w:hAnsiTheme="majorBidi" w:cstheme="majorBidi"/>
          <w:i/>
          <w:iCs/>
          <w:color w:val="0B0D0B"/>
          <w:sz w:val="24"/>
          <w:szCs w:val="24"/>
        </w:rPr>
        <w:t>Spiritual</w:t>
      </w:r>
      <w:r w:rsidRPr="006B0B8A">
        <w:rPr>
          <w:rFonts w:asciiTheme="majorBidi" w:hAnsiTheme="majorBidi" w:cstheme="majorBidi"/>
          <w:i/>
          <w:iCs/>
          <w:color w:val="0B0D0B"/>
          <w:spacing w:val="-12"/>
          <w:sz w:val="24"/>
          <w:szCs w:val="24"/>
        </w:rPr>
        <w:t xml:space="preserve"> </w:t>
      </w:r>
      <w:r w:rsidRPr="006B0B8A">
        <w:rPr>
          <w:rFonts w:asciiTheme="majorBidi" w:hAnsiTheme="majorBidi" w:cstheme="majorBidi"/>
          <w:i/>
          <w:iCs/>
          <w:color w:val="0B0D0B"/>
          <w:sz w:val="24"/>
          <w:szCs w:val="24"/>
        </w:rPr>
        <w:t>Intelligence,</w:t>
      </w:r>
      <w:r w:rsidRPr="006B0B8A">
        <w:rPr>
          <w:rFonts w:asciiTheme="majorBidi" w:hAnsiTheme="majorBidi" w:cstheme="majorBidi"/>
          <w:i/>
          <w:iCs/>
          <w:color w:val="0B0D0B"/>
          <w:spacing w:val="-43"/>
          <w:sz w:val="24"/>
          <w:szCs w:val="24"/>
        </w:rPr>
        <w:t xml:space="preserve"> </w:t>
      </w:r>
      <w:r w:rsidRPr="006B0B8A">
        <w:rPr>
          <w:rFonts w:asciiTheme="majorBidi" w:hAnsiTheme="majorBidi" w:cstheme="majorBidi"/>
          <w:i/>
          <w:iCs/>
          <w:color w:val="0B0D0B"/>
          <w:sz w:val="24"/>
          <w:szCs w:val="24"/>
        </w:rPr>
        <w:t>Awakening</w:t>
      </w:r>
      <w:r w:rsidRPr="006B0B8A">
        <w:rPr>
          <w:rFonts w:asciiTheme="majorBidi" w:hAnsiTheme="majorBidi" w:cstheme="majorBidi"/>
          <w:i/>
          <w:iCs/>
          <w:color w:val="0B0D0B"/>
          <w:spacing w:val="-3"/>
          <w:sz w:val="24"/>
          <w:szCs w:val="24"/>
        </w:rPr>
        <w:t xml:space="preserve"> </w:t>
      </w:r>
      <w:r w:rsidRPr="006B0B8A">
        <w:rPr>
          <w:rFonts w:asciiTheme="majorBidi" w:hAnsiTheme="majorBidi" w:cstheme="majorBidi"/>
          <w:i/>
          <w:iCs/>
          <w:color w:val="0B0D0B"/>
          <w:sz w:val="24"/>
          <w:szCs w:val="24"/>
        </w:rPr>
        <w:t>the</w:t>
      </w:r>
      <w:r w:rsidRPr="006B0B8A">
        <w:rPr>
          <w:rFonts w:asciiTheme="majorBidi" w:hAnsiTheme="majorBidi" w:cstheme="majorBidi"/>
          <w:i/>
          <w:iCs/>
          <w:color w:val="0B0D0B"/>
          <w:spacing w:val="-8"/>
          <w:sz w:val="24"/>
          <w:szCs w:val="24"/>
        </w:rPr>
        <w:t xml:space="preserve"> </w:t>
      </w:r>
      <w:r w:rsidRPr="006B0B8A">
        <w:rPr>
          <w:rFonts w:asciiTheme="majorBidi" w:hAnsiTheme="majorBidi" w:cstheme="majorBidi"/>
          <w:i/>
          <w:iCs/>
          <w:color w:val="0B0D0B"/>
          <w:sz w:val="24"/>
          <w:szCs w:val="24"/>
        </w:rPr>
        <w:t>Power</w:t>
      </w:r>
      <w:r w:rsidRPr="006B0B8A">
        <w:rPr>
          <w:rFonts w:asciiTheme="majorBidi" w:hAnsiTheme="majorBidi" w:cstheme="majorBidi"/>
          <w:i/>
          <w:iCs/>
          <w:color w:val="0B0D0B"/>
          <w:spacing w:val="-10"/>
          <w:sz w:val="24"/>
          <w:szCs w:val="24"/>
        </w:rPr>
        <w:t xml:space="preserve"> </w:t>
      </w:r>
      <w:r w:rsidRPr="006B0B8A">
        <w:rPr>
          <w:rFonts w:asciiTheme="majorBidi" w:hAnsiTheme="majorBidi" w:cstheme="majorBidi"/>
          <w:i/>
          <w:iCs/>
          <w:color w:val="0B0D0B"/>
          <w:sz w:val="24"/>
          <w:szCs w:val="24"/>
        </w:rPr>
        <w:t>oj</w:t>
      </w:r>
      <w:r w:rsidRPr="006B0B8A">
        <w:rPr>
          <w:rFonts w:asciiTheme="majorBidi" w:hAnsiTheme="majorBidi" w:cstheme="majorBidi"/>
          <w:i/>
          <w:iCs/>
          <w:color w:val="0B0D0B"/>
          <w:spacing w:val="-2"/>
          <w:sz w:val="24"/>
          <w:szCs w:val="24"/>
        </w:rPr>
        <w:t xml:space="preserve"> </w:t>
      </w:r>
      <w:r w:rsidRPr="006B0B8A">
        <w:rPr>
          <w:rFonts w:asciiTheme="majorBidi" w:hAnsiTheme="majorBidi" w:cstheme="majorBidi"/>
          <w:i/>
          <w:iCs/>
          <w:color w:val="0B0D0B"/>
          <w:sz w:val="24"/>
          <w:szCs w:val="24"/>
        </w:rPr>
        <w:t>Michael</w:t>
      </w:r>
      <w:r w:rsidRPr="006B0B8A">
        <w:rPr>
          <w:rFonts w:asciiTheme="majorBidi" w:hAnsiTheme="majorBidi" w:cstheme="majorBidi"/>
          <w:i/>
          <w:iCs/>
          <w:color w:val="0B0D0B"/>
          <w:spacing w:val="-16"/>
          <w:sz w:val="24"/>
          <w:szCs w:val="24"/>
        </w:rPr>
        <w:t xml:space="preserve"> </w:t>
      </w:r>
      <w:r w:rsidRPr="006B0B8A">
        <w:rPr>
          <w:rFonts w:asciiTheme="majorBidi" w:hAnsiTheme="majorBidi" w:cstheme="majorBidi"/>
          <w:i/>
          <w:iCs/>
          <w:color w:val="0B0D0B"/>
          <w:sz w:val="24"/>
          <w:szCs w:val="24"/>
        </w:rPr>
        <w:t>Levi</w:t>
      </w:r>
      <w:r w:rsidRPr="006B0B8A">
        <w:rPr>
          <w:rFonts w:asciiTheme="majorBidi" w:hAnsiTheme="majorBidi" w:cstheme="majorBidi"/>
          <w:i/>
          <w:iCs/>
          <w:color w:val="0B0D0B"/>
          <w:spacing w:val="-1"/>
          <w:sz w:val="24"/>
          <w:szCs w:val="24"/>
        </w:rPr>
        <w:t>n</w:t>
      </w:r>
      <w:r w:rsidRPr="006B0B8A">
        <w:rPr>
          <w:rFonts w:asciiTheme="majorBidi" w:hAnsiTheme="majorBidi" w:cstheme="majorBidi"/>
          <w:i/>
          <w:iCs/>
          <w:color w:val="2A2A2A"/>
          <w:sz w:val="24"/>
          <w:szCs w:val="24"/>
        </w:rPr>
        <w:t xml:space="preserve">, </w:t>
      </w:r>
      <w:r w:rsidRPr="006B0B8A">
        <w:rPr>
          <w:rFonts w:asciiTheme="majorBidi" w:hAnsiTheme="majorBidi" w:cstheme="majorBidi"/>
          <w:i/>
          <w:iCs/>
          <w:color w:val="0B0D0B"/>
          <w:sz w:val="24"/>
          <w:szCs w:val="24"/>
        </w:rPr>
        <w:t>Spiritual</w:t>
      </w:r>
      <w:r w:rsidRPr="006B0B8A">
        <w:rPr>
          <w:rFonts w:asciiTheme="majorBidi" w:hAnsiTheme="majorBidi" w:cstheme="majorBidi"/>
          <w:i/>
          <w:iCs/>
          <w:color w:val="0B0D0B"/>
          <w:spacing w:val="7"/>
          <w:sz w:val="24"/>
          <w:szCs w:val="24"/>
        </w:rPr>
        <w:t xml:space="preserve"> </w:t>
      </w:r>
      <w:r w:rsidRPr="006B0B8A">
        <w:rPr>
          <w:rFonts w:asciiTheme="majorBidi" w:hAnsiTheme="majorBidi" w:cstheme="majorBidi"/>
          <w:i/>
          <w:iCs/>
          <w:color w:val="0B0D0B"/>
          <w:sz w:val="24"/>
          <w:szCs w:val="24"/>
        </w:rPr>
        <w:t>Intelligence,</w:t>
      </w:r>
      <w:r w:rsidRPr="006B0B8A">
        <w:rPr>
          <w:rFonts w:asciiTheme="majorBidi" w:hAnsiTheme="majorBidi" w:cstheme="majorBidi"/>
          <w:i/>
          <w:iCs/>
          <w:color w:val="0B0D0B"/>
          <w:spacing w:val="-24"/>
          <w:sz w:val="24"/>
          <w:szCs w:val="24"/>
        </w:rPr>
        <w:t xml:space="preserve"> </w:t>
      </w:r>
      <w:r w:rsidRPr="006B0B8A">
        <w:rPr>
          <w:rFonts w:asciiTheme="majorBidi" w:hAnsiTheme="majorBidi" w:cstheme="majorBidi"/>
          <w:i/>
          <w:iCs/>
          <w:color w:val="0B0D0B"/>
          <w:sz w:val="24"/>
          <w:szCs w:val="24"/>
        </w:rPr>
        <w:t>Awakening</w:t>
      </w:r>
      <w:r w:rsidRPr="006B0B8A">
        <w:rPr>
          <w:rFonts w:asciiTheme="majorBidi" w:hAnsiTheme="majorBidi" w:cstheme="majorBidi"/>
          <w:i/>
          <w:iCs/>
          <w:color w:val="0B0D0B"/>
          <w:spacing w:val="6"/>
          <w:sz w:val="24"/>
          <w:szCs w:val="24"/>
        </w:rPr>
        <w:t xml:space="preserve"> </w:t>
      </w:r>
      <w:r w:rsidRPr="006B0B8A">
        <w:rPr>
          <w:rFonts w:asciiTheme="majorBidi" w:hAnsiTheme="majorBidi" w:cstheme="majorBidi"/>
          <w:i/>
          <w:iCs/>
          <w:color w:val="0B0D0B"/>
          <w:sz w:val="24"/>
          <w:szCs w:val="24"/>
        </w:rPr>
        <w:t>the</w:t>
      </w:r>
      <w:r w:rsidRPr="006B0B8A">
        <w:rPr>
          <w:rFonts w:asciiTheme="majorBidi" w:hAnsiTheme="majorBidi" w:cstheme="majorBidi"/>
          <w:i/>
          <w:iCs/>
          <w:color w:val="0B0D0B"/>
          <w:spacing w:val="2"/>
          <w:sz w:val="24"/>
          <w:szCs w:val="24"/>
        </w:rPr>
        <w:t xml:space="preserve"> </w:t>
      </w:r>
      <w:r w:rsidRPr="006B0B8A">
        <w:rPr>
          <w:rFonts w:asciiTheme="majorBidi" w:hAnsiTheme="majorBidi" w:cstheme="majorBidi"/>
          <w:i/>
          <w:iCs/>
          <w:color w:val="0B0D0B"/>
          <w:sz w:val="24"/>
          <w:szCs w:val="24"/>
        </w:rPr>
        <w:t>Power</w:t>
      </w:r>
      <w:r w:rsidRPr="006B0B8A">
        <w:rPr>
          <w:rFonts w:asciiTheme="majorBidi" w:hAnsiTheme="majorBidi" w:cstheme="majorBidi"/>
          <w:i/>
          <w:iCs/>
          <w:color w:val="0B0D0B"/>
          <w:spacing w:val="5"/>
          <w:sz w:val="24"/>
          <w:szCs w:val="24"/>
        </w:rPr>
        <w:t xml:space="preserve"> </w:t>
      </w:r>
      <w:r w:rsidRPr="006B0B8A">
        <w:rPr>
          <w:rFonts w:asciiTheme="majorBidi" w:hAnsiTheme="majorBidi" w:cstheme="majorBidi"/>
          <w:i/>
          <w:iCs/>
          <w:color w:val="0B0D0B"/>
          <w:sz w:val="24"/>
          <w:szCs w:val="24"/>
        </w:rPr>
        <w:t>of</w:t>
      </w:r>
      <w:r w:rsidRPr="006B0B8A">
        <w:rPr>
          <w:rFonts w:asciiTheme="majorBidi" w:hAnsiTheme="majorBidi" w:cstheme="majorBidi"/>
          <w:i/>
          <w:iCs/>
          <w:color w:val="0B0D0B"/>
          <w:spacing w:val="32"/>
          <w:sz w:val="24"/>
          <w:szCs w:val="24"/>
        </w:rPr>
        <w:t xml:space="preserve"> </w:t>
      </w:r>
      <w:r w:rsidRPr="006B0B8A">
        <w:rPr>
          <w:rFonts w:asciiTheme="majorBidi" w:hAnsiTheme="majorBidi" w:cstheme="majorBidi"/>
          <w:i/>
          <w:iCs/>
          <w:color w:val="0B0D0B"/>
          <w:sz w:val="24"/>
          <w:szCs w:val="24"/>
        </w:rPr>
        <w:t>Your</w:t>
      </w:r>
      <w:r w:rsidRPr="006B0B8A">
        <w:rPr>
          <w:rFonts w:asciiTheme="majorBidi" w:hAnsiTheme="majorBidi" w:cstheme="majorBidi"/>
          <w:i/>
          <w:iCs/>
          <w:color w:val="0B0D0B"/>
          <w:spacing w:val="-8"/>
          <w:sz w:val="24"/>
          <w:szCs w:val="24"/>
        </w:rPr>
        <w:t xml:space="preserve"> </w:t>
      </w:r>
      <w:r w:rsidRPr="006B0B8A">
        <w:rPr>
          <w:rFonts w:asciiTheme="majorBidi" w:hAnsiTheme="majorBidi" w:cstheme="majorBidi"/>
          <w:i/>
          <w:iCs/>
          <w:color w:val="0B0D0B"/>
          <w:sz w:val="24"/>
          <w:szCs w:val="24"/>
        </w:rPr>
        <w:t>Spirituality</w:t>
      </w:r>
      <w:r w:rsidRPr="006B0B8A">
        <w:rPr>
          <w:rFonts w:asciiTheme="majorBidi" w:hAnsiTheme="majorBidi" w:cstheme="majorBidi"/>
          <w:i/>
          <w:iCs/>
          <w:color w:val="0B0D0B"/>
          <w:spacing w:val="-12"/>
          <w:sz w:val="24"/>
          <w:szCs w:val="24"/>
        </w:rPr>
        <w:t xml:space="preserve"> </w:t>
      </w:r>
      <w:r w:rsidRPr="006B0B8A">
        <w:rPr>
          <w:rFonts w:asciiTheme="majorBidi" w:hAnsiTheme="majorBidi" w:cstheme="majorBidi"/>
          <w:i/>
          <w:iCs/>
          <w:color w:val="0B0D0B"/>
          <w:sz w:val="24"/>
          <w:szCs w:val="24"/>
        </w:rPr>
        <w:t>and</w:t>
      </w:r>
      <w:r w:rsidRPr="006B0B8A">
        <w:rPr>
          <w:rFonts w:asciiTheme="majorBidi" w:hAnsiTheme="majorBidi" w:cstheme="majorBidi"/>
          <w:i/>
          <w:iCs/>
          <w:color w:val="0B0D0B"/>
          <w:spacing w:val="-2"/>
          <w:sz w:val="24"/>
          <w:szCs w:val="24"/>
        </w:rPr>
        <w:t xml:space="preserve"> </w:t>
      </w:r>
      <w:r w:rsidRPr="006B0B8A">
        <w:rPr>
          <w:rFonts w:asciiTheme="majorBidi" w:hAnsiTheme="majorBidi" w:cstheme="majorBidi"/>
          <w:i/>
          <w:iCs/>
          <w:color w:val="0B0D0B"/>
          <w:sz w:val="24"/>
          <w:szCs w:val="24"/>
        </w:rPr>
        <w:t xml:space="preserve">Intuition, </w:t>
      </w:r>
      <w:r w:rsidRPr="006B0B8A">
        <w:rPr>
          <w:rFonts w:asciiTheme="majorBidi" w:hAnsiTheme="majorBidi" w:cstheme="majorBidi"/>
          <w:color w:val="0B0D0B"/>
          <w:sz w:val="24"/>
          <w:szCs w:val="24"/>
        </w:rPr>
        <w:t>London:</w:t>
      </w:r>
      <w:r w:rsidRPr="006B0B8A">
        <w:rPr>
          <w:rFonts w:asciiTheme="majorBidi" w:hAnsiTheme="majorBidi" w:cstheme="majorBidi"/>
          <w:color w:val="0B0D0B"/>
          <w:spacing w:val="54"/>
          <w:sz w:val="24"/>
          <w:szCs w:val="24"/>
        </w:rPr>
        <w:t xml:space="preserve"> </w:t>
      </w:r>
      <w:r w:rsidRPr="006B0B8A">
        <w:rPr>
          <w:rFonts w:asciiTheme="majorBidi" w:hAnsiTheme="majorBidi" w:cstheme="majorBidi"/>
          <w:color w:val="0B0D0B"/>
          <w:sz w:val="24"/>
          <w:szCs w:val="24"/>
        </w:rPr>
        <w:t>Hodder</w:t>
      </w:r>
      <w:r w:rsidRPr="006B0B8A">
        <w:rPr>
          <w:rFonts w:asciiTheme="majorBidi" w:hAnsiTheme="majorBidi" w:cstheme="majorBidi"/>
          <w:color w:val="0B0D0B"/>
          <w:spacing w:val="48"/>
          <w:sz w:val="24"/>
          <w:szCs w:val="24"/>
        </w:rPr>
        <w:t xml:space="preserve"> </w:t>
      </w:r>
      <w:r w:rsidRPr="006B0B8A">
        <w:rPr>
          <w:rFonts w:asciiTheme="majorBidi" w:hAnsiTheme="majorBidi" w:cstheme="majorBidi"/>
          <w:color w:val="0B0D0B"/>
          <w:w w:val="127"/>
          <w:sz w:val="24"/>
          <w:szCs w:val="24"/>
        </w:rPr>
        <w:t>&amp;</w:t>
      </w:r>
      <w:r w:rsidRPr="006B0B8A">
        <w:rPr>
          <w:rFonts w:asciiTheme="majorBidi" w:hAnsiTheme="majorBidi" w:cstheme="majorBidi"/>
          <w:color w:val="0B0D0B"/>
          <w:spacing w:val="-14"/>
          <w:w w:val="127"/>
          <w:sz w:val="24"/>
          <w:szCs w:val="24"/>
        </w:rPr>
        <w:t xml:space="preserve"> </w:t>
      </w:r>
      <w:r w:rsidRPr="006B0B8A">
        <w:rPr>
          <w:rFonts w:asciiTheme="majorBidi" w:hAnsiTheme="majorBidi" w:cstheme="majorBidi"/>
          <w:color w:val="0B0D0B"/>
          <w:sz w:val="24"/>
          <w:szCs w:val="24"/>
        </w:rPr>
        <w:t>Stoughton.</w:t>
      </w:r>
    </w:p>
    <w:p w:rsidR="00DA0244" w:rsidRPr="006B0B8A" w:rsidRDefault="00DA0244" w:rsidP="006B0B8A">
      <w:pPr>
        <w:pStyle w:val="FootnoteText"/>
        <w:ind w:left="709" w:hanging="709"/>
        <w:jc w:val="both"/>
        <w:rPr>
          <w:rFonts w:asciiTheme="majorBidi" w:hAnsiTheme="majorBidi" w:cstheme="majorBidi"/>
          <w:color w:val="080808"/>
          <w:sz w:val="24"/>
          <w:szCs w:val="24"/>
          <w:lang w:val="en-US"/>
        </w:rPr>
      </w:pPr>
      <w:r w:rsidRPr="006B0B8A">
        <w:rPr>
          <w:rFonts w:asciiTheme="majorBidi" w:hAnsiTheme="majorBidi" w:cstheme="majorBidi"/>
          <w:color w:val="000000"/>
          <w:sz w:val="24"/>
          <w:szCs w:val="24"/>
        </w:rPr>
        <w:t>Dawarn</w:t>
      </w:r>
      <w:r w:rsidRPr="006B0B8A">
        <w:rPr>
          <w:rFonts w:asciiTheme="majorBidi" w:hAnsiTheme="majorBidi" w:cstheme="majorBidi"/>
          <w:color w:val="000000"/>
          <w:spacing w:val="17"/>
          <w:sz w:val="24"/>
          <w:szCs w:val="24"/>
        </w:rPr>
        <w:t xml:space="preserve"> </w:t>
      </w:r>
      <w:r w:rsidRPr="006B0B8A">
        <w:rPr>
          <w:rFonts w:asciiTheme="majorBidi" w:hAnsiTheme="majorBidi" w:cstheme="majorBidi"/>
          <w:color w:val="000000"/>
          <w:sz w:val="24"/>
          <w:szCs w:val="24"/>
        </w:rPr>
        <w:t>Rahardjo.</w:t>
      </w:r>
      <w:r w:rsidRPr="006B0B8A">
        <w:rPr>
          <w:rFonts w:asciiTheme="majorBidi" w:hAnsiTheme="majorBidi" w:cstheme="majorBidi"/>
          <w:color w:val="000000"/>
          <w:spacing w:val="31"/>
          <w:sz w:val="24"/>
          <w:szCs w:val="24"/>
        </w:rPr>
        <w:t xml:space="preserve"> </w:t>
      </w:r>
      <w:r w:rsidRPr="006B0B8A">
        <w:rPr>
          <w:rFonts w:asciiTheme="majorBidi" w:hAnsiTheme="majorBidi" w:cstheme="majorBidi"/>
          <w:i/>
          <w:iCs/>
          <w:color w:val="000000"/>
          <w:sz w:val="24"/>
          <w:szCs w:val="24"/>
        </w:rPr>
        <w:t>Ensiklopedi</w:t>
      </w:r>
      <w:r w:rsidRPr="006B0B8A">
        <w:rPr>
          <w:rFonts w:asciiTheme="majorBidi" w:hAnsiTheme="majorBidi" w:cstheme="majorBidi"/>
          <w:i/>
          <w:iCs/>
          <w:color w:val="000000"/>
          <w:spacing w:val="-10"/>
          <w:sz w:val="24"/>
          <w:szCs w:val="24"/>
        </w:rPr>
        <w:t xml:space="preserve"> </w:t>
      </w:r>
      <w:r w:rsidRPr="006B0B8A">
        <w:rPr>
          <w:rFonts w:asciiTheme="majorBidi" w:hAnsiTheme="majorBidi" w:cstheme="majorBidi"/>
          <w:i/>
          <w:iCs/>
          <w:color w:val="000000"/>
          <w:sz w:val="24"/>
          <w:szCs w:val="24"/>
        </w:rPr>
        <w:t>Al-Qur</w:t>
      </w:r>
      <w:r w:rsidRPr="006B0B8A">
        <w:rPr>
          <w:rFonts w:asciiTheme="majorBidi" w:hAnsiTheme="majorBidi" w:cstheme="majorBidi"/>
          <w:i/>
          <w:iCs/>
          <w:color w:val="242424"/>
          <w:sz w:val="24"/>
          <w:szCs w:val="24"/>
        </w:rPr>
        <w:t>'</w:t>
      </w:r>
      <w:r w:rsidRPr="006B0B8A">
        <w:rPr>
          <w:rFonts w:asciiTheme="majorBidi" w:hAnsiTheme="majorBidi" w:cstheme="majorBidi"/>
          <w:i/>
          <w:iCs/>
          <w:color w:val="080808"/>
          <w:sz w:val="24"/>
          <w:szCs w:val="24"/>
        </w:rPr>
        <w:t>an,</w:t>
      </w:r>
      <w:r w:rsidRPr="006B0B8A">
        <w:rPr>
          <w:rFonts w:asciiTheme="majorBidi" w:hAnsiTheme="majorBidi" w:cstheme="majorBidi"/>
          <w:i/>
          <w:iCs/>
          <w:color w:val="080808"/>
          <w:spacing w:val="37"/>
          <w:sz w:val="24"/>
          <w:szCs w:val="24"/>
        </w:rPr>
        <w:t xml:space="preserve"> </w:t>
      </w:r>
      <w:r w:rsidRPr="006B0B8A">
        <w:rPr>
          <w:rFonts w:asciiTheme="majorBidi" w:hAnsiTheme="majorBidi" w:cstheme="majorBidi"/>
          <w:color w:val="080808"/>
          <w:sz w:val="24"/>
          <w:szCs w:val="24"/>
        </w:rPr>
        <w:t xml:space="preserve">Jakarta: </w:t>
      </w:r>
      <w:r w:rsidRPr="006B0B8A">
        <w:rPr>
          <w:rFonts w:asciiTheme="majorBidi" w:hAnsiTheme="majorBidi" w:cstheme="majorBidi"/>
          <w:color w:val="080808"/>
          <w:spacing w:val="25"/>
          <w:sz w:val="24"/>
          <w:szCs w:val="24"/>
        </w:rPr>
        <w:t xml:space="preserve"> </w:t>
      </w:r>
      <w:r w:rsidRPr="006B0B8A">
        <w:rPr>
          <w:rFonts w:asciiTheme="majorBidi" w:hAnsiTheme="majorBidi" w:cstheme="majorBidi"/>
          <w:color w:val="080808"/>
          <w:sz w:val="24"/>
          <w:szCs w:val="24"/>
        </w:rPr>
        <w:t>Paramadina, 1996</w:t>
      </w:r>
      <w:r w:rsidRPr="006B0B8A">
        <w:rPr>
          <w:rFonts w:asciiTheme="majorBidi" w:hAnsiTheme="majorBidi" w:cstheme="majorBidi"/>
          <w:color w:val="080808"/>
          <w:sz w:val="24"/>
          <w:szCs w:val="24"/>
          <w:lang w:val="en-US"/>
        </w:rPr>
        <w:t>.</w:t>
      </w:r>
      <w:r w:rsidRPr="006B0B8A">
        <w:rPr>
          <w:rFonts w:asciiTheme="majorBidi" w:hAnsiTheme="majorBidi" w:cstheme="majorBidi"/>
          <w:color w:val="080808"/>
          <w:sz w:val="24"/>
          <w:szCs w:val="24"/>
        </w:rPr>
        <w:t>.</w:t>
      </w:r>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Moh. Shofan, </w:t>
      </w:r>
      <w:r w:rsidRPr="006B0B8A">
        <w:rPr>
          <w:rFonts w:asciiTheme="majorBidi" w:hAnsiTheme="majorBidi" w:cstheme="majorBidi"/>
          <w:i/>
          <w:iCs/>
          <w:sz w:val="24"/>
          <w:szCs w:val="24"/>
        </w:rPr>
        <w:t>Pendidikan Berparadigma Profetik</w:t>
      </w:r>
      <w:r w:rsidRPr="006B0B8A">
        <w:rPr>
          <w:rFonts w:asciiTheme="majorBidi" w:hAnsiTheme="majorBidi" w:cstheme="majorBidi"/>
          <w:sz w:val="24"/>
          <w:szCs w:val="24"/>
        </w:rPr>
        <w:t>, Yogyakarta: IRCiSoD, 2004</w:t>
      </w:r>
      <w:r w:rsidRPr="006B0B8A">
        <w:rPr>
          <w:rFonts w:asciiTheme="majorBidi" w:hAnsiTheme="majorBidi" w:cstheme="majorBidi"/>
          <w:sz w:val="24"/>
          <w:szCs w:val="24"/>
          <w:lang w:val="en-US"/>
        </w:rPr>
        <w:t>.</w:t>
      </w:r>
    </w:p>
    <w:p w:rsidR="00DA0244" w:rsidRPr="006B0B8A" w:rsidRDefault="00DA0244" w:rsidP="006B0B8A">
      <w:pPr>
        <w:spacing w:after="0" w:line="240" w:lineRule="auto"/>
        <w:ind w:left="709" w:hanging="709"/>
        <w:jc w:val="both"/>
        <w:rPr>
          <w:rFonts w:asciiTheme="majorBidi" w:hAnsiTheme="majorBidi" w:cstheme="majorBidi"/>
          <w:sz w:val="24"/>
          <w:szCs w:val="24"/>
        </w:rPr>
      </w:pPr>
      <w:r w:rsidRPr="006B0B8A">
        <w:rPr>
          <w:rFonts w:asciiTheme="majorBidi" w:hAnsiTheme="majorBidi" w:cstheme="majorBidi"/>
          <w:sz w:val="24"/>
          <w:szCs w:val="24"/>
          <w:lang w:val="ms" w:eastAsia="ms"/>
        </w:rPr>
        <w:t xml:space="preserve">Nurcholish Madjid, </w:t>
      </w:r>
      <w:r w:rsidRPr="006B0B8A">
        <w:rPr>
          <w:rFonts w:asciiTheme="majorBidi" w:hAnsiTheme="majorBidi" w:cstheme="majorBidi"/>
          <w:i/>
          <w:sz w:val="24"/>
          <w:szCs w:val="24"/>
          <w:lang w:val="ms" w:eastAsia="ms"/>
        </w:rPr>
        <w:t>Masyarakat Religius membumikan Nilai-Nilai Islam dalam Kehidupan Masyarakat,</w:t>
      </w:r>
      <w:r w:rsidRPr="006B0B8A">
        <w:rPr>
          <w:rFonts w:asciiTheme="majorBidi" w:hAnsiTheme="majorBidi" w:cstheme="majorBidi"/>
          <w:sz w:val="24"/>
          <w:szCs w:val="24"/>
          <w:lang w:val="ms" w:eastAsia="ms"/>
        </w:rPr>
        <w:t>Jakarta: Paramadina, 2000.</w:t>
      </w:r>
    </w:p>
    <w:p w:rsidR="00DA0244" w:rsidRPr="006B0B8A" w:rsidRDefault="00DA0244" w:rsidP="006B0B8A">
      <w:pPr>
        <w:spacing w:after="0" w:line="240" w:lineRule="auto"/>
        <w:ind w:left="709" w:hanging="709"/>
        <w:jc w:val="both"/>
        <w:rPr>
          <w:rFonts w:asciiTheme="majorBidi" w:hAnsiTheme="majorBidi" w:cstheme="majorBidi"/>
          <w:sz w:val="24"/>
          <w:szCs w:val="24"/>
        </w:rPr>
      </w:pPr>
      <w:r w:rsidRPr="006B0B8A">
        <w:rPr>
          <w:rFonts w:asciiTheme="majorBidi" w:hAnsiTheme="majorBidi" w:cstheme="majorBidi"/>
          <w:sz w:val="24"/>
          <w:szCs w:val="24"/>
        </w:rPr>
        <w:t xml:space="preserve">Oepen, M &amp; Karcher, </w:t>
      </w:r>
      <w:r w:rsidRPr="006B0B8A">
        <w:rPr>
          <w:rFonts w:asciiTheme="majorBidi" w:hAnsiTheme="majorBidi" w:cstheme="majorBidi"/>
          <w:i/>
          <w:iCs/>
          <w:sz w:val="24"/>
          <w:szCs w:val="24"/>
        </w:rPr>
        <w:t>The Impact of Pesantren: in Education and Community Development in Indonesia. Jakarta:</w:t>
      </w:r>
      <w:r w:rsidRPr="006B0B8A">
        <w:rPr>
          <w:rFonts w:asciiTheme="majorBidi" w:hAnsiTheme="majorBidi" w:cstheme="majorBidi"/>
          <w:i/>
          <w:iCs/>
          <w:sz w:val="24"/>
          <w:szCs w:val="24"/>
          <w:lang w:val="en-US"/>
        </w:rPr>
        <w:t xml:space="preserve"> </w:t>
      </w:r>
      <w:r w:rsidRPr="006B0B8A">
        <w:rPr>
          <w:rFonts w:asciiTheme="majorBidi" w:hAnsiTheme="majorBidi" w:cstheme="majorBidi"/>
          <w:i/>
          <w:iCs/>
          <w:sz w:val="24"/>
          <w:szCs w:val="24"/>
        </w:rPr>
        <w:t>Collaboration Friedrich-Naumann Stiftung,</w:t>
      </w:r>
      <w:r w:rsidRPr="006B0B8A">
        <w:rPr>
          <w:rFonts w:asciiTheme="majorBidi" w:hAnsiTheme="majorBidi" w:cstheme="majorBidi"/>
          <w:sz w:val="24"/>
          <w:szCs w:val="24"/>
        </w:rPr>
        <w:t xml:space="preserve"> Indonesian Society for Pesantren Community Development P3M, and Technical University Berlin, 1988</w:t>
      </w:r>
      <w:r w:rsidRPr="006B0B8A">
        <w:rPr>
          <w:rFonts w:asciiTheme="majorBidi" w:hAnsiTheme="majorBidi" w:cstheme="majorBidi"/>
          <w:sz w:val="24"/>
          <w:szCs w:val="24"/>
          <w:lang w:val="en-US"/>
        </w:rPr>
        <w:t>.</w:t>
      </w:r>
      <w:r w:rsidRPr="006B0B8A">
        <w:rPr>
          <w:rFonts w:asciiTheme="majorBidi" w:hAnsiTheme="majorBidi" w:cstheme="majorBidi"/>
          <w:sz w:val="24"/>
          <w:szCs w:val="24"/>
        </w:rPr>
        <w:t xml:space="preserve">  </w:t>
      </w:r>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Peter L Berger and Thomas Luckmann., </w:t>
      </w:r>
      <w:r w:rsidRPr="006B0B8A">
        <w:rPr>
          <w:rFonts w:asciiTheme="majorBidi" w:hAnsiTheme="majorBidi" w:cstheme="majorBidi"/>
          <w:i/>
          <w:sz w:val="24"/>
          <w:szCs w:val="24"/>
        </w:rPr>
        <w:t>The Social Construction of Reality A Treatise in the Sociology of Knowledge,</w:t>
      </w:r>
      <w:r w:rsidR="00453F60" w:rsidRPr="006B0B8A">
        <w:rPr>
          <w:rFonts w:asciiTheme="majorBidi" w:hAnsiTheme="majorBidi" w:cstheme="majorBidi"/>
          <w:sz w:val="24"/>
          <w:szCs w:val="24"/>
        </w:rPr>
        <w:t xml:space="preserve"> New York: 1966</w:t>
      </w:r>
      <w:r w:rsidR="00453F60" w:rsidRPr="006B0B8A">
        <w:rPr>
          <w:rFonts w:asciiTheme="majorBidi" w:hAnsiTheme="majorBidi" w:cstheme="majorBidi"/>
          <w:sz w:val="24"/>
          <w:szCs w:val="24"/>
          <w:lang w:val="en-US"/>
        </w:rPr>
        <w:t xml:space="preserve">. </w:t>
      </w:r>
    </w:p>
    <w:p w:rsidR="00DA0244" w:rsidRPr="006B0B8A" w:rsidRDefault="00DA0244" w:rsidP="006B0B8A">
      <w:pPr>
        <w:pStyle w:val="FootnoteText"/>
        <w:ind w:left="709" w:hanging="709"/>
        <w:jc w:val="both"/>
        <w:rPr>
          <w:rFonts w:asciiTheme="majorBidi" w:hAnsiTheme="majorBidi" w:cstheme="majorBidi"/>
          <w:sz w:val="24"/>
          <w:szCs w:val="24"/>
        </w:rPr>
      </w:pPr>
      <w:r w:rsidRPr="006B0B8A">
        <w:rPr>
          <w:rFonts w:asciiTheme="majorBidi" w:hAnsiTheme="majorBidi" w:cstheme="majorBidi"/>
          <w:sz w:val="24"/>
          <w:szCs w:val="24"/>
        </w:rPr>
        <w:t xml:space="preserve">Priadi Surya, 2013. </w:t>
      </w:r>
      <w:r w:rsidRPr="006B0B8A">
        <w:rPr>
          <w:rFonts w:asciiTheme="majorBidi" w:hAnsiTheme="majorBidi" w:cstheme="majorBidi"/>
          <w:i/>
          <w:iCs/>
          <w:sz w:val="24"/>
          <w:szCs w:val="24"/>
        </w:rPr>
        <w:t>Mencari Model Kepemimpinan Profetik Transformatif: Menuju Indonesia Berdaulat</w:t>
      </w:r>
      <w:r w:rsidRPr="006B0B8A">
        <w:rPr>
          <w:rFonts w:asciiTheme="majorBidi" w:hAnsiTheme="majorBidi" w:cstheme="majorBidi"/>
          <w:sz w:val="24"/>
          <w:szCs w:val="24"/>
        </w:rPr>
        <w:t>, Dimuat dalam Prosiding Seminar Nasional.</w:t>
      </w:r>
    </w:p>
    <w:p w:rsidR="00DA0244" w:rsidRPr="006B0B8A" w:rsidRDefault="00DA0244" w:rsidP="006B0B8A">
      <w:pPr>
        <w:pStyle w:val="FootnoteText"/>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Rabindra N. Kanungo dan Mendonca, </w:t>
      </w:r>
      <w:r w:rsidRPr="006B0B8A">
        <w:rPr>
          <w:rFonts w:asciiTheme="majorBidi" w:hAnsiTheme="majorBidi" w:cstheme="majorBidi"/>
          <w:i/>
          <w:iCs/>
          <w:sz w:val="24"/>
          <w:szCs w:val="24"/>
        </w:rPr>
        <w:t xml:space="preserve">Ethical Dimentions of Leadership, </w:t>
      </w:r>
      <w:r w:rsidRPr="006B0B8A">
        <w:rPr>
          <w:rFonts w:asciiTheme="majorBidi" w:hAnsiTheme="majorBidi" w:cstheme="majorBidi"/>
          <w:sz w:val="24"/>
          <w:szCs w:val="24"/>
        </w:rPr>
        <w:t>London: Sge, 1996</w:t>
      </w:r>
      <w:r w:rsidRPr="006B0B8A">
        <w:rPr>
          <w:rFonts w:asciiTheme="majorBidi" w:hAnsiTheme="majorBidi" w:cstheme="majorBidi"/>
          <w:sz w:val="24"/>
          <w:szCs w:val="24"/>
          <w:lang w:val="en-US"/>
        </w:rPr>
        <w:t>.</w:t>
      </w:r>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Sondang P. Siagian, </w:t>
      </w:r>
      <w:r w:rsidRPr="006B0B8A">
        <w:rPr>
          <w:rFonts w:asciiTheme="majorBidi" w:hAnsiTheme="majorBidi" w:cstheme="majorBidi"/>
          <w:i/>
          <w:iCs/>
          <w:sz w:val="24"/>
          <w:szCs w:val="24"/>
        </w:rPr>
        <w:t>Filsafat Administrasi,</w:t>
      </w:r>
      <w:r w:rsidRPr="006B0B8A">
        <w:rPr>
          <w:rFonts w:asciiTheme="majorBidi" w:hAnsiTheme="majorBidi" w:cstheme="majorBidi"/>
          <w:sz w:val="24"/>
          <w:szCs w:val="24"/>
        </w:rPr>
        <w:t xml:space="preserve"> Jakarta: Gunung Agung, 1982</w:t>
      </w:r>
      <w:r w:rsidRPr="006B0B8A">
        <w:rPr>
          <w:rFonts w:asciiTheme="majorBidi" w:hAnsiTheme="majorBidi" w:cstheme="majorBidi"/>
          <w:sz w:val="24"/>
          <w:szCs w:val="24"/>
          <w:lang w:val="en-US"/>
        </w:rPr>
        <w:t>.</w:t>
      </w:r>
    </w:p>
    <w:p w:rsidR="00DA0244" w:rsidRPr="006B0B8A" w:rsidRDefault="00DA0244" w:rsidP="006B0B8A">
      <w:pPr>
        <w:spacing w:after="0" w:line="240" w:lineRule="auto"/>
        <w:ind w:left="709" w:hanging="709"/>
        <w:jc w:val="both"/>
        <w:rPr>
          <w:rFonts w:asciiTheme="majorBidi" w:hAnsiTheme="majorBidi" w:cstheme="majorBidi"/>
          <w:sz w:val="24"/>
          <w:szCs w:val="24"/>
        </w:rPr>
      </w:pPr>
      <w:proofErr w:type="spellStart"/>
      <w:r w:rsidRPr="006B0B8A">
        <w:rPr>
          <w:rFonts w:asciiTheme="majorBidi" w:hAnsiTheme="majorBidi" w:cstheme="majorBidi"/>
          <w:color w:val="000000"/>
          <w:sz w:val="24"/>
          <w:szCs w:val="24"/>
          <w:lang w:val="en-US"/>
        </w:rPr>
        <w:t>Sus</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color w:val="000000"/>
          <w:sz w:val="24"/>
          <w:szCs w:val="24"/>
          <w:lang w:val="en-US"/>
        </w:rPr>
        <w:t>Budiharto</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color w:val="000000"/>
          <w:sz w:val="24"/>
          <w:szCs w:val="24"/>
          <w:lang w:val="en-US"/>
        </w:rPr>
        <w:t>Fathul</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color w:val="000000"/>
          <w:sz w:val="24"/>
          <w:szCs w:val="24"/>
          <w:lang w:val="en-US"/>
        </w:rPr>
        <w:t>Himam</w:t>
      </w:r>
      <w:proofErr w:type="spellEnd"/>
      <w:r w:rsidRPr="006B0B8A">
        <w:rPr>
          <w:rFonts w:asciiTheme="majorBidi" w:hAnsiTheme="majorBidi" w:cstheme="majorBidi"/>
          <w:sz w:val="24"/>
          <w:szCs w:val="24"/>
          <w:lang w:val="en-US"/>
        </w:rPr>
        <w:t xml:space="preserve">, </w:t>
      </w:r>
      <w:proofErr w:type="spellStart"/>
      <w:r w:rsidRPr="006B0B8A">
        <w:rPr>
          <w:rFonts w:asciiTheme="majorBidi" w:hAnsiTheme="majorBidi" w:cstheme="majorBidi"/>
          <w:i/>
          <w:iCs/>
          <w:sz w:val="24"/>
          <w:szCs w:val="24"/>
          <w:lang w:val="en-US"/>
        </w:rPr>
        <w:t>K</w:t>
      </w:r>
      <w:r w:rsidRPr="006B0B8A">
        <w:rPr>
          <w:rFonts w:asciiTheme="majorBidi" w:hAnsiTheme="majorBidi" w:cstheme="majorBidi"/>
          <w:i/>
          <w:iCs/>
          <w:color w:val="000000"/>
          <w:sz w:val="24"/>
          <w:szCs w:val="24"/>
          <w:lang w:val="en-US"/>
        </w:rPr>
        <w:t>onstruk</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Teoritis</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dan</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Pengukuran</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Kepemimpinan</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Profetik</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color w:val="000000"/>
          <w:sz w:val="24"/>
          <w:szCs w:val="24"/>
          <w:lang w:val="en-US"/>
        </w:rPr>
        <w:t>Jurnal</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color w:val="000000"/>
          <w:sz w:val="24"/>
          <w:szCs w:val="24"/>
          <w:lang w:val="en-US"/>
        </w:rPr>
        <w:t>Psikologi</w:t>
      </w:r>
      <w:proofErr w:type="spellEnd"/>
      <w:r w:rsidRPr="006B0B8A">
        <w:rPr>
          <w:rFonts w:asciiTheme="majorBidi" w:hAnsiTheme="majorBidi" w:cstheme="majorBidi"/>
          <w:color w:val="000000"/>
          <w:sz w:val="24"/>
          <w:szCs w:val="24"/>
          <w:lang w:val="en-US"/>
        </w:rPr>
        <w:t xml:space="preserve"> UGM, Vol. 33, No 2, 2001.</w:t>
      </w:r>
    </w:p>
    <w:p w:rsidR="00DA0244" w:rsidRPr="006B0B8A" w:rsidRDefault="00DA0244" w:rsidP="006B0B8A">
      <w:pPr>
        <w:shd w:val="clear" w:color="auto" w:fill="FFFFFF"/>
        <w:spacing w:after="0" w:line="240" w:lineRule="auto"/>
        <w:ind w:left="709" w:hanging="709"/>
        <w:jc w:val="both"/>
        <w:rPr>
          <w:rFonts w:asciiTheme="majorBidi" w:hAnsiTheme="majorBidi" w:cstheme="majorBidi"/>
          <w:sz w:val="24"/>
          <w:szCs w:val="24"/>
        </w:rPr>
      </w:pPr>
      <w:r w:rsidRPr="006B0B8A">
        <w:rPr>
          <w:rFonts w:asciiTheme="majorBidi" w:hAnsiTheme="majorBidi" w:cstheme="majorBidi"/>
          <w:sz w:val="24"/>
          <w:szCs w:val="24"/>
          <w:lang w:val="ms" w:eastAsia="ms"/>
        </w:rPr>
        <w:t xml:space="preserve">Syaikh Jamaluddin Al-Qasimi, </w:t>
      </w:r>
      <w:r w:rsidRPr="006B0B8A">
        <w:rPr>
          <w:rFonts w:asciiTheme="majorBidi" w:hAnsiTheme="majorBidi" w:cstheme="majorBidi"/>
          <w:i/>
          <w:sz w:val="24"/>
          <w:szCs w:val="24"/>
          <w:lang w:val="ms" w:eastAsia="ms"/>
        </w:rPr>
        <w:t>Tahdzibu Mau’izhatil Mukiminin Min Ihyai Ulumiddin</w:t>
      </w:r>
      <w:r w:rsidRPr="006B0B8A">
        <w:rPr>
          <w:rFonts w:asciiTheme="majorBidi" w:hAnsiTheme="majorBidi" w:cstheme="majorBidi"/>
          <w:sz w:val="24"/>
          <w:szCs w:val="24"/>
          <w:lang w:val="ms" w:eastAsia="ms"/>
        </w:rPr>
        <w:t xml:space="preserve">, terj. Asmuni, </w:t>
      </w:r>
      <w:r w:rsidRPr="006B0B8A">
        <w:rPr>
          <w:rFonts w:asciiTheme="majorBidi" w:hAnsiTheme="majorBidi" w:cstheme="majorBidi"/>
          <w:i/>
          <w:sz w:val="24"/>
          <w:szCs w:val="24"/>
          <w:lang w:val="ms" w:eastAsia="ms"/>
        </w:rPr>
        <w:t>Buku Putih Ihya’ Ulumuddin Imam Al-Ghazali</w:t>
      </w:r>
      <w:r w:rsidRPr="006B0B8A">
        <w:rPr>
          <w:rFonts w:asciiTheme="majorBidi" w:hAnsiTheme="majorBidi" w:cstheme="majorBidi"/>
          <w:sz w:val="24"/>
          <w:szCs w:val="24"/>
          <w:lang w:val="ms" w:eastAsia="ms"/>
        </w:rPr>
        <w:t>, cet.1; Bekasi: Darul Falah, 2010.</w:t>
      </w: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sz w:val="24"/>
          <w:szCs w:val="24"/>
        </w:rPr>
      </w:pPr>
      <w:proofErr w:type="spellStart"/>
      <w:r w:rsidRPr="006B0B8A">
        <w:rPr>
          <w:rFonts w:asciiTheme="majorBidi" w:hAnsiTheme="majorBidi" w:cstheme="majorBidi"/>
          <w:color w:val="000000"/>
          <w:sz w:val="24"/>
          <w:szCs w:val="24"/>
          <w:lang w:val="en-US"/>
        </w:rPr>
        <w:t>Thoha</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color w:val="000000"/>
          <w:sz w:val="24"/>
          <w:szCs w:val="24"/>
          <w:lang w:val="en-US"/>
        </w:rPr>
        <w:t>Miftah</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Deregulasi</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dan</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Debirokratisasi</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dalam</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Upaya</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Peningkatan</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Pelayanan</w:t>
      </w:r>
      <w:proofErr w:type="spellEnd"/>
      <w:r w:rsidRPr="006B0B8A">
        <w:rPr>
          <w:rFonts w:asciiTheme="majorBidi" w:hAnsiTheme="majorBidi" w:cstheme="majorBidi"/>
          <w:i/>
          <w:iCs/>
          <w:color w:val="000000"/>
          <w:sz w:val="24"/>
          <w:szCs w:val="24"/>
          <w:lang w:val="en-US"/>
        </w:rPr>
        <w:t xml:space="preserve"> </w:t>
      </w:r>
      <w:proofErr w:type="spellStart"/>
      <w:r w:rsidRPr="006B0B8A">
        <w:rPr>
          <w:rFonts w:asciiTheme="majorBidi" w:hAnsiTheme="majorBidi" w:cstheme="majorBidi"/>
          <w:i/>
          <w:iCs/>
          <w:color w:val="000000"/>
          <w:sz w:val="24"/>
          <w:szCs w:val="24"/>
          <w:lang w:val="en-US"/>
        </w:rPr>
        <w:t>Masyarakat</w:t>
      </w:r>
      <w:proofErr w:type="spellEnd"/>
      <w:r w:rsidRPr="006B0B8A">
        <w:rPr>
          <w:rFonts w:asciiTheme="majorBidi" w:hAnsiTheme="majorBidi" w:cstheme="majorBidi"/>
          <w:i/>
          <w:iCs/>
          <w:color w:val="000000"/>
          <w:sz w:val="24"/>
          <w:szCs w:val="24"/>
          <w:lang w:val="en-US"/>
        </w:rPr>
        <w:t>,</w:t>
      </w:r>
      <w:r w:rsidRPr="006B0B8A">
        <w:rPr>
          <w:rFonts w:asciiTheme="majorBidi" w:hAnsiTheme="majorBidi" w:cstheme="majorBidi"/>
          <w:color w:val="000000"/>
          <w:sz w:val="24"/>
          <w:szCs w:val="24"/>
          <w:lang w:val="en-US"/>
        </w:rPr>
        <w:t xml:space="preserve"> Jakarta Raja </w:t>
      </w:r>
      <w:proofErr w:type="spellStart"/>
      <w:r w:rsidRPr="006B0B8A">
        <w:rPr>
          <w:rFonts w:asciiTheme="majorBidi" w:hAnsiTheme="majorBidi" w:cstheme="majorBidi"/>
          <w:color w:val="000000"/>
          <w:sz w:val="24"/>
          <w:szCs w:val="24"/>
          <w:lang w:val="en-US"/>
        </w:rPr>
        <w:t>Grafindo</w:t>
      </w:r>
      <w:proofErr w:type="spellEnd"/>
      <w:r w:rsidRPr="006B0B8A">
        <w:rPr>
          <w:rFonts w:asciiTheme="majorBidi" w:hAnsiTheme="majorBidi" w:cstheme="majorBidi"/>
          <w:color w:val="000000"/>
          <w:sz w:val="24"/>
          <w:szCs w:val="24"/>
          <w:lang w:val="en-US"/>
        </w:rPr>
        <w:t xml:space="preserve"> </w:t>
      </w:r>
      <w:proofErr w:type="spellStart"/>
      <w:r w:rsidRPr="006B0B8A">
        <w:rPr>
          <w:rFonts w:asciiTheme="majorBidi" w:hAnsiTheme="majorBidi" w:cstheme="majorBidi"/>
          <w:color w:val="000000"/>
          <w:sz w:val="24"/>
          <w:szCs w:val="24"/>
          <w:lang w:val="en-US"/>
        </w:rPr>
        <w:t>Persada</w:t>
      </w:r>
      <w:proofErr w:type="spellEnd"/>
      <w:r w:rsidRPr="006B0B8A">
        <w:rPr>
          <w:rFonts w:asciiTheme="majorBidi" w:hAnsiTheme="majorBidi" w:cstheme="majorBidi"/>
          <w:color w:val="000000"/>
          <w:sz w:val="24"/>
          <w:szCs w:val="24"/>
          <w:lang w:val="en-US"/>
        </w:rPr>
        <w:t>, 2004.</w:t>
      </w: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sz w:val="24"/>
          <w:szCs w:val="24"/>
        </w:rPr>
      </w:pPr>
      <w:proofErr w:type="gramStart"/>
      <w:r w:rsidRPr="006B0B8A">
        <w:rPr>
          <w:rFonts w:asciiTheme="majorBidi" w:hAnsiTheme="majorBidi" w:cstheme="majorBidi"/>
          <w:color w:val="000000"/>
          <w:sz w:val="24"/>
          <w:szCs w:val="24"/>
          <w:lang w:val="en-US"/>
        </w:rPr>
        <w:t xml:space="preserve">Thompson, L.J, </w:t>
      </w:r>
      <w:r w:rsidRPr="006B0B8A">
        <w:rPr>
          <w:rFonts w:asciiTheme="majorBidi" w:hAnsiTheme="majorBidi" w:cstheme="majorBidi"/>
          <w:i/>
          <w:iCs/>
          <w:color w:val="000000"/>
          <w:sz w:val="24"/>
          <w:szCs w:val="24"/>
          <w:lang w:val="en-US"/>
        </w:rPr>
        <w:t xml:space="preserve">Moral Leadership in a Postmodern World, </w:t>
      </w:r>
      <w:r w:rsidRPr="006B0B8A">
        <w:rPr>
          <w:rFonts w:asciiTheme="majorBidi" w:hAnsiTheme="majorBidi" w:cstheme="majorBidi"/>
          <w:color w:val="000000"/>
          <w:sz w:val="24"/>
          <w:szCs w:val="24"/>
          <w:lang w:val="en-US"/>
        </w:rPr>
        <w:t xml:space="preserve">Journal of Leadership </w:t>
      </w:r>
      <w:r w:rsidRPr="006B0B8A">
        <w:rPr>
          <w:rFonts w:asciiTheme="majorBidi" w:hAnsiTheme="majorBidi" w:cstheme="majorBidi"/>
          <w:sz w:val="24"/>
          <w:szCs w:val="24"/>
          <w:lang w:val="en-US"/>
        </w:rPr>
        <w:t xml:space="preserve">and </w:t>
      </w:r>
      <w:r w:rsidRPr="006B0B8A">
        <w:rPr>
          <w:rFonts w:asciiTheme="majorBidi" w:hAnsiTheme="majorBidi" w:cstheme="majorBidi"/>
          <w:color w:val="000000"/>
          <w:sz w:val="24"/>
          <w:szCs w:val="24"/>
          <w:lang w:val="en-US"/>
        </w:rPr>
        <w:t>Organizational Studies; Vol. 11, No. 1, 2004.</w:t>
      </w:r>
      <w:proofErr w:type="gramEnd"/>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Tobroni., </w:t>
      </w:r>
      <w:r w:rsidRPr="006B0B8A">
        <w:rPr>
          <w:rFonts w:asciiTheme="majorBidi" w:hAnsiTheme="majorBidi" w:cstheme="majorBidi"/>
          <w:i/>
          <w:sz w:val="24"/>
          <w:szCs w:val="24"/>
        </w:rPr>
        <w:t xml:space="preserve">The Spiritual Leadership Mengefektifkan Organisasi Noble Industry Melalui Prinsip-Prinsip Spiritual Etis, </w:t>
      </w:r>
      <w:r w:rsidRPr="006B0B8A">
        <w:rPr>
          <w:rFonts w:asciiTheme="majorBidi" w:hAnsiTheme="majorBidi" w:cstheme="majorBidi"/>
          <w:sz w:val="24"/>
          <w:szCs w:val="24"/>
        </w:rPr>
        <w:t>Malang: UMM, 2002</w:t>
      </w:r>
      <w:r w:rsidRPr="006B0B8A">
        <w:rPr>
          <w:rFonts w:asciiTheme="majorBidi" w:hAnsiTheme="majorBidi" w:cstheme="majorBidi"/>
          <w:sz w:val="24"/>
          <w:szCs w:val="24"/>
          <w:lang w:val="en-US"/>
        </w:rPr>
        <w:t>.</w:t>
      </w:r>
    </w:p>
    <w:p w:rsidR="00DA0244" w:rsidRPr="006B0B8A" w:rsidRDefault="00DA0244" w:rsidP="006B0B8A">
      <w:pPr>
        <w:spacing w:after="0" w:line="240" w:lineRule="auto"/>
        <w:ind w:left="709" w:hanging="709"/>
        <w:jc w:val="both"/>
        <w:rPr>
          <w:rFonts w:asciiTheme="majorBidi" w:hAnsiTheme="majorBidi" w:cstheme="majorBidi"/>
          <w:sz w:val="24"/>
          <w:szCs w:val="24"/>
          <w:lang w:val="en-US"/>
        </w:rPr>
      </w:pPr>
      <w:r w:rsidRPr="006B0B8A">
        <w:rPr>
          <w:rFonts w:asciiTheme="majorBidi" w:hAnsiTheme="majorBidi" w:cstheme="majorBidi"/>
          <w:sz w:val="24"/>
          <w:szCs w:val="24"/>
        </w:rPr>
        <w:t xml:space="preserve">Van Bruinessen, </w:t>
      </w:r>
      <w:r w:rsidRPr="006B0B8A">
        <w:rPr>
          <w:rFonts w:asciiTheme="majorBidi" w:hAnsiTheme="majorBidi" w:cstheme="majorBidi"/>
          <w:i/>
          <w:iCs/>
          <w:sz w:val="24"/>
          <w:szCs w:val="24"/>
        </w:rPr>
        <w:t>Kitab Kuning Pesantren dan Tarekat</w:t>
      </w:r>
      <w:r w:rsidRPr="006B0B8A">
        <w:rPr>
          <w:rFonts w:asciiTheme="majorBidi" w:hAnsiTheme="majorBidi" w:cstheme="majorBidi"/>
          <w:sz w:val="24"/>
          <w:szCs w:val="24"/>
          <w:lang w:val="en-US"/>
        </w:rPr>
        <w:t xml:space="preserve">, </w:t>
      </w:r>
      <w:r w:rsidRPr="006B0B8A">
        <w:rPr>
          <w:rFonts w:asciiTheme="majorBidi" w:hAnsiTheme="majorBidi" w:cstheme="majorBidi"/>
          <w:sz w:val="24"/>
          <w:szCs w:val="24"/>
        </w:rPr>
        <w:t>Bandung: Penerbit Mizan, 1999</w:t>
      </w:r>
      <w:r w:rsidRPr="006B0B8A">
        <w:rPr>
          <w:rFonts w:asciiTheme="majorBidi" w:hAnsiTheme="majorBidi" w:cstheme="majorBidi"/>
          <w:sz w:val="24"/>
          <w:szCs w:val="24"/>
          <w:lang w:val="en-US"/>
        </w:rPr>
        <w:t>.</w:t>
      </w:r>
    </w:p>
    <w:p w:rsidR="00DA0244" w:rsidRPr="006B0B8A" w:rsidRDefault="00DA0244" w:rsidP="006B0B8A">
      <w:pPr>
        <w:autoSpaceDE w:val="0"/>
        <w:autoSpaceDN w:val="0"/>
        <w:adjustRightInd w:val="0"/>
        <w:spacing w:after="0" w:line="240" w:lineRule="auto"/>
        <w:ind w:left="709" w:hanging="709"/>
        <w:jc w:val="both"/>
        <w:rPr>
          <w:rFonts w:asciiTheme="majorBidi" w:hAnsiTheme="majorBidi" w:cstheme="majorBidi"/>
          <w:sz w:val="24"/>
          <w:szCs w:val="24"/>
        </w:rPr>
      </w:pPr>
      <w:proofErr w:type="spellStart"/>
      <w:r w:rsidRPr="006B0B8A">
        <w:rPr>
          <w:rFonts w:asciiTheme="majorBidi" w:hAnsiTheme="majorBidi" w:cstheme="majorBidi"/>
          <w:color w:val="000000"/>
          <w:sz w:val="24"/>
          <w:szCs w:val="24"/>
          <w:lang w:val="en-US"/>
        </w:rPr>
        <w:t>Wherry</w:t>
      </w:r>
      <w:proofErr w:type="spellEnd"/>
      <w:r w:rsidRPr="006B0B8A">
        <w:rPr>
          <w:rFonts w:asciiTheme="majorBidi" w:hAnsiTheme="majorBidi" w:cstheme="majorBidi"/>
          <w:color w:val="000000"/>
          <w:sz w:val="24"/>
          <w:szCs w:val="24"/>
          <w:lang w:val="en-US"/>
        </w:rPr>
        <w:t xml:space="preserve">, H.M.S, </w:t>
      </w:r>
      <w:r w:rsidRPr="006B0B8A">
        <w:rPr>
          <w:rFonts w:asciiTheme="majorBidi" w:hAnsiTheme="majorBidi" w:cstheme="majorBidi"/>
          <w:i/>
          <w:iCs/>
          <w:color w:val="000000"/>
          <w:sz w:val="24"/>
          <w:szCs w:val="24"/>
          <w:lang w:val="en-US"/>
        </w:rPr>
        <w:t xml:space="preserve">Authentic Leadership, Leader-Member Exchange, And Organizational Citizenship Behavior: A Multilevel Analysis. A Dissertation, </w:t>
      </w:r>
      <w:r w:rsidRPr="006B0B8A">
        <w:rPr>
          <w:rFonts w:asciiTheme="majorBidi" w:hAnsiTheme="majorBidi" w:cstheme="majorBidi"/>
          <w:color w:val="000000"/>
          <w:sz w:val="24"/>
          <w:szCs w:val="24"/>
          <w:lang w:val="en-US"/>
        </w:rPr>
        <w:t xml:space="preserve">Presented To The </w:t>
      </w:r>
      <w:r w:rsidRPr="006B0B8A">
        <w:rPr>
          <w:rFonts w:asciiTheme="majorBidi" w:hAnsiTheme="majorBidi" w:cstheme="majorBidi"/>
          <w:color w:val="000000"/>
          <w:sz w:val="24"/>
          <w:szCs w:val="24"/>
          <w:lang w:val="en-US"/>
        </w:rPr>
        <w:lastRenderedPageBreak/>
        <w:t>Faculty Of The Graduate College At The University Of Nebraska. Lincoln, Nebraska, 2012.</w:t>
      </w:r>
    </w:p>
    <w:sectPr w:rsidR="00DA0244" w:rsidRPr="006B0B8A" w:rsidSect="00EA6142">
      <w:headerReference w:type="default" r:id="rId11"/>
      <w:pgSz w:w="11909" w:h="16834" w:code="9"/>
      <w:pgMar w:top="1701" w:right="1701" w:bottom="1701" w:left="1701"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BF" w:rsidRDefault="00054CBF" w:rsidP="00F51D45">
      <w:pPr>
        <w:spacing w:after="0" w:line="240" w:lineRule="auto"/>
      </w:pPr>
      <w:r>
        <w:separator/>
      </w:r>
    </w:p>
  </w:endnote>
  <w:endnote w:type="continuationSeparator" w:id="0">
    <w:p w:rsidR="00054CBF" w:rsidRDefault="00054CBF" w:rsidP="00F5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E¡ËcE¡Ë¢çEc¡Ë¢çE¢®Ec¢®E¡Ëc¢®E"/>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BF" w:rsidRDefault="00054CBF" w:rsidP="00F51D45">
      <w:pPr>
        <w:spacing w:after="0" w:line="240" w:lineRule="auto"/>
      </w:pPr>
      <w:r>
        <w:separator/>
      </w:r>
    </w:p>
  </w:footnote>
  <w:footnote w:type="continuationSeparator" w:id="0">
    <w:p w:rsidR="00054CBF" w:rsidRDefault="00054CBF" w:rsidP="00F51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5B" w:rsidRPr="00EA6142" w:rsidRDefault="00865D5B" w:rsidP="00EA6142">
    <w:pPr>
      <w:pStyle w:val="Header"/>
      <w:jc w:val="right"/>
      <w:rPr>
        <w:rFonts w:ascii="Times New Roman" w:hAnsi="Times New Roman"/>
        <w:sz w:val="24"/>
        <w:szCs w:val="24"/>
      </w:rPr>
    </w:pPr>
    <w:r w:rsidRPr="00EA6142">
      <w:rPr>
        <w:rFonts w:ascii="Times New Roman" w:hAnsi="Times New Roman"/>
        <w:sz w:val="24"/>
        <w:szCs w:val="24"/>
      </w:rPr>
      <w:fldChar w:fldCharType="begin"/>
    </w:r>
    <w:r w:rsidRPr="00EA6142">
      <w:rPr>
        <w:rFonts w:ascii="Times New Roman" w:hAnsi="Times New Roman"/>
        <w:sz w:val="24"/>
        <w:szCs w:val="24"/>
      </w:rPr>
      <w:instrText xml:space="preserve"> PAGE   \* MERGEFORMAT </w:instrText>
    </w:r>
    <w:r w:rsidRPr="00EA6142">
      <w:rPr>
        <w:rFonts w:ascii="Times New Roman" w:hAnsi="Times New Roman"/>
        <w:sz w:val="24"/>
        <w:szCs w:val="24"/>
      </w:rPr>
      <w:fldChar w:fldCharType="separate"/>
    </w:r>
    <w:r w:rsidR="00CE3729">
      <w:rPr>
        <w:rFonts w:ascii="Times New Roman" w:hAnsi="Times New Roman"/>
        <w:noProof/>
        <w:sz w:val="24"/>
        <w:szCs w:val="24"/>
      </w:rPr>
      <w:t>15</w:t>
    </w:r>
    <w:r w:rsidRPr="00EA6142">
      <w:rPr>
        <w:rFonts w:ascii="Times New Roman" w:hAnsi="Times New Roman"/>
        <w:sz w:val="24"/>
        <w:szCs w:val="24"/>
      </w:rPr>
      <w:fldChar w:fldCharType="end"/>
    </w:r>
  </w:p>
  <w:p w:rsidR="00865D5B" w:rsidRPr="00EA6142" w:rsidRDefault="00865D5B" w:rsidP="00EA6142">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AE0"/>
    <w:multiLevelType w:val="hybridMultilevel"/>
    <w:tmpl w:val="7EDADD46"/>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E4A61C4"/>
    <w:multiLevelType w:val="hybridMultilevel"/>
    <w:tmpl w:val="D9622078"/>
    <w:lvl w:ilvl="0" w:tplc="04210017">
      <w:start w:val="1"/>
      <w:numFmt w:val="lowerLetter"/>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2">
    <w:nsid w:val="13A12F79"/>
    <w:multiLevelType w:val="hybridMultilevel"/>
    <w:tmpl w:val="090A32B8"/>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232B6BFB"/>
    <w:multiLevelType w:val="hybridMultilevel"/>
    <w:tmpl w:val="10D2AAD2"/>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555744E"/>
    <w:multiLevelType w:val="hybridMultilevel"/>
    <w:tmpl w:val="52DAE4AC"/>
    <w:lvl w:ilvl="0" w:tplc="868C188E">
      <w:start w:val="1"/>
      <w:numFmt w:val="decimal"/>
      <w:lvlText w:val="%1."/>
      <w:lvlJc w:val="left"/>
      <w:pPr>
        <w:tabs>
          <w:tab w:val="num" w:pos="1440"/>
        </w:tabs>
        <w:ind w:left="1440" w:hanging="360"/>
      </w:pPr>
      <w:rPr>
        <w:rFonts w:cs="Times New Roman"/>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2FC73106"/>
    <w:multiLevelType w:val="hybridMultilevel"/>
    <w:tmpl w:val="3F12E6D2"/>
    <w:lvl w:ilvl="0" w:tplc="04210017">
      <w:start w:val="1"/>
      <w:numFmt w:val="lowerLetter"/>
      <w:lvlText w:val="%1)"/>
      <w:lvlJc w:val="left"/>
      <w:pPr>
        <w:ind w:left="1713" w:hanging="360"/>
      </w:pPr>
      <w:rPr>
        <w:rFonts w:cs="Times New Roman"/>
      </w:rPr>
    </w:lvl>
    <w:lvl w:ilvl="1" w:tplc="04210017">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6">
    <w:nsid w:val="32397F58"/>
    <w:multiLevelType w:val="hybridMultilevel"/>
    <w:tmpl w:val="04FEBC3C"/>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5D321A1"/>
    <w:multiLevelType w:val="hybridMultilevel"/>
    <w:tmpl w:val="A86A6D6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5F53E1E"/>
    <w:multiLevelType w:val="hybridMultilevel"/>
    <w:tmpl w:val="91AABEC0"/>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nsid w:val="3E823B86"/>
    <w:multiLevelType w:val="hybridMultilevel"/>
    <w:tmpl w:val="1CE4B5FA"/>
    <w:lvl w:ilvl="0" w:tplc="0421000F">
      <w:start w:val="1"/>
      <w:numFmt w:val="decimal"/>
      <w:lvlText w:val="%1."/>
      <w:lvlJc w:val="left"/>
      <w:pPr>
        <w:ind w:left="720" w:hanging="360"/>
      </w:pPr>
      <w:rPr>
        <w:rFonts w:cs="Times New Roman" w:hint="default"/>
      </w:rPr>
    </w:lvl>
    <w:lvl w:ilvl="1" w:tplc="B4B034D8">
      <w:start w:val="1"/>
      <w:numFmt w:val="lowerLetter"/>
      <w:lvlText w:val="%2)"/>
      <w:lvlJc w:val="left"/>
      <w:pPr>
        <w:ind w:left="2055" w:hanging="975"/>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4AD628B6"/>
    <w:multiLevelType w:val="hybridMultilevel"/>
    <w:tmpl w:val="1DA4613E"/>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1">
    <w:nsid w:val="59CD4A38"/>
    <w:multiLevelType w:val="hybridMultilevel"/>
    <w:tmpl w:val="91AABEC0"/>
    <w:lvl w:ilvl="0" w:tplc="0421000F">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12">
    <w:nsid w:val="5EAA66B8"/>
    <w:multiLevelType w:val="hybridMultilevel"/>
    <w:tmpl w:val="E11A64F6"/>
    <w:lvl w:ilvl="0" w:tplc="743ED9BA">
      <w:start w:val="1"/>
      <w:numFmt w:val="lowerLetter"/>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3">
    <w:nsid w:val="6AA17C01"/>
    <w:multiLevelType w:val="hybridMultilevel"/>
    <w:tmpl w:val="FF588C4A"/>
    <w:lvl w:ilvl="0" w:tplc="FFFFFFFF">
      <w:start w:val="1"/>
      <w:numFmt w:val="lowerLetter"/>
      <w:lvlText w:val="%1."/>
      <w:lvlJc w:val="left"/>
      <w:pPr>
        <w:ind w:left="1800" w:hanging="360"/>
      </w:pPr>
      <w:rPr>
        <w:rFonts w:cs="Times New Roman"/>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14">
    <w:nsid w:val="70FD6F09"/>
    <w:multiLevelType w:val="hybridMultilevel"/>
    <w:tmpl w:val="956E23D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71FD4CF4"/>
    <w:multiLevelType w:val="hybridMultilevel"/>
    <w:tmpl w:val="BDCCCE38"/>
    <w:lvl w:ilvl="0" w:tplc="C750CF70">
      <w:start w:val="1"/>
      <w:numFmt w:val="lowerLetter"/>
      <w:lvlText w:val="%1)"/>
      <w:lvlJc w:val="left"/>
      <w:pPr>
        <w:ind w:left="968" w:hanging="284"/>
      </w:pPr>
      <w:rPr>
        <w:rFonts w:ascii="Times New Roman" w:eastAsia="Times New Roman" w:hAnsi="Times New Roman" w:cs="Times New Roman" w:hint="default"/>
        <w:spacing w:val="-23"/>
        <w:w w:val="99"/>
        <w:sz w:val="24"/>
        <w:szCs w:val="24"/>
      </w:rPr>
    </w:lvl>
    <w:lvl w:ilvl="1" w:tplc="7A1A9A2E">
      <w:numFmt w:val="bullet"/>
      <w:lvlText w:val="•"/>
      <w:lvlJc w:val="left"/>
      <w:pPr>
        <w:ind w:left="1820" w:hanging="284"/>
      </w:pPr>
      <w:rPr>
        <w:rFonts w:hint="default"/>
      </w:rPr>
    </w:lvl>
    <w:lvl w:ilvl="2" w:tplc="5D10B718">
      <w:numFmt w:val="bullet"/>
      <w:lvlText w:val="•"/>
      <w:lvlJc w:val="left"/>
      <w:pPr>
        <w:ind w:left="2681" w:hanging="284"/>
      </w:pPr>
      <w:rPr>
        <w:rFonts w:hint="default"/>
      </w:rPr>
    </w:lvl>
    <w:lvl w:ilvl="3" w:tplc="B0A2C77E">
      <w:numFmt w:val="bullet"/>
      <w:lvlText w:val="•"/>
      <w:lvlJc w:val="left"/>
      <w:pPr>
        <w:ind w:left="3541" w:hanging="284"/>
      </w:pPr>
      <w:rPr>
        <w:rFonts w:hint="default"/>
      </w:rPr>
    </w:lvl>
    <w:lvl w:ilvl="4" w:tplc="C10ED0A4">
      <w:numFmt w:val="bullet"/>
      <w:lvlText w:val="•"/>
      <w:lvlJc w:val="left"/>
      <w:pPr>
        <w:ind w:left="4402" w:hanging="284"/>
      </w:pPr>
      <w:rPr>
        <w:rFonts w:hint="default"/>
      </w:rPr>
    </w:lvl>
    <w:lvl w:ilvl="5" w:tplc="A4D29E6C">
      <w:numFmt w:val="bullet"/>
      <w:lvlText w:val="•"/>
      <w:lvlJc w:val="left"/>
      <w:pPr>
        <w:ind w:left="5263" w:hanging="284"/>
      </w:pPr>
      <w:rPr>
        <w:rFonts w:hint="default"/>
      </w:rPr>
    </w:lvl>
    <w:lvl w:ilvl="6" w:tplc="25101FAE">
      <w:numFmt w:val="bullet"/>
      <w:lvlText w:val="•"/>
      <w:lvlJc w:val="left"/>
      <w:pPr>
        <w:ind w:left="6123" w:hanging="284"/>
      </w:pPr>
      <w:rPr>
        <w:rFonts w:hint="default"/>
      </w:rPr>
    </w:lvl>
    <w:lvl w:ilvl="7" w:tplc="96A0079C">
      <w:numFmt w:val="bullet"/>
      <w:lvlText w:val="•"/>
      <w:lvlJc w:val="left"/>
      <w:pPr>
        <w:ind w:left="6984" w:hanging="284"/>
      </w:pPr>
      <w:rPr>
        <w:rFonts w:hint="default"/>
      </w:rPr>
    </w:lvl>
    <w:lvl w:ilvl="8" w:tplc="24B6CE4C">
      <w:numFmt w:val="bullet"/>
      <w:lvlText w:val="•"/>
      <w:lvlJc w:val="left"/>
      <w:pPr>
        <w:ind w:left="7845" w:hanging="284"/>
      </w:pPr>
      <w:rPr>
        <w:rFonts w:hint="default"/>
      </w:rPr>
    </w:lvl>
  </w:abstractNum>
  <w:abstractNum w:abstractNumId="16">
    <w:nsid w:val="781C25E5"/>
    <w:multiLevelType w:val="hybridMultilevel"/>
    <w:tmpl w:val="D7125B38"/>
    <w:lvl w:ilvl="0" w:tplc="CDF2539E">
      <w:start w:val="1"/>
      <w:numFmt w:val="lowerLetter"/>
      <w:lvlText w:val="%1)"/>
      <w:lvlJc w:val="left"/>
      <w:pPr>
        <w:ind w:left="968" w:hanging="284"/>
      </w:pPr>
      <w:rPr>
        <w:rFonts w:cs="Times New Roman" w:hint="default"/>
        <w:i/>
        <w:w w:val="99"/>
      </w:rPr>
    </w:lvl>
    <w:lvl w:ilvl="1" w:tplc="37BC7380">
      <w:numFmt w:val="bullet"/>
      <w:lvlText w:val="•"/>
      <w:lvlJc w:val="left"/>
      <w:pPr>
        <w:ind w:left="1820" w:hanging="284"/>
      </w:pPr>
      <w:rPr>
        <w:rFonts w:hint="default"/>
      </w:rPr>
    </w:lvl>
    <w:lvl w:ilvl="2" w:tplc="93603E52">
      <w:numFmt w:val="bullet"/>
      <w:lvlText w:val="•"/>
      <w:lvlJc w:val="left"/>
      <w:pPr>
        <w:ind w:left="2681" w:hanging="284"/>
      </w:pPr>
      <w:rPr>
        <w:rFonts w:hint="default"/>
      </w:rPr>
    </w:lvl>
    <w:lvl w:ilvl="3" w:tplc="1E063BFE">
      <w:numFmt w:val="bullet"/>
      <w:lvlText w:val="•"/>
      <w:lvlJc w:val="left"/>
      <w:pPr>
        <w:ind w:left="3541" w:hanging="284"/>
      </w:pPr>
      <w:rPr>
        <w:rFonts w:hint="default"/>
      </w:rPr>
    </w:lvl>
    <w:lvl w:ilvl="4" w:tplc="FF66B38A">
      <w:numFmt w:val="bullet"/>
      <w:lvlText w:val="•"/>
      <w:lvlJc w:val="left"/>
      <w:pPr>
        <w:ind w:left="4402" w:hanging="284"/>
      </w:pPr>
      <w:rPr>
        <w:rFonts w:hint="default"/>
      </w:rPr>
    </w:lvl>
    <w:lvl w:ilvl="5" w:tplc="61206812">
      <w:numFmt w:val="bullet"/>
      <w:lvlText w:val="•"/>
      <w:lvlJc w:val="left"/>
      <w:pPr>
        <w:ind w:left="5263" w:hanging="284"/>
      </w:pPr>
      <w:rPr>
        <w:rFonts w:hint="default"/>
      </w:rPr>
    </w:lvl>
    <w:lvl w:ilvl="6" w:tplc="09E4F3A0">
      <w:numFmt w:val="bullet"/>
      <w:lvlText w:val="•"/>
      <w:lvlJc w:val="left"/>
      <w:pPr>
        <w:ind w:left="6123" w:hanging="284"/>
      </w:pPr>
      <w:rPr>
        <w:rFonts w:hint="default"/>
      </w:rPr>
    </w:lvl>
    <w:lvl w:ilvl="7" w:tplc="F18C07D2">
      <w:numFmt w:val="bullet"/>
      <w:lvlText w:val="•"/>
      <w:lvlJc w:val="left"/>
      <w:pPr>
        <w:ind w:left="6984" w:hanging="284"/>
      </w:pPr>
      <w:rPr>
        <w:rFonts w:hint="default"/>
      </w:rPr>
    </w:lvl>
    <w:lvl w:ilvl="8" w:tplc="4FDC4498">
      <w:numFmt w:val="bullet"/>
      <w:lvlText w:val="•"/>
      <w:lvlJc w:val="left"/>
      <w:pPr>
        <w:ind w:left="7845" w:hanging="284"/>
      </w:pPr>
      <w:rPr>
        <w:rFonts w:hint="default"/>
      </w:rPr>
    </w:lvl>
  </w:abstractNum>
  <w:abstractNum w:abstractNumId="17">
    <w:nsid w:val="79242DF4"/>
    <w:multiLevelType w:val="hybridMultilevel"/>
    <w:tmpl w:val="673863E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7AAD7F35"/>
    <w:multiLevelType w:val="hybridMultilevel"/>
    <w:tmpl w:val="C2FA86B8"/>
    <w:lvl w:ilvl="0" w:tplc="A4B07152">
      <w:start w:val="1"/>
      <w:numFmt w:val="upperLetter"/>
      <w:lvlText w:val="%1."/>
      <w:lvlJc w:val="left"/>
      <w:pPr>
        <w:ind w:left="968" w:hanging="360"/>
      </w:pPr>
      <w:rPr>
        <w:rFonts w:ascii="Times New Roman" w:eastAsia="Times New Roman" w:hAnsi="Times New Roman" w:cs="Times New Roman" w:hint="default"/>
        <w:b/>
        <w:bCs/>
        <w:spacing w:val="-1"/>
        <w:w w:val="99"/>
        <w:sz w:val="24"/>
        <w:szCs w:val="24"/>
      </w:rPr>
    </w:lvl>
    <w:lvl w:ilvl="1" w:tplc="FAB8072E">
      <w:start w:val="1"/>
      <w:numFmt w:val="decimal"/>
      <w:lvlText w:val="%2."/>
      <w:lvlJc w:val="left"/>
      <w:pPr>
        <w:ind w:left="968" w:hanging="284"/>
      </w:pPr>
      <w:rPr>
        <w:rFonts w:ascii="Times New Roman" w:eastAsia="Times New Roman" w:hAnsi="Times New Roman" w:cs="Times New Roman" w:hint="default"/>
        <w:spacing w:val="-17"/>
        <w:w w:val="99"/>
        <w:sz w:val="24"/>
        <w:szCs w:val="24"/>
      </w:rPr>
    </w:lvl>
    <w:lvl w:ilvl="2" w:tplc="F35A8DD4">
      <w:numFmt w:val="bullet"/>
      <w:lvlText w:val="•"/>
      <w:lvlJc w:val="left"/>
      <w:pPr>
        <w:ind w:left="2681" w:hanging="284"/>
      </w:pPr>
      <w:rPr>
        <w:rFonts w:hint="default"/>
      </w:rPr>
    </w:lvl>
    <w:lvl w:ilvl="3" w:tplc="9640B486">
      <w:numFmt w:val="bullet"/>
      <w:lvlText w:val="•"/>
      <w:lvlJc w:val="left"/>
      <w:pPr>
        <w:ind w:left="3541" w:hanging="284"/>
      </w:pPr>
      <w:rPr>
        <w:rFonts w:hint="default"/>
      </w:rPr>
    </w:lvl>
    <w:lvl w:ilvl="4" w:tplc="1030803C">
      <w:numFmt w:val="bullet"/>
      <w:lvlText w:val="•"/>
      <w:lvlJc w:val="left"/>
      <w:pPr>
        <w:ind w:left="4402" w:hanging="284"/>
      </w:pPr>
      <w:rPr>
        <w:rFonts w:hint="default"/>
      </w:rPr>
    </w:lvl>
    <w:lvl w:ilvl="5" w:tplc="152A5540">
      <w:numFmt w:val="bullet"/>
      <w:lvlText w:val="•"/>
      <w:lvlJc w:val="left"/>
      <w:pPr>
        <w:ind w:left="5263" w:hanging="284"/>
      </w:pPr>
      <w:rPr>
        <w:rFonts w:hint="default"/>
      </w:rPr>
    </w:lvl>
    <w:lvl w:ilvl="6" w:tplc="DA903E5E">
      <w:numFmt w:val="bullet"/>
      <w:lvlText w:val="•"/>
      <w:lvlJc w:val="left"/>
      <w:pPr>
        <w:ind w:left="6123" w:hanging="284"/>
      </w:pPr>
      <w:rPr>
        <w:rFonts w:hint="default"/>
      </w:rPr>
    </w:lvl>
    <w:lvl w:ilvl="7" w:tplc="2FF8AECE">
      <w:numFmt w:val="bullet"/>
      <w:lvlText w:val="•"/>
      <w:lvlJc w:val="left"/>
      <w:pPr>
        <w:ind w:left="6984" w:hanging="284"/>
      </w:pPr>
      <w:rPr>
        <w:rFonts w:hint="default"/>
      </w:rPr>
    </w:lvl>
    <w:lvl w:ilvl="8" w:tplc="BCA0F5E6">
      <w:numFmt w:val="bullet"/>
      <w:lvlText w:val="•"/>
      <w:lvlJc w:val="left"/>
      <w:pPr>
        <w:ind w:left="7845" w:hanging="284"/>
      </w:pPr>
      <w:rPr>
        <w:rFonts w:hint="default"/>
      </w:rPr>
    </w:lvl>
  </w:abstractNum>
  <w:abstractNum w:abstractNumId="19">
    <w:nsid w:val="7F5C317E"/>
    <w:multiLevelType w:val="hybridMultilevel"/>
    <w:tmpl w:val="E1AC12AA"/>
    <w:lvl w:ilvl="0" w:tplc="4E8E202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7F775345"/>
    <w:multiLevelType w:val="hybridMultilevel"/>
    <w:tmpl w:val="835A840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17"/>
  </w:num>
  <w:num w:numId="4">
    <w:abstractNumId w:val="0"/>
  </w:num>
  <w:num w:numId="5">
    <w:abstractNumId w:val="3"/>
  </w:num>
  <w:num w:numId="6">
    <w:abstractNumId w:val="10"/>
  </w:num>
  <w:num w:numId="7">
    <w:abstractNumId w:val="8"/>
  </w:num>
  <w:num w:numId="8">
    <w:abstractNumId w:val="11"/>
  </w:num>
  <w:num w:numId="9">
    <w:abstractNumId w:val="4"/>
  </w:num>
  <w:num w:numId="10">
    <w:abstractNumId w:val="13"/>
  </w:num>
  <w:num w:numId="11">
    <w:abstractNumId w:val="2"/>
  </w:num>
  <w:num w:numId="12">
    <w:abstractNumId w:val="12"/>
  </w:num>
  <w:num w:numId="13">
    <w:abstractNumId w:val="20"/>
  </w:num>
  <w:num w:numId="14">
    <w:abstractNumId w:val="6"/>
  </w:num>
  <w:num w:numId="15">
    <w:abstractNumId w:val="19"/>
  </w:num>
  <w:num w:numId="16">
    <w:abstractNumId w:val="1"/>
  </w:num>
  <w:num w:numId="17">
    <w:abstractNumId w:val="7"/>
  </w:num>
  <w:num w:numId="18">
    <w:abstractNumId w:val="5"/>
  </w:num>
  <w:num w:numId="19">
    <w:abstractNumId w:val="15"/>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1E"/>
    <w:rsid w:val="00004A73"/>
    <w:rsid w:val="000057F1"/>
    <w:rsid w:val="00005C97"/>
    <w:rsid w:val="00006C9C"/>
    <w:rsid w:val="00006F57"/>
    <w:rsid w:val="0000711C"/>
    <w:rsid w:val="00007C0E"/>
    <w:rsid w:val="00010B76"/>
    <w:rsid w:val="00011D23"/>
    <w:rsid w:val="00013C9A"/>
    <w:rsid w:val="00014100"/>
    <w:rsid w:val="00014249"/>
    <w:rsid w:val="00014907"/>
    <w:rsid w:val="00015CC5"/>
    <w:rsid w:val="000203D9"/>
    <w:rsid w:val="0002103B"/>
    <w:rsid w:val="0002107D"/>
    <w:rsid w:val="00021952"/>
    <w:rsid w:val="0002454E"/>
    <w:rsid w:val="000248F8"/>
    <w:rsid w:val="00025284"/>
    <w:rsid w:val="000253F2"/>
    <w:rsid w:val="00026B83"/>
    <w:rsid w:val="000312EE"/>
    <w:rsid w:val="00034303"/>
    <w:rsid w:val="00036F3F"/>
    <w:rsid w:val="00040133"/>
    <w:rsid w:val="00042A52"/>
    <w:rsid w:val="00043B45"/>
    <w:rsid w:val="00050844"/>
    <w:rsid w:val="000526FE"/>
    <w:rsid w:val="00053F52"/>
    <w:rsid w:val="00054CBF"/>
    <w:rsid w:val="00060153"/>
    <w:rsid w:val="000609EA"/>
    <w:rsid w:val="00061D6A"/>
    <w:rsid w:val="0006356B"/>
    <w:rsid w:val="0006443A"/>
    <w:rsid w:val="00064986"/>
    <w:rsid w:val="00064DBE"/>
    <w:rsid w:val="00064FC5"/>
    <w:rsid w:val="000743F9"/>
    <w:rsid w:val="00076C8D"/>
    <w:rsid w:val="00076F41"/>
    <w:rsid w:val="0008284A"/>
    <w:rsid w:val="00082DB4"/>
    <w:rsid w:val="00083A4C"/>
    <w:rsid w:val="000848B2"/>
    <w:rsid w:val="00087B8D"/>
    <w:rsid w:val="000902EA"/>
    <w:rsid w:val="00090748"/>
    <w:rsid w:val="00093348"/>
    <w:rsid w:val="0009650C"/>
    <w:rsid w:val="00097576"/>
    <w:rsid w:val="000A0875"/>
    <w:rsid w:val="000A45EF"/>
    <w:rsid w:val="000A5AA4"/>
    <w:rsid w:val="000A6B7C"/>
    <w:rsid w:val="000A788C"/>
    <w:rsid w:val="000A7A82"/>
    <w:rsid w:val="000B0CB9"/>
    <w:rsid w:val="000B10BF"/>
    <w:rsid w:val="000B2C91"/>
    <w:rsid w:val="000B4424"/>
    <w:rsid w:val="000C0468"/>
    <w:rsid w:val="000C155B"/>
    <w:rsid w:val="000C2459"/>
    <w:rsid w:val="000C2948"/>
    <w:rsid w:val="000C31CB"/>
    <w:rsid w:val="000C3A8C"/>
    <w:rsid w:val="000C493D"/>
    <w:rsid w:val="000C63EF"/>
    <w:rsid w:val="000C6A42"/>
    <w:rsid w:val="000D1BA7"/>
    <w:rsid w:val="000D3A80"/>
    <w:rsid w:val="000D48D6"/>
    <w:rsid w:val="000D5FAE"/>
    <w:rsid w:val="000D6336"/>
    <w:rsid w:val="000D6A43"/>
    <w:rsid w:val="000D722C"/>
    <w:rsid w:val="000E0573"/>
    <w:rsid w:val="000E0910"/>
    <w:rsid w:val="000E2265"/>
    <w:rsid w:val="000E405C"/>
    <w:rsid w:val="000E45E0"/>
    <w:rsid w:val="000E5AA7"/>
    <w:rsid w:val="000E64CD"/>
    <w:rsid w:val="000E7D5E"/>
    <w:rsid w:val="000F0855"/>
    <w:rsid w:val="000F0BC1"/>
    <w:rsid w:val="000F2D4F"/>
    <w:rsid w:val="000F2F22"/>
    <w:rsid w:val="000F3185"/>
    <w:rsid w:val="000F32DB"/>
    <w:rsid w:val="000F3A7C"/>
    <w:rsid w:val="000F434F"/>
    <w:rsid w:val="000F57B5"/>
    <w:rsid w:val="000F5C8F"/>
    <w:rsid w:val="000F7084"/>
    <w:rsid w:val="000F7964"/>
    <w:rsid w:val="00101F65"/>
    <w:rsid w:val="0010239A"/>
    <w:rsid w:val="00103C7A"/>
    <w:rsid w:val="001063AE"/>
    <w:rsid w:val="001071EA"/>
    <w:rsid w:val="001122C8"/>
    <w:rsid w:val="0011526A"/>
    <w:rsid w:val="00115A72"/>
    <w:rsid w:val="00115FCF"/>
    <w:rsid w:val="00117FDD"/>
    <w:rsid w:val="00123BD6"/>
    <w:rsid w:val="001240BF"/>
    <w:rsid w:val="00127002"/>
    <w:rsid w:val="00127472"/>
    <w:rsid w:val="001277EA"/>
    <w:rsid w:val="00127EB8"/>
    <w:rsid w:val="001302DC"/>
    <w:rsid w:val="0013031C"/>
    <w:rsid w:val="00131298"/>
    <w:rsid w:val="001329C4"/>
    <w:rsid w:val="0013518D"/>
    <w:rsid w:val="00135A48"/>
    <w:rsid w:val="00136EAD"/>
    <w:rsid w:val="00140399"/>
    <w:rsid w:val="0015087E"/>
    <w:rsid w:val="00151C54"/>
    <w:rsid w:val="00151E6D"/>
    <w:rsid w:val="0015232F"/>
    <w:rsid w:val="00152FC9"/>
    <w:rsid w:val="00153AD2"/>
    <w:rsid w:val="00153EDD"/>
    <w:rsid w:val="001560E7"/>
    <w:rsid w:val="00161B3D"/>
    <w:rsid w:val="00162407"/>
    <w:rsid w:val="00163BA3"/>
    <w:rsid w:val="001643E3"/>
    <w:rsid w:val="00164AC7"/>
    <w:rsid w:val="00164ECC"/>
    <w:rsid w:val="0016586F"/>
    <w:rsid w:val="00166688"/>
    <w:rsid w:val="001666ED"/>
    <w:rsid w:val="00166FA1"/>
    <w:rsid w:val="00170186"/>
    <w:rsid w:val="00172AD7"/>
    <w:rsid w:val="00173016"/>
    <w:rsid w:val="00173CE7"/>
    <w:rsid w:val="0017617D"/>
    <w:rsid w:val="00180FF3"/>
    <w:rsid w:val="001830BF"/>
    <w:rsid w:val="00183649"/>
    <w:rsid w:val="0018386D"/>
    <w:rsid w:val="00183F9D"/>
    <w:rsid w:val="001871F7"/>
    <w:rsid w:val="0018732B"/>
    <w:rsid w:val="001874D9"/>
    <w:rsid w:val="001908C9"/>
    <w:rsid w:val="00190C47"/>
    <w:rsid w:val="0019249D"/>
    <w:rsid w:val="00192E25"/>
    <w:rsid w:val="001932B0"/>
    <w:rsid w:val="001935A3"/>
    <w:rsid w:val="00194648"/>
    <w:rsid w:val="00194B23"/>
    <w:rsid w:val="00194C68"/>
    <w:rsid w:val="00194F49"/>
    <w:rsid w:val="00195E9B"/>
    <w:rsid w:val="001961EB"/>
    <w:rsid w:val="001966AE"/>
    <w:rsid w:val="001A0987"/>
    <w:rsid w:val="001A5F48"/>
    <w:rsid w:val="001A74E1"/>
    <w:rsid w:val="001B0836"/>
    <w:rsid w:val="001B3D4A"/>
    <w:rsid w:val="001B3E71"/>
    <w:rsid w:val="001B50D0"/>
    <w:rsid w:val="001B65F4"/>
    <w:rsid w:val="001B6D47"/>
    <w:rsid w:val="001B7252"/>
    <w:rsid w:val="001B7D21"/>
    <w:rsid w:val="001C2687"/>
    <w:rsid w:val="001C4855"/>
    <w:rsid w:val="001C61D8"/>
    <w:rsid w:val="001C6415"/>
    <w:rsid w:val="001C6B91"/>
    <w:rsid w:val="001C72BE"/>
    <w:rsid w:val="001D0E9A"/>
    <w:rsid w:val="001E02C9"/>
    <w:rsid w:val="001E25AB"/>
    <w:rsid w:val="001E2D30"/>
    <w:rsid w:val="001E470C"/>
    <w:rsid w:val="001F355D"/>
    <w:rsid w:val="001F6F51"/>
    <w:rsid w:val="001F7694"/>
    <w:rsid w:val="00201E8C"/>
    <w:rsid w:val="00202967"/>
    <w:rsid w:val="00203DA5"/>
    <w:rsid w:val="00205D30"/>
    <w:rsid w:val="002112B4"/>
    <w:rsid w:val="0021278D"/>
    <w:rsid w:val="00212CBE"/>
    <w:rsid w:val="00213A41"/>
    <w:rsid w:val="002148E2"/>
    <w:rsid w:val="00214B15"/>
    <w:rsid w:val="002204DD"/>
    <w:rsid w:val="00221C3C"/>
    <w:rsid w:val="002240AB"/>
    <w:rsid w:val="002249A4"/>
    <w:rsid w:val="002263B5"/>
    <w:rsid w:val="002311B8"/>
    <w:rsid w:val="00231FF0"/>
    <w:rsid w:val="0023247A"/>
    <w:rsid w:val="00232D4B"/>
    <w:rsid w:val="002355D9"/>
    <w:rsid w:val="00237D6C"/>
    <w:rsid w:val="00237DFC"/>
    <w:rsid w:val="002406F8"/>
    <w:rsid w:val="002408E7"/>
    <w:rsid w:val="00241BBA"/>
    <w:rsid w:val="0024242C"/>
    <w:rsid w:val="002427EF"/>
    <w:rsid w:val="002429F7"/>
    <w:rsid w:val="0024320C"/>
    <w:rsid w:val="0024708F"/>
    <w:rsid w:val="002474D0"/>
    <w:rsid w:val="00251045"/>
    <w:rsid w:val="00252CD0"/>
    <w:rsid w:val="0025353E"/>
    <w:rsid w:val="002545E1"/>
    <w:rsid w:val="00255698"/>
    <w:rsid w:val="00256BB9"/>
    <w:rsid w:val="00257A9E"/>
    <w:rsid w:val="00264309"/>
    <w:rsid w:val="002651C0"/>
    <w:rsid w:val="002655E2"/>
    <w:rsid w:val="00265D6C"/>
    <w:rsid w:val="00266BC5"/>
    <w:rsid w:val="00272EC9"/>
    <w:rsid w:val="00272EE1"/>
    <w:rsid w:val="002737A5"/>
    <w:rsid w:val="00274155"/>
    <w:rsid w:val="0027449E"/>
    <w:rsid w:val="00274BD0"/>
    <w:rsid w:val="002806DC"/>
    <w:rsid w:val="002808FF"/>
    <w:rsid w:val="00282552"/>
    <w:rsid w:val="00285AEF"/>
    <w:rsid w:val="00285DF7"/>
    <w:rsid w:val="00286424"/>
    <w:rsid w:val="00291B71"/>
    <w:rsid w:val="002937B0"/>
    <w:rsid w:val="002969B0"/>
    <w:rsid w:val="00296BEC"/>
    <w:rsid w:val="002A13B0"/>
    <w:rsid w:val="002A3345"/>
    <w:rsid w:val="002A3517"/>
    <w:rsid w:val="002A3C36"/>
    <w:rsid w:val="002A5654"/>
    <w:rsid w:val="002B0A84"/>
    <w:rsid w:val="002B1BC8"/>
    <w:rsid w:val="002B2BAA"/>
    <w:rsid w:val="002B50B4"/>
    <w:rsid w:val="002B5EF6"/>
    <w:rsid w:val="002B6735"/>
    <w:rsid w:val="002C002D"/>
    <w:rsid w:val="002C109A"/>
    <w:rsid w:val="002C1C3E"/>
    <w:rsid w:val="002C3000"/>
    <w:rsid w:val="002C3A92"/>
    <w:rsid w:val="002C43CF"/>
    <w:rsid w:val="002C45EF"/>
    <w:rsid w:val="002C4CA4"/>
    <w:rsid w:val="002C5B93"/>
    <w:rsid w:val="002C67AC"/>
    <w:rsid w:val="002C7ECE"/>
    <w:rsid w:val="002C7FC3"/>
    <w:rsid w:val="002D0185"/>
    <w:rsid w:val="002D0CC7"/>
    <w:rsid w:val="002D14FA"/>
    <w:rsid w:val="002D2C42"/>
    <w:rsid w:val="002D32F2"/>
    <w:rsid w:val="002D3A4E"/>
    <w:rsid w:val="002D3EFF"/>
    <w:rsid w:val="002D4515"/>
    <w:rsid w:val="002D4ADE"/>
    <w:rsid w:val="002D4FD0"/>
    <w:rsid w:val="002D5964"/>
    <w:rsid w:val="002D5C17"/>
    <w:rsid w:val="002D701E"/>
    <w:rsid w:val="002E1BD8"/>
    <w:rsid w:val="002E3B22"/>
    <w:rsid w:val="002E4252"/>
    <w:rsid w:val="002E5BE5"/>
    <w:rsid w:val="002E716B"/>
    <w:rsid w:val="002F03AD"/>
    <w:rsid w:val="002F03E7"/>
    <w:rsid w:val="002F08E6"/>
    <w:rsid w:val="002F10DD"/>
    <w:rsid w:val="002F125B"/>
    <w:rsid w:val="002F1EC3"/>
    <w:rsid w:val="002F4B2C"/>
    <w:rsid w:val="002F5695"/>
    <w:rsid w:val="002F6A06"/>
    <w:rsid w:val="002F6B3C"/>
    <w:rsid w:val="002F7125"/>
    <w:rsid w:val="002F75DA"/>
    <w:rsid w:val="00301077"/>
    <w:rsid w:val="00302187"/>
    <w:rsid w:val="003034B5"/>
    <w:rsid w:val="0030501C"/>
    <w:rsid w:val="00306E00"/>
    <w:rsid w:val="00310474"/>
    <w:rsid w:val="00310B1E"/>
    <w:rsid w:val="00311110"/>
    <w:rsid w:val="003131ED"/>
    <w:rsid w:val="00313EA4"/>
    <w:rsid w:val="00314085"/>
    <w:rsid w:val="00314A22"/>
    <w:rsid w:val="003171F5"/>
    <w:rsid w:val="0031722B"/>
    <w:rsid w:val="003173B4"/>
    <w:rsid w:val="00321C25"/>
    <w:rsid w:val="003244BD"/>
    <w:rsid w:val="00324520"/>
    <w:rsid w:val="00325318"/>
    <w:rsid w:val="0032607B"/>
    <w:rsid w:val="003264E2"/>
    <w:rsid w:val="003266A7"/>
    <w:rsid w:val="00330549"/>
    <w:rsid w:val="003329C6"/>
    <w:rsid w:val="00332B1E"/>
    <w:rsid w:val="00333B03"/>
    <w:rsid w:val="0033526D"/>
    <w:rsid w:val="00340CB3"/>
    <w:rsid w:val="003419AB"/>
    <w:rsid w:val="003419C3"/>
    <w:rsid w:val="003421E1"/>
    <w:rsid w:val="003422C8"/>
    <w:rsid w:val="00343DD5"/>
    <w:rsid w:val="00343ECE"/>
    <w:rsid w:val="00344469"/>
    <w:rsid w:val="003455AA"/>
    <w:rsid w:val="00346B12"/>
    <w:rsid w:val="00346B1C"/>
    <w:rsid w:val="00347438"/>
    <w:rsid w:val="00347D9F"/>
    <w:rsid w:val="0035004A"/>
    <w:rsid w:val="00350E75"/>
    <w:rsid w:val="00352EC7"/>
    <w:rsid w:val="003533C1"/>
    <w:rsid w:val="00355749"/>
    <w:rsid w:val="003571F5"/>
    <w:rsid w:val="00360E1D"/>
    <w:rsid w:val="003618A1"/>
    <w:rsid w:val="003652F1"/>
    <w:rsid w:val="00366837"/>
    <w:rsid w:val="00370035"/>
    <w:rsid w:val="00371575"/>
    <w:rsid w:val="00372F39"/>
    <w:rsid w:val="00372FA1"/>
    <w:rsid w:val="00376BB7"/>
    <w:rsid w:val="00376EC8"/>
    <w:rsid w:val="00383734"/>
    <w:rsid w:val="00383E6E"/>
    <w:rsid w:val="00383F17"/>
    <w:rsid w:val="00384698"/>
    <w:rsid w:val="00386149"/>
    <w:rsid w:val="00386224"/>
    <w:rsid w:val="00386BC5"/>
    <w:rsid w:val="00386F9F"/>
    <w:rsid w:val="003874F3"/>
    <w:rsid w:val="00387DFA"/>
    <w:rsid w:val="0039481B"/>
    <w:rsid w:val="00395552"/>
    <w:rsid w:val="00397087"/>
    <w:rsid w:val="00397D3F"/>
    <w:rsid w:val="003A06A6"/>
    <w:rsid w:val="003A34DA"/>
    <w:rsid w:val="003A3A2B"/>
    <w:rsid w:val="003A59FA"/>
    <w:rsid w:val="003A6D6B"/>
    <w:rsid w:val="003B0DB2"/>
    <w:rsid w:val="003B25CF"/>
    <w:rsid w:val="003B2789"/>
    <w:rsid w:val="003B623F"/>
    <w:rsid w:val="003B6A39"/>
    <w:rsid w:val="003C388A"/>
    <w:rsid w:val="003C4857"/>
    <w:rsid w:val="003C562D"/>
    <w:rsid w:val="003D4F08"/>
    <w:rsid w:val="003D518A"/>
    <w:rsid w:val="003D5B9D"/>
    <w:rsid w:val="003D6C33"/>
    <w:rsid w:val="003D7740"/>
    <w:rsid w:val="003E066A"/>
    <w:rsid w:val="003E093A"/>
    <w:rsid w:val="003E6AE5"/>
    <w:rsid w:val="003E6DB9"/>
    <w:rsid w:val="003E741E"/>
    <w:rsid w:val="003E778C"/>
    <w:rsid w:val="003F0115"/>
    <w:rsid w:val="003F2F50"/>
    <w:rsid w:val="003F35CE"/>
    <w:rsid w:val="003F3CB7"/>
    <w:rsid w:val="003F40D4"/>
    <w:rsid w:val="003F461F"/>
    <w:rsid w:val="003F5D7C"/>
    <w:rsid w:val="003F6198"/>
    <w:rsid w:val="003F7F76"/>
    <w:rsid w:val="00402D4E"/>
    <w:rsid w:val="00404B86"/>
    <w:rsid w:val="00405676"/>
    <w:rsid w:val="00405D66"/>
    <w:rsid w:val="004067AD"/>
    <w:rsid w:val="00407E82"/>
    <w:rsid w:val="00410B71"/>
    <w:rsid w:val="00410D29"/>
    <w:rsid w:val="00411FCD"/>
    <w:rsid w:val="00413A5E"/>
    <w:rsid w:val="00413D75"/>
    <w:rsid w:val="004165A9"/>
    <w:rsid w:val="00416BF9"/>
    <w:rsid w:val="00417146"/>
    <w:rsid w:val="00422BD2"/>
    <w:rsid w:val="00423487"/>
    <w:rsid w:val="004242A7"/>
    <w:rsid w:val="004243CD"/>
    <w:rsid w:val="004255D7"/>
    <w:rsid w:val="0042629D"/>
    <w:rsid w:val="00426B2A"/>
    <w:rsid w:val="004277B8"/>
    <w:rsid w:val="004304C8"/>
    <w:rsid w:val="004305A4"/>
    <w:rsid w:val="00430BD2"/>
    <w:rsid w:val="0043350C"/>
    <w:rsid w:val="004343C8"/>
    <w:rsid w:val="00435436"/>
    <w:rsid w:val="004355FD"/>
    <w:rsid w:val="00436EBB"/>
    <w:rsid w:val="0043777A"/>
    <w:rsid w:val="00437AF8"/>
    <w:rsid w:val="00440C7D"/>
    <w:rsid w:val="00442521"/>
    <w:rsid w:val="00442C60"/>
    <w:rsid w:val="00443DC2"/>
    <w:rsid w:val="004441B5"/>
    <w:rsid w:val="004455E8"/>
    <w:rsid w:val="00447C2F"/>
    <w:rsid w:val="00452C2D"/>
    <w:rsid w:val="00453F60"/>
    <w:rsid w:val="00456504"/>
    <w:rsid w:val="0045665C"/>
    <w:rsid w:val="00457FFB"/>
    <w:rsid w:val="004620A8"/>
    <w:rsid w:val="004628C7"/>
    <w:rsid w:val="004639AA"/>
    <w:rsid w:val="004641F8"/>
    <w:rsid w:val="00464270"/>
    <w:rsid w:val="0046432C"/>
    <w:rsid w:val="00465D72"/>
    <w:rsid w:val="004671AA"/>
    <w:rsid w:val="004679B5"/>
    <w:rsid w:val="00467D55"/>
    <w:rsid w:val="00472F22"/>
    <w:rsid w:val="0047572B"/>
    <w:rsid w:val="00476741"/>
    <w:rsid w:val="00477EE8"/>
    <w:rsid w:val="0048131E"/>
    <w:rsid w:val="00481742"/>
    <w:rsid w:val="00481DAB"/>
    <w:rsid w:val="00482701"/>
    <w:rsid w:val="00485319"/>
    <w:rsid w:val="00485381"/>
    <w:rsid w:val="0048786C"/>
    <w:rsid w:val="00490F10"/>
    <w:rsid w:val="004911A5"/>
    <w:rsid w:val="0049298C"/>
    <w:rsid w:val="00492DF5"/>
    <w:rsid w:val="0049503C"/>
    <w:rsid w:val="00495F2C"/>
    <w:rsid w:val="004964CC"/>
    <w:rsid w:val="004979B2"/>
    <w:rsid w:val="004A1828"/>
    <w:rsid w:val="004B093B"/>
    <w:rsid w:val="004B19FA"/>
    <w:rsid w:val="004B2F6F"/>
    <w:rsid w:val="004B3D9B"/>
    <w:rsid w:val="004B6BC8"/>
    <w:rsid w:val="004B7E28"/>
    <w:rsid w:val="004C1046"/>
    <w:rsid w:val="004C141F"/>
    <w:rsid w:val="004C1BD0"/>
    <w:rsid w:val="004C35A8"/>
    <w:rsid w:val="004C5131"/>
    <w:rsid w:val="004C5745"/>
    <w:rsid w:val="004C6BF2"/>
    <w:rsid w:val="004C7153"/>
    <w:rsid w:val="004C7955"/>
    <w:rsid w:val="004D20EB"/>
    <w:rsid w:val="004D2916"/>
    <w:rsid w:val="004D4A51"/>
    <w:rsid w:val="004D66BD"/>
    <w:rsid w:val="004D73A3"/>
    <w:rsid w:val="004D75EF"/>
    <w:rsid w:val="004D77CA"/>
    <w:rsid w:val="004D791A"/>
    <w:rsid w:val="004E1DAB"/>
    <w:rsid w:val="004E206D"/>
    <w:rsid w:val="004E3290"/>
    <w:rsid w:val="004E478B"/>
    <w:rsid w:val="004E4B4A"/>
    <w:rsid w:val="004F008B"/>
    <w:rsid w:val="004F08BD"/>
    <w:rsid w:val="004F4B9F"/>
    <w:rsid w:val="004F5516"/>
    <w:rsid w:val="004F66B9"/>
    <w:rsid w:val="0050033D"/>
    <w:rsid w:val="00501352"/>
    <w:rsid w:val="00502C62"/>
    <w:rsid w:val="005031AC"/>
    <w:rsid w:val="005036C6"/>
    <w:rsid w:val="00504000"/>
    <w:rsid w:val="0050792A"/>
    <w:rsid w:val="00512220"/>
    <w:rsid w:val="0051278E"/>
    <w:rsid w:val="005139F6"/>
    <w:rsid w:val="00514372"/>
    <w:rsid w:val="0051534B"/>
    <w:rsid w:val="00517217"/>
    <w:rsid w:val="005200EF"/>
    <w:rsid w:val="00520282"/>
    <w:rsid w:val="0052165E"/>
    <w:rsid w:val="005240D8"/>
    <w:rsid w:val="00524FE5"/>
    <w:rsid w:val="00530C38"/>
    <w:rsid w:val="00530FEC"/>
    <w:rsid w:val="00532F64"/>
    <w:rsid w:val="00533F07"/>
    <w:rsid w:val="00534A92"/>
    <w:rsid w:val="0054135B"/>
    <w:rsid w:val="00543606"/>
    <w:rsid w:val="00543913"/>
    <w:rsid w:val="00543A41"/>
    <w:rsid w:val="00544607"/>
    <w:rsid w:val="00550368"/>
    <w:rsid w:val="00551761"/>
    <w:rsid w:val="00554751"/>
    <w:rsid w:val="00554C45"/>
    <w:rsid w:val="00561F0B"/>
    <w:rsid w:val="005622D3"/>
    <w:rsid w:val="00562872"/>
    <w:rsid w:val="005631C4"/>
    <w:rsid w:val="00564E36"/>
    <w:rsid w:val="00565414"/>
    <w:rsid w:val="00566821"/>
    <w:rsid w:val="00571197"/>
    <w:rsid w:val="005711BB"/>
    <w:rsid w:val="0057225E"/>
    <w:rsid w:val="005732A5"/>
    <w:rsid w:val="005779A8"/>
    <w:rsid w:val="005828E4"/>
    <w:rsid w:val="00583DA7"/>
    <w:rsid w:val="00584AEF"/>
    <w:rsid w:val="00584D2B"/>
    <w:rsid w:val="00585E4C"/>
    <w:rsid w:val="005876B8"/>
    <w:rsid w:val="0059050E"/>
    <w:rsid w:val="00590B3F"/>
    <w:rsid w:val="00590B79"/>
    <w:rsid w:val="0059596E"/>
    <w:rsid w:val="005A007C"/>
    <w:rsid w:val="005A01B0"/>
    <w:rsid w:val="005A08A1"/>
    <w:rsid w:val="005A15D2"/>
    <w:rsid w:val="005A2BAD"/>
    <w:rsid w:val="005A5324"/>
    <w:rsid w:val="005A6028"/>
    <w:rsid w:val="005B0DA2"/>
    <w:rsid w:val="005B1044"/>
    <w:rsid w:val="005B153A"/>
    <w:rsid w:val="005B4DD0"/>
    <w:rsid w:val="005B535B"/>
    <w:rsid w:val="005B716F"/>
    <w:rsid w:val="005C01D0"/>
    <w:rsid w:val="005C0598"/>
    <w:rsid w:val="005C0DB3"/>
    <w:rsid w:val="005C1FC7"/>
    <w:rsid w:val="005C3383"/>
    <w:rsid w:val="005C44B6"/>
    <w:rsid w:val="005C50FF"/>
    <w:rsid w:val="005C5308"/>
    <w:rsid w:val="005C7033"/>
    <w:rsid w:val="005D5EA1"/>
    <w:rsid w:val="005D63EF"/>
    <w:rsid w:val="005D66D3"/>
    <w:rsid w:val="005D7E47"/>
    <w:rsid w:val="005E1B11"/>
    <w:rsid w:val="005E5948"/>
    <w:rsid w:val="005E5E21"/>
    <w:rsid w:val="005E6C0E"/>
    <w:rsid w:val="005E75BF"/>
    <w:rsid w:val="005F1365"/>
    <w:rsid w:val="005F244F"/>
    <w:rsid w:val="005F3564"/>
    <w:rsid w:val="005F596B"/>
    <w:rsid w:val="006008AB"/>
    <w:rsid w:val="00600B6A"/>
    <w:rsid w:val="00603046"/>
    <w:rsid w:val="006061A1"/>
    <w:rsid w:val="00606A18"/>
    <w:rsid w:val="00607507"/>
    <w:rsid w:val="00610BBA"/>
    <w:rsid w:val="00611DE3"/>
    <w:rsid w:val="00612187"/>
    <w:rsid w:val="00612436"/>
    <w:rsid w:val="00612A77"/>
    <w:rsid w:val="00612AF9"/>
    <w:rsid w:val="0061694A"/>
    <w:rsid w:val="00616E0D"/>
    <w:rsid w:val="006176AF"/>
    <w:rsid w:val="00617F37"/>
    <w:rsid w:val="006218F1"/>
    <w:rsid w:val="00622943"/>
    <w:rsid w:val="00622999"/>
    <w:rsid w:val="00622DE0"/>
    <w:rsid w:val="006246EE"/>
    <w:rsid w:val="006248A6"/>
    <w:rsid w:val="0062600D"/>
    <w:rsid w:val="00627BB1"/>
    <w:rsid w:val="00627C9A"/>
    <w:rsid w:val="00627F64"/>
    <w:rsid w:val="00633EAA"/>
    <w:rsid w:val="0063789D"/>
    <w:rsid w:val="00643D3B"/>
    <w:rsid w:val="00644A47"/>
    <w:rsid w:val="00644B4C"/>
    <w:rsid w:val="00646706"/>
    <w:rsid w:val="00647846"/>
    <w:rsid w:val="00652052"/>
    <w:rsid w:val="00652B64"/>
    <w:rsid w:val="00656931"/>
    <w:rsid w:val="00656A9B"/>
    <w:rsid w:val="00656ECF"/>
    <w:rsid w:val="0066028C"/>
    <w:rsid w:val="00660435"/>
    <w:rsid w:val="00660D75"/>
    <w:rsid w:val="0066108C"/>
    <w:rsid w:val="006613C3"/>
    <w:rsid w:val="00661EEC"/>
    <w:rsid w:val="0067031F"/>
    <w:rsid w:val="00670D1B"/>
    <w:rsid w:val="006720A5"/>
    <w:rsid w:val="00673CF6"/>
    <w:rsid w:val="00677EF8"/>
    <w:rsid w:val="006817E6"/>
    <w:rsid w:val="00681C39"/>
    <w:rsid w:val="00684C24"/>
    <w:rsid w:val="00685C42"/>
    <w:rsid w:val="00685C81"/>
    <w:rsid w:val="00686520"/>
    <w:rsid w:val="0068653C"/>
    <w:rsid w:val="00691E03"/>
    <w:rsid w:val="00695B19"/>
    <w:rsid w:val="00695FD2"/>
    <w:rsid w:val="0069793E"/>
    <w:rsid w:val="006A0336"/>
    <w:rsid w:val="006A0619"/>
    <w:rsid w:val="006A0C37"/>
    <w:rsid w:val="006A1130"/>
    <w:rsid w:val="006A11E9"/>
    <w:rsid w:val="006A2479"/>
    <w:rsid w:val="006A3D89"/>
    <w:rsid w:val="006B0B8A"/>
    <w:rsid w:val="006B1C42"/>
    <w:rsid w:val="006B275D"/>
    <w:rsid w:val="006B4B21"/>
    <w:rsid w:val="006B4BD1"/>
    <w:rsid w:val="006B68E1"/>
    <w:rsid w:val="006B78A4"/>
    <w:rsid w:val="006C106C"/>
    <w:rsid w:val="006C4F19"/>
    <w:rsid w:val="006C60C0"/>
    <w:rsid w:val="006D30AA"/>
    <w:rsid w:val="006D3F63"/>
    <w:rsid w:val="006D5BE0"/>
    <w:rsid w:val="006D79E2"/>
    <w:rsid w:val="006E0A0F"/>
    <w:rsid w:val="006E18D7"/>
    <w:rsid w:val="006E3C28"/>
    <w:rsid w:val="006E5C69"/>
    <w:rsid w:val="006E7A36"/>
    <w:rsid w:val="006F1378"/>
    <w:rsid w:val="006F1B69"/>
    <w:rsid w:val="006F1F9B"/>
    <w:rsid w:val="006F35B9"/>
    <w:rsid w:val="006F43CF"/>
    <w:rsid w:val="006F6BC7"/>
    <w:rsid w:val="006F74B4"/>
    <w:rsid w:val="006F771B"/>
    <w:rsid w:val="00700A55"/>
    <w:rsid w:val="007013EB"/>
    <w:rsid w:val="00702A29"/>
    <w:rsid w:val="00702DEA"/>
    <w:rsid w:val="00703684"/>
    <w:rsid w:val="00703B10"/>
    <w:rsid w:val="007041F1"/>
    <w:rsid w:val="00705564"/>
    <w:rsid w:val="0070620E"/>
    <w:rsid w:val="007109B8"/>
    <w:rsid w:val="00711ED8"/>
    <w:rsid w:val="00711F55"/>
    <w:rsid w:val="0071324D"/>
    <w:rsid w:val="00714646"/>
    <w:rsid w:val="007147C1"/>
    <w:rsid w:val="0071758A"/>
    <w:rsid w:val="00717611"/>
    <w:rsid w:val="0071787E"/>
    <w:rsid w:val="00717B34"/>
    <w:rsid w:val="007205BD"/>
    <w:rsid w:val="00720DC5"/>
    <w:rsid w:val="00723130"/>
    <w:rsid w:val="00723193"/>
    <w:rsid w:val="0072326F"/>
    <w:rsid w:val="007234D7"/>
    <w:rsid w:val="007241D5"/>
    <w:rsid w:val="00724D1D"/>
    <w:rsid w:val="00724F3B"/>
    <w:rsid w:val="00725E58"/>
    <w:rsid w:val="00726A40"/>
    <w:rsid w:val="0073036A"/>
    <w:rsid w:val="00731C82"/>
    <w:rsid w:val="00733783"/>
    <w:rsid w:val="00736451"/>
    <w:rsid w:val="00736A8A"/>
    <w:rsid w:val="0073752A"/>
    <w:rsid w:val="00737697"/>
    <w:rsid w:val="00737FDA"/>
    <w:rsid w:val="00742191"/>
    <w:rsid w:val="00742560"/>
    <w:rsid w:val="007441D4"/>
    <w:rsid w:val="007445A4"/>
    <w:rsid w:val="007449C3"/>
    <w:rsid w:val="00744C93"/>
    <w:rsid w:val="007454D1"/>
    <w:rsid w:val="00750CB0"/>
    <w:rsid w:val="007517DE"/>
    <w:rsid w:val="007518E4"/>
    <w:rsid w:val="00752500"/>
    <w:rsid w:val="00752E9C"/>
    <w:rsid w:val="007558F8"/>
    <w:rsid w:val="007577E0"/>
    <w:rsid w:val="00761660"/>
    <w:rsid w:val="0076221E"/>
    <w:rsid w:val="00763079"/>
    <w:rsid w:val="00764A86"/>
    <w:rsid w:val="00764E2D"/>
    <w:rsid w:val="00765B9F"/>
    <w:rsid w:val="00765C1A"/>
    <w:rsid w:val="007672A6"/>
    <w:rsid w:val="0077087D"/>
    <w:rsid w:val="00771362"/>
    <w:rsid w:val="00771DA7"/>
    <w:rsid w:val="007727A9"/>
    <w:rsid w:val="00772F36"/>
    <w:rsid w:val="00773B0F"/>
    <w:rsid w:val="00774E6A"/>
    <w:rsid w:val="00780579"/>
    <w:rsid w:val="007806DE"/>
    <w:rsid w:val="00780A91"/>
    <w:rsid w:val="007817A0"/>
    <w:rsid w:val="00782B12"/>
    <w:rsid w:val="00782F33"/>
    <w:rsid w:val="00786BCD"/>
    <w:rsid w:val="007876BC"/>
    <w:rsid w:val="00791791"/>
    <w:rsid w:val="0079596D"/>
    <w:rsid w:val="00796CC6"/>
    <w:rsid w:val="00796E3D"/>
    <w:rsid w:val="007A08A9"/>
    <w:rsid w:val="007A1F23"/>
    <w:rsid w:val="007A3B64"/>
    <w:rsid w:val="007A4957"/>
    <w:rsid w:val="007A761A"/>
    <w:rsid w:val="007B05A0"/>
    <w:rsid w:val="007B16AA"/>
    <w:rsid w:val="007B1C52"/>
    <w:rsid w:val="007B2153"/>
    <w:rsid w:val="007B2B7C"/>
    <w:rsid w:val="007B34E0"/>
    <w:rsid w:val="007B4EF7"/>
    <w:rsid w:val="007B5C33"/>
    <w:rsid w:val="007B74A8"/>
    <w:rsid w:val="007C02D9"/>
    <w:rsid w:val="007C09A5"/>
    <w:rsid w:val="007C2089"/>
    <w:rsid w:val="007C2733"/>
    <w:rsid w:val="007C4AF1"/>
    <w:rsid w:val="007C6ABD"/>
    <w:rsid w:val="007C7D9D"/>
    <w:rsid w:val="007D0D8C"/>
    <w:rsid w:val="007D2FDD"/>
    <w:rsid w:val="007D33CD"/>
    <w:rsid w:val="007D773D"/>
    <w:rsid w:val="007E123E"/>
    <w:rsid w:val="007E2AD6"/>
    <w:rsid w:val="007E41BA"/>
    <w:rsid w:val="007E48E3"/>
    <w:rsid w:val="007E7427"/>
    <w:rsid w:val="007E78A9"/>
    <w:rsid w:val="007F2172"/>
    <w:rsid w:val="007F3284"/>
    <w:rsid w:val="007F32DC"/>
    <w:rsid w:val="007F4BB5"/>
    <w:rsid w:val="007F4D38"/>
    <w:rsid w:val="007F4F65"/>
    <w:rsid w:val="007F52A0"/>
    <w:rsid w:val="007F5830"/>
    <w:rsid w:val="007F6302"/>
    <w:rsid w:val="007F66C1"/>
    <w:rsid w:val="007F6FE8"/>
    <w:rsid w:val="00802E63"/>
    <w:rsid w:val="008030B8"/>
    <w:rsid w:val="00804EB2"/>
    <w:rsid w:val="00805EAF"/>
    <w:rsid w:val="008066D7"/>
    <w:rsid w:val="00806F2E"/>
    <w:rsid w:val="008114CD"/>
    <w:rsid w:val="0081201D"/>
    <w:rsid w:val="00812EFE"/>
    <w:rsid w:val="008142CE"/>
    <w:rsid w:val="00816A0F"/>
    <w:rsid w:val="008216B0"/>
    <w:rsid w:val="00821AD3"/>
    <w:rsid w:val="008226B3"/>
    <w:rsid w:val="008232E6"/>
    <w:rsid w:val="00827010"/>
    <w:rsid w:val="008270AC"/>
    <w:rsid w:val="008273D6"/>
    <w:rsid w:val="00830802"/>
    <w:rsid w:val="0084399E"/>
    <w:rsid w:val="00844D72"/>
    <w:rsid w:val="00844E52"/>
    <w:rsid w:val="008456E8"/>
    <w:rsid w:val="008463B3"/>
    <w:rsid w:val="00851AC1"/>
    <w:rsid w:val="00852B3D"/>
    <w:rsid w:val="00853B4F"/>
    <w:rsid w:val="00854363"/>
    <w:rsid w:val="0085526A"/>
    <w:rsid w:val="00860E7E"/>
    <w:rsid w:val="00862254"/>
    <w:rsid w:val="008636E2"/>
    <w:rsid w:val="00864903"/>
    <w:rsid w:val="008659B7"/>
    <w:rsid w:val="00865D5B"/>
    <w:rsid w:val="00866CB7"/>
    <w:rsid w:val="00872B12"/>
    <w:rsid w:val="00872B5F"/>
    <w:rsid w:val="00873155"/>
    <w:rsid w:val="008777EA"/>
    <w:rsid w:val="00877FF1"/>
    <w:rsid w:val="008801D3"/>
    <w:rsid w:val="00884563"/>
    <w:rsid w:val="00884729"/>
    <w:rsid w:val="00885048"/>
    <w:rsid w:val="00887821"/>
    <w:rsid w:val="00890F79"/>
    <w:rsid w:val="00891CA4"/>
    <w:rsid w:val="00892D73"/>
    <w:rsid w:val="00892EB4"/>
    <w:rsid w:val="00894A61"/>
    <w:rsid w:val="00894DC3"/>
    <w:rsid w:val="008953F1"/>
    <w:rsid w:val="008956C4"/>
    <w:rsid w:val="00895F30"/>
    <w:rsid w:val="008978A2"/>
    <w:rsid w:val="008A2CF0"/>
    <w:rsid w:val="008A30A2"/>
    <w:rsid w:val="008A6CE2"/>
    <w:rsid w:val="008B130F"/>
    <w:rsid w:val="008B1870"/>
    <w:rsid w:val="008B27ED"/>
    <w:rsid w:val="008B350E"/>
    <w:rsid w:val="008B54FA"/>
    <w:rsid w:val="008B58C3"/>
    <w:rsid w:val="008B7F8E"/>
    <w:rsid w:val="008C0AB2"/>
    <w:rsid w:val="008C0AE3"/>
    <w:rsid w:val="008C0E3D"/>
    <w:rsid w:val="008C7776"/>
    <w:rsid w:val="008D152A"/>
    <w:rsid w:val="008D1749"/>
    <w:rsid w:val="008D183D"/>
    <w:rsid w:val="008D2CE3"/>
    <w:rsid w:val="008D367C"/>
    <w:rsid w:val="008D7193"/>
    <w:rsid w:val="008E0247"/>
    <w:rsid w:val="008E0466"/>
    <w:rsid w:val="008E0BAB"/>
    <w:rsid w:val="008E1E9F"/>
    <w:rsid w:val="008E38DD"/>
    <w:rsid w:val="008E3B16"/>
    <w:rsid w:val="008E4013"/>
    <w:rsid w:val="008E6A87"/>
    <w:rsid w:val="008E7562"/>
    <w:rsid w:val="008F1CFE"/>
    <w:rsid w:val="008F2415"/>
    <w:rsid w:val="008F3242"/>
    <w:rsid w:val="008F3795"/>
    <w:rsid w:val="008F3864"/>
    <w:rsid w:val="008F6E23"/>
    <w:rsid w:val="008F7DA1"/>
    <w:rsid w:val="00900C4B"/>
    <w:rsid w:val="00901109"/>
    <w:rsid w:val="009012B0"/>
    <w:rsid w:val="0090165A"/>
    <w:rsid w:val="0090180E"/>
    <w:rsid w:val="00902719"/>
    <w:rsid w:val="00903972"/>
    <w:rsid w:val="00903BF6"/>
    <w:rsid w:val="009046E4"/>
    <w:rsid w:val="009102EB"/>
    <w:rsid w:val="00910966"/>
    <w:rsid w:val="00910F1D"/>
    <w:rsid w:val="00912096"/>
    <w:rsid w:val="009132A1"/>
    <w:rsid w:val="009135EB"/>
    <w:rsid w:val="00917019"/>
    <w:rsid w:val="009218D6"/>
    <w:rsid w:val="009242C8"/>
    <w:rsid w:val="009244C4"/>
    <w:rsid w:val="009248EF"/>
    <w:rsid w:val="0092570D"/>
    <w:rsid w:val="00926D1F"/>
    <w:rsid w:val="00927143"/>
    <w:rsid w:val="00933025"/>
    <w:rsid w:val="00933D49"/>
    <w:rsid w:val="009368A5"/>
    <w:rsid w:val="009376C6"/>
    <w:rsid w:val="00941881"/>
    <w:rsid w:val="009454CF"/>
    <w:rsid w:val="009458B6"/>
    <w:rsid w:val="00947E06"/>
    <w:rsid w:val="009504FC"/>
    <w:rsid w:val="00950C3D"/>
    <w:rsid w:val="0095105C"/>
    <w:rsid w:val="00951BE1"/>
    <w:rsid w:val="00951CAE"/>
    <w:rsid w:val="00952F87"/>
    <w:rsid w:val="00953074"/>
    <w:rsid w:val="00953150"/>
    <w:rsid w:val="00953BDC"/>
    <w:rsid w:val="00956790"/>
    <w:rsid w:val="009620B3"/>
    <w:rsid w:val="009623B9"/>
    <w:rsid w:val="009624FF"/>
    <w:rsid w:val="00965FBE"/>
    <w:rsid w:val="00966203"/>
    <w:rsid w:val="009663E0"/>
    <w:rsid w:val="00966A7E"/>
    <w:rsid w:val="00966EFE"/>
    <w:rsid w:val="00973997"/>
    <w:rsid w:val="00974BD8"/>
    <w:rsid w:val="00974D1A"/>
    <w:rsid w:val="00982274"/>
    <w:rsid w:val="00982DA4"/>
    <w:rsid w:val="00985276"/>
    <w:rsid w:val="009852FB"/>
    <w:rsid w:val="009855CC"/>
    <w:rsid w:val="00985F05"/>
    <w:rsid w:val="009861DB"/>
    <w:rsid w:val="00990AAA"/>
    <w:rsid w:val="009915B3"/>
    <w:rsid w:val="009925D5"/>
    <w:rsid w:val="00992E00"/>
    <w:rsid w:val="00993561"/>
    <w:rsid w:val="00993EF7"/>
    <w:rsid w:val="00994E99"/>
    <w:rsid w:val="009954DE"/>
    <w:rsid w:val="009957BE"/>
    <w:rsid w:val="0099673F"/>
    <w:rsid w:val="009A126D"/>
    <w:rsid w:val="009A148B"/>
    <w:rsid w:val="009A3737"/>
    <w:rsid w:val="009A37CB"/>
    <w:rsid w:val="009A5409"/>
    <w:rsid w:val="009A6E3E"/>
    <w:rsid w:val="009B086F"/>
    <w:rsid w:val="009B1216"/>
    <w:rsid w:val="009B18E4"/>
    <w:rsid w:val="009B4A45"/>
    <w:rsid w:val="009B5687"/>
    <w:rsid w:val="009B63B0"/>
    <w:rsid w:val="009B729C"/>
    <w:rsid w:val="009C0509"/>
    <w:rsid w:val="009C05AD"/>
    <w:rsid w:val="009C1741"/>
    <w:rsid w:val="009C2A5D"/>
    <w:rsid w:val="009C45FC"/>
    <w:rsid w:val="009C60BE"/>
    <w:rsid w:val="009C62CB"/>
    <w:rsid w:val="009C6FEF"/>
    <w:rsid w:val="009C7718"/>
    <w:rsid w:val="009C78F2"/>
    <w:rsid w:val="009D0041"/>
    <w:rsid w:val="009D0B43"/>
    <w:rsid w:val="009D0C77"/>
    <w:rsid w:val="009D32FF"/>
    <w:rsid w:val="009D3A6D"/>
    <w:rsid w:val="009D4440"/>
    <w:rsid w:val="009D4B26"/>
    <w:rsid w:val="009D5E0B"/>
    <w:rsid w:val="009D6159"/>
    <w:rsid w:val="009E2A26"/>
    <w:rsid w:val="009E31B1"/>
    <w:rsid w:val="009E3403"/>
    <w:rsid w:val="009E55E5"/>
    <w:rsid w:val="009E5B25"/>
    <w:rsid w:val="009E64C7"/>
    <w:rsid w:val="009F0955"/>
    <w:rsid w:val="009F1EF3"/>
    <w:rsid w:val="009F2200"/>
    <w:rsid w:val="009F37B0"/>
    <w:rsid w:val="009F37FB"/>
    <w:rsid w:val="009F4E4E"/>
    <w:rsid w:val="009F4F1A"/>
    <w:rsid w:val="009F6213"/>
    <w:rsid w:val="009F72E9"/>
    <w:rsid w:val="00A0361B"/>
    <w:rsid w:val="00A0539E"/>
    <w:rsid w:val="00A10051"/>
    <w:rsid w:val="00A1012E"/>
    <w:rsid w:val="00A11151"/>
    <w:rsid w:val="00A11577"/>
    <w:rsid w:val="00A121C9"/>
    <w:rsid w:val="00A123DF"/>
    <w:rsid w:val="00A14519"/>
    <w:rsid w:val="00A14AAD"/>
    <w:rsid w:val="00A155C6"/>
    <w:rsid w:val="00A166FA"/>
    <w:rsid w:val="00A167B3"/>
    <w:rsid w:val="00A20453"/>
    <w:rsid w:val="00A20948"/>
    <w:rsid w:val="00A20E4B"/>
    <w:rsid w:val="00A25383"/>
    <w:rsid w:val="00A300F8"/>
    <w:rsid w:val="00A3113C"/>
    <w:rsid w:val="00A336EE"/>
    <w:rsid w:val="00A35387"/>
    <w:rsid w:val="00A3721F"/>
    <w:rsid w:val="00A3773A"/>
    <w:rsid w:val="00A4202A"/>
    <w:rsid w:val="00A4294A"/>
    <w:rsid w:val="00A44004"/>
    <w:rsid w:val="00A4416E"/>
    <w:rsid w:val="00A46308"/>
    <w:rsid w:val="00A47D2A"/>
    <w:rsid w:val="00A53F27"/>
    <w:rsid w:val="00A54274"/>
    <w:rsid w:val="00A54715"/>
    <w:rsid w:val="00A5521F"/>
    <w:rsid w:val="00A57A14"/>
    <w:rsid w:val="00A65308"/>
    <w:rsid w:val="00A65F36"/>
    <w:rsid w:val="00A667AA"/>
    <w:rsid w:val="00A668E3"/>
    <w:rsid w:val="00A66DFC"/>
    <w:rsid w:val="00A66E24"/>
    <w:rsid w:val="00A7080C"/>
    <w:rsid w:val="00A70E0E"/>
    <w:rsid w:val="00A71033"/>
    <w:rsid w:val="00A71A1C"/>
    <w:rsid w:val="00A73636"/>
    <w:rsid w:val="00A75238"/>
    <w:rsid w:val="00A75FAC"/>
    <w:rsid w:val="00A80D50"/>
    <w:rsid w:val="00A81081"/>
    <w:rsid w:val="00A85851"/>
    <w:rsid w:val="00A85C78"/>
    <w:rsid w:val="00A85E09"/>
    <w:rsid w:val="00A8725F"/>
    <w:rsid w:val="00A8774F"/>
    <w:rsid w:val="00A9026A"/>
    <w:rsid w:val="00A923B9"/>
    <w:rsid w:val="00A924B0"/>
    <w:rsid w:val="00A9341F"/>
    <w:rsid w:val="00A93909"/>
    <w:rsid w:val="00A940A7"/>
    <w:rsid w:val="00A9543F"/>
    <w:rsid w:val="00A958FE"/>
    <w:rsid w:val="00A9616B"/>
    <w:rsid w:val="00A974BE"/>
    <w:rsid w:val="00AA027C"/>
    <w:rsid w:val="00AA1382"/>
    <w:rsid w:val="00AA567F"/>
    <w:rsid w:val="00AA5AAE"/>
    <w:rsid w:val="00AA795E"/>
    <w:rsid w:val="00AA7BFF"/>
    <w:rsid w:val="00AA7E0A"/>
    <w:rsid w:val="00AB05EE"/>
    <w:rsid w:val="00AB17E5"/>
    <w:rsid w:val="00AB2744"/>
    <w:rsid w:val="00AB4EBC"/>
    <w:rsid w:val="00AB67B0"/>
    <w:rsid w:val="00AB790B"/>
    <w:rsid w:val="00AC1AC0"/>
    <w:rsid w:val="00AC37DC"/>
    <w:rsid w:val="00AC4671"/>
    <w:rsid w:val="00AC5971"/>
    <w:rsid w:val="00AC5DF3"/>
    <w:rsid w:val="00AC677A"/>
    <w:rsid w:val="00AD06E6"/>
    <w:rsid w:val="00AD406B"/>
    <w:rsid w:val="00AD5D3D"/>
    <w:rsid w:val="00AD6135"/>
    <w:rsid w:val="00AD64F7"/>
    <w:rsid w:val="00AD68F9"/>
    <w:rsid w:val="00AD6F93"/>
    <w:rsid w:val="00AE1FA9"/>
    <w:rsid w:val="00AE2162"/>
    <w:rsid w:val="00AE2EC2"/>
    <w:rsid w:val="00AE4CD6"/>
    <w:rsid w:val="00AE4FD3"/>
    <w:rsid w:val="00AE5925"/>
    <w:rsid w:val="00AE6D01"/>
    <w:rsid w:val="00AF134D"/>
    <w:rsid w:val="00AF16E9"/>
    <w:rsid w:val="00AF1D01"/>
    <w:rsid w:val="00AF2375"/>
    <w:rsid w:val="00AF4224"/>
    <w:rsid w:val="00AF4B2C"/>
    <w:rsid w:val="00B01B4A"/>
    <w:rsid w:val="00B01CB6"/>
    <w:rsid w:val="00B0529A"/>
    <w:rsid w:val="00B06E4C"/>
    <w:rsid w:val="00B1097F"/>
    <w:rsid w:val="00B11B1A"/>
    <w:rsid w:val="00B12DF6"/>
    <w:rsid w:val="00B154CF"/>
    <w:rsid w:val="00B15BBF"/>
    <w:rsid w:val="00B16398"/>
    <w:rsid w:val="00B20662"/>
    <w:rsid w:val="00B20694"/>
    <w:rsid w:val="00B20930"/>
    <w:rsid w:val="00B2129F"/>
    <w:rsid w:val="00B217A9"/>
    <w:rsid w:val="00B21DA7"/>
    <w:rsid w:val="00B2348F"/>
    <w:rsid w:val="00B240CB"/>
    <w:rsid w:val="00B24E74"/>
    <w:rsid w:val="00B25C50"/>
    <w:rsid w:val="00B30224"/>
    <w:rsid w:val="00B30605"/>
    <w:rsid w:val="00B31C8A"/>
    <w:rsid w:val="00B326FC"/>
    <w:rsid w:val="00B33136"/>
    <w:rsid w:val="00B33CBA"/>
    <w:rsid w:val="00B34754"/>
    <w:rsid w:val="00B35505"/>
    <w:rsid w:val="00B36176"/>
    <w:rsid w:val="00B36810"/>
    <w:rsid w:val="00B41DEF"/>
    <w:rsid w:val="00B42188"/>
    <w:rsid w:val="00B435C4"/>
    <w:rsid w:val="00B454EB"/>
    <w:rsid w:val="00B46104"/>
    <w:rsid w:val="00B47A15"/>
    <w:rsid w:val="00B47BEA"/>
    <w:rsid w:val="00B47BF6"/>
    <w:rsid w:val="00B50245"/>
    <w:rsid w:val="00B50429"/>
    <w:rsid w:val="00B50E77"/>
    <w:rsid w:val="00B51067"/>
    <w:rsid w:val="00B51E28"/>
    <w:rsid w:val="00B52803"/>
    <w:rsid w:val="00B52AA0"/>
    <w:rsid w:val="00B54492"/>
    <w:rsid w:val="00B5514E"/>
    <w:rsid w:val="00B56F9C"/>
    <w:rsid w:val="00B5740F"/>
    <w:rsid w:val="00B61039"/>
    <w:rsid w:val="00B61A0E"/>
    <w:rsid w:val="00B62499"/>
    <w:rsid w:val="00B6345A"/>
    <w:rsid w:val="00B658EC"/>
    <w:rsid w:val="00B67EAA"/>
    <w:rsid w:val="00B73A23"/>
    <w:rsid w:val="00B744A0"/>
    <w:rsid w:val="00B80271"/>
    <w:rsid w:val="00B83F40"/>
    <w:rsid w:val="00B85AAC"/>
    <w:rsid w:val="00B85C74"/>
    <w:rsid w:val="00B85F66"/>
    <w:rsid w:val="00B902FC"/>
    <w:rsid w:val="00B90339"/>
    <w:rsid w:val="00B925E4"/>
    <w:rsid w:val="00B94321"/>
    <w:rsid w:val="00B95835"/>
    <w:rsid w:val="00B96C27"/>
    <w:rsid w:val="00B971EB"/>
    <w:rsid w:val="00BA19B3"/>
    <w:rsid w:val="00BA5D74"/>
    <w:rsid w:val="00BA63F5"/>
    <w:rsid w:val="00BA64EE"/>
    <w:rsid w:val="00BA6E68"/>
    <w:rsid w:val="00BA79BD"/>
    <w:rsid w:val="00BB1991"/>
    <w:rsid w:val="00BB264B"/>
    <w:rsid w:val="00BB2750"/>
    <w:rsid w:val="00BB381E"/>
    <w:rsid w:val="00BB38B4"/>
    <w:rsid w:val="00BB3BA8"/>
    <w:rsid w:val="00BB4B18"/>
    <w:rsid w:val="00BB6C70"/>
    <w:rsid w:val="00BB7A0E"/>
    <w:rsid w:val="00BC0E2D"/>
    <w:rsid w:val="00BC24B9"/>
    <w:rsid w:val="00BC2889"/>
    <w:rsid w:val="00BC3F49"/>
    <w:rsid w:val="00BC59B5"/>
    <w:rsid w:val="00BC5C65"/>
    <w:rsid w:val="00BC5CCD"/>
    <w:rsid w:val="00BC6B7B"/>
    <w:rsid w:val="00BD0950"/>
    <w:rsid w:val="00BD09F1"/>
    <w:rsid w:val="00BD25E2"/>
    <w:rsid w:val="00BD5A9A"/>
    <w:rsid w:val="00BD6035"/>
    <w:rsid w:val="00BD77C8"/>
    <w:rsid w:val="00BE127D"/>
    <w:rsid w:val="00BE632A"/>
    <w:rsid w:val="00BE70B8"/>
    <w:rsid w:val="00BF2E35"/>
    <w:rsid w:val="00BF4B53"/>
    <w:rsid w:val="00BF6E48"/>
    <w:rsid w:val="00BF7661"/>
    <w:rsid w:val="00BF7C8E"/>
    <w:rsid w:val="00C0554F"/>
    <w:rsid w:val="00C060A6"/>
    <w:rsid w:val="00C105C3"/>
    <w:rsid w:val="00C10B2E"/>
    <w:rsid w:val="00C1295D"/>
    <w:rsid w:val="00C13319"/>
    <w:rsid w:val="00C13EA8"/>
    <w:rsid w:val="00C1424C"/>
    <w:rsid w:val="00C167DC"/>
    <w:rsid w:val="00C17990"/>
    <w:rsid w:val="00C20EEC"/>
    <w:rsid w:val="00C24B2A"/>
    <w:rsid w:val="00C261A6"/>
    <w:rsid w:val="00C2726B"/>
    <w:rsid w:val="00C3159F"/>
    <w:rsid w:val="00C322D5"/>
    <w:rsid w:val="00C33EBB"/>
    <w:rsid w:val="00C34120"/>
    <w:rsid w:val="00C34354"/>
    <w:rsid w:val="00C37827"/>
    <w:rsid w:val="00C37D85"/>
    <w:rsid w:val="00C41D09"/>
    <w:rsid w:val="00C42D0E"/>
    <w:rsid w:val="00C431B3"/>
    <w:rsid w:val="00C43204"/>
    <w:rsid w:val="00C435BD"/>
    <w:rsid w:val="00C4576D"/>
    <w:rsid w:val="00C46464"/>
    <w:rsid w:val="00C46789"/>
    <w:rsid w:val="00C46D76"/>
    <w:rsid w:val="00C50AE5"/>
    <w:rsid w:val="00C51463"/>
    <w:rsid w:val="00C51BAF"/>
    <w:rsid w:val="00C52BEF"/>
    <w:rsid w:val="00C5470E"/>
    <w:rsid w:val="00C54BFD"/>
    <w:rsid w:val="00C54F95"/>
    <w:rsid w:val="00C566E4"/>
    <w:rsid w:val="00C56C74"/>
    <w:rsid w:val="00C6223E"/>
    <w:rsid w:val="00C6233B"/>
    <w:rsid w:val="00C630B6"/>
    <w:rsid w:val="00C649CB"/>
    <w:rsid w:val="00C656F0"/>
    <w:rsid w:val="00C67A37"/>
    <w:rsid w:val="00C70A9C"/>
    <w:rsid w:val="00C738C6"/>
    <w:rsid w:val="00C739E6"/>
    <w:rsid w:val="00C80E84"/>
    <w:rsid w:val="00C81C53"/>
    <w:rsid w:val="00C81D10"/>
    <w:rsid w:val="00C85FC3"/>
    <w:rsid w:val="00C8653E"/>
    <w:rsid w:val="00C87C6C"/>
    <w:rsid w:val="00C9163C"/>
    <w:rsid w:val="00C91BEF"/>
    <w:rsid w:val="00C93318"/>
    <w:rsid w:val="00C964AC"/>
    <w:rsid w:val="00C964BA"/>
    <w:rsid w:val="00C96D1B"/>
    <w:rsid w:val="00C97344"/>
    <w:rsid w:val="00C979DA"/>
    <w:rsid w:val="00CA08E1"/>
    <w:rsid w:val="00CA0FEA"/>
    <w:rsid w:val="00CA3936"/>
    <w:rsid w:val="00CA43F6"/>
    <w:rsid w:val="00CA46E7"/>
    <w:rsid w:val="00CA5316"/>
    <w:rsid w:val="00CA58F9"/>
    <w:rsid w:val="00CB0E89"/>
    <w:rsid w:val="00CB2029"/>
    <w:rsid w:val="00CB6CE3"/>
    <w:rsid w:val="00CC0A1A"/>
    <w:rsid w:val="00CC22AD"/>
    <w:rsid w:val="00CC2B63"/>
    <w:rsid w:val="00CC39CB"/>
    <w:rsid w:val="00CC447D"/>
    <w:rsid w:val="00CC4769"/>
    <w:rsid w:val="00CC47DB"/>
    <w:rsid w:val="00CD1B72"/>
    <w:rsid w:val="00CD34B4"/>
    <w:rsid w:val="00CD4093"/>
    <w:rsid w:val="00CD4E5E"/>
    <w:rsid w:val="00CD4FB8"/>
    <w:rsid w:val="00CD6C69"/>
    <w:rsid w:val="00CD79D5"/>
    <w:rsid w:val="00CE0727"/>
    <w:rsid w:val="00CE1566"/>
    <w:rsid w:val="00CE2C3D"/>
    <w:rsid w:val="00CE33DC"/>
    <w:rsid w:val="00CE3729"/>
    <w:rsid w:val="00CE38CE"/>
    <w:rsid w:val="00CE3BAE"/>
    <w:rsid w:val="00CE47BE"/>
    <w:rsid w:val="00CE51E5"/>
    <w:rsid w:val="00CE7836"/>
    <w:rsid w:val="00CF1D37"/>
    <w:rsid w:val="00CF29DF"/>
    <w:rsid w:val="00CF3C51"/>
    <w:rsid w:val="00CF51D5"/>
    <w:rsid w:val="00D01B9B"/>
    <w:rsid w:val="00D022FE"/>
    <w:rsid w:val="00D02DF5"/>
    <w:rsid w:val="00D031AB"/>
    <w:rsid w:val="00D03C6C"/>
    <w:rsid w:val="00D13655"/>
    <w:rsid w:val="00D158BC"/>
    <w:rsid w:val="00D169E3"/>
    <w:rsid w:val="00D20789"/>
    <w:rsid w:val="00D21111"/>
    <w:rsid w:val="00D2216F"/>
    <w:rsid w:val="00D237E9"/>
    <w:rsid w:val="00D23938"/>
    <w:rsid w:val="00D23B74"/>
    <w:rsid w:val="00D2600F"/>
    <w:rsid w:val="00D260F5"/>
    <w:rsid w:val="00D26409"/>
    <w:rsid w:val="00D275DF"/>
    <w:rsid w:val="00D30098"/>
    <w:rsid w:val="00D3130D"/>
    <w:rsid w:val="00D323DA"/>
    <w:rsid w:val="00D32571"/>
    <w:rsid w:val="00D33158"/>
    <w:rsid w:val="00D34962"/>
    <w:rsid w:val="00D368C8"/>
    <w:rsid w:val="00D37594"/>
    <w:rsid w:val="00D41543"/>
    <w:rsid w:val="00D416A2"/>
    <w:rsid w:val="00D42E72"/>
    <w:rsid w:val="00D44B63"/>
    <w:rsid w:val="00D467C2"/>
    <w:rsid w:val="00D46C93"/>
    <w:rsid w:val="00D50030"/>
    <w:rsid w:val="00D501AE"/>
    <w:rsid w:val="00D5022A"/>
    <w:rsid w:val="00D50E8E"/>
    <w:rsid w:val="00D536B4"/>
    <w:rsid w:val="00D53B46"/>
    <w:rsid w:val="00D53BC2"/>
    <w:rsid w:val="00D53E70"/>
    <w:rsid w:val="00D5420D"/>
    <w:rsid w:val="00D55136"/>
    <w:rsid w:val="00D57923"/>
    <w:rsid w:val="00D6092D"/>
    <w:rsid w:val="00D611B3"/>
    <w:rsid w:val="00D61A00"/>
    <w:rsid w:val="00D61F06"/>
    <w:rsid w:val="00D63904"/>
    <w:rsid w:val="00D63C7B"/>
    <w:rsid w:val="00D641E8"/>
    <w:rsid w:val="00D6441D"/>
    <w:rsid w:val="00D661D5"/>
    <w:rsid w:val="00D668D4"/>
    <w:rsid w:val="00D66F65"/>
    <w:rsid w:val="00D6718E"/>
    <w:rsid w:val="00D67B34"/>
    <w:rsid w:val="00D67B5B"/>
    <w:rsid w:val="00D67C9A"/>
    <w:rsid w:val="00D70663"/>
    <w:rsid w:val="00D711DE"/>
    <w:rsid w:val="00D722CE"/>
    <w:rsid w:val="00D75634"/>
    <w:rsid w:val="00D760C8"/>
    <w:rsid w:val="00D7701A"/>
    <w:rsid w:val="00D77686"/>
    <w:rsid w:val="00D827DB"/>
    <w:rsid w:val="00D82A46"/>
    <w:rsid w:val="00D85B8D"/>
    <w:rsid w:val="00D85C55"/>
    <w:rsid w:val="00D87CE8"/>
    <w:rsid w:val="00D87E89"/>
    <w:rsid w:val="00D92D32"/>
    <w:rsid w:val="00D930F9"/>
    <w:rsid w:val="00D93743"/>
    <w:rsid w:val="00D93989"/>
    <w:rsid w:val="00D93C23"/>
    <w:rsid w:val="00D94865"/>
    <w:rsid w:val="00D965C5"/>
    <w:rsid w:val="00D97C40"/>
    <w:rsid w:val="00D97C58"/>
    <w:rsid w:val="00DA0244"/>
    <w:rsid w:val="00DA03A8"/>
    <w:rsid w:val="00DA0CAA"/>
    <w:rsid w:val="00DA2746"/>
    <w:rsid w:val="00DA4FCE"/>
    <w:rsid w:val="00DA506E"/>
    <w:rsid w:val="00DA6F3A"/>
    <w:rsid w:val="00DA754F"/>
    <w:rsid w:val="00DA7C50"/>
    <w:rsid w:val="00DB0470"/>
    <w:rsid w:val="00DB37C0"/>
    <w:rsid w:val="00DB5073"/>
    <w:rsid w:val="00DB54BB"/>
    <w:rsid w:val="00DB5959"/>
    <w:rsid w:val="00DB5DE0"/>
    <w:rsid w:val="00DB627B"/>
    <w:rsid w:val="00DB6AA8"/>
    <w:rsid w:val="00DB7046"/>
    <w:rsid w:val="00DB7101"/>
    <w:rsid w:val="00DB7FBB"/>
    <w:rsid w:val="00DC2BF0"/>
    <w:rsid w:val="00DC3B43"/>
    <w:rsid w:val="00DC3E9E"/>
    <w:rsid w:val="00DC56C6"/>
    <w:rsid w:val="00DC5A4D"/>
    <w:rsid w:val="00DC651F"/>
    <w:rsid w:val="00DC6C35"/>
    <w:rsid w:val="00DC6CBC"/>
    <w:rsid w:val="00DC6CE3"/>
    <w:rsid w:val="00DD00B8"/>
    <w:rsid w:val="00DD163B"/>
    <w:rsid w:val="00DE10FF"/>
    <w:rsid w:val="00DE1502"/>
    <w:rsid w:val="00DE2DF2"/>
    <w:rsid w:val="00DE4D15"/>
    <w:rsid w:val="00DE517E"/>
    <w:rsid w:val="00DE6D6D"/>
    <w:rsid w:val="00DE71D1"/>
    <w:rsid w:val="00DF2336"/>
    <w:rsid w:val="00DF333F"/>
    <w:rsid w:val="00DF645D"/>
    <w:rsid w:val="00DF6F96"/>
    <w:rsid w:val="00E02C3C"/>
    <w:rsid w:val="00E03F4D"/>
    <w:rsid w:val="00E047AD"/>
    <w:rsid w:val="00E049D6"/>
    <w:rsid w:val="00E04CEA"/>
    <w:rsid w:val="00E06DB8"/>
    <w:rsid w:val="00E07030"/>
    <w:rsid w:val="00E079C1"/>
    <w:rsid w:val="00E07D52"/>
    <w:rsid w:val="00E07FA3"/>
    <w:rsid w:val="00E109B4"/>
    <w:rsid w:val="00E12568"/>
    <w:rsid w:val="00E12BA1"/>
    <w:rsid w:val="00E12CB1"/>
    <w:rsid w:val="00E13C1E"/>
    <w:rsid w:val="00E14314"/>
    <w:rsid w:val="00E1516B"/>
    <w:rsid w:val="00E16A70"/>
    <w:rsid w:val="00E24DB5"/>
    <w:rsid w:val="00E255FB"/>
    <w:rsid w:val="00E262BC"/>
    <w:rsid w:val="00E30454"/>
    <w:rsid w:val="00E30A04"/>
    <w:rsid w:val="00E3285A"/>
    <w:rsid w:val="00E33CB8"/>
    <w:rsid w:val="00E3436E"/>
    <w:rsid w:val="00E35939"/>
    <w:rsid w:val="00E3627D"/>
    <w:rsid w:val="00E370DE"/>
    <w:rsid w:val="00E3713D"/>
    <w:rsid w:val="00E40392"/>
    <w:rsid w:val="00E42B36"/>
    <w:rsid w:val="00E43F5D"/>
    <w:rsid w:val="00E44C4F"/>
    <w:rsid w:val="00E46643"/>
    <w:rsid w:val="00E47921"/>
    <w:rsid w:val="00E502BA"/>
    <w:rsid w:val="00E52008"/>
    <w:rsid w:val="00E540C9"/>
    <w:rsid w:val="00E5579B"/>
    <w:rsid w:val="00E57746"/>
    <w:rsid w:val="00E60BAE"/>
    <w:rsid w:val="00E62AE0"/>
    <w:rsid w:val="00E62BA5"/>
    <w:rsid w:val="00E62FAC"/>
    <w:rsid w:val="00E63C45"/>
    <w:rsid w:val="00E65B02"/>
    <w:rsid w:val="00E666BE"/>
    <w:rsid w:val="00E73557"/>
    <w:rsid w:val="00E74ED5"/>
    <w:rsid w:val="00E75A89"/>
    <w:rsid w:val="00E76471"/>
    <w:rsid w:val="00E7739E"/>
    <w:rsid w:val="00E803CF"/>
    <w:rsid w:val="00E8137C"/>
    <w:rsid w:val="00E83277"/>
    <w:rsid w:val="00E83905"/>
    <w:rsid w:val="00E83D9E"/>
    <w:rsid w:val="00E847BE"/>
    <w:rsid w:val="00E93E31"/>
    <w:rsid w:val="00E975AA"/>
    <w:rsid w:val="00EA11FA"/>
    <w:rsid w:val="00EA1BDC"/>
    <w:rsid w:val="00EA27C2"/>
    <w:rsid w:val="00EA32BE"/>
    <w:rsid w:val="00EA4564"/>
    <w:rsid w:val="00EA4D6E"/>
    <w:rsid w:val="00EA59D5"/>
    <w:rsid w:val="00EA5EF7"/>
    <w:rsid w:val="00EA5F88"/>
    <w:rsid w:val="00EA6142"/>
    <w:rsid w:val="00EB39D8"/>
    <w:rsid w:val="00EB3DB0"/>
    <w:rsid w:val="00EB4B8D"/>
    <w:rsid w:val="00EB643B"/>
    <w:rsid w:val="00EB7A56"/>
    <w:rsid w:val="00EB7BC3"/>
    <w:rsid w:val="00EC2444"/>
    <w:rsid w:val="00EC2959"/>
    <w:rsid w:val="00EC55C0"/>
    <w:rsid w:val="00EC742B"/>
    <w:rsid w:val="00ED0035"/>
    <w:rsid w:val="00ED23F5"/>
    <w:rsid w:val="00ED32F7"/>
    <w:rsid w:val="00ED4E31"/>
    <w:rsid w:val="00ED5A3B"/>
    <w:rsid w:val="00ED5A3C"/>
    <w:rsid w:val="00EE328D"/>
    <w:rsid w:val="00EE3CD8"/>
    <w:rsid w:val="00EE4321"/>
    <w:rsid w:val="00EE4DDC"/>
    <w:rsid w:val="00EE58C8"/>
    <w:rsid w:val="00EE66C9"/>
    <w:rsid w:val="00EE72BF"/>
    <w:rsid w:val="00EF2DE6"/>
    <w:rsid w:val="00EF4E7C"/>
    <w:rsid w:val="00EF57C9"/>
    <w:rsid w:val="00F000A0"/>
    <w:rsid w:val="00F00B8E"/>
    <w:rsid w:val="00F0190A"/>
    <w:rsid w:val="00F03485"/>
    <w:rsid w:val="00F06DEC"/>
    <w:rsid w:val="00F1176B"/>
    <w:rsid w:val="00F12124"/>
    <w:rsid w:val="00F13439"/>
    <w:rsid w:val="00F145FF"/>
    <w:rsid w:val="00F14F53"/>
    <w:rsid w:val="00F17235"/>
    <w:rsid w:val="00F173CB"/>
    <w:rsid w:val="00F204DF"/>
    <w:rsid w:val="00F23F29"/>
    <w:rsid w:val="00F24E9E"/>
    <w:rsid w:val="00F26143"/>
    <w:rsid w:val="00F27955"/>
    <w:rsid w:val="00F30285"/>
    <w:rsid w:val="00F30E7B"/>
    <w:rsid w:val="00F31D0A"/>
    <w:rsid w:val="00F334C2"/>
    <w:rsid w:val="00F337DF"/>
    <w:rsid w:val="00F33C98"/>
    <w:rsid w:val="00F33CE1"/>
    <w:rsid w:val="00F33DDD"/>
    <w:rsid w:val="00F34B09"/>
    <w:rsid w:val="00F37345"/>
    <w:rsid w:val="00F4021D"/>
    <w:rsid w:val="00F40808"/>
    <w:rsid w:val="00F43078"/>
    <w:rsid w:val="00F43292"/>
    <w:rsid w:val="00F434D5"/>
    <w:rsid w:val="00F46B96"/>
    <w:rsid w:val="00F46E10"/>
    <w:rsid w:val="00F5083D"/>
    <w:rsid w:val="00F51D45"/>
    <w:rsid w:val="00F52A1F"/>
    <w:rsid w:val="00F5426B"/>
    <w:rsid w:val="00F553F3"/>
    <w:rsid w:val="00F55B2A"/>
    <w:rsid w:val="00F56A23"/>
    <w:rsid w:val="00F57DC3"/>
    <w:rsid w:val="00F6304C"/>
    <w:rsid w:val="00F6370A"/>
    <w:rsid w:val="00F63C0B"/>
    <w:rsid w:val="00F64738"/>
    <w:rsid w:val="00F667A7"/>
    <w:rsid w:val="00F66B7F"/>
    <w:rsid w:val="00F66C13"/>
    <w:rsid w:val="00F671B8"/>
    <w:rsid w:val="00F6783E"/>
    <w:rsid w:val="00F67A15"/>
    <w:rsid w:val="00F67C27"/>
    <w:rsid w:val="00F71324"/>
    <w:rsid w:val="00F72504"/>
    <w:rsid w:val="00F72DFA"/>
    <w:rsid w:val="00F75A91"/>
    <w:rsid w:val="00F76DA2"/>
    <w:rsid w:val="00F76E99"/>
    <w:rsid w:val="00F8055D"/>
    <w:rsid w:val="00F81126"/>
    <w:rsid w:val="00F81C90"/>
    <w:rsid w:val="00F83CA6"/>
    <w:rsid w:val="00F87058"/>
    <w:rsid w:val="00F87276"/>
    <w:rsid w:val="00F90DCB"/>
    <w:rsid w:val="00F91422"/>
    <w:rsid w:val="00F91629"/>
    <w:rsid w:val="00F91F49"/>
    <w:rsid w:val="00F935C2"/>
    <w:rsid w:val="00F94168"/>
    <w:rsid w:val="00F9439B"/>
    <w:rsid w:val="00F945AA"/>
    <w:rsid w:val="00F94C49"/>
    <w:rsid w:val="00F9578F"/>
    <w:rsid w:val="00F9581A"/>
    <w:rsid w:val="00F95935"/>
    <w:rsid w:val="00F961A3"/>
    <w:rsid w:val="00F96434"/>
    <w:rsid w:val="00F97703"/>
    <w:rsid w:val="00FA0FA4"/>
    <w:rsid w:val="00FA2479"/>
    <w:rsid w:val="00FA368C"/>
    <w:rsid w:val="00FA3C21"/>
    <w:rsid w:val="00FA3CD7"/>
    <w:rsid w:val="00FA55F0"/>
    <w:rsid w:val="00FA6730"/>
    <w:rsid w:val="00FB0760"/>
    <w:rsid w:val="00FB1315"/>
    <w:rsid w:val="00FB146E"/>
    <w:rsid w:val="00FB30F6"/>
    <w:rsid w:val="00FB4212"/>
    <w:rsid w:val="00FB607C"/>
    <w:rsid w:val="00FB754B"/>
    <w:rsid w:val="00FB7DE2"/>
    <w:rsid w:val="00FC2879"/>
    <w:rsid w:val="00FC3770"/>
    <w:rsid w:val="00FC394A"/>
    <w:rsid w:val="00FC4C96"/>
    <w:rsid w:val="00FC4E80"/>
    <w:rsid w:val="00FC561F"/>
    <w:rsid w:val="00FC5BD1"/>
    <w:rsid w:val="00FC5E65"/>
    <w:rsid w:val="00FC7279"/>
    <w:rsid w:val="00FC7954"/>
    <w:rsid w:val="00FC7BF5"/>
    <w:rsid w:val="00FD0903"/>
    <w:rsid w:val="00FD0EB3"/>
    <w:rsid w:val="00FD13AE"/>
    <w:rsid w:val="00FD25C0"/>
    <w:rsid w:val="00FD390C"/>
    <w:rsid w:val="00FD4791"/>
    <w:rsid w:val="00FD5602"/>
    <w:rsid w:val="00FD5DE3"/>
    <w:rsid w:val="00FD5FD0"/>
    <w:rsid w:val="00FE1123"/>
    <w:rsid w:val="00FE2A31"/>
    <w:rsid w:val="00FE2AE4"/>
    <w:rsid w:val="00FE33CA"/>
    <w:rsid w:val="00FE3520"/>
    <w:rsid w:val="00FE4763"/>
    <w:rsid w:val="00FE4C41"/>
    <w:rsid w:val="00FE71FE"/>
    <w:rsid w:val="00FE760A"/>
    <w:rsid w:val="00FF2659"/>
    <w:rsid w:val="00FF30D3"/>
    <w:rsid w:val="00FF46E4"/>
    <w:rsid w:val="00FF4945"/>
    <w:rsid w:val="00FF54D9"/>
    <w:rsid w:val="00FF57D3"/>
    <w:rsid w:val="00FF6085"/>
    <w:rsid w:val="00FF6E35"/>
    <w:rsid w:val="00FF6F5B"/>
    <w:rsid w:val="00FF73F9"/>
    <w:rsid w:val="00FF7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1E"/>
    <w:pPr>
      <w:spacing w:after="200" w:line="276" w:lineRule="auto"/>
    </w:pPr>
    <w:rPr>
      <w:rFonts w:cs="Times New Roman"/>
      <w:sz w:val="22"/>
      <w:szCs w:val="22"/>
      <w:lang w:val="id-ID"/>
    </w:rPr>
  </w:style>
  <w:style w:type="paragraph" w:styleId="Heading3">
    <w:name w:val="heading 3"/>
    <w:basedOn w:val="Normal"/>
    <w:link w:val="Heading3Char"/>
    <w:uiPriority w:val="9"/>
    <w:qFormat/>
    <w:rsid w:val="00F145FF"/>
    <w:pPr>
      <w:spacing w:before="100" w:beforeAutospacing="1" w:after="100" w:afterAutospacing="1" w:line="240" w:lineRule="auto"/>
      <w:outlineLvl w:val="2"/>
    </w:pPr>
    <w:rPr>
      <w:rFonts w:ascii="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F145FF"/>
    <w:rPr>
      <w:rFonts w:ascii="Times New Roman" w:hAnsi="Times New Roman" w:cs="Times New Roman"/>
      <w:b/>
      <w:bCs/>
      <w:sz w:val="27"/>
      <w:szCs w:val="27"/>
      <w:lang w:val="id-ID" w:eastAsia="id-ID"/>
    </w:rPr>
  </w:style>
  <w:style w:type="character" w:styleId="Hyperlink">
    <w:name w:val="Hyperlink"/>
    <w:basedOn w:val="DefaultParagraphFont"/>
    <w:uiPriority w:val="99"/>
    <w:unhideWhenUsed/>
    <w:rsid w:val="00F51D45"/>
    <w:rPr>
      <w:rFonts w:cs="Times New Roman"/>
      <w:color w:val="0000FF"/>
      <w:u w:val="single"/>
    </w:rPr>
  </w:style>
  <w:style w:type="paragraph" w:styleId="FootnoteText">
    <w:name w:val="footnote text"/>
    <w:basedOn w:val="Normal"/>
    <w:link w:val="FootnoteTextChar"/>
    <w:uiPriority w:val="99"/>
    <w:unhideWhenUsed/>
    <w:rsid w:val="00F51D45"/>
    <w:pPr>
      <w:spacing w:after="0" w:line="240" w:lineRule="auto"/>
    </w:pPr>
    <w:rPr>
      <w:sz w:val="20"/>
      <w:szCs w:val="20"/>
    </w:rPr>
  </w:style>
  <w:style w:type="character" w:customStyle="1" w:styleId="FootnoteTextChar">
    <w:name w:val="Footnote Text Char"/>
    <w:basedOn w:val="DefaultParagraphFont"/>
    <w:link w:val="FootnoteText"/>
    <w:uiPriority w:val="99"/>
    <w:locked/>
    <w:rsid w:val="00F51D45"/>
    <w:rPr>
      <w:rFonts w:cs="Times New Roman"/>
      <w:lang w:val="id-ID" w:eastAsia="x-none"/>
    </w:rPr>
  </w:style>
  <w:style w:type="character" w:styleId="FootnoteReference">
    <w:name w:val="footnote reference"/>
    <w:basedOn w:val="DefaultParagraphFont"/>
    <w:uiPriority w:val="99"/>
    <w:unhideWhenUsed/>
    <w:rsid w:val="00F51D45"/>
    <w:rPr>
      <w:rFonts w:cs="Times New Roman"/>
      <w:vertAlign w:val="superscript"/>
    </w:rPr>
  </w:style>
  <w:style w:type="paragraph" w:styleId="ListParagraph">
    <w:name w:val="List Paragraph"/>
    <w:basedOn w:val="Normal"/>
    <w:uiPriority w:val="1"/>
    <w:qFormat/>
    <w:rsid w:val="00DB0470"/>
    <w:pPr>
      <w:spacing w:before="240" w:line="360" w:lineRule="auto"/>
      <w:ind w:left="720" w:firstLine="720"/>
      <w:contextualSpacing/>
    </w:pPr>
    <w:rPr>
      <w:rFonts w:cs="Arial"/>
      <w:lang w:val="en-US"/>
    </w:rPr>
  </w:style>
  <w:style w:type="paragraph" w:styleId="NormalWeb">
    <w:name w:val="Normal (Web)"/>
    <w:basedOn w:val="Normal"/>
    <w:uiPriority w:val="99"/>
    <w:unhideWhenUsed/>
    <w:rsid w:val="00DB0470"/>
    <w:pPr>
      <w:spacing w:before="100" w:beforeAutospacing="1" w:after="100" w:afterAutospacing="1" w:line="240" w:lineRule="auto"/>
    </w:pPr>
    <w:rPr>
      <w:rFonts w:ascii="Times New Roman" w:hAnsi="Times New Roman"/>
      <w:sz w:val="24"/>
      <w:szCs w:val="24"/>
      <w:lang w:eastAsia="id-ID"/>
    </w:rPr>
  </w:style>
  <w:style w:type="character" w:customStyle="1" w:styleId="skimlinks-unlinked">
    <w:name w:val="skimlinks-unlinked"/>
    <w:basedOn w:val="DefaultParagraphFont"/>
    <w:rsid w:val="00DB0470"/>
    <w:rPr>
      <w:rFonts w:cs="Times New Roman"/>
    </w:rPr>
  </w:style>
  <w:style w:type="paragraph" w:styleId="BodyTextIndent2">
    <w:name w:val="Body Text Indent 2"/>
    <w:basedOn w:val="Normal"/>
    <w:link w:val="BodyTextIndent2Char"/>
    <w:uiPriority w:val="99"/>
    <w:rsid w:val="00DB0470"/>
    <w:pPr>
      <w:autoSpaceDE w:val="0"/>
      <w:autoSpaceDN w:val="0"/>
      <w:spacing w:after="0" w:line="360" w:lineRule="auto"/>
      <w:ind w:firstLine="1134"/>
      <w:jc w:val="both"/>
    </w:pPr>
    <w:rPr>
      <w:rFonts w:ascii="Times New Roman" w:hAnsi="Times New Roman"/>
      <w:w w:val="99"/>
      <w:sz w:val="24"/>
      <w:szCs w:val="24"/>
      <w:lang w:val="en-US"/>
    </w:rPr>
  </w:style>
  <w:style w:type="character" w:customStyle="1" w:styleId="BodyTextIndent2Char">
    <w:name w:val="Body Text Indent 2 Char"/>
    <w:basedOn w:val="DefaultParagraphFont"/>
    <w:link w:val="BodyTextIndent2"/>
    <w:uiPriority w:val="99"/>
    <w:locked/>
    <w:rsid w:val="00DB0470"/>
    <w:rPr>
      <w:rFonts w:ascii="Times New Roman" w:hAnsi="Times New Roman" w:cs="Times New Roman"/>
      <w:w w:val="99"/>
      <w:sz w:val="24"/>
      <w:szCs w:val="24"/>
    </w:rPr>
  </w:style>
  <w:style w:type="paragraph" w:styleId="Header">
    <w:name w:val="header"/>
    <w:basedOn w:val="Normal"/>
    <w:link w:val="HeaderChar"/>
    <w:uiPriority w:val="99"/>
    <w:unhideWhenUsed/>
    <w:rsid w:val="00DB047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B0470"/>
    <w:rPr>
      <w:rFonts w:ascii="Calibri" w:hAnsi="Calibri" w:cs="Times New Roman"/>
      <w:sz w:val="22"/>
      <w:szCs w:val="22"/>
      <w:lang w:val="id-ID" w:eastAsia="x-none"/>
    </w:rPr>
  </w:style>
  <w:style w:type="paragraph" w:styleId="Footer">
    <w:name w:val="footer"/>
    <w:basedOn w:val="Normal"/>
    <w:link w:val="FooterChar"/>
    <w:uiPriority w:val="99"/>
    <w:unhideWhenUsed/>
    <w:rsid w:val="00DB047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B0470"/>
    <w:rPr>
      <w:rFonts w:ascii="Calibri" w:hAnsi="Calibri" w:cs="Times New Roman"/>
      <w:sz w:val="22"/>
      <w:szCs w:val="22"/>
      <w:lang w:val="id-ID" w:eastAsia="x-none"/>
    </w:rPr>
  </w:style>
  <w:style w:type="paragraph" w:styleId="BodyText">
    <w:name w:val="Body Text"/>
    <w:basedOn w:val="Normal"/>
    <w:link w:val="BodyTextChar"/>
    <w:uiPriority w:val="99"/>
    <w:semiHidden/>
    <w:unhideWhenUsed/>
    <w:rsid w:val="00DB0470"/>
    <w:pPr>
      <w:spacing w:after="120"/>
    </w:pPr>
  </w:style>
  <w:style w:type="character" w:customStyle="1" w:styleId="BodyTextChar">
    <w:name w:val="Body Text Char"/>
    <w:basedOn w:val="DefaultParagraphFont"/>
    <w:link w:val="BodyText"/>
    <w:uiPriority w:val="99"/>
    <w:semiHidden/>
    <w:locked/>
    <w:rsid w:val="00DB0470"/>
    <w:rPr>
      <w:rFonts w:ascii="Calibri" w:hAnsi="Calibri" w:cs="Times New Roman"/>
      <w:sz w:val="22"/>
      <w:szCs w:val="22"/>
      <w:lang w:val="id-ID" w:eastAsia="x-none"/>
    </w:rPr>
  </w:style>
  <w:style w:type="paragraph" w:styleId="BodyText3">
    <w:name w:val="Body Text 3"/>
    <w:basedOn w:val="Normal"/>
    <w:link w:val="BodyText3Char"/>
    <w:uiPriority w:val="99"/>
    <w:semiHidden/>
    <w:unhideWhenUsed/>
    <w:rsid w:val="00DB0470"/>
    <w:pPr>
      <w:spacing w:after="120"/>
    </w:pPr>
    <w:rPr>
      <w:sz w:val="16"/>
      <w:szCs w:val="16"/>
    </w:rPr>
  </w:style>
  <w:style w:type="character" w:customStyle="1" w:styleId="BodyText3Char">
    <w:name w:val="Body Text 3 Char"/>
    <w:basedOn w:val="DefaultParagraphFont"/>
    <w:link w:val="BodyText3"/>
    <w:uiPriority w:val="99"/>
    <w:semiHidden/>
    <w:locked/>
    <w:rsid w:val="00DB0470"/>
    <w:rPr>
      <w:rFonts w:ascii="Calibri" w:hAnsi="Calibri" w:cs="Times New Roman"/>
      <w:sz w:val="16"/>
      <w:szCs w:val="16"/>
      <w:lang w:val="id-ID" w:eastAsia="x-none"/>
    </w:rPr>
  </w:style>
  <w:style w:type="paragraph" w:styleId="Bibliography">
    <w:name w:val="Bibliography"/>
    <w:basedOn w:val="Normal"/>
    <w:next w:val="Normal"/>
    <w:uiPriority w:val="37"/>
    <w:unhideWhenUsed/>
    <w:rsid w:val="00F145FF"/>
    <w:rPr>
      <w:rFonts w:cs="Arial"/>
    </w:rPr>
  </w:style>
  <w:style w:type="paragraph" w:customStyle="1" w:styleId="epfieldpara">
    <w:name w:val="ep_field_para"/>
    <w:basedOn w:val="Normal"/>
    <w:rsid w:val="008A30A2"/>
    <w:pPr>
      <w:spacing w:before="100" w:beforeAutospacing="1" w:after="100" w:afterAutospacing="1" w:line="240" w:lineRule="auto"/>
    </w:pPr>
    <w:rPr>
      <w:rFonts w:ascii="Times New Roman" w:hAnsi="Times New Roman"/>
      <w:sz w:val="24"/>
      <w:szCs w:val="24"/>
      <w:lang w:val="en-US"/>
    </w:rPr>
  </w:style>
  <w:style w:type="character" w:styleId="Emphasis">
    <w:name w:val="Emphasis"/>
    <w:basedOn w:val="DefaultParagraphFont"/>
    <w:uiPriority w:val="20"/>
    <w:qFormat/>
    <w:rsid w:val="002B2BAA"/>
    <w:rPr>
      <w:rFonts w:cs="Times New Roman"/>
      <w:i/>
    </w:rPr>
  </w:style>
  <w:style w:type="character" w:customStyle="1" w:styleId="tlid-translation">
    <w:name w:val="tlid-translation"/>
    <w:rsid w:val="004B7E28"/>
  </w:style>
  <w:style w:type="character" w:customStyle="1" w:styleId="per-suku">
    <w:name w:val="per-suku"/>
    <w:rsid w:val="00333B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1E"/>
    <w:pPr>
      <w:spacing w:after="200" w:line="276" w:lineRule="auto"/>
    </w:pPr>
    <w:rPr>
      <w:rFonts w:cs="Times New Roman"/>
      <w:sz w:val="22"/>
      <w:szCs w:val="22"/>
      <w:lang w:val="id-ID"/>
    </w:rPr>
  </w:style>
  <w:style w:type="paragraph" w:styleId="Heading3">
    <w:name w:val="heading 3"/>
    <w:basedOn w:val="Normal"/>
    <w:link w:val="Heading3Char"/>
    <w:uiPriority w:val="9"/>
    <w:qFormat/>
    <w:rsid w:val="00F145FF"/>
    <w:pPr>
      <w:spacing w:before="100" w:beforeAutospacing="1" w:after="100" w:afterAutospacing="1" w:line="240" w:lineRule="auto"/>
      <w:outlineLvl w:val="2"/>
    </w:pPr>
    <w:rPr>
      <w:rFonts w:ascii="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F145FF"/>
    <w:rPr>
      <w:rFonts w:ascii="Times New Roman" w:hAnsi="Times New Roman" w:cs="Times New Roman"/>
      <w:b/>
      <w:bCs/>
      <w:sz w:val="27"/>
      <w:szCs w:val="27"/>
      <w:lang w:val="id-ID" w:eastAsia="id-ID"/>
    </w:rPr>
  </w:style>
  <w:style w:type="character" w:styleId="Hyperlink">
    <w:name w:val="Hyperlink"/>
    <w:basedOn w:val="DefaultParagraphFont"/>
    <w:uiPriority w:val="99"/>
    <w:unhideWhenUsed/>
    <w:rsid w:val="00F51D45"/>
    <w:rPr>
      <w:rFonts w:cs="Times New Roman"/>
      <w:color w:val="0000FF"/>
      <w:u w:val="single"/>
    </w:rPr>
  </w:style>
  <w:style w:type="paragraph" w:styleId="FootnoteText">
    <w:name w:val="footnote text"/>
    <w:basedOn w:val="Normal"/>
    <w:link w:val="FootnoteTextChar"/>
    <w:uiPriority w:val="99"/>
    <w:unhideWhenUsed/>
    <w:rsid w:val="00F51D45"/>
    <w:pPr>
      <w:spacing w:after="0" w:line="240" w:lineRule="auto"/>
    </w:pPr>
    <w:rPr>
      <w:sz w:val="20"/>
      <w:szCs w:val="20"/>
    </w:rPr>
  </w:style>
  <w:style w:type="character" w:customStyle="1" w:styleId="FootnoteTextChar">
    <w:name w:val="Footnote Text Char"/>
    <w:basedOn w:val="DefaultParagraphFont"/>
    <w:link w:val="FootnoteText"/>
    <w:uiPriority w:val="99"/>
    <w:locked/>
    <w:rsid w:val="00F51D45"/>
    <w:rPr>
      <w:rFonts w:cs="Times New Roman"/>
      <w:lang w:val="id-ID" w:eastAsia="x-none"/>
    </w:rPr>
  </w:style>
  <w:style w:type="character" w:styleId="FootnoteReference">
    <w:name w:val="footnote reference"/>
    <w:basedOn w:val="DefaultParagraphFont"/>
    <w:uiPriority w:val="99"/>
    <w:unhideWhenUsed/>
    <w:rsid w:val="00F51D45"/>
    <w:rPr>
      <w:rFonts w:cs="Times New Roman"/>
      <w:vertAlign w:val="superscript"/>
    </w:rPr>
  </w:style>
  <w:style w:type="paragraph" w:styleId="ListParagraph">
    <w:name w:val="List Paragraph"/>
    <w:basedOn w:val="Normal"/>
    <w:uiPriority w:val="1"/>
    <w:qFormat/>
    <w:rsid w:val="00DB0470"/>
    <w:pPr>
      <w:spacing w:before="240" w:line="360" w:lineRule="auto"/>
      <w:ind w:left="720" w:firstLine="720"/>
      <w:contextualSpacing/>
    </w:pPr>
    <w:rPr>
      <w:rFonts w:cs="Arial"/>
      <w:lang w:val="en-US"/>
    </w:rPr>
  </w:style>
  <w:style w:type="paragraph" w:styleId="NormalWeb">
    <w:name w:val="Normal (Web)"/>
    <w:basedOn w:val="Normal"/>
    <w:uiPriority w:val="99"/>
    <w:unhideWhenUsed/>
    <w:rsid w:val="00DB0470"/>
    <w:pPr>
      <w:spacing w:before="100" w:beforeAutospacing="1" w:after="100" w:afterAutospacing="1" w:line="240" w:lineRule="auto"/>
    </w:pPr>
    <w:rPr>
      <w:rFonts w:ascii="Times New Roman" w:hAnsi="Times New Roman"/>
      <w:sz w:val="24"/>
      <w:szCs w:val="24"/>
      <w:lang w:eastAsia="id-ID"/>
    </w:rPr>
  </w:style>
  <w:style w:type="character" w:customStyle="1" w:styleId="skimlinks-unlinked">
    <w:name w:val="skimlinks-unlinked"/>
    <w:basedOn w:val="DefaultParagraphFont"/>
    <w:rsid w:val="00DB0470"/>
    <w:rPr>
      <w:rFonts w:cs="Times New Roman"/>
    </w:rPr>
  </w:style>
  <w:style w:type="paragraph" w:styleId="BodyTextIndent2">
    <w:name w:val="Body Text Indent 2"/>
    <w:basedOn w:val="Normal"/>
    <w:link w:val="BodyTextIndent2Char"/>
    <w:uiPriority w:val="99"/>
    <w:rsid w:val="00DB0470"/>
    <w:pPr>
      <w:autoSpaceDE w:val="0"/>
      <w:autoSpaceDN w:val="0"/>
      <w:spacing w:after="0" w:line="360" w:lineRule="auto"/>
      <w:ind w:firstLine="1134"/>
      <w:jc w:val="both"/>
    </w:pPr>
    <w:rPr>
      <w:rFonts w:ascii="Times New Roman" w:hAnsi="Times New Roman"/>
      <w:w w:val="99"/>
      <w:sz w:val="24"/>
      <w:szCs w:val="24"/>
      <w:lang w:val="en-US"/>
    </w:rPr>
  </w:style>
  <w:style w:type="character" w:customStyle="1" w:styleId="BodyTextIndent2Char">
    <w:name w:val="Body Text Indent 2 Char"/>
    <w:basedOn w:val="DefaultParagraphFont"/>
    <w:link w:val="BodyTextIndent2"/>
    <w:uiPriority w:val="99"/>
    <w:locked/>
    <w:rsid w:val="00DB0470"/>
    <w:rPr>
      <w:rFonts w:ascii="Times New Roman" w:hAnsi="Times New Roman" w:cs="Times New Roman"/>
      <w:w w:val="99"/>
      <w:sz w:val="24"/>
      <w:szCs w:val="24"/>
    </w:rPr>
  </w:style>
  <w:style w:type="paragraph" w:styleId="Header">
    <w:name w:val="header"/>
    <w:basedOn w:val="Normal"/>
    <w:link w:val="HeaderChar"/>
    <w:uiPriority w:val="99"/>
    <w:unhideWhenUsed/>
    <w:rsid w:val="00DB047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B0470"/>
    <w:rPr>
      <w:rFonts w:ascii="Calibri" w:hAnsi="Calibri" w:cs="Times New Roman"/>
      <w:sz w:val="22"/>
      <w:szCs w:val="22"/>
      <w:lang w:val="id-ID" w:eastAsia="x-none"/>
    </w:rPr>
  </w:style>
  <w:style w:type="paragraph" w:styleId="Footer">
    <w:name w:val="footer"/>
    <w:basedOn w:val="Normal"/>
    <w:link w:val="FooterChar"/>
    <w:uiPriority w:val="99"/>
    <w:unhideWhenUsed/>
    <w:rsid w:val="00DB047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B0470"/>
    <w:rPr>
      <w:rFonts w:ascii="Calibri" w:hAnsi="Calibri" w:cs="Times New Roman"/>
      <w:sz w:val="22"/>
      <w:szCs w:val="22"/>
      <w:lang w:val="id-ID" w:eastAsia="x-none"/>
    </w:rPr>
  </w:style>
  <w:style w:type="paragraph" w:styleId="BodyText">
    <w:name w:val="Body Text"/>
    <w:basedOn w:val="Normal"/>
    <w:link w:val="BodyTextChar"/>
    <w:uiPriority w:val="99"/>
    <w:semiHidden/>
    <w:unhideWhenUsed/>
    <w:rsid w:val="00DB0470"/>
    <w:pPr>
      <w:spacing w:after="120"/>
    </w:pPr>
  </w:style>
  <w:style w:type="character" w:customStyle="1" w:styleId="BodyTextChar">
    <w:name w:val="Body Text Char"/>
    <w:basedOn w:val="DefaultParagraphFont"/>
    <w:link w:val="BodyText"/>
    <w:uiPriority w:val="99"/>
    <w:semiHidden/>
    <w:locked/>
    <w:rsid w:val="00DB0470"/>
    <w:rPr>
      <w:rFonts w:ascii="Calibri" w:hAnsi="Calibri" w:cs="Times New Roman"/>
      <w:sz w:val="22"/>
      <w:szCs w:val="22"/>
      <w:lang w:val="id-ID" w:eastAsia="x-none"/>
    </w:rPr>
  </w:style>
  <w:style w:type="paragraph" w:styleId="BodyText3">
    <w:name w:val="Body Text 3"/>
    <w:basedOn w:val="Normal"/>
    <w:link w:val="BodyText3Char"/>
    <w:uiPriority w:val="99"/>
    <w:semiHidden/>
    <w:unhideWhenUsed/>
    <w:rsid w:val="00DB0470"/>
    <w:pPr>
      <w:spacing w:after="120"/>
    </w:pPr>
    <w:rPr>
      <w:sz w:val="16"/>
      <w:szCs w:val="16"/>
    </w:rPr>
  </w:style>
  <w:style w:type="character" w:customStyle="1" w:styleId="BodyText3Char">
    <w:name w:val="Body Text 3 Char"/>
    <w:basedOn w:val="DefaultParagraphFont"/>
    <w:link w:val="BodyText3"/>
    <w:uiPriority w:val="99"/>
    <w:semiHidden/>
    <w:locked/>
    <w:rsid w:val="00DB0470"/>
    <w:rPr>
      <w:rFonts w:ascii="Calibri" w:hAnsi="Calibri" w:cs="Times New Roman"/>
      <w:sz w:val="16"/>
      <w:szCs w:val="16"/>
      <w:lang w:val="id-ID" w:eastAsia="x-none"/>
    </w:rPr>
  </w:style>
  <w:style w:type="paragraph" w:styleId="Bibliography">
    <w:name w:val="Bibliography"/>
    <w:basedOn w:val="Normal"/>
    <w:next w:val="Normal"/>
    <w:uiPriority w:val="37"/>
    <w:unhideWhenUsed/>
    <w:rsid w:val="00F145FF"/>
    <w:rPr>
      <w:rFonts w:cs="Arial"/>
    </w:rPr>
  </w:style>
  <w:style w:type="paragraph" w:customStyle="1" w:styleId="epfieldpara">
    <w:name w:val="ep_field_para"/>
    <w:basedOn w:val="Normal"/>
    <w:rsid w:val="008A30A2"/>
    <w:pPr>
      <w:spacing w:before="100" w:beforeAutospacing="1" w:after="100" w:afterAutospacing="1" w:line="240" w:lineRule="auto"/>
    </w:pPr>
    <w:rPr>
      <w:rFonts w:ascii="Times New Roman" w:hAnsi="Times New Roman"/>
      <w:sz w:val="24"/>
      <w:szCs w:val="24"/>
      <w:lang w:val="en-US"/>
    </w:rPr>
  </w:style>
  <w:style w:type="character" w:styleId="Emphasis">
    <w:name w:val="Emphasis"/>
    <w:basedOn w:val="DefaultParagraphFont"/>
    <w:uiPriority w:val="20"/>
    <w:qFormat/>
    <w:rsid w:val="002B2BAA"/>
    <w:rPr>
      <w:rFonts w:cs="Times New Roman"/>
      <w:i/>
    </w:rPr>
  </w:style>
  <w:style w:type="character" w:customStyle="1" w:styleId="tlid-translation">
    <w:name w:val="tlid-translation"/>
    <w:rsid w:val="004B7E28"/>
  </w:style>
  <w:style w:type="character" w:customStyle="1" w:styleId="per-suku">
    <w:name w:val="per-suku"/>
    <w:rsid w:val="0033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8927">
      <w:bodyDiv w:val="1"/>
      <w:marLeft w:val="0"/>
      <w:marRight w:val="0"/>
      <w:marTop w:val="0"/>
      <w:marBottom w:val="0"/>
      <w:divBdr>
        <w:top w:val="none" w:sz="0" w:space="0" w:color="auto"/>
        <w:left w:val="none" w:sz="0" w:space="0" w:color="auto"/>
        <w:bottom w:val="none" w:sz="0" w:space="0" w:color="auto"/>
        <w:right w:val="none" w:sz="0" w:space="0" w:color="auto"/>
      </w:divBdr>
      <w:divsChild>
        <w:div w:id="1756438598">
          <w:marLeft w:val="0"/>
          <w:marRight w:val="0"/>
          <w:marTop w:val="0"/>
          <w:marBottom w:val="0"/>
          <w:divBdr>
            <w:top w:val="none" w:sz="0" w:space="0" w:color="auto"/>
            <w:left w:val="none" w:sz="0" w:space="0" w:color="auto"/>
            <w:bottom w:val="none" w:sz="0" w:space="0" w:color="auto"/>
            <w:right w:val="none" w:sz="0" w:space="0" w:color="auto"/>
          </w:divBdr>
          <w:divsChild>
            <w:div w:id="1836071175">
              <w:marLeft w:val="0"/>
              <w:marRight w:val="0"/>
              <w:marTop w:val="0"/>
              <w:marBottom w:val="0"/>
              <w:divBdr>
                <w:top w:val="none" w:sz="0" w:space="0" w:color="auto"/>
                <w:left w:val="none" w:sz="0" w:space="0" w:color="auto"/>
                <w:bottom w:val="none" w:sz="0" w:space="0" w:color="auto"/>
                <w:right w:val="none" w:sz="0" w:space="0" w:color="auto"/>
              </w:divBdr>
              <w:divsChild>
                <w:div w:id="142161780">
                  <w:marLeft w:val="0"/>
                  <w:marRight w:val="0"/>
                  <w:marTop w:val="0"/>
                  <w:marBottom w:val="0"/>
                  <w:divBdr>
                    <w:top w:val="none" w:sz="0" w:space="0" w:color="auto"/>
                    <w:left w:val="none" w:sz="0" w:space="0" w:color="auto"/>
                    <w:bottom w:val="none" w:sz="0" w:space="0" w:color="auto"/>
                    <w:right w:val="none" w:sz="0" w:space="0" w:color="auto"/>
                  </w:divBdr>
                  <w:divsChild>
                    <w:div w:id="5226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99779">
          <w:marLeft w:val="0"/>
          <w:marRight w:val="0"/>
          <w:marTop w:val="0"/>
          <w:marBottom w:val="0"/>
          <w:divBdr>
            <w:top w:val="none" w:sz="0" w:space="0" w:color="auto"/>
            <w:left w:val="none" w:sz="0" w:space="0" w:color="auto"/>
            <w:bottom w:val="none" w:sz="0" w:space="0" w:color="auto"/>
            <w:right w:val="none" w:sz="0" w:space="0" w:color="auto"/>
          </w:divBdr>
          <w:divsChild>
            <w:div w:id="1098404823">
              <w:marLeft w:val="0"/>
              <w:marRight w:val="0"/>
              <w:marTop w:val="0"/>
              <w:marBottom w:val="0"/>
              <w:divBdr>
                <w:top w:val="none" w:sz="0" w:space="0" w:color="auto"/>
                <w:left w:val="none" w:sz="0" w:space="0" w:color="auto"/>
                <w:bottom w:val="none" w:sz="0" w:space="0" w:color="auto"/>
                <w:right w:val="none" w:sz="0" w:space="0" w:color="auto"/>
              </w:divBdr>
            </w:div>
          </w:divsChild>
        </w:div>
        <w:div w:id="1540511800">
          <w:marLeft w:val="0"/>
          <w:marRight w:val="0"/>
          <w:marTop w:val="0"/>
          <w:marBottom w:val="0"/>
          <w:divBdr>
            <w:top w:val="none" w:sz="0" w:space="0" w:color="auto"/>
            <w:left w:val="none" w:sz="0" w:space="0" w:color="auto"/>
            <w:bottom w:val="none" w:sz="0" w:space="0" w:color="auto"/>
            <w:right w:val="none" w:sz="0" w:space="0" w:color="auto"/>
          </w:divBdr>
        </w:div>
      </w:divsChild>
    </w:div>
    <w:div w:id="209650523">
      <w:bodyDiv w:val="1"/>
      <w:marLeft w:val="0"/>
      <w:marRight w:val="0"/>
      <w:marTop w:val="0"/>
      <w:marBottom w:val="0"/>
      <w:divBdr>
        <w:top w:val="none" w:sz="0" w:space="0" w:color="auto"/>
        <w:left w:val="none" w:sz="0" w:space="0" w:color="auto"/>
        <w:bottom w:val="none" w:sz="0" w:space="0" w:color="auto"/>
        <w:right w:val="none" w:sz="0" w:space="0" w:color="auto"/>
      </w:divBdr>
      <w:divsChild>
        <w:div w:id="1599288014">
          <w:marLeft w:val="0"/>
          <w:marRight w:val="0"/>
          <w:marTop w:val="0"/>
          <w:marBottom w:val="0"/>
          <w:divBdr>
            <w:top w:val="none" w:sz="0" w:space="0" w:color="auto"/>
            <w:left w:val="none" w:sz="0" w:space="0" w:color="auto"/>
            <w:bottom w:val="none" w:sz="0" w:space="0" w:color="auto"/>
            <w:right w:val="none" w:sz="0" w:space="0" w:color="auto"/>
          </w:divBdr>
          <w:divsChild>
            <w:div w:id="478882918">
              <w:marLeft w:val="0"/>
              <w:marRight w:val="0"/>
              <w:marTop w:val="0"/>
              <w:marBottom w:val="0"/>
              <w:divBdr>
                <w:top w:val="none" w:sz="0" w:space="0" w:color="auto"/>
                <w:left w:val="none" w:sz="0" w:space="0" w:color="auto"/>
                <w:bottom w:val="none" w:sz="0" w:space="0" w:color="auto"/>
                <w:right w:val="none" w:sz="0" w:space="0" w:color="auto"/>
              </w:divBdr>
              <w:divsChild>
                <w:div w:id="1351297141">
                  <w:marLeft w:val="0"/>
                  <w:marRight w:val="0"/>
                  <w:marTop w:val="0"/>
                  <w:marBottom w:val="0"/>
                  <w:divBdr>
                    <w:top w:val="none" w:sz="0" w:space="0" w:color="auto"/>
                    <w:left w:val="none" w:sz="0" w:space="0" w:color="auto"/>
                    <w:bottom w:val="none" w:sz="0" w:space="0" w:color="auto"/>
                    <w:right w:val="none" w:sz="0" w:space="0" w:color="auto"/>
                  </w:divBdr>
                  <w:divsChild>
                    <w:div w:id="19997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5895">
          <w:marLeft w:val="0"/>
          <w:marRight w:val="0"/>
          <w:marTop w:val="0"/>
          <w:marBottom w:val="0"/>
          <w:divBdr>
            <w:top w:val="none" w:sz="0" w:space="0" w:color="auto"/>
            <w:left w:val="none" w:sz="0" w:space="0" w:color="auto"/>
            <w:bottom w:val="none" w:sz="0" w:space="0" w:color="auto"/>
            <w:right w:val="none" w:sz="0" w:space="0" w:color="auto"/>
          </w:divBdr>
          <w:divsChild>
            <w:div w:id="627902147">
              <w:marLeft w:val="0"/>
              <w:marRight w:val="0"/>
              <w:marTop w:val="0"/>
              <w:marBottom w:val="0"/>
              <w:divBdr>
                <w:top w:val="none" w:sz="0" w:space="0" w:color="auto"/>
                <w:left w:val="none" w:sz="0" w:space="0" w:color="auto"/>
                <w:bottom w:val="none" w:sz="0" w:space="0" w:color="auto"/>
                <w:right w:val="none" w:sz="0" w:space="0" w:color="auto"/>
              </w:divBdr>
            </w:div>
          </w:divsChild>
        </w:div>
        <w:div w:id="223293564">
          <w:marLeft w:val="0"/>
          <w:marRight w:val="0"/>
          <w:marTop w:val="0"/>
          <w:marBottom w:val="0"/>
          <w:divBdr>
            <w:top w:val="none" w:sz="0" w:space="0" w:color="auto"/>
            <w:left w:val="none" w:sz="0" w:space="0" w:color="auto"/>
            <w:bottom w:val="none" w:sz="0" w:space="0" w:color="auto"/>
            <w:right w:val="none" w:sz="0" w:space="0" w:color="auto"/>
          </w:divBdr>
          <w:divsChild>
            <w:div w:id="817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4169">
      <w:bodyDiv w:val="1"/>
      <w:marLeft w:val="0"/>
      <w:marRight w:val="0"/>
      <w:marTop w:val="0"/>
      <w:marBottom w:val="0"/>
      <w:divBdr>
        <w:top w:val="none" w:sz="0" w:space="0" w:color="auto"/>
        <w:left w:val="none" w:sz="0" w:space="0" w:color="auto"/>
        <w:bottom w:val="none" w:sz="0" w:space="0" w:color="auto"/>
        <w:right w:val="none" w:sz="0" w:space="0" w:color="auto"/>
      </w:divBdr>
      <w:divsChild>
        <w:div w:id="221210202">
          <w:marLeft w:val="0"/>
          <w:marRight w:val="0"/>
          <w:marTop w:val="0"/>
          <w:marBottom w:val="0"/>
          <w:divBdr>
            <w:top w:val="none" w:sz="0" w:space="0" w:color="auto"/>
            <w:left w:val="none" w:sz="0" w:space="0" w:color="auto"/>
            <w:bottom w:val="none" w:sz="0" w:space="0" w:color="auto"/>
            <w:right w:val="none" w:sz="0" w:space="0" w:color="auto"/>
          </w:divBdr>
          <w:divsChild>
            <w:div w:id="710567747">
              <w:marLeft w:val="0"/>
              <w:marRight w:val="0"/>
              <w:marTop w:val="0"/>
              <w:marBottom w:val="0"/>
              <w:divBdr>
                <w:top w:val="none" w:sz="0" w:space="0" w:color="auto"/>
                <w:left w:val="none" w:sz="0" w:space="0" w:color="auto"/>
                <w:bottom w:val="none" w:sz="0" w:space="0" w:color="auto"/>
                <w:right w:val="none" w:sz="0" w:space="0" w:color="auto"/>
              </w:divBdr>
              <w:divsChild>
                <w:div w:id="1043286316">
                  <w:marLeft w:val="0"/>
                  <w:marRight w:val="0"/>
                  <w:marTop w:val="0"/>
                  <w:marBottom w:val="0"/>
                  <w:divBdr>
                    <w:top w:val="none" w:sz="0" w:space="0" w:color="auto"/>
                    <w:left w:val="none" w:sz="0" w:space="0" w:color="auto"/>
                    <w:bottom w:val="none" w:sz="0" w:space="0" w:color="auto"/>
                    <w:right w:val="none" w:sz="0" w:space="0" w:color="auto"/>
                  </w:divBdr>
                  <w:divsChild>
                    <w:div w:id="16023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9150">
          <w:marLeft w:val="0"/>
          <w:marRight w:val="0"/>
          <w:marTop w:val="0"/>
          <w:marBottom w:val="0"/>
          <w:divBdr>
            <w:top w:val="none" w:sz="0" w:space="0" w:color="auto"/>
            <w:left w:val="none" w:sz="0" w:space="0" w:color="auto"/>
            <w:bottom w:val="none" w:sz="0" w:space="0" w:color="auto"/>
            <w:right w:val="none" w:sz="0" w:space="0" w:color="auto"/>
          </w:divBdr>
          <w:divsChild>
            <w:div w:id="523789941">
              <w:marLeft w:val="0"/>
              <w:marRight w:val="0"/>
              <w:marTop w:val="0"/>
              <w:marBottom w:val="0"/>
              <w:divBdr>
                <w:top w:val="none" w:sz="0" w:space="0" w:color="auto"/>
                <w:left w:val="none" w:sz="0" w:space="0" w:color="auto"/>
                <w:bottom w:val="none" w:sz="0" w:space="0" w:color="auto"/>
                <w:right w:val="none" w:sz="0" w:space="0" w:color="auto"/>
              </w:divBdr>
            </w:div>
          </w:divsChild>
        </w:div>
        <w:div w:id="1591040046">
          <w:marLeft w:val="0"/>
          <w:marRight w:val="0"/>
          <w:marTop w:val="0"/>
          <w:marBottom w:val="0"/>
          <w:divBdr>
            <w:top w:val="none" w:sz="0" w:space="0" w:color="auto"/>
            <w:left w:val="none" w:sz="0" w:space="0" w:color="auto"/>
            <w:bottom w:val="none" w:sz="0" w:space="0" w:color="auto"/>
            <w:right w:val="none" w:sz="0" w:space="0" w:color="auto"/>
          </w:divBdr>
          <w:divsChild>
            <w:div w:id="13650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052">
      <w:bodyDiv w:val="1"/>
      <w:marLeft w:val="0"/>
      <w:marRight w:val="0"/>
      <w:marTop w:val="0"/>
      <w:marBottom w:val="0"/>
      <w:divBdr>
        <w:top w:val="none" w:sz="0" w:space="0" w:color="auto"/>
        <w:left w:val="none" w:sz="0" w:space="0" w:color="auto"/>
        <w:bottom w:val="none" w:sz="0" w:space="0" w:color="auto"/>
        <w:right w:val="none" w:sz="0" w:space="0" w:color="auto"/>
      </w:divBdr>
      <w:divsChild>
        <w:div w:id="497693110">
          <w:marLeft w:val="0"/>
          <w:marRight w:val="0"/>
          <w:marTop w:val="0"/>
          <w:marBottom w:val="0"/>
          <w:divBdr>
            <w:top w:val="none" w:sz="0" w:space="0" w:color="auto"/>
            <w:left w:val="none" w:sz="0" w:space="0" w:color="auto"/>
            <w:bottom w:val="none" w:sz="0" w:space="0" w:color="auto"/>
            <w:right w:val="none" w:sz="0" w:space="0" w:color="auto"/>
          </w:divBdr>
          <w:divsChild>
            <w:div w:id="579825766">
              <w:marLeft w:val="0"/>
              <w:marRight w:val="0"/>
              <w:marTop w:val="0"/>
              <w:marBottom w:val="0"/>
              <w:divBdr>
                <w:top w:val="none" w:sz="0" w:space="0" w:color="auto"/>
                <w:left w:val="none" w:sz="0" w:space="0" w:color="auto"/>
                <w:bottom w:val="none" w:sz="0" w:space="0" w:color="auto"/>
                <w:right w:val="none" w:sz="0" w:space="0" w:color="auto"/>
              </w:divBdr>
              <w:divsChild>
                <w:div w:id="1514029992">
                  <w:marLeft w:val="0"/>
                  <w:marRight w:val="0"/>
                  <w:marTop w:val="0"/>
                  <w:marBottom w:val="0"/>
                  <w:divBdr>
                    <w:top w:val="none" w:sz="0" w:space="0" w:color="auto"/>
                    <w:left w:val="none" w:sz="0" w:space="0" w:color="auto"/>
                    <w:bottom w:val="none" w:sz="0" w:space="0" w:color="auto"/>
                    <w:right w:val="none" w:sz="0" w:space="0" w:color="auto"/>
                  </w:divBdr>
                  <w:divsChild>
                    <w:div w:id="20292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8706">
          <w:marLeft w:val="0"/>
          <w:marRight w:val="0"/>
          <w:marTop w:val="0"/>
          <w:marBottom w:val="0"/>
          <w:divBdr>
            <w:top w:val="none" w:sz="0" w:space="0" w:color="auto"/>
            <w:left w:val="none" w:sz="0" w:space="0" w:color="auto"/>
            <w:bottom w:val="none" w:sz="0" w:space="0" w:color="auto"/>
            <w:right w:val="none" w:sz="0" w:space="0" w:color="auto"/>
          </w:divBdr>
          <w:divsChild>
            <w:div w:id="988099021">
              <w:marLeft w:val="0"/>
              <w:marRight w:val="0"/>
              <w:marTop w:val="0"/>
              <w:marBottom w:val="0"/>
              <w:divBdr>
                <w:top w:val="none" w:sz="0" w:space="0" w:color="auto"/>
                <w:left w:val="none" w:sz="0" w:space="0" w:color="auto"/>
                <w:bottom w:val="none" w:sz="0" w:space="0" w:color="auto"/>
                <w:right w:val="none" w:sz="0" w:space="0" w:color="auto"/>
              </w:divBdr>
            </w:div>
          </w:divsChild>
        </w:div>
        <w:div w:id="1226837197">
          <w:marLeft w:val="0"/>
          <w:marRight w:val="0"/>
          <w:marTop w:val="0"/>
          <w:marBottom w:val="0"/>
          <w:divBdr>
            <w:top w:val="none" w:sz="0" w:space="0" w:color="auto"/>
            <w:left w:val="none" w:sz="0" w:space="0" w:color="auto"/>
            <w:bottom w:val="none" w:sz="0" w:space="0" w:color="auto"/>
            <w:right w:val="none" w:sz="0" w:space="0" w:color="auto"/>
          </w:divBdr>
        </w:div>
      </w:divsChild>
    </w:div>
    <w:div w:id="446854945">
      <w:bodyDiv w:val="1"/>
      <w:marLeft w:val="0"/>
      <w:marRight w:val="0"/>
      <w:marTop w:val="0"/>
      <w:marBottom w:val="0"/>
      <w:divBdr>
        <w:top w:val="none" w:sz="0" w:space="0" w:color="auto"/>
        <w:left w:val="none" w:sz="0" w:space="0" w:color="auto"/>
        <w:bottom w:val="none" w:sz="0" w:space="0" w:color="auto"/>
        <w:right w:val="none" w:sz="0" w:space="0" w:color="auto"/>
      </w:divBdr>
      <w:divsChild>
        <w:div w:id="1714842664">
          <w:marLeft w:val="0"/>
          <w:marRight w:val="0"/>
          <w:marTop w:val="0"/>
          <w:marBottom w:val="0"/>
          <w:divBdr>
            <w:top w:val="none" w:sz="0" w:space="0" w:color="auto"/>
            <w:left w:val="none" w:sz="0" w:space="0" w:color="auto"/>
            <w:bottom w:val="none" w:sz="0" w:space="0" w:color="auto"/>
            <w:right w:val="none" w:sz="0" w:space="0" w:color="auto"/>
          </w:divBdr>
          <w:divsChild>
            <w:div w:id="1949778067">
              <w:marLeft w:val="0"/>
              <w:marRight w:val="0"/>
              <w:marTop w:val="0"/>
              <w:marBottom w:val="0"/>
              <w:divBdr>
                <w:top w:val="none" w:sz="0" w:space="0" w:color="auto"/>
                <w:left w:val="none" w:sz="0" w:space="0" w:color="auto"/>
                <w:bottom w:val="none" w:sz="0" w:space="0" w:color="auto"/>
                <w:right w:val="none" w:sz="0" w:space="0" w:color="auto"/>
              </w:divBdr>
              <w:divsChild>
                <w:div w:id="1868057071">
                  <w:marLeft w:val="0"/>
                  <w:marRight w:val="0"/>
                  <w:marTop w:val="0"/>
                  <w:marBottom w:val="0"/>
                  <w:divBdr>
                    <w:top w:val="none" w:sz="0" w:space="0" w:color="auto"/>
                    <w:left w:val="none" w:sz="0" w:space="0" w:color="auto"/>
                    <w:bottom w:val="none" w:sz="0" w:space="0" w:color="auto"/>
                    <w:right w:val="none" w:sz="0" w:space="0" w:color="auto"/>
                  </w:divBdr>
                  <w:divsChild>
                    <w:div w:id="89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6441">
          <w:marLeft w:val="0"/>
          <w:marRight w:val="0"/>
          <w:marTop w:val="0"/>
          <w:marBottom w:val="0"/>
          <w:divBdr>
            <w:top w:val="none" w:sz="0" w:space="0" w:color="auto"/>
            <w:left w:val="none" w:sz="0" w:space="0" w:color="auto"/>
            <w:bottom w:val="none" w:sz="0" w:space="0" w:color="auto"/>
            <w:right w:val="none" w:sz="0" w:space="0" w:color="auto"/>
          </w:divBdr>
          <w:divsChild>
            <w:div w:id="1595897161">
              <w:marLeft w:val="0"/>
              <w:marRight w:val="0"/>
              <w:marTop w:val="0"/>
              <w:marBottom w:val="0"/>
              <w:divBdr>
                <w:top w:val="none" w:sz="0" w:space="0" w:color="auto"/>
                <w:left w:val="none" w:sz="0" w:space="0" w:color="auto"/>
                <w:bottom w:val="none" w:sz="0" w:space="0" w:color="auto"/>
                <w:right w:val="none" w:sz="0" w:space="0" w:color="auto"/>
              </w:divBdr>
            </w:div>
          </w:divsChild>
        </w:div>
        <w:div w:id="1607427029">
          <w:marLeft w:val="0"/>
          <w:marRight w:val="0"/>
          <w:marTop w:val="0"/>
          <w:marBottom w:val="0"/>
          <w:divBdr>
            <w:top w:val="none" w:sz="0" w:space="0" w:color="auto"/>
            <w:left w:val="none" w:sz="0" w:space="0" w:color="auto"/>
            <w:bottom w:val="none" w:sz="0" w:space="0" w:color="auto"/>
            <w:right w:val="none" w:sz="0" w:space="0" w:color="auto"/>
          </w:divBdr>
          <w:divsChild>
            <w:div w:id="8251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664">
      <w:bodyDiv w:val="1"/>
      <w:marLeft w:val="0"/>
      <w:marRight w:val="0"/>
      <w:marTop w:val="0"/>
      <w:marBottom w:val="0"/>
      <w:divBdr>
        <w:top w:val="none" w:sz="0" w:space="0" w:color="auto"/>
        <w:left w:val="none" w:sz="0" w:space="0" w:color="auto"/>
        <w:bottom w:val="none" w:sz="0" w:space="0" w:color="auto"/>
        <w:right w:val="none" w:sz="0" w:space="0" w:color="auto"/>
      </w:divBdr>
      <w:divsChild>
        <w:div w:id="1206410374">
          <w:marLeft w:val="0"/>
          <w:marRight w:val="0"/>
          <w:marTop w:val="0"/>
          <w:marBottom w:val="0"/>
          <w:divBdr>
            <w:top w:val="none" w:sz="0" w:space="0" w:color="auto"/>
            <w:left w:val="none" w:sz="0" w:space="0" w:color="auto"/>
            <w:bottom w:val="none" w:sz="0" w:space="0" w:color="auto"/>
            <w:right w:val="none" w:sz="0" w:space="0" w:color="auto"/>
          </w:divBdr>
          <w:divsChild>
            <w:div w:id="849679763">
              <w:marLeft w:val="0"/>
              <w:marRight w:val="0"/>
              <w:marTop w:val="0"/>
              <w:marBottom w:val="0"/>
              <w:divBdr>
                <w:top w:val="none" w:sz="0" w:space="0" w:color="auto"/>
                <w:left w:val="none" w:sz="0" w:space="0" w:color="auto"/>
                <w:bottom w:val="none" w:sz="0" w:space="0" w:color="auto"/>
                <w:right w:val="none" w:sz="0" w:space="0" w:color="auto"/>
              </w:divBdr>
              <w:divsChild>
                <w:div w:id="813838531">
                  <w:marLeft w:val="0"/>
                  <w:marRight w:val="0"/>
                  <w:marTop w:val="0"/>
                  <w:marBottom w:val="0"/>
                  <w:divBdr>
                    <w:top w:val="none" w:sz="0" w:space="0" w:color="auto"/>
                    <w:left w:val="none" w:sz="0" w:space="0" w:color="auto"/>
                    <w:bottom w:val="none" w:sz="0" w:space="0" w:color="auto"/>
                    <w:right w:val="none" w:sz="0" w:space="0" w:color="auto"/>
                  </w:divBdr>
                  <w:divsChild>
                    <w:div w:id="13146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6301">
          <w:marLeft w:val="0"/>
          <w:marRight w:val="0"/>
          <w:marTop w:val="0"/>
          <w:marBottom w:val="0"/>
          <w:divBdr>
            <w:top w:val="none" w:sz="0" w:space="0" w:color="auto"/>
            <w:left w:val="none" w:sz="0" w:space="0" w:color="auto"/>
            <w:bottom w:val="none" w:sz="0" w:space="0" w:color="auto"/>
            <w:right w:val="none" w:sz="0" w:space="0" w:color="auto"/>
          </w:divBdr>
          <w:divsChild>
            <w:div w:id="928581255">
              <w:marLeft w:val="0"/>
              <w:marRight w:val="0"/>
              <w:marTop w:val="0"/>
              <w:marBottom w:val="0"/>
              <w:divBdr>
                <w:top w:val="none" w:sz="0" w:space="0" w:color="auto"/>
                <w:left w:val="none" w:sz="0" w:space="0" w:color="auto"/>
                <w:bottom w:val="none" w:sz="0" w:space="0" w:color="auto"/>
                <w:right w:val="none" w:sz="0" w:space="0" w:color="auto"/>
              </w:divBdr>
            </w:div>
          </w:divsChild>
        </w:div>
        <w:div w:id="20398439">
          <w:marLeft w:val="0"/>
          <w:marRight w:val="0"/>
          <w:marTop w:val="0"/>
          <w:marBottom w:val="0"/>
          <w:divBdr>
            <w:top w:val="none" w:sz="0" w:space="0" w:color="auto"/>
            <w:left w:val="none" w:sz="0" w:space="0" w:color="auto"/>
            <w:bottom w:val="none" w:sz="0" w:space="0" w:color="auto"/>
            <w:right w:val="none" w:sz="0" w:space="0" w:color="auto"/>
          </w:divBdr>
          <w:divsChild>
            <w:div w:id="9147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451">
      <w:bodyDiv w:val="1"/>
      <w:marLeft w:val="0"/>
      <w:marRight w:val="0"/>
      <w:marTop w:val="0"/>
      <w:marBottom w:val="0"/>
      <w:divBdr>
        <w:top w:val="none" w:sz="0" w:space="0" w:color="auto"/>
        <w:left w:val="none" w:sz="0" w:space="0" w:color="auto"/>
        <w:bottom w:val="none" w:sz="0" w:space="0" w:color="auto"/>
        <w:right w:val="none" w:sz="0" w:space="0" w:color="auto"/>
      </w:divBdr>
      <w:divsChild>
        <w:div w:id="1461335906">
          <w:marLeft w:val="0"/>
          <w:marRight w:val="0"/>
          <w:marTop w:val="0"/>
          <w:marBottom w:val="0"/>
          <w:divBdr>
            <w:top w:val="none" w:sz="0" w:space="0" w:color="auto"/>
            <w:left w:val="none" w:sz="0" w:space="0" w:color="auto"/>
            <w:bottom w:val="none" w:sz="0" w:space="0" w:color="auto"/>
            <w:right w:val="none" w:sz="0" w:space="0" w:color="auto"/>
          </w:divBdr>
          <w:divsChild>
            <w:div w:id="423309124">
              <w:marLeft w:val="0"/>
              <w:marRight w:val="0"/>
              <w:marTop w:val="0"/>
              <w:marBottom w:val="0"/>
              <w:divBdr>
                <w:top w:val="none" w:sz="0" w:space="0" w:color="auto"/>
                <w:left w:val="none" w:sz="0" w:space="0" w:color="auto"/>
                <w:bottom w:val="none" w:sz="0" w:space="0" w:color="auto"/>
                <w:right w:val="none" w:sz="0" w:space="0" w:color="auto"/>
              </w:divBdr>
              <w:divsChild>
                <w:div w:id="1415708733">
                  <w:marLeft w:val="0"/>
                  <w:marRight w:val="0"/>
                  <w:marTop w:val="0"/>
                  <w:marBottom w:val="0"/>
                  <w:divBdr>
                    <w:top w:val="none" w:sz="0" w:space="0" w:color="auto"/>
                    <w:left w:val="none" w:sz="0" w:space="0" w:color="auto"/>
                    <w:bottom w:val="none" w:sz="0" w:space="0" w:color="auto"/>
                    <w:right w:val="none" w:sz="0" w:space="0" w:color="auto"/>
                  </w:divBdr>
                  <w:divsChild>
                    <w:div w:id="3619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9807">
          <w:marLeft w:val="0"/>
          <w:marRight w:val="0"/>
          <w:marTop w:val="0"/>
          <w:marBottom w:val="0"/>
          <w:divBdr>
            <w:top w:val="none" w:sz="0" w:space="0" w:color="auto"/>
            <w:left w:val="none" w:sz="0" w:space="0" w:color="auto"/>
            <w:bottom w:val="none" w:sz="0" w:space="0" w:color="auto"/>
            <w:right w:val="none" w:sz="0" w:space="0" w:color="auto"/>
          </w:divBdr>
          <w:divsChild>
            <w:div w:id="1000814917">
              <w:marLeft w:val="0"/>
              <w:marRight w:val="0"/>
              <w:marTop w:val="0"/>
              <w:marBottom w:val="0"/>
              <w:divBdr>
                <w:top w:val="none" w:sz="0" w:space="0" w:color="auto"/>
                <w:left w:val="none" w:sz="0" w:space="0" w:color="auto"/>
                <w:bottom w:val="none" w:sz="0" w:space="0" w:color="auto"/>
                <w:right w:val="none" w:sz="0" w:space="0" w:color="auto"/>
              </w:divBdr>
            </w:div>
          </w:divsChild>
        </w:div>
        <w:div w:id="2074500133">
          <w:marLeft w:val="0"/>
          <w:marRight w:val="0"/>
          <w:marTop w:val="0"/>
          <w:marBottom w:val="0"/>
          <w:divBdr>
            <w:top w:val="none" w:sz="0" w:space="0" w:color="auto"/>
            <w:left w:val="none" w:sz="0" w:space="0" w:color="auto"/>
            <w:bottom w:val="none" w:sz="0" w:space="0" w:color="auto"/>
            <w:right w:val="none" w:sz="0" w:space="0" w:color="auto"/>
          </w:divBdr>
          <w:divsChild>
            <w:div w:id="3147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1513">
      <w:bodyDiv w:val="1"/>
      <w:marLeft w:val="0"/>
      <w:marRight w:val="0"/>
      <w:marTop w:val="0"/>
      <w:marBottom w:val="0"/>
      <w:divBdr>
        <w:top w:val="none" w:sz="0" w:space="0" w:color="auto"/>
        <w:left w:val="none" w:sz="0" w:space="0" w:color="auto"/>
        <w:bottom w:val="none" w:sz="0" w:space="0" w:color="auto"/>
        <w:right w:val="none" w:sz="0" w:space="0" w:color="auto"/>
      </w:divBdr>
      <w:divsChild>
        <w:div w:id="1805152813">
          <w:marLeft w:val="0"/>
          <w:marRight w:val="0"/>
          <w:marTop w:val="0"/>
          <w:marBottom w:val="0"/>
          <w:divBdr>
            <w:top w:val="none" w:sz="0" w:space="0" w:color="auto"/>
            <w:left w:val="none" w:sz="0" w:space="0" w:color="auto"/>
            <w:bottom w:val="none" w:sz="0" w:space="0" w:color="auto"/>
            <w:right w:val="none" w:sz="0" w:space="0" w:color="auto"/>
          </w:divBdr>
          <w:divsChild>
            <w:div w:id="1650327908">
              <w:marLeft w:val="0"/>
              <w:marRight w:val="0"/>
              <w:marTop w:val="0"/>
              <w:marBottom w:val="0"/>
              <w:divBdr>
                <w:top w:val="none" w:sz="0" w:space="0" w:color="auto"/>
                <w:left w:val="none" w:sz="0" w:space="0" w:color="auto"/>
                <w:bottom w:val="none" w:sz="0" w:space="0" w:color="auto"/>
                <w:right w:val="none" w:sz="0" w:space="0" w:color="auto"/>
              </w:divBdr>
              <w:divsChild>
                <w:div w:id="1432161010">
                  <w:marLeft w:val="0"/>
                  <w:marRight w:val="0"/>
                  <w:marTop w:val="0"/>
                  <w:marBottom w:val="0"/>
                  <w:divBdr>
                    <w:top w:val="none" w:sz="0" w:space="0" w:color="auto"/>
                    <w:left w:val="none" w:sz="0" w:space="0" w:color="auto"/>
                    <w:bottom w:val="none" w:sz="0" w:space="0" w:color="auto"/>
                    <w:right w:val="none" w:sz="0" w:space="0" w:color="auto"/>
                  </w:divBdr>
                  <w:divsChild>
                    <w:div w:id="19680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7152">
          <w:marLeft w:val="0"/>
          <w:marRight w:val="0"/>
          <w:marTop w:val="0"/>
          <w:marBottom w:val="0"/>
          <w:divBdr>
            <w:top w:val="none" w:sz="0" w:space="0" w:color="auto"/>
            <w:left w:val="none" w:sz="0" w:space="0" w:color="auto"/>
            <w:bottom w:val="none" w:sz="0" w:space="0" w:color="auto"/>
            <w:right w:val="none" w:sz="0" w:space="0" w:color="auto"/>
          </w:divBdr>
          <w:divsChild>
            <w:div w:id="1646161907">
              <w:marLeft w:val="0"/>
              <w:marRight w:val="0"/>
              <w:marTop w:val="0"/>
              <w:marBottom w:val="0"/>
              <w:divBdr>
                <w:top w:val="none" w:sz="0" w:space="0" w:color="auto"/>
                <w:left w:val="none" w:sz="0" w:space="0" w:color="auto"/>
                <w:bottom w:val="none" w:sz="0" w:space="0" w:color="auto"/>
                <w:right w:val="none" w:sz="0" w:space="0" w:color="auto"/>
              </w:divBdr>
            </w:div>
          </w:divsChild>
        </w:div>
        <w:div w:id="464860435">
          <w:marLeft w:val="0"/>
          <w:marRight w:val="0"/>
          <w:marTop w:val="0"/>
          <w:marBottom w:val="0"/>
          <w:divBdr>
            <w:top w:val="none" w:sz="0" w:space="0" w:color="auto"/>
            <w:left w:val="none" w:sz="0" w:space="0" w:color="auto"/>
            <w:bottom w:val="none" w:sz="0" w:space="0" w:color="auto"/>
            <w:right w:val="none" w:sz="0" w:space="0" w:color="auto"/>
          </w:divBdr>
          <w:divsChild>
            <w:div w:id="4490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62842">
      <w:bodyDiv w:val="1"/>
      <w:marLeft w:val="0"/>
      <w:marRight w:val="0"/>
      <w:marTop w:val="0"/>
      <w:marBottom w:val="0"/>
      <w:divBdr>
        <w:top w:val="none" w:sz="0" w:space="0" w:color="auto"/>
        <w:left w:val="none" w:sz="0" w:space="0" w:color="auto"/>
        <w:bottom w:val="none" w:sz="0" w:space="0" w:color="auto"/>
        <w:right w:val="none" w:sz="0" w:space="0" w:color="auto"/>
      </w:divBdr>
      <w:divsChild>
        <w:div w:id="1299724460">
          <w:marLeft w:val="0"/>
          <w:marRight w:val="0"/>
          <w:marTop w:val="0"/>
          <w:marBottom w:val="0"/>
          <w:divBdr>
            <w:top w:val="none" w:sz="0" w:space="0" w:color="auto"/>
            <w:left w:val="none" w:sz="0" w:space="0" w:color="auto"/>
            <w:bottom w:val="none" w:sz="0" w:space="0" w:color="auto"/>
            <w:right w:val="none" w:sz="0" w:space="0" w:color="auto"/>
          </w:divBdr>
          <w:divsChild>
            <w:div w:id="1096368435">
              <w:marLeft w:val="0"/>
              <w:marRight w:val="0"/>
              <w:marTop w:val="0"/>
              <w:marBottom w:val="0"/>
              <w:divBdr>
                <w:top w:val="none" w:sz="0" w:space="0" w:color="auto"/>
                <w:left w:val="none" w:sz="0" w:space="0" w:color="auto"/>
                <w:bottom w:val="none" w:sz="0" w:space="0" w:color="auto"/>
                <w:right w:val="none" w:sz="0" w:space="0" w:color="auto"/>
              </w:divBdr>
              <w:divsChild>
                <w:div w:id="729427306">
                  <w:marLeft w:val="0"/>
                  <w:marRight w:val="0"/>
                  <w:marTop w:val="0"/>
                  <w:marBottom w:val="0"/>
                  <w:divBdr>
                    <w:top w:val="none" w:sz="0" w:space="0" w:color="auto"/>
                    <w:left w:val="none" w:sz="0" w:space="0" w:color="auto"/>
                    <w:bottom w:val="none" w:sz="0" w:space="0" w:color="auto"/>
                    <w:right w:val="none" w:sz="0" w:space="0" w:color="auto"/>
                  </w:divBdr>
                  <w:divsChild>
                    <w:div w:id="17386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80443">
          <w:marLeft w:val="0"/>
          <w:marRight w:val="0"/>
          <w:marTop w:val="0"/>
          <w:marBottom w:val="0"/>
          <w:divBdr>
            <w:top w:val="none" w:sz="0" w:space="0" w:color="auto"/>
            <w:left w:val="none" w:sz="0" w:space="0" w:color="auto"/>
            <w:bottom w:val="none" w:sz="0" w:space="0" w:color="auto"/>
            <w:right w:val="none" w:sz="0" w:space="0" w:color="auto"/>
          </w:divBdr>
          <w:divsChild>
            <w:div w:id="831334815">
              <w:marLeft w:val="0"/>
              <w:marRight w:val="0"/>
              <w:marTop w:val="0"/>
              <w:marBottom w:val="0"/>
              <w:divBdr>
                <w:top w:val="none" w:sz="0" w:space="0" w:color="auto"/>
                <w:left w:val="none" w:sz="0" w:space="0" w:color="auto"/>
                <w:bottom w:val="none" w:sz="0" w:space="0" w:color="auto"/>
                <w:right w:val="none" w:sz="0" w:space="0" w:color="auto"/>
              </w:divBdr>
            </w:div>
          </w:divsChild>
        </w:div>
        <w:div w:id="1061709435">
          <w:marLeft w:val="0"/>
          <w:marRight w:val="0"/>
          <w:marTop w:val="0"/>
          <w:marBottom w:val="0"/>
          <w:divBdr>
            <w:top w:val="none" w:sz="0" w:space="0" w:color="auto"/>
            <w:left w:val="none" w:sz="0" w:space="0" w:color="auto"/>
            <w:bottom w:val="none" w:sz="0" w:space="0" w:color="auto"/>
            <w:right w:val="none" w:sz="0" w:space="0" w:color="auto"/>
          </w:divBdr>
          <w:divsChild>
            <w:div w:id="19179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92020">
      <w:bodyDiv w:val="1"/>
      <w:marLeft w:val="0"/>
      <w:marRight w:val="0"/>
      <w:marTop w:val="0"/>
      <w:marBottom w:val="0"/>
      <w:divBdr>
        <w:top w:val="none" w:sz="0" w:space="0" w:color="auto"/>
        <w:left w:val="none" w:sz="0" w:space="0" w:color="auto"/>
        <w:bottom w:val="none" w:sz="0" w:space="0" w:color="auto"/>
        <w:right w:val="none" w:sz="0" w:space="0" w:color="auto"/>
      </w:divBdr>
      <w:divsChild>
        <w:div w:id="642660358">
          <w:marLeft w:val="0"/>
          <w:marRight w:val="0"/>
          <w:marTop w:val="0"/>
          <w:marBottom w:val="0"/>
          <w:divBdr>
            <w:top w:val="none" w:sz="0" w:space="0" w:color="auto"/>
            <w:left w:val="none" w:sz="0" w:space="0" w:color="auto"/>
            <w:bottom w:val="none" w:sz="0" w:space="0" w:color="auto"/>
            <w:right w:val="none" w:sz="0" w:space="0" w:color="auto"/>
          </w:divBdr>
          <w:divsChild>
            <w:div w:id="283466636">
              <w:marLeft w:val="0"/>
              <w:marRight w:val="0"/>
              <w:marTop w:val="0"/>
              <w:marBottom w:val="0"/>
              <w:divBdr>
                <w:top w:val="none" w:sz="0" w:space="0" w:color="auto"/>
                <w:left w:val="none" w:sz="0" w:space="0" w:color="auto"/>
                <w:bottom w:val="none" w:sz="0" w:space="0" w:color="auto"/>
                <w:right w:val="none" w:sz="0" w:space="0" w:color="auto"/>
              </w:divBdr>
              <w:divsChild>
                <w:div w:id="1946502730">
                  <w:marLeft w:val="0"/>
                  <w:marRight w:val="0"/>
                  <w:marTop w:val="0"/>
                  <w:marBottom w:val="0"/>
                  <w:divBdr>
                    <w:top w:val="none" w:sz="0" w:space="0" w:color="auto"/>
                    <w:left w:val="none" w:sz="0" w:space="0" w:color="auto"/>
                    <w:bottom w:val="none" w:sz="0" w:space="0" w:color="auto"/>
                    <w:right w:val="none" w:sz="0" w:space="0" w:color="auto"/>
                  </w:divBdr>
                  <w:divsChild>
                    <w:div w:id="5379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7739">
          <w:marLeft w:val="0"/>
          <w:marRight w:val="0"/>
          <w:marTop w:val="0"/>
          <w:marBottom w:val="0"/>
          <w:divBdr>
            <w:top w:val="none" w:sz="0" w:space="0" w:color="auto"/>
            <w:left w:val="none" w:sz="0" w:space="0" w:color="auto"/>
            <w:bottom w:val="none" w:sz="0" w:space="0" w:color="auto"/>
            <w:right w:val="none" w:sz="0" w:space="0" w:color="auto"/>
          </w:divBdr>
          <w:divsChild>
            <w:div w:id="1210075447">
              <w:marLeft w:val="0"/>
              <w:marRight w:val="0"/>
              <w:marTop w:val="0"/>
              <w:marBottom w:val="0"/>
              <w:divBdr>
                <w:top w:val="none" w:sz="0" w:space="0" w:color="auto"/>
                <w:left w:val="none" w:sz="0" w:space="0" w:color="auto"/>
                <w:bottom w:val="none" w:sz="0" w:space="0" w:color="auto"/>
                <w:right w:val="none" w:sz="0" w:space="0" w:color="auto"/>
              </w:divBdr>
            </w:div>
          </w:divsChild>
        </w:div>
        <w:div w:id="1341543638">
          <w:marLeft w:val="0"/>
          <w:marRight w:val="0"/>
          <w:marTop w:val="0"/>
          <w:marBottom w:val="0"/>
          <w:divBdr>
            <w:top w:val="none" w:sz="0" w:space="0" w:color="auto"/>
            <w:left w:val="none" w:sz="0" w:space="0" w:color="auto"/>
            <w:bottom w:val="none" w:sz="0" w:space="0" w:color="auto"/>
            <w:right w:val="none" w:sz="0" w:space="0" w:color="auto"/>
          </w:divBdr>
          <w:divsChild>
            <w:div w:id="7734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8904">
      <w:bodyDiv w:val="1"/>
      <w:marLeft w:val="0"/>
      <w:marRight w:val="0"/>
      <w:marTop w:val="0"/>
      <w:marBottom w:val="0"/>
      <w:divBdr>
        <w:top w:val="none" w:sz="0" w:space="0" w:color="auto"/>
        <w:left w:val="none" w:sz="0" w:space="0" w:color="auto"/>
        <w:bottom w:val="none" w:sz="0" w:space="0" w:color="auto"/>
        <w:right w:val="none" w:sz="0" w:space="0" w:color="auto"/>
      </w:divBdr>
      <w:divsChild>
        <w:div w:id="1497109443">
          <w:marLeft w:val="0"/>
          <w:marRight w:val="0"/>
          <w:marTop w:val="0"/>
          <w:marBottom w:val="0"/>
          <w:divBdr>
            <w:top w:val="none" w:sz="0" w:space="0" w:color="auto"/>
            <w:left w:val="none" w:sz="0" w:space="0" w:color="auto"/>
            <w:bottom w:val="none" w:sz="0" w:space="0" w:color="auto"/>
            <w:right w:val="none" w:sz="0" w:space="0" w:color="auto"/>
          </w:divBdr>
          <w:divsChild>
            <w:div w:id="17190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1655">
      <w:bodyDiv w:val="1"/>
      <w:marLeft w:val="0"/>
      <w:marRight w:val="0"/>
      <w:marTop w:val="0"/>
      <w:marBottom w:val="0"/>
      <w:divBdr>
        <w:top w:val="none" w:sz="0" w:space="0" w:color="auto"/>
        <w:left w:val="none" w:sz="0" w:space="0" w:color="auto"/>
        <w:bottom w:val="none" w:sz="0" w:space="0" w:color="auto"/>
        <w:right w:val="none" w:sz="0" w:space="0" w:color="auto"/>
      </w:divBdr>
      <w:divsChild>
        <w:div w:id="1010990020">
          <w:marLeft w:val="0"/>
          <w:marRight w:val="0"/>
          <w:marTop w:val="0"/>
          <w:marBottom w:val="0"/>
          <w:divBdr>
            <w:top w:val="none" w:sz="0" w:space="0" w:color="auto"/>
            <w:left w:val="none" w:sz="0" w:space="0" w:color="auto"/>
            <w:bottom w:val="none" w:sz="0" w:space="0" w:color="auto"/>
            <w:right w:val="none" w:sz="0" w:space="0" w:color="auto"/>
          </w:divBdr>
          <w:divsChild>
            <w:div w:id="682899752">
              <w:marLeft w:val="0"/>
              <w:marRight w:val="0"/>
              <w:marTop w:val="0"/>
              <w:marBottom w:val="0"/>
              <w:divBdr>
                <w:top w:val="none" w:sz="0" w:space="0" w:color="auto"/>
                <w:left w:val="none" w:sz="0" w:space="0" w:color="auto"/>
                <w:bottom w:val="none" w:sz="0" w:space="0" w:color="auto"/>
                <w:right w:val="none" w:sz="0" w:space="0" w:color="auto"/>
              </w:divBdr>
              <w:divsChild>
                <w:div w:id="919945755">
                  <w:marLeft w:val="0"/>
                  <w:marRight w:val="0"/>
                  <w:marTop w:val="0"/>
                  <w:marBottom w:val="0"/>
                  <w:divBdr>
                    <w:top w:val="none" w:sz="0" w:space="0" w:color="auto"/>
                    <w:left w:val="none" w:sz="0" w:space="0" w:color="auto"/>
                    <w:bottom w:val="none" w:sz="0" w:space="0" w:color="auto"/>
                    <w:right w:val="none" w:sz="0" w:space="0" w:color="auto"/>
                  </w:divBdr>
                  <w:divsChild>
                    <w:div w:id="17389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1423">
          <w:marLeft w:val="0"/>
          <w:marRight w:val="0"/>
          <w:marTop w:val="0"/>
          <w:marBottom w:val="0"/>
          <w:divBdr>
            <w:top w:val="none" w:sz="0" w:space="0" w:color="auto"/>
            <w:left w:val="none" w:sz="0" w:space="0" w:color="auto"/>
            <w:bottom w:val="none" w:sz="0" w:space="0" w:color="auto"/>
            <w:right w:val="none" w:sz="0" w:space="0" w:color="auto"/>
          </w:divBdr>
          <w:divsChild>
            <w:div w:id="1215971009">
              <w:marLeft w:val="0"/>
              <w:marRight w:val="0"/>
              <w:marTop w:val="0"/>
              <w:marBottom w:val="0"/>
              <w:divBdr>
                <w:top w:val="none" w:sz="0" w:space="0" w:color="auto"/>
                <w:left w:val="none" w:sz="0" w:space="0" w:color="auto"/>
                <w:bottom w:val="none" w:sz="0" w:space="0" w:color="auto"/>
                <w:right w:val="none" w:sz="0" w:space="0" w:color="auto"/>
              </w:divBdr>
            </w:div>
          </w:divsChild>
        </w:div>
        <w:div w:id="253100974">
          <w:marLeft w:val="0"/>
          <w:marRight w:val="0"/>
          <w:marTop w:val="0"/>
          <w:marBottom w:val="0"/>
          <w:divBdr>
            <w:top w:val="none" w:sz="0" w:space="0" w:color="auto"/>
            <w:left w:val="none" w:sz="0" w:space="0" w:color="auto"/>
            <w:bottom w:val="none" w:sz="0" w:space="0" w:color="auto"/>
            <w:right w:val="none" w:sz="0" w:space="0" w:color="auto"/>
          </w:divBdr>
          <w:divsChild>
            <w:div w:id="2882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00529">
      <w:bodyDiv w:val="1"/>
      <w:marLeft w:val="0"/>
      <w:marRight w:val="0"/>
      <w:marTop w:val="0"/>
      <w:marBottom w:val="0"/>
      <w:divBdr>
        <w:top w:val="none" w:sz="0" w:space="0" w:color="auto"/>
        <w:left w:val="none" w:sz="0" w:space="0" w:color="auto"/>
        <w:bottom w:val="none" w:sz="0" w:space="0" w:color="auto"/>
        <w:right w:val="none" w:sz="0" w:space="0" w:color="auto"/>
      </w:divBdr>
      <w:divsChild>
        <w:div w:id="1400127255">
          <w:marLeft w:val="0"/>
          <w:marRight w:val="0"/>
          <w:marTop w:val="0"/>
          <w:marBottom w:val="0"/>
          <w:divBdr>
            <w:top w:val="none" w:sz="0" w:space="0" w:color="auto"/>
            <w:left w:val="none" w:sz="0" w:space="0" w:color="auto"/>
            <w:bottom w:val="none" w:sz="0" w:space="0" w:color="auto"/>
            <w:right w:val="none" w:sz="0" w:space="0" w:color="auto"/>
          </w:divBdr>
          <w:divsChild>
            <w:div w:id="1853908304">
              <w:marLeft w:val="0"/>
              <w:marRight w:val="0"/>
              <w:marTop w:val="0"/>
              <w:marBottom w:val="0"/>
              <w:divBdr>
                <w:top w:val="none" w:sz="0" w:space="0" w:color="auto"/>
                <w:left w:val="none" w:sz="0" w:space="0" w:color="auto"/>
                <w:bottom w:val="none" w:sz="0" w:space="0" w:color="auto"/>
                <w:right w:val="none" w:sz="0" w:space="0" w:color="auto"/>
              </w:divBdr>
              <w:divsChild>
                <w:div w:id="1394819012">
                  <w:marLeft w:val="0"/>
                  <w:marRight w:val="0"/>
                  <w:marTop w:val="0"/>
                  <w:marBottom w:val="0"/>
                  <w:divBdr>
                    <w:top w:val="none" w:sz="0" w:space="0" w:color="auto"/>
                    <w:left w:val="none" w:sz="0" w:space="0" w:color="auto"/>
                    <w:bottom w:val="none" w:sz="0" w:space="0" w:color="auto"/>
                    <w:right w:val="none" w:sz="0" w:space="0" w:color="auto"/>
                  </w:divBdr>
                  <w:divsChild>
                    <w:div w:id="20087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5780">
          <w:marLeft w:val="0"/>
          <w:marRight w:val="0"/>
          <w:marTop w:val="0"/>
          <w:marBottom w:val="0"/>
          <w:divBdr>
            <w:top w:val="none" w:sz="0" w:space="0" w:color="auto"/>
            <w:left w:val="none" w:sz="0" w:space="0" w:color="auto"/>
            <w:bottom w:val="none" w:sz="0" w:space="0" w:color="auto"/>
            <w:right w:val="none" w:sz="0" w:space="0" w:color="auto"/>
          </w:divBdr>
          <w:divsChild>
            <w:div w:id="1849174637">
              <w:marLeft w:val="0"/>
              <w:marRight w:val="0"/>
              <w:marTop w:val="0"/>
              <w:marBottom w:val="0"/>
              <w:divBdr>
                <w:top w:val="none" w:sz="0" w:space="0" w:color="auto"/>
                <w:left w:val="none" w:sz="0" w:space="0" w:color="auto"/>
                <w:bottom w:val="none" w:sz="0" w:space="0" w:color="auto"/>
                <w:right w:val="none" w:sz="0" w:space="0" w:color="auto"/>
              </w:divBdr>
            </w:div>
          </w:divsChild>
        </w:div>
        <w:div w:id="1639450726">
          <w:marLeft w:val="0"/>
          <w:marRight w:val="0"/>
          <w:marTop w:val="0"/>
          <w:marBottom w:val="0"/>
          <w:divBdr>
            <w:top w:val="none" w:sz="0" w:space="0" w:color="auto"/>
            <w:left w:val="none" w:sz="0" w:space="0" w:color="auto"/>
            <w:bottom w:val="none" w:sz="0" w:space="0" w:color="auto"/>
            <w:right w:val="none" w:sz="0" w:space="0" w:color="auto"/>
          </w:divBdr>
        </w:div>
      </w:divsChild>
    </w:div>
    <w:div w:id="1148130149">
      <w:bodyDiv w:val="1"/>
      <w:marLeft w:val="0"/>
      <w:marRight w:val="0"/>
      <w:marTop w:val="0"/>
      <w:marBottom w:val="0"/>
      <w:divBdr>
        <w:top w:val="none" w:sz="0" w:space="0" w:color="auto"/>
        <w:left w:val="none" w:sz="0" w:space="0" w:color="auto"/>
        <w:bottom w:val="none" w:sz="0" w:space="0" w:color="auto"/>
        <w:right w:val="none" w:sz="0" w:space="0" w:color="auto"/>
      </w:divBdr>
      <w:divsChild>
        <w:div w:id="1952740673">
          <w:marLeft w:val="0"/>
          <w:marRight w:val="0"/>
          <w:marTop w:val="0"/>
          <w:marBottom w:val="0"/>
          <w:divBdr>
            <w:top w:val="none" w:sz="0" w:space="0" w:color="auto"/>
            <w:left w:val="none" w:sz="0" w:space="0" w:color="auto"/>
            <w:bottom w:val="none" w:sz="0" w:space="0" w:color="auto"/>
            <w:right w:val="none" w:sz="0" w:space="0" w:color="auto"/>
          </w:divBdr>
          <w:divsChild>
            <w:div w:id="1754662598">
              <w:marLeft w:val="0"/>
              <w:marRight w:val="0"/>
              <w:marTop w:val="0"/>
              <w:marBottom w:val="0"/>
              <w:divBdr>
                <w:top w:val="none" w:sz="0" w:space="0" w:color="auto"/>
                <w:left w:val="none" w:sz="0" w:space="0" w:color="auto"/>
                <w:bottom w:val="none" w:sz="0" w:space="0" w:color="auto"/>
                <w:right w:val="none" w:sz="0" w:space="0" w:color="auto"/>
              </w:divBdr>
              <w:divsChild>
                <w:div w:id="1273442270">
                  <w:marLeft w:val="0"/>
                  <w:marRight w:val="0"/>
                  <w:marTop w:val="0"/>
                  <w:marBottom w:val="0"/>
                  <w:divBdr>
                    <w:top w:val="none" w:sz="0" w:space="0" w:color="auto"/>
                    <w:left w:val="none" w:sz="0" w:space="0" w:color="auto"/>
                    <w:bottom w:val="none" w:sz="0" w:space="0" w:color="auto"/>
                    <w:right w:val="none" w:sz="0" w:space="0" w:color="auto"/>
                  </w:divBdr>
                  <w:divsChild>
                    <w:div w:id="609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13706">
          <w:marLeft w:val="0"/>
          <w:marRight w:val="0"/>
          <w:marTop w:val="0"/>
          <w:marBottom w:val="0"/>
          <w:divBdr>
            <w:top w:val="none" w:sz="0" w:space="0" w:color="auto"/>
            <w:left w:val="none" w:sz="0" w:space="0" w:color="auto"/>
            <w:bottom w:val="none" w:sz="0" w:space="0" w:color="auto"/>
            <w:right w:val="none" w:sz="0" w:space="0" w:color="auto"/>
          </w:divBdr>
          <w:divsChild>
            <w:div w:id="1510287784">
              <w:marLeft w:val="0"/>
              <w:marRight w:val="0"/>
              <w:marTop w:val="0"/>
              <w:marBottom w:val="0"/>
              <w:divBdr>
                <w:top w:val="none" w:sz="0" w:space="0" w:color="auto"/>
                <w:left w:val="none" w:sz="0" w:space="0" w:color="auto"/>
                <w:bottom w:val="none" w:sz="0" w:space="0" w:color="auto"/>
                <w:right w:val="none" w:sz="0" w:space="0" w:color="auto"/>
              </w:divBdr>
            </w:div>
          </w:divsChild>
        </w:div>
        <w:div w:id="572395176">
          <w:marLeft w:val="0"/>
          <w:marRight w:val="0"/>
          <w:marTop w:val="0"/>
          <w:marBottom w:val="0"/>
          <w:divBdr>
            <w:top w:val="none" w:sz="0" w:space="0" w:color="auto"/>
            <w:left w:val="none" w:sz="0" w:space="0" w:color="auto"/>
            <w:bottom w:val="none" w:sz="0" w:space="0" w:color="auto"/>
            <w:right w:val="none" w:sz="0" w:space="0" w:color="auto"/>
          </w:divBdr>
          <w:divsChild>
            <w:div w:id="3380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272">
      <w:bodyDiv w:val="1"/>
      <w:marLeft w:val="0"/>
      <w:marRight w:val="0"/>
      <w:marTop w:val="0"/>
      <w:marBottom w:val="0"/>
      <w:divBdr>
        <w:top w:val="none" w:sz="0" w:space="0" w:color="auto"/>
        <w:left w:val="none" w:sz="0" w:space="0" w:color="auto"/>
        <w:bottom w:val="none" w:sz="0" w:space="0" w:color="auto"/>
        <w:right w:val="none" w:sz="0" w:space="0" w:color="auto"/>
      </w:divBdr>
      <w:divsChild>
        <w:div w:id="944311438">
          <w:marLeft w:val="0"/>
          <w:marRight w:val="0"/>
          <w:marTop w:val="0"/>
          <w:marBottom w:val="0"/>
          <w:divBdr>
            <w:top w:val="none" w:sz="0" w:space="0" w:color="auto"/>
            <w:left w:val="none" w:sz="0" w:space="0" w:color="auto"/>
            <w:bottom w:val="none" w:sz="0" w:space="0" w:color="auto"/>
            <w:right w:val="none" w:sz="0" w:space="0" w:color="auto"/>
          </w:divBdr>
          <w:divsChild>
            <w:div w:id="1905601977">
              <w:marLeft w:val="0"/>
              <w:marRight w:val="0"/>
              <w:marTop w:val="0"/>
              <w:marBottom w:val="0"/>
              <w:divBdr>
                <w:top w:val="none" w:sz="0" w:space="0" w:color="auto"/>
                <w:left w:val="none" w:sz="0" w:space="0" w:color="auto"/>
                <w:bottom w:val="none" w:sz="0" w:space="0" w:color="auto"/>
                <w:right w:val="none" w:sz="0" w:space="0" w:color="auto"/>
              </w:divBdr>
              <w:divsChild>
                <w:div w:id="1089740164">
                  <w:marLeft w:val="0"/>
                  <w:marRight w:val="0"/>
                  <w:marTop w:val="0"/>
                  <w:marBottom w:val="0"/>
                  <w:divBdr>
                    <w:top w:val="none" w:sz="0" w:space="0" w:color="auto"/>
                    <w:left w:val="none" w:sz="0" w:space="0" w:color="auto"/>
                    <w:bottom w:val="none" w:sz="0" w:space="0" w:color="auto"/>
                    <w:right w:val="none" w:sz="0" w:space="0" w:color="auto"/>
                  </w:divBdr>
                  <w:divsChild>
                    <w:div w:id="15119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9794">
          <w:marLeft w:val="0"/>
          <w:marRight w:val="0"/>
          <w:marTop w:val="0"/>
          <w:marBottom w:val="0"/>
          <w:divBdr>
            <w:top w:val="none" w:sz="0" w:space="0" w:color="auto"/>
            <w:left w:val="none" w:sz="0" w:space="0" w:color="auto"/>
            <w:bottom w:val="none" w:sz="0" w:space="0" w:color="auto"/>
            <w:right w:val="none" w:sz="0" w:space="0" w:color="auto"/>
          </w:divBdr>
          <w:divsChild>
            <w:div w:id="751051348">
              <w:marLeft w:val="0"/>
              <w:marRight w:val="0"/>
              <w:marTop w:val="0"/>
              <w:marBottom w:val="0"/>
              <w:divBdr>
                <w:top w:val="none" w:sz="0" w:space="0" w:color="auto"/>
                <w:left w:val="none" w:sz="0" w:space="0" w:color="auto"/>
                <w:bottom w:val="none" w:sz="0" w:space="0" w:color="auto"/>
                <w:right w:val="none" w:sz="0" w:space="0" w:color="auto"/>
              </w:divBdr>
            </w:div>
          </w:divsChild>
        </w:div>
        <w:div w:id="479078221">
          <w:marLeft w:val="0"/>
          <w:marRight w:val="0"/>
          <w:marTop w:val="0"/>
          <w:marBottom w:val="0"/>
          <w:divBdr>
            <w:top w:val="none" w:sz="0" w:space="0" w:color="auto"/>
            <w:left w:val="none" w:sz="0" w:space="0" w:color="auto"/>
            <w:bottom w:val="none" w:sz="0" w:space="0" w:color="auto"/>
            <w:right w:val="none" w:sz="0" w:space="0" w:color="auto"/>
          </w:divBdr>
          <w:divsChild>
            <w:div w:id="19522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1791">
      <w:bodyDiv w:val="1"/>
      <w:marLeft w:val="0"/>
      <w:marRight w:val="0"/>
      <w:marTop w:val="0"/>
      <w:marBottom w:val="0"/>
      <w:divBdr>
        <w:top w:val="none" w:sz="0" w:space="0" w:color="auto"/>
        <w:left w:val="none" w:sz="0" w:space="0" w:color="auto"/>
        <w:bottom w:val="none" w:sz="0" w:space="0" w:color="auto"/>
        <w:right w:val="none" w:sz="0" w:space="0" w:color="auto"/>
      </w:divBdr>
      <w:divsChild>
        <w:div w:id="1386563579">
          <w:marLeft w:val="0"/>
          <w:marRight w:val="0"/>
          <w:marTop w:val="0"/>
          <w:marBottom w:val="0"/>
          <w:divBdr>
            <w:top w:val="none" w:sz="0" w:space="0" w:color="auto"/>
            <w:left w:val="none" w:sz="0" w:space="0" w:color="auto"/>
            <w:bottom w:val="none" w:sz="0" w:space="0" w:color="auto"/>
            <w:right w:val="none" w:sz="0" w:space="0" w:color="auto"/>
          </w:divBdr>
          <w:divsChild>
            <w:div w:id="1407458245">
              <w:marLeft w:val="0"/>
              <w:marRight w:val="0"/>
              <w:marTop w:val="0"/>
              <w:marBottom w:val="0"/>
              <w:divBdr>
                <w:top w:val="none" w:sz="0" w:space="0" w:color="auto"/>
                <w:left w:val="none" w:sz="0" w:space="0" w:color="auto"/>
                <w:bottom w:val="none" w:sz="0" w:space="0" w:color="auto"/>
                <w:right w:val="none" w:sz="0" w:space="0" w:color="auto"/>
              </w:divBdr>
              <w:divsChild>
                <w:div w:id="831945185">
                  <w:marLeft w:val="0"/>
                  <w:marRight w:val="0"/>
                  <w:marTop w:val="0"/>
                  <w:marBottom w:val="0"/>
                  <w:divBdr>
                    <w:top w:val="none" w:sz="0" w:space="0" w:color="auto"/>
                    <w:left w:val="none" w:sz="0" w:space="0" w:color="auto"/>
                    <w:bottom w:val="none" w:sz="0" w:space="0" w:color="auto"/>
                    <w:right w:val="none" w:sz="0" w:space="0" w:color="auto"/>
                  </w:divBdr>
                  <w:divsChild>
                    <w:div w:id="1423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853174">
          <w:marLeft w:val="0"/>
          <w:marRight w:val="0"/>
          <w:marTop w:val="0"/>
          <w:marBottom w:val="0"/>
          <w:divBdr>
            <w:top w:val="none" w:sz="0" w:space="0" w:color="auto"/>
            <w:left w:val="none" w:sz="0" w:space="0" w:color="auto"/>
            <w:bottom w:val="none" w:sz="0" w:space="0" w:color="auto"/>
            <w:right w:val="none" w:sz="0" w:space="0" w:color="auto"/>
          </w:divBdr>
          <w:divsChild>
            <w:div w:id="119301244">
              <w:marLeft w:val="0"/>
              <w:marRight w:val="0"/>
              <w:marTop w:val="0"/>
              <w:marBottom w:val="0"/>
              <w:divBdr>
                <w:top w:val="none" w:sz="0" w:space="0" w:color="auto"/>
                <w:left w:val="none" w:sz="0" w:space="0" w:color="auto"/>
                <w:bottom w:val="none" w:sz="0" w:space="0" w:color="auto"/>
                <w:right w:val="none" w:sz="0" w:space="0" w:color="auto"/>
              </w:divBdr>
            </w:div>
          </w:divsChild>
        </w:div>
        <w:div w:id="1529685617">
          <w:marLeft w:val="0"/>
          <w:marRight w:val="0"/>
          <w:marTop w:val="0"/>
          <w:marBottom w:val="0"/>
          <w:divBdr>
            <w:top w:val="none" w:sz="0" w:space="0" w:color="auto"/>
            <w:left w:val="none" w:sz="0" w:space="0" w:color="auto"/>
            <w:bottom w:val="none" w:sz="0" w:space="0" w:color="auto"/>
            <w:right w:val="none" w:sz="0" w:space="0" w:color="auto"/>
          </w:divBdr>
          <w:divsChild>
            <w:div w:id="6987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9665">
      <w:bodyDiv w:val="1"/>
      <w:marLeft w:val="0"/>
      <w:marRight w:val="0"/>
      <w:marTop w:val="0"/>
      <w:marBottom w:val="0"/>
      <w:divBdr>
        <w:top w:val="none" w:sz="0" w:space="0" w:color="auto"/>
        <w:left w:val="none" w:sz="0" w:space="0" w:color="auto"/>
        <w:bottom w:val="none" w:sz="0" w:space="0" w:color="auto"/>
        <w:right w:val="none" w:sz="0" w:space="0" w:color="auto"/>
      </w:divBdr>
      <w:divsChild>
        <w:div w:id="1332442890">
          <w:marLeft w:val="0"/>
          <w:marRight w:val="0"/>
          <w:marTop w:val="0"/>
          <w:marBottom w:val="0"/>
          <w:divBdr>
            <w:top w:val="none" w:sz="0" w:space="0" w:color="auto"/>
            <w:left w:val="none" w:sz="0" w:space="0" w:color="auto"/>
            <w:bottom w:val="none" w:sz="0" w:space="0" w:color="auto"/>
            <w:right w:val="none" w:sz="0" w:space="0" w:color="auto"/>
          </w:divBdr>
          <w:divsChild>
            <w:div w:id="1495992936">
              <w:marLeft w:val="0"/>
              <w:marRight w:val="0"/>
              <w:marTop w:val="0"/>
              <w:marBottom w:val="0"/>
              <w:divBdr>
                <w:top w:val="none" w:sz="0" w:space="0" w:color="auto"/>
                <w:left w:val="none" w:sz="0" w:space="0" w:color="auto"/>
                <w:bottom w:val="none" w:sz="0" w:space="0" w:color="auto"/>
                <w:right w:val="none" w:sz="0" w:space="0" w:color="auto"/>
              </w:divBdr>
              <w:divsChild>
                <w:div w:id="1532913126">
                  <w:marLeft w:val="0"/>
                  <w:marRight w:val="0"/>
                  <w:marTop w:val="0"/>
                  <w:marBottom w:val="0"/>
                  <w:divBdr>
                    <w:top w:val="none" w:sz="0" w:space="0" w:color="auto"/>
                    <w:left w:val="none" w:sz="0" w:space="0" w:color="auto"/>
                    <w:bottom w:val="none" w:sz="0" w:space="0" w:color="auto"/>
                    <w:right w:val="none" w:sz="0" w:space="0" w:color="auto"/>
                  </w:divBdr>
                  <w:divsChild>
                    <w:div w:id="21311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8134">
          <w:marLeft w:val="0"/>
          <w:marRight w:val="0"/>
          <w:marTop w:val="0"/>
          <w:marBottom w:val="0"/>
          <w:divBdr>
            <w:top w:val="none" w:sz="0" w:space="0" w:color="auto"/>
            <w:left w:val="none" w:sz="0" w:space="0" w:color="auto"/>
            <w:bottom w:val="none" w:sz="0" w:space="0" w:color="auto"/>
            <w:right w:val="none" w:sz="0" w:space="0" w:color="auto"/>
          </w:divBdr>
          <w:divsChild>
            <w:div w:id="1477912274">
              <w:marLeft w:val="0"/>
              <w:marRight w:val="0"/>
              <w:marTop w:val="0"/>
              <w:marBottom w:val="0"/>
              <w:divBdr>
                <w:top w:val="none" w:sz="0" w:space="0" w:color="auto"/>
                <w:left w:val="none" w:sz="0" w:space="0" w:color="auto"/>
                <w:bottom w:val="none" w:sz="0" w:space="0" w:color="auto"/>
                <w:right w:val="none" w:sz="0" w:space="0" w:color="auto"/>
              </w:divBdr>
            </w:div>
          </w:divsChild>
        </w:div>
        <w:div w:id="232198807">
          <w:marLeft w:val="0"/>
          <w:marRight w:val="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728">
      <w:marLeft w:val="0"/>
      <w:marRight w:val="0"/>
      <w:marTop w:val="0"/>
      <w:marBottom w:val="0"/>
      <w:divBdr>
        <w:top w:val="none" w:sz="0" w:space="0" w:color="auto"/>
        <w:left w:val="none" w:sz="0" w:space="0" w:color="auto"/>
        <w:bottom w:val="none" w:sz="0" w:space="0" w:color="auto"/>
        <w:right w:val="none" w:sz="0" w:space="0" w:color="auto"/>
      </w:divBdr>
      <w:divsChild>
        <w:div w:id="1377199729">
          <w:marLeft w:val="0"/>
          <w:marRight w:val="0"/>
          <w:marTop w:val="0"/>
          <w:marBottom w:val="0"/>
          <w:divBdr>
            <w:top w:val="none" w:sz="0" w:space="0" w:color="auto"/>
            <w:left w:val="none" w:sz="0" w:space="0" w:color="auto"/>
            <w:bottom w:val="none" w:sz="0" w:space="0" w:color="auto"/>
            <w:right w:val="none" w:sz="0" w:space="0" w:color="auto"/>
          </w:divBdr>
        </w:div>
        <w:div w:id="1377199731">
          <w:marLeft w:val="0"/>
          <w:marRight w:val="0"/>
          <w:marTop w:val="0"/>
          <w:marBottom w:val="0"/>
          <w:divBdr>
            <w:top w:val="none" w:sz="0" w:space="0" w:color="auto"/>
            <w:left w:val="none" w:sz="0" w:space="0" w:color="auto"/>
            <w:bottom w:val="none" w:sz="0" w:space="0" w:color="auto"/>
            <w:right w:val="none" w:sz="0" w:space="0" w:color="auto"/>
          </w:divBdr>
          <w:divsChild>
            <w:div w:id="1377199726">
              <w:marLeft w:val="0"/>
              <w:marRight w:val="0"/>
              <w:marTop w:val="0"/>
              <w:marBottom w:val="0"/>
              <w:divBdr>
                <w:top w:val="none" w:sz="0" w:space="0" w:color="auto"/>
                <w:left w:val="none" w:sz="0" w:space="0" w:color="auto"/>
                <w:bottom w:val="none" w:sz="0" w:space="0" w:color="auto"/>
                <w:right w:val="none" w:sz="0" w:space="0" w:color="auto"/>
              </w:divBdr>
              <w:divsChild>
                <w:div w:id="1377199730">
                  <w:marLeft w:val="0"/>
                  <w:marRight w:val="0"/>
                  <w:marTop w:val="0"/>
                  <w:marBottom w:val="0"/>
                  <w:divBdr>
                    <w:top w:val="none" w:sz="0" w:space="0" w:color="auto"/>
                    <w:left w:val="none" w:sz="0" w:space="0" w:color="auto"/>
                    <w:bottom w:val="none" w:sz="0" w:space="0" w:color="auto"/>
                    <w:right w:val="none" w:sz="0" w:space="0" w:color="auto"/>
                  </w:divBdr>
                  <w:divsChild>
                    <w:div w:id="1377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9735">
          <w:marLeft w:val="0"/>
          <w:marRight w:val="0"/>
          <w:marTop w:val="0"/>
          <w:marBottom w:val="0"/>
          <w:divBdr>
            <w:top w:val="none" w:sz="0" w:space="0" w:color="auto"/>
            <w:left w:val="none" w:sz="0" w:space="0" w:color="auto"/>
            <w:bottom w:val="none" w:sz="0" w:space="0" w:color="auto"/>
            <w:right w:val="none" w:sz="0" w:space="0" w:color="auto"/>
          </w:divBdr>
          <w:divsChild>
            <w:div w:id="13771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732">
      <w:marLeft w:val="0"/>
      <w:marRight w:val="0"/>
      <w:marTop w:val="0"/>
      <w:marBottom w:val="0"/>
      <w:divBdr>
        <w:top w:val="none" w:sz="0" w:space="0" w:color="auto"/>
        <w:left w:val="none" w:sz="0" w:space="0" w:color="auto"/>
        <w:bottom w:val="none" w:sz="0" w:space="0" w:color="auto"/>
        <w:right w:val="none" w:sz="0" w:space="0" w:color="auto"/>
      </w:divBdr>
    </w:div>
    <w:div w:id="1377199733">
      <w:marLeft w:val="0"/>
      <w:marRight w:val="0"/>
      <w:marTop w:val="0"/>
      <w:marBottom w:val="0"/>
      <w:divBdr>
        <w:top w:val="none" w:sz="0" w:space="0" w:color="auto"/>
        <w:left w:val="none" w:sz="0" w:space="0" w:color="auto"/>
        <w:bottom w:val="none" w:sz="0" w:space="0" w:color="auto"/>
        <w:right w:val="none" w:sz="0" w:space="0" w:color="auto"/>
      </w:divBdr>
    </w:div>
    <w:div w:id="1377199734">
      <w:marLeft w:val="0"/>
      <w:marRight w:val="0"/>
      <w:marTop w:val="0"/>
      <w:marBottom w:val="0"/>
      <w:divBdr>
        <w:top w:val="none" w:sz="0" w:space="0" w:color="auto"/>
        <w:left w:val="none" w:sz="0" w:space="0" w:color="auto"/>
        <w:bottom w:val="none" w:sz="0" w:space="0" w:color="auto"/>
        <w:right w:val="none" w:sz="0" w:space="0" w:color="auto"/>
      </w:divBdr>
    </w:div>
    <w:div w:id="1609003090">
      <w:bodyDiv w:val="1"/>
      <w:marLeft w:val="0"/>
      <w:marRight w:val="0"/>
      <w:marTop w:val="0"/>
      <w:marBottom w:val="0"/>
      <w:divBdr>
        <w:top w:val="none" w:sz="0" w:space="0" w:color="auto"/>
        <w:left w:val="none" w:sz="0" w:space="0" w:color="auto"/>
        <w:bottom w:val="none" w:sz="0" w:space="0" w:color="auto"/>
        <w:right w:val="none" w:sz="0" w:space="0" w:color="auto"/>
      </w:divBdr>
      <w:divsChild>
        <w:div w:id="147788814">
          <w:marLeft w:val="0"/>
          <w:marRight w:val="0"/>
          <w:marTop w:val="0"/>
          <w:marBottom w:val="0"/>
          <w:divBdr>
            <w:top w:val="none" w:sz="0" w:space="0" w:color="auto"/>
            <w:left w:val="none" w:sz="0" w:space="0" w:color="auto"/>
            <w:bottom w:val="none" w:sz="0" w:space="0" w:color="auto"/>
            <w:right w:val="none" w:sz="0" w:space="0" w:color="auto"/>
          </w:divBdr>
          <w:divsChild>
            <w:div w:id="2023702643">
              <w:marLeft w:val="0"/>
              <w:marRight w:val="0"/>
              <w:marTop w:val="0"/>
              <w:marBottom w:val="0"/>
              <w:divBdr>
                <w:top w:val="none" w:sz="0" w:space="0" w:color="auto"/>
                <w:left w:val="none" w:sz="0" w:space="0" w:color="auto"/>
                <w:bottom w:val="none" w:sz="0" w:space="0" w:color="auto"/>
                <w:right w:val="none" w:sz="0" w:space="0" w:color="auto"/>
              </w:divBdr>
              <w:divsChild>
                <w:div w:id="195123376">
                  <w:marLeft w:val="0"/>
                  <w:marRight w:val="0"/>
                  <w:marTop w:val="0"/>
                  <w:marBottom w:val="0"/>
                  <w:divBdr>
                    <w:top w:val="none" w:sz="0" w:space="0" w:color="auto"/>
                    <w:left w:val="none" w:sz="0" w:space="0" w:color="auto"/>
                    <w:bottom w:val="none" w:sz="0" w:space="0" w:color="auto"/>
                    <w:right w:val="none" w:sz="0" w:space="0" w:color="auto"/>
                  </w:divBdr>
                  <w:divsChild>
                    <w:div w:id="15574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4">
          <w:marLeft w:val="0"/>
          <w:marRight w:val="0"/>
          <w:marTop w:val="0"/>
          <w:marBottom w:val="0"/>
          <w:divBdr>
            <w:top w:val="none" w:sz="0" w:space="0" w:color="auto"/>
            <w:left w:val="none" w:sz="0" w:space="0" w:color="auto"/>
            <w:bottom w:val="none" w:sz="0" w:space="0" w:color="auto"/>
            <w:right w:val="none" w:sz="0" w:space="0" w:color="auto"/>
          </w:divBdr>
          <w:divsChild>
            <w:div w:id="1969779003">
              <w:marLeft w:val="0"/>
              <w:marRight w:val="0"/>
              <w:marTop w:val="0"/>
              <w:marBottom w:val="0"/>
              <w:divBdr>
                <w:top w:val="none" w:sz="0" w:space="0" w:color="auto"/>
                <w:left w:val="none" w:sz="0" w:space="0" w:color="auto"/>
                <w:bottom w:val="none" w:sz="0" w:space="0" w:color="auto"/>
                <w:right w:val="none" w:sz="0" w:space="0" w:color="auto"/>
              </w:divBdr>
            </w:div>
          </w:divsChild>
        </w:div>
        <w:div w:id="1651668162">
          <w:marLeft w:val="0"/>
          <w:marRight w:val="0"/>
          <w:marTop w:val="0"/>
          <w:marBottom w:val="0"/>
          <w:divBdr>
            <w:top w:val="none" w:sz="0" w:space="0" w:color="auto"/>
            <w:left w:val="none" w:sz="0" w:space="0" w:color="auto"/>
            <w:bottom w:val="none" w:sz="0" w:space="0" w:color="auto"/>
            <w:right w:val="none" w:sz="0" w:space="0" w:color="auto"/>
          </w:divBdr>
          <w:divsChild>
            <w:div w:id="683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63">
      <w:bodyDiv w:val="1"/>
      <w:marLeft w:val="0"/>
      <w:marRight w:val="0"/>
      <w:marTop w:val="0"/>
      <w:marBottom w:val="0"/>
      <w:divBdr>
        <w:top w:val="none" w:sz="0" w:space="0" w:color="auto"/>
        <w:left w:val="none" w:sz="0" w:space="0" w:color="auto"/>
        <w:bottom w:val="none" w:sz="0" w:space="0" w:color="auto"/>
        <w:right w:val="none" w:sz="0" w:space="0" w:color="auto"/>
      </w:divBdr>
      <w:divsChild>
        <w:div w:id="124154512">
          <w:marLeft w:val="0"/>
          <w:marRight w:val="0"/>
          <w:marTop w:val="0"/>
          <w:marBottom w:val="0"/>
          <w:divBdr>
            <w:top w:val="none" w:sz="0" w:space="0" w:color="auto"/>
            <w:left w:val="none" w:sz="0" w:space="0" w:color="auto"/>
            <w:bottom w:val="none" w:sz="0" w:space="0" w:color="auto"/>
            <w:right w:val="none" w:sz="0" w:space="0" w:color="auto"/>
          </w:divBdr>
          <w:divsChild>
            <w:div w:id="121273229">
              <w:marLeft w:val="0"/>
              <w:marRight w:val="0"/>
              <w:marTop w:val="0"/>
              <w:marBottom w:val="0"/>
              <w:divBdr>
                <w:top w:val="none" w:sz="0" w:space="0" w:color="auto"/>
                <w:left w:val="none" w:sz="0" w:space="0" w:color="auto"/>
                <w:bottom w:val="none" w:sz="0" w:space="0" w:color="auto"/>
                <w:right w:val="none" w:sz="0" w:space="0" w:color="auto"/>
              </w:divBdr>
              <w:divsChild>
                <w:div w:id="558253391">
                  <w:marLeft w:val="0"/>
                  <w:marRight w:val="0"/>
                  <w:marTop w:val="0"/>
                  <w:marBottom w:val="0"/>
                  <w:divBdr>
                    <w:top w:val="none" w:sz="0" w:space="0" w:color="auto"/>
                    <w:left w:val="none" w:sz="0" w:space="0" w:color="auto"/>
                    <w:bottom w:val="none" w:sz="0" w:space="0" w:color="auto"/>
                    <w:right w:val="none" w:sz="0" w:space="0" w:color="auto"/>
                  </w:divBdr>
                  <w:divsChild>
                    <w:div w:id="759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7455">
          <w:marLeft w:val="0"/>
          <w:marRight w:val="0"/>
          <w:marTop w:val="0"/>
          <w:marBottom w:val="0"/>
          <w:divBdr>
            <w:top w:val="none" w:sz="0" w:space="0" w:color="auto"/>
            <w:left w:val="none" w:sz="0" w:space="0" w:color="auto"/>
            <w:bottom w:val="none" w:sz="0" w:space="0" w:color="auto"/>
            <w:right w:val="none" w:sz="0" w:space="0" w:color="auto"/>
          </w:divBdr>
          <w:divsChild>
            <w:div w:id="934747897">
              <w:marLeft w:val="0"/>
              <w:marRight w:val="0"/>
              <w:marTop w:val="0"/>
              <w:marBottom w:val="0"/>
              <w:divBdr>
                <w:top w:val="none" w:sz="0" w:space="0" w:color="auto"/>
                <w:left w:val="none" w:sz="0" w:space="0" w:color="auto"/>
                <w:bottom w:val="none" w:sz="0" w:space="0" w:color="auto"/>
                <w:right w:val="none" w:sz="0" w:space="0" w:color="auto"/>
              </w:divBdr>
            </w:div>
          </w:divsChild>
        </w:div>
        <w:div w:id="2056587017">
          <w:marLeft w:val="0"/>
          <w:marRight w:val="0"/>
          <w:marTop w:val="0"/>
          <w:marBottom w:val="0"/>
          <w:divBdr>
            <w:top w:val="none" w:sz="0" w:space="0" w:color="auto"/>
            <w:left w:val="none" w:sz="0" w:space="0" w:color="auto"/>
            <w:bottom w:val="none" w:sz="0" w:space="0" w:color="auto"/>
            <w:right w:val="none" w:sz="0" w:space="0" w:color="auto"/>
          </w:divBdr>
        </w:div>
      </w:divsChild>
    </w:div>
    <w:div w:id="1829439022">
      <w:bodyDiv w:val="1"/>
      <w:marLeft w:val="0"/>
      <w:marRight w:val="0"/>
      <w:marTop w:val="0"/>
      <w:marBottom w:val="0"/>
      <w:divBdr>
        <w:top w:val="none" w:sz="0" w:space="0" w:color="auto"/>
        <w:left w:val="none" w:sz="0" w:space="0" w:color="auto"/>
        <w:bottom w:val="none" w:sz="0" w:space="0" w:color="auto"/>
        <w:right w:val="none" w:sz="0" w:space="0" w:color="auto"/>
      </w:divBdr>
      <w:divsChild>
        <w:div w:id="791559505">
          <w:marLeft w:val="0"/>
          <w:marRight w:val="0"/>
          <w:marTop w:val="0"/>
          <w:marBottom w:val="0"/>
          <w:divBdr>
            <w:top w:val="none" w:sz="0" w:space="0" w:color="auto"/>
            <w:left w:val="none" w:sz="0" w:space="0" w:color="auto"/>
            <w:bottom w:val="none" w:sz="0" w:space="0" w:color="auto"/>
            <w:right w:val="none" w:sz="0" w:space="0" w:color="auto"/>
          </w:divBdr>
          <w:divsChild>
            <w:div w:id="1508518412">
              <w:marLeft w:val="0"/>
              <w:marRight w:val="0"/>
              <w:marTop w:val="0"/>
              <w:marBottom w:val="0"/>
              <w:divBdr>
                <w:top w:val="none" w:sz="0" w:space="0" w:color="auto"/>
                <w:left w:val="none" w:sz="0" w:space="0" w:color="auto"/>
                <w:bottom w:val="none" w:sz="0" w:space="0" w:color="auto"/>
                <w:right w:val="none" w:sz="0" w:space="0" w:color="auto"/>
              </w:divBdr>
              <w:divsChild>
                <w:div w:id="1307465853">
                  <w:marLeft w:val="0"/>
                  <w:marRight w:val="0"/>
                  <w:marTop w:val="0"/>
                  <w:marBottom w:val="0"/>
                  <w:divBdr>
                    <w:top w:val="none" w:sz="0" w:space="0" w:color="auto"/>
                    <w:left w:val="none" w:sz="0" w:space="0" w:color="auto"/>
                    <w:bottom w:val="none" w:sz="0" w:space="0" w:color="auto"/>
                    <w:right w:val="none" w:sz="0" w:space="0" w:color="auto"/>
                  </w:divBdr>
                  <w:divsChild>
                    <w:div w:id="1184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0977">
          <w:marLeft w:val="0"/>
          <w:marRight w:val="0"/>
          <w:marTop w:val="0"/>
          <w:marBottom w:val="0"/>
          <w:divBdr>
            <w:top w:val="none" w:sz="0" w:space="0" w:color="auto"/>
            <w:left w:val="none" w:sz="0" w:space="0" w:color="auto"/>
            <w:bottom w:val="none" w:sz="0" w:space="0" w:color="auto"/>
            <w:right w:val="none" w:sz="0" w:space="0" w:color="auto"/>
          </w:divBdr>
          <w:divsChild>
            <w:div w:id="1834568901">
              <w:marLeft w:val="0"/>
              <w:marRight w:val="0"/>
              <w:marTop w:val="0"/>
              <w:marBottom w:val="0"/>
              <w:divBdr>
                <w:top w:val="none" w:sz="0" w:space="0" w:color="auto"/>
                <w:left w:val="none" w:sz="0" w:space="0" w:color="auto"/>
                <w:bottom w:val="none" w:sz="0" w:space="0" w:color="auto"/>
                <w:right w:val="none" w:sz="0" w:space="0" w:color="auto"/>
              </w:divBdr>
            </w:div>
          </w:divsChild>
        </w:div>
        <w:div w:id="854343797">
          <w:marLeft w:val="0"/>
          <w:marRight w:val="0"/>
          <w:marTop w:val="0"/>
          <w:marBottom w:val="0"/>
          <w:divBdr>
            <w:top w:val="none" w:sz="0" w:space="0" w:color="auto"/>
            <w:left w:val="none" w:sz="0" w:space="0" w:color="auto"/>
            <w:bottom w:val="none" w:sz="0" w:space="0" w:color="auto"/>
            <w:right w:val="none" w:sz="0" w:space="0" w:color="auto"/>
          </w:divBdr>
        </w:div>
      </w:divsChild>
    </w:div>
    <w:div w:id="1863518035">
      <w:bodyDiv w:val="1"/>
      <w:marLeft w:val="0"/>
      <w:marRight w:val="0"/>
      <w:marTop w:val="0"/>
      <w:marBottom w:val="0"/>
      <w:divBdr>
        <w:top w:val="none" w:sz="0" w:space="0" w:color="auto"/>
        <w:left w:val="none" w:sz="0" w:space="0" w:color="auto"/>
        <w:bottom w:val="none" w:sz="0" w:space="0" w:color="auto"/>
        <w:right w:val="none" w:sz="0" w:space="0" w:color="auto"/>
      </w:divBdr>
      <w:divsChild>
        <w:div w:id="744884459">
          <w:marLeft w:val="0"/>
          <w:marRight w:val="0"/>
          <w:marTop w:val="0"/>
          <w:marBottom w:val="0"/>
          <w:divBdr>
            <w:top w:val="none" w:sz="0" w:space="0" w:color="auto"/>
            <w:left w:val="none" w:sz="0" w:space="0" w:color="auto"/>
            <w:bottom w:val="none" w:sz="0" w:space="0" w:color="auto"/>
            <w:right w:val="none" w:sz="0" w:space="0" w:color="auto"/>
          </w:divBdr>
          <w:divsChild>
            <w:div w:id="1110007973">
              <w:marLeft w:val="0"/>
              <w:marRight w:val="0"/>
              <w:marTop w:val="0"/>
              <w:marBottom w:val="0"/>
              <w:divBdr>
                <w:top w:val="none" w:sz="0" w:space="0" w:color="auto"/>
                <w:left w:val="none" w:sz="0" w:space="0" w:color="auto"/>
                <w:bottom w:val="none" w:sz="0" w:space="0" w:color="auto"/>
                <w:right w:val="none" w:sz="0" w:space="0" w:color="auto"/>
              </w:divBdr>
              <w:divsChild>
                <w:div w:id="595989350">
                  <w:marLeft w:val="0"/>
                  <w:marRight w:val="0"/>
                  <w:marTop w:val="0"/>
                  <w:marBottom w:val="0"/>
                  <w:divBdr>
                    <w:top w:val="none" w:sz="0" w:space="0" w:color="auto"/>
                    <w:left w:val="none" w:sz="0" w:space="0" w:color="auto"/>
                    <w:bottom w:val="none" w:sz="0" w:space="0" w:color="auto"/>
                    <w:right w:val="none" w:sz="0" w:space="0" w:color="auto"/>
                  </w:divBdr>
                  <w:divsChild>
                    <w:div w:id="9324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5388">
          <w:marLeft w:val="0"/>
          <w:marRight w:val="0"/>
          <w:marTop w:val="0"/>
          <w:marBottom w:val="0"/>
          <w:divBdr>
            <w:top w:val="none" w:sz="0" w:space="0" w:color="auto"/>
            <w:left w:val="none" w:sz="0" w:space="0" w:color="auto"/>
            <w:bottom w:val="none" w:sz="0" w:space="0" w:color="auto"/>
            <w:right w:val="none" w:sz="0" w:space="0" w:color="auto"/>
          </w:divBdr>
          <w:divsChild>
            <w:div w:id="395468795">
              <w:marLeft w:val="0"/>
              <w:marRight w:val="0"/>
              <w:marTop w:val="0"/>
              <w:marBottom w:val="0"/>
              <w:divBdr>
                <w:top w:val="none" w:sz="0" w:space="0" w:color="auto"/>
                <w:left w:val="none" w:sz="0" w:space="0" w:color="auto"/>
                <w:bottom w:val="none" w:sz="0" w:space="0" w:color="auto"/>
                <w:right w:val="none" w:sz="0" w:space="0" w:color="auto"/>
              </w:divBdr>
            </w:div>
          </w:divsChild>
        </w:div>
        <w:div w:id="135536171">
          <w:marLeft w:val="0"/>
          <w:marRight w:val="0"/>
          <w:marTop w:val="0"/>
          <w:marBottom w:val="0"/>
          <w:divBdr>
            <w:top w:val="none" w:sz="0" w:space="0" w:color="auto"/>
            <w:left w:val="none" w:sz="0" w:space="0" w:color="auto"/>
            <w:bottom w:val="none" w:sz="0" w:space="0" w:color="auto"/>
            <w:right w:val="none" w:sz="0" w:space="0" w:color="auto"/>
          </w:divBdr>
          <w:divsChild>
            <w:div w:id="339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1226">
      <w:bodyDiv w:val="1"/>
      <w:marLeft w:val="0"/>
      <w:marRight w:val="0"/>
      <w:marTop w:val="0"/>
      <w:marBottom w:val="0"/>
      <w:divBdr>
        <w:top w:val="none" w:sz="0" w:space="0" w:color="auto"/>
        <w:left w:val="none" w:sz="0" w:space="0" w:color="auto"/>
        <w:bottom w:val="none" w:sz="0" w:space="0" w:color="auto"/>
        <w:right w:val="none" w:sz="0" w:space="0" w:color="auto"/>
      </w:divBdr>
      <w:divsChild>
        <w:div w:id="1532836580">
          <w:marLeft w:val="0"/>
          <w:marRight w:val="0"/>
          <w:marTop w:val="0"/>
          <w:marBottom w:val="0"/>
          <w:divBdr>
            <w:top w:val="none" w:sz="0" w:space="0" w:color="auto"/>
            <w:left w:val="none" w:sz="0" w:space="0" w:color="auto"/>
            <w:bottom w:val="none" w:sz="0" w:space="0" w:color="auto"/>
            <w:right w:val="none" w:sz="0" w:space="0" w:color="auto"/>
          </w:divBdr>
          <w:divsChild>
            <w:div w:id="1156459499">
              <w:marLeft w:val="0"/>
              <w:marRight w:val="0"/>
              <w:marTop w:val="0"/>
              <w:marBottom w:val="0"/>
              <w:divBdr>
                <w:top w:val="none" w:sz="0" w:space="0" w:color="auto"/>
                <w:left w:val="none" w:sz="0" w:space="0" w:color="auto"/>
                <w:bottom w:val="none" w:sz="0" w:space="0" w:color="auto"/>
                <w:right w:val="none" w:sz="0" w:space="0" w:color="auto"/>
              </w:divBdr>
              <w:divsChild>
                <w:div w:id="45765763">
                  <w:marLeft w:val="0"/>
                  <w:marRight w:val="0"/>
                  <w:marTop w:val="0"/>
                  <w:marBottom w:val="0"/>
                  <w:divBdr>
                    <w:top w:val="none" w:sz="0" w:space="0" w:color="auto"/>
                    <w:left w:val="none" w:sz="0" w:space="0" w:color="auto"/>
                    <w:bottom w:val="none" w:sz="0" w:space="0" w:color="auto"/>
                    <w:right w:val="none" w:sz="0" w:space="0" w:color="auto"/>
                  </w:divBdr>
                  <w:divsChild>
                    <w:div w:id="21236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2242">
          <w:marLeft w:val="0"/>
          <w:marRight w:val="0"/>
          <w:marTop w:val="0"/>
          <w:marBottom w:val="0"/>
          <w:divBdr>
            <w:top w:val="none" w:sz="0" w:space="0" w:color="auto"/>
            <w:left w:val="none" w:sz="0" w:space="0" w:color="auto"/>
            <w:bottom w:val="none" w:sz="0" w:space="0" w:color="auto"/>
            <w:right w:val="none" w:sz="0" w:space="0" w:color="auto"/>
          </w:divBdr>
          <w:divsChild>
            <w:div w:id="1439720538">
              <w:marLeft w:val="0"/>
              <w:marRight w:val="0"/>
              <w:marTop w:val="0"/>
              <w:marBottom w:val="0"/>
              <w:divBdr>
                <w:top w:val="none" w:sz="0" w:space="0" w:color="auto"/>
                <w:left w:val="none" w:sz="0" w:space="0" w:color="auto"/>
                <w:bottom w:val="none" w:sz="0" w:space="0" w:color="auto"/>
                <w:right w:val="none" w:sz="0" w:space="0" w:color="auto"/>
              </w:divBdr>
            </w:div>
          </w:divsChild>
        </w:div>
        <w:div w:id="1614089293">
          <w:marLeft w:val="0"/>
          <w:marRight w:val="0"/>
          <w:marTop w:val="0"/>
          <w:marBottom w:val="0"/>
          <w:divBdr>
            <w:top w:val="none" w:sz="0" w:space="0" w:color="auto"/>
            <w:left w:val="none" w:sz="0" w:space="0" w:color="auto"/>
            <w:bottom w:val="none" w:sz="0" w:space="0" w:color="auto"/>
            <w:right w:val="none" w:sz="0" w:space="0" w:color="auto"/>
          </w:divBdr>
          <w:divsChild>
            <w:div w:id="5444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6275">
      <w:bodyDiv w:val="1"/>
      <w:marLeft w:val="0"/>
      <w:marRight w:val="0"/>
      <w:marTop w:val="0"/>
      <w:marBottom w:val="0"/>
      <w:divBdr>
        <w:top w:val="none" w:sz="0" w:space="0" w:color="auto"/>
        <w:left w:val="none" w:sz="0" w:space="0" w:color="auto"/>
        <w:bottom w:val="none" w:sz="0" w:space="0" w:color="auto"/>
        <w:right w:val="none" w:sz="0" w:space="0" w:color="auto"/>
      </w:divBdr>
      <w:divsChild>
        <w:div w:id="1328171256">
          <w:marLeft w:val="0"/>
          <w:marRight w:val="0"/>
          <w:marTop w:val="0"/>
          <w:marBottom w:val="0"/>
          <w:divBdr>
            <w:top w:val="none" w:sz="0" w:space="0" w:color="auto"/>
            <w:left w:val="none" w:sz="0" w:space="0" w:color="auto"/>
            <w:bottom w:val="none" w:sz="0" w:space="0" w:color="auto"/>
            <w:right w:val="none" w:sz="0" w:space="0" w:color="auto"/>
          </w:divBdr>
          <w:divsChild>
            <w:div w:id="1199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3383">
      <w:bodyDiv w:val="1"/>
      <w:marLeft w:val="0"/>
      <w:marRight w:val="0"/>
      <w:marTop w:val="0"/>
      <w:marBottom w:val="0"/>
      <w:divBdr>
        <w:top w:val="none" w:sz="0" w:space="0" w:color="auto"/>
        <w:left w:val="none" w:sz="0" w:space="0" w:color="auto"/>
        <w:bottom w:val="none" w:sz="0" w:space="0" w:color="auto"/>
        <w:right w:val="none" w:sz="0" w:space="0" w:color="auto"/>
      </w:divBdr>
      <w:divsChild>
        <w:div w:id="1240945907">
          <w:marLeft w:val="0"/>
          <w:marRight w:val="0"/>
          <w:marTop w:val="0"/>
          <w:marBottom w:val="0"/>
          <w:divBdr>
            <w:top w:val="none" w:sz="0" w:space="0" w:color="auto"/>
            <w:left w:val="none" w:sz="0" w:space="0" w:color="auto"/>
            <w:bottom w:val="none" w:sz="0" w:space="0" w:color="auto"/>
            <w:right w:val="none" w:sz="0" w:space="0" w:color="auto"/>
          </w:divBdr>
          <w:divsChild>
            <w:div w:id="465321440">
              <w:marLeft w:val="0"/>
              <w:marRight w:val="0"/>
              <w:marTop w:val="0"/>
              <w:marBottom w:val="0"/>
              <w:divBdr>
                <w:top w:val="none" w:sz="0" w:space="0" w:color="auto"/>
                <w:left w:val="none" w:sz="0" w:space="0" w:color="auto"/>
                <w:bottom w:val="none" w:sz="0" w:space="0" w:color="auto"/>
                <w:right w:val="none" w:sz="0" w:space="0" w:color="auto"/>
              </w:divBdr>
              <w:divsChild>
                <w:div w:id="1644967263">
                  <w:marLeft w:val="0"/>
                  <w:marRight w:val="0"/>
                  <w:marTop w:val="0"/>
                  <w:marBottom w:val="0"/>
                  <w:divBdr>
                    <w:top w:val="none" w:sz="0" w:space="0" w:color="auto"/>
                    <w:left w:val="none" w:sz="0" w:space="0" w:color="auto"/>
                    <w:bottom w:val="none" w:sz="0" w:space="0" w:color="auto"/>
                    <w:right w:val="none" w:sz="0" w:space="0" w:color="auto"/>
                  </w:divBdr>
                  <w:divsChild>
                    <w:div w:id="674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160">
          <w:marLeft w:val="0"/>
          <w:marRight w:val="0"/>
          <w:marTop w:val="0"/>
          <w:marBottom w:val="0"/>
          <w:divBdr>
            <w:top w:val="none" w:sz="0" w:space="0" w:color="auto"/>
            <w:left w:val="none" w:sz="0" w:space="0" w:color="auto"/>
            <w:bottom w:val="none" w:sz="0" w:space="0" w:color="auto"/>
            <w:right w:val="none" w:sz="0" w:space="0" w:color="auto"/>
          </w:divBdr>
          <w:divsChild>
            <w:div w:id="540018827">
              <w:marLeft w:val="0"/>
              <w:marRight w:val="0"/>
              <w:marTop w:val="0"/>
              <w:marBottom w:val="0"/>
              <w:divBdr>
                <w:top w:val="none" w:sz="0" w:space="0" w:color="auto"/>
                <w:left w:val="none" w:sz="0" w:space="0" w:color="auto"/>
                <w:bottom w:val="none" w:sz="0" w:space="0" w:color="auto"/>
                <w:right w:val="none" w:sz="0" w:space="0" w:color="auto"/>
              </w:divBdr>
            </w:div>
          </w:divsChild>
        </w:div>
        <w:div w:id="1469855721">
          <w:marLeft w:val="0"/>
          <w:marRight w:val="0"/>
          <w:marTop w:val="0"/>
          <w:marBottom w:val="0"/>
          <w:divBdr>
            <w:top w:val="none" w:sz="0" w:space="0" w:color="auto"/>
            <w:left w:val="none" w:sz="0" w:space="0" w:color="auto"/>
            <w:bottom w:val="none" w:sz="0" w:space="0" w:color="auto"/>
            <w:right w:val="none" w:sz="0" w:space="0" w:color="auto"/>
          </w:divBdr>
          <w:divsChild>
            <w:div w:id="11042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6904">
      <w:bodyDiv w:val="1"/>
      <w:marLeft w:val="0"/>
      <w:marRight w:val="0"/>
      <w:marTop w:val="0"/>
      <w:marBottom w:val="0"/>
      <w:divBdr>
        <w:top w:val="none" w:sz="0" w:space="0" w:color="auto"/>
        <w:left w:val="none" w:sz="0" w:space="0" w:color="auto"/>
        <w:bottom w:val="none" w:sz="0" w:space="0" w:color="auto"/>
        <w:right w:val="none" w:sz="0" w:space="0" w:color="auto"/>
      </w:divBdr>
      <w:divsChild>
        <w:div w:id="1425028928">
          <w:marLeft w:val="0"/>
          <w:marRight w:val="0"/>
          <w:marTop w:val="0"/>
          <w:marBottom w:val="0"/>
          <w:divBdr>
            <w:top w:val="none" w:sz="0" w:space="0" w:color="auto"/>
            <w:left w:val="none" w:sz="0" w:space="0" w:color="auto"/>
            <w:bottom w:val="none" w:sz="0" w:space="0" w:color="auto"/>
            <w:right w:val="none" w:sz="0" w:space="0" w:color="auto"/>
          </w:divBdr>
          <w:divsChild>
            <w:div w:id="1914507614">
              <w:marLeft w:val="0"/>
              <w:marRight w:val="0"/>
              <w:marTop w:val="0"/>
              <w:marBottom w:val="0"/>
              <w:divBdr>
                <w:top w:val="none" w:sz="0" w:space="0" w:color="auto"/>
                <w:left w:val="none" w:sz="0" w:space="0" w:color="auto"/>
                <w:bottom w:val="none" w:sz="0" w:space="0" w:color="auto"/>
                <w:right w:val="none" w:sz="0" w:space="0" w:color="auto"/>
              </w:divBdr>
              <w:divsChild>
                <w:div w:id="1964581807">
                  <w:marLeft w:val="0"/>
                  <w:marRight w:val="0"/>
                  <w:marTop w:val="0"/>
                  <w:marBottom w:val="0"/>
                  <w:divBdr>
                    <w:top w:val="none" w:sz="0" w:space="0" w:color="auto"/>
                    <w:left w:val="none" w:sz="0" w:space="0" w:color="auto"/>
                    <w:bottom w:val="none" w:sz="0" w:space="0" w:color="auto"/>
                    <w:right w:val="none" w:sz="0" w:space="0" w:color="auto"/>
                  </w:divBdr>
                  <w:divsChild>
                    <w:div w:id="6769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5509">
          <w:marLeft w:val="0"/>
          <w:marRight w:val="0"/>
          <w:marTop w:val="0"/>
          <w:marBottom w:val="0"/>
          <w:divBdr>
            <w:top w:val="none" w:sz="0" w:space="0" w:color="auto"/>
            <w:left w:val="none" w:sz="0" w:space="0" w:color="auto"/>
            <w:bottom w:val="none" w:sz="0" w:space="0" w:color="auto"/>
            <w:right w:val="none" w:sz="0" w:space="0" w:color="auto"/>
          </w:divBdr>
          <w:divsChild>
            <w:div w:id="896747313">
              <w:marLeft w:val="0"/>
              <w:marRight w:val="0"/>
              <w:marTop w:val="0"/>
              <w:marBottom w:val="0"/>
              <w:divBdr>
                <w:top w:val="none" w:sz="0" w:space="0" w:color="auto"/>
                <w:left w:val="none" w:sz="0" w:space="0" w:color="auto"/>
                <w:bottom w:val="none" w:sz="0" w:space="0" w:color="auto"/>
                <w:right w:val="none" w:sz="0" w:space="0" w:color="auto"/>
              </w:divBdr>
            </w:div>
          </w:divsChild>
        </w:div>
        <w:div w:id="219487520">
          <w:marLeft w:val="0"/>
          <w:marRight w:val="0"/>
          <w:marTop w:val="0"/>
          <w:marBottom w:val="0"/>
          <w:divBdr>
            <w:top w:val="none" w:sz="0" w:space="0" w:color="auto"/>
            <w:left w:val="none" w:sz="0" w:space="0" w:color="auto"/>
            <w:bottom w:val="none" w:sz="0" w:space="0" w:color="auto"/>
            <w:right w:val="none" w:sz="0" w:space="0" w:color="auto"/>
          </w:divBdr>
          <w:divsChild>
            <w:div w:id="18532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575">
      <w:bodyDiv w:val="1"/>
      <w:marLeft w:val="0"/>
      <w:marRight w:val="0"/>
      <w:marTop w:val="0"/>
      <w:marBottom w:val="0"/>
      <w:divBdr>
        <w:top w:val="none" w:sz="0" w:space="0" w:color="auto"/>
        <w:left w:val="none" w:sz="0" w:space="0" w:color="auto"/>
        <w:bottom w:val="none" w:sz="0" w:space="0" w:color="auto"/>
        <w:right w:val="none" w:sz="0" w:space="0" w:color="auto"/>
      </w:divBdr>
      <w:divsChild>
        <w:div w:id="858157422">
          <w:marLeft w:val="0"/>
          <w:marRight w:val="0"/>
          <w:marTop w:val="0"/>
          <w:marBottom w:val="0"/>
          <w:divBdr>
            <w:top w:val="none" w:sz="0" w:space="0" w:color="auto"/>
            <w:left w:val="none" w:sz="0" w:space="0" w:color="auto"/>
            <w:bottom w:val="none" w:sz="0" w:space="0" w:color="auto"/>
            <w:right w:val="none" w:sz="0" w:space="0" w:color="auto"/>
          </w:divBdr>
          <w:divsChild>
            <w:div w:id="995496933">
              <w:marLeft w:val="0"/>
              <w:marRight w:val="0"/>
              <w:marTop w:val="0"/>
              <w:marBottom w:val="0"/>
              <w:divBdr>
                <w:top w:val="none" w:sz="0" w:space="0" w:color="auto"/>
                <w:left w:val="none" w:sz="0" w:space="0" w:color="auto"/>
                <w:bottom w:val="none" w:sz="0" w:space="0" w:color="auto"/>
                <w:right w:val="none" w:sz="0" w:space="0" w:color="auto"/>
              </w:divBdr>
              <w:divsChild>
                <w:div w:id="401369037">
                  <w:marLeft w:val="0"/>
                  <w:marRight w:val="0"/>
                  <w:marTop w:val="0"/>
                  <w:marBottom w:val="0"/>
                  <w:divBdr>
                    <w:top w:val="none" w:sz="0" w:space="0" w:color="auto"/>
                    <w:left w:val="none" w:sz="0" w:space="0" w:color="auto"/>
                    <w:bottom w:val="none" w:sz="0" w:space="0" w:color="auto"/>
                    <w:right w:val="none" w:sz="0" w:space="0" w:color="auto"/>
                  </w:divBdr>
                  <w:divsChild>
                    <w:div w:id="5211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258">
          <w:marLeft w:val="0"/>
          <w:marRight w:val="0"/>
          <w:marTop w:val="0"/>
          <w:marBottom w:val="0"/>
          <w:divBdr>
            <w:top w:val="none" w:sz="0" w:space="0" w:color="auto"/>
            <w:left w:val="none" w:sz="0" w:space="0" w:color="auto"/>
            <w:bottom w:val="none" w:sz="0" w:space="0" w:color="auto"/>
            <w:right w:val="none" w:sz="0" w:space="0" w:color="auto"/>
          </w:divBdr>
          <w:divsChild>
            <w:div w:id="1044864657">
              <w:marLeft w:val="0"/>
              <w:marRight w:val="0"/>
              <w:marTop w:val="0"/>
              <w:marBottom w:val="0"/>
              <w:divBdr>
                <w:top w:val="none" w:sz="0" w:space="0" w:color="auto"/>
                <w:left w:val="none" w:sz="0" w:space="0" w:color="auto"/>
                <w:bottom w:val="none" w:sz="0" w:space="0" w:color="auto"/>
                <w:right w:val="none" w:sz="0" w:space="0" w:color="auto"/>
              </w:divBdr>
            </w:div>
          </w:divsChild>
        </w:div>
        <w:div w:id="926304244">
          <w:marLeft w:val="0"/>
          <w:marRight w:val="0"/>
          <w:marTop w:val="0"/>
          <w:marBottom w:val="0"/>
          <w:divBdr>
            <w:top w:val="none" w:sz="0" w:space="0" w:color="auto"/>
            <w:left w:val="none" w:sz="0" w:space="0" w:color="auto"/>
            <w:bottom w:val="none" w:sz="0" w:space="0" w:color="auto"/>
            <w:right w:val="none" w:sz="0" w:space="0" w:color="auto"/>
          </w:divBdr>
        </w:div>
      </w:divsChild>
    </w:div>
    <w:div w:id="2134786265">
      <w:bodyDiv w:val="1"/>
      <w:marLeft w:val="0"/>
      <w:marRight w:val="0"/>
      <w:marTop w:val="0"/>
      <w:marBottom w:val="0"/>
      <w:divBdr>
        <w:top w:val="none" w:sz="0" w:space="0" w:color="auto"/>
        <w:left w:val="none" w:sz="0" w:space="0" w:color="auto"/>
        <w:bottom w:val="none" w:sz="0" w:space="0" w:color="auto"/>
        <w:right w:val="none" w:sz="0" w:space="0" w:color="auto"/>
      </w:divBdr>
      <w:divsChild>
        <w:div w:id="1544563977">
          <w:marLeft w:val="0"/>
          <w:marRight w:val="0"/>
          <w:marTop w:val="0"/>
          <w:marBottom w:val="0"/>
          <w:divBdr>
            <w:top w:val="none" w:sz="0" w:space="0" w:color="auto"/>
            <w:left w:val="none" w:sz="0" w:space="0" w:color="auto"/>
            <w:bottom w:val="none" w:sz="0" w:space="0" w:color="auto"/>
            <w:right w:val="none" w:sz="0" w:space="0" w:color="auto"/>
          </w:divBdr>
          <w:divsChild>
            <w:div w:id="669260511">
              <w:marLeft w:val="0"/>
              <w:marRight w:val="0"/>
              <w:marTop w:val="0"/>
              <w:marBottom w:val="0"/>
              <w:divBdr>
                <w:top w:val="none" w:sz="0" w:space="0" w:color="auto"/>
                <w:left w:val="none" w:sz="0" w:space="0" w:color="auto"/>
                <w:bottom w:val="none" w:sz="0" w:space="0" w:color="auto"/>
                <w:right w:val="none" w:sz="0" w:space="0" w:color="auto"/>
              </w:divBdr>
              <w:divsChild>
                <w:div w:id="1458915057">
                  <w:marLeft w:val="0"/>
                  <w:marRight w:val="0"/>
                  <w:marTop w:val="0"/>
                  <w:marBottom w:val="0"/>
                  <w:divBdr>
                    <w:top w:val="none" w:sz="0" w:space="0" w:color="auto"/>
                    <w:left w:val="none" w:sz="0" w:space="0" w:color="auto"/>
                    <w:bottom w:val="none" w:sz="0" w:space="0" w:color="auto"/>
                    <w:right w:val="none" w:sz="0" w:space="0" w:color="auto"/>
                  </w:divBdr>
                  <w:divsChild>
                    <w:div w:id="15239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7685">
          <w:marLeft w:val="0"/>
          <w:marRight w:val="0"/>
          <w:marTop w:val="0"/>
          <w:marBottom w:val="0"/>
          <w:divBdr>
            <w:top w:val="none" w:sz="0" w:space="0" w:color="auto"/>
            <w:left w:val="none" w:sz="0" w:space="0" w:color="auto"/>
            <w:bottom w:val="none" w:sz="0" w:space="0" w:color="auto"/>
            <w:right w:val="none" w:sz="0" w:space="0" w:color="auto"/>
          </w:divBdr>
          <w:divsChild>
            <w:div w:id="998073029">
              <w:marLeft w:val="0"/>
              <w:marRight w:val="0"/>
              <w:marTop w:val="0"/>
              <w:marBottom w:val="0"/>
              <w:divBdr>
                <w:top w:val="none" w:sz="0" w:space="0" w:color="auto"/>
                <w:left w:val="none" w:sz="0" w:space="0" w:color="auto"/>
                <w:bottom w:val="none" w:sz="0" w:space="0" w:color="auto"/>
                <w:right w:val="none" w:sz="0" w:space="0" w:color="auto"/>
              </w:divBdr>
            </w:div>
          </w:divsChild>
        </w:div>
        <w:div w:id="57678573">
          <w:marLeft w:val="0"/>
          <w:marRight w:val="0"/>
          <w:marTop w:val="0"/>
          <w:marBottom w:val="0"/>
          <w:divBdr>
            <w:top w:val="none" w:sz="0" w:space="0" w:color="auto"/>
            <w:left w:val="none" w:sz="0" w:space="0" w:color="auto"/>
            <w:bottom w:val="none" w:sz="0" w:space="0" w:color="auto"/>
            <w:right w:val="none" w:sz="0" w:space="0" w:color="auto"/>
          </w:divBdr>
          <w:divsChild>
            <w:div w:id="18130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kir@iain-palangkaraya.ac.id" TargetMode="External"/><Relationship Id="rId4" Type="http://schemas.microsoft.com/office/2007/relationships/stylesWithEffects" Target="stylesWithEffects.xml"/><Relationship Id="rId9" Type="http://schemas.openxmlformats.org/officeDocument/2006/relationships/hyperlink" Target="mailto:fauzi_nov4@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1820BB4-AF9F-42BE-A513-961DBB5D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6574</Words>
  <Characters>46349</Characters>
  <Application>Microsoft Office Word</Application>
  <DocSecurity>0</DocSecurity>
  <Lines>702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FAUZI</dc:creator>
  <cp:lastModifiedBy>SMK_SAFA</cp:lastModifiedBy>
  <cp:revision>68</cp:revision>
  <cp:lastPrinted>2020-02-18T05:10:00Z</cp:lastPrinted>
  <dcterms:created xsi:type="dcterms:W3CDTF">2020-03-16T09:14:00Z</dcterms:created>
  <dcterms:modified xsi:type="dcterms:W3CDTF">2020-08-11T01:34:00Z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4bbaccc4-8e83-33a1-bfe6-d4c1604104f8</vt:lpwstr>
  </property>
  <property fmtid="{D5CDD505-2E9C-101B-9397-08002B2CF9AE}" pid="24" name="Mendeley Citation Style_1">
    <vt:lpwstr>http://www.zotero.org/styles/american-political-science-association</vt:lpwstr>
  </property>
</Properties>
</file>