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3A2" w:rsidRPr="008C33A2" w:rsidRDefault="008C33A2" w:rsidP="008C33A2">
      <w:pPr>
        <w:shd w:val="clear" w:color="auto" w:fill="FFFFFF"/>
        <w:spacing w:after="150"/>
        <w:jc w:val="center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8C33A2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</w:rPr>
        <w:t>SURAT PERNYATAAN ETIKA PENULIS</w:t>
      </w:r>
    </w:p>
    <w:p w:rsidR="008C33A2" w:rsidRPr="008C33A2" w:rsidRDefault="008C33A2" w:rsidP="008C33A2">
      <w:pPr>
        <w:shd w:val="clear" w:color="auto" w:fill="FFFFFF"/>
        <w:spacing w:after="150"/>
        <w:jc w:val="center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8C33A2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</w:rPr>
        <w:t>Author(s) Statement of Ethics</w:t>
      </w:r>
    </w:p>
    <w:p w:rsidR="008C33A2" w:rsidRPr="008C33A2" w:rsidRDefault="008C33A2" w:rsidP="008C33A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 </w:t>
      </w:r>
    </w:p>
    <w:p w:rsidR="008C33A2" w:rsidRPr="008C33A2" w:rsidRDefault="008C33A2" w:rsidP="008C33A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Yang </w:t>
      </w:r>
      <w:proofErr w:type="spellStart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bertanda</w:t>
      </w:r>
      <w:proofErr w:type="spellEnd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tangan</w:t>
      </w:r>
      <w:proofErr w:type="spellEnd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di </w:t>
      </w:r>
      <w:proofErr w:type="spellStart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bawah</w:t>
      </w:r>
      <w:proofErr w:type="spellEnd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proofErr w:type="gramStart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ini</w:t>
      </w:r>
      <w:proofErr w:type="spellEnd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:</w:t>
      </w:r>
      <w:proofErr w:type="gramEnd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</w:p>
    <w:p w:rsidR="008C33A2" w:rsidRPr="008C33A2" w:rsidRDefault="008C33A2" w:rsidP="008C33A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8C33A2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</w:rPr>
        <w:t>Hereby I declare                                                           </w:t>
      </w:r>
    </w:p>
    <w:p w:rsidR="008C33A2" w:rsidRDefault="008C33A2" w:rsidP="008C33A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proofErr w:type="spellStart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Nama</w:t>
      </w:r>
      <w:proofErr w:type="spellEnd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(</w:t>
      </w:r>
      <w:r w:rsidRPr="008C33A2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</w:rPr>
        <w:t>Name</w:t>
      </w:r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)   </w:t>
      </w:r>
      <w:r>
        <w:rPr>
          <w:rFonts w:asciiTheme="majorBidi" w:eastAsia="Times New Roman" w:hAnsiTheme="majorBidi" w:cstheme="majorBidi"/>
          <w:color w:val="333333"/>
          <w:sz w:val="24"/>
          <w:szCs w:val="24"/>
        </w:rPr>
        <w:t>                           </w:t>
      </w:r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       </w:t>
      </w:r>
      <w:r>
        <w:rPr>
          <w:rFonts w:asciiTheme="majorBidi" w:eastAsia="Times New Roman" w:hAnsiTheme="majorBidi" w:cstheme="majorBidi"/>
          <w:color w:val="333333"/>
          <w:sz w:val="24"/>
          <w:szCs w:val="24"/>
        </w:rPr>
        <w:tab/>
        <w:t xml:space="preserve">  : </w:t>
      </w:r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Raizza Kinka Intifada</w:t>
      </w:r>
      <w:r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</w:p>
    <w:p w:rsidR="008C33A2" w:rsidRPr="008C33A2" w:rsidRDefault="008C33A2" w:rsidP="008C33A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proofErr w:type="spellStart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Judul</w:t>
      </w:r>
      <w:proofErr w:type="spellEnd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Artikel</w:t>
      </w:r>
      <w:proofErr w:type="spellEnd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(</w:t>
      </w:r>
      <w:r w:rsidRPr="008C33A2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</w:rPr>
        <w:t>Article Title</w:t>
      </w:r>
      <w:r>
        <w:rPr>
          <w:rFonts w:asciiTheme="majorBidi" w:eastAsia="Times New Roman" w:hAnsiTheme="majorBidi" w:cstheme="majorBidi"/>
          <w:color w:val="333333"/>
          <w:sz w:val="24"/>
          <w:szCs w:val="24"/>
        </w:rPr>
        <w:t>)                  </w:t>
      </w:r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: </w:t>
      </w:r>
      <w:r w:rsidRPr="008C33A2">
        <w:rPr>
          <w:rFonts w:asciiTheme="majorBidi" w:hAnsiTheme="majorBidi" w:cstheme="majorBidi"/>
          <w:sz w:val="24"/>
          <w:szCs w:val="24"/>
        </w:rPr>
        <w:t xml:space="preserve">Mecca Mean Time </w:t>
      </w:r>
      <w:proofErr w:type="spellStart"/>
      <w:r w:rsidRPr="008C33A2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8C33A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33A2">
        <w:rPr>
          <w:rFonts w:asciiTheme="majorBidi" w:hAnsiTheme="majorBidi" w:cstheme="majorBidi"/>
          <w:sz w:val="24"/>
          <w:szCs w:val="24"/>
        </w:rPr>
        <w:t>Acuan</w:t>
      </w:r>
      <w:proofErr w:type="spellEnd"/>
      <w:r w:rsidRPr="008C33A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33A2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8C33A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33A2">
        <w:rPr>
          <w:rFonts w:asciiTheme="majorBidi" w:hAnsiTheme="majorBidi" w:cstheme="majorBidi"/>
          <w:sz w:val="24"/>
          <w:szCs w:val="24"/>
        </w:rPr>
        <w:t>Dunia</w:t>
      </w:r>
      <w:proofErr w:type="spellEnd"/>
    </w:p>
    <w:p w:rsidR="008C33A2" w:rsidRPr="008C33A2" w:rsidRDefault="008C33A2" w:rsidP="008C33A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No. </w:t>
      </w:r>
      <w:proofErr w:type="spellStart"/>
      <w:r>
        <w:rPr>
          <w:rFonts w:asciiTheme="majorBidi" w:eastAsia="Times New Roman" w:hAnsiTheme="majorBidi" w:cstheme="majorBidi"/>
          <w:color w:val="333333"/>
          <w:sz w:val="24"/>
          <w:szCs w:val="24"/>
        </w:rPr>
        <w:t>Handphone</w:t>
      </w:r>
      <w:proofErr w:type="spellEnd"/>
      <w:r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(</w:t>
      </w:r>
      <w:proofErr w:type="spellStart"/>
      <w:r>
        <w:rPr>
          <w:rFonts w:asciiTheme="majorBidi" w:eastAsia="Times New Roman" w:hAnsiTheme="majorBidi" w:cstheme="majorBidi"/>
          <w:color w:val="333333"/>
          <w:sz w:val="24"/>
          <w:szCs w:val="24"/>
        </w:rPr>
        <w:t>No.HP</w:t>
      </w:r>
      <w:proofErr w:type="spellEnd"/>
      <w:r>
        <w:rPr>
          <w:rFonts w:asciiTheme="majorBidi" w:eastAsia="Times New Roman" w:hAnsiTheme="majorBidi" w:cstheme="majorBidi"/>
          <w:color w:val="333333"/>
          <w:sz w:val="24"/>
          <w:szCs w:val="24"/>
        </w:rPr>
        <w:t>)</w:t>
      </w:r>
      <w:r>
        <w:rPr>
          <w:rFonts w:asciiTheme="majorBidi" w:eastAsia="Times New Roman" w:hAnsiTheme="majorBidi" w:cstheme="majorBidi"/>
          <w:color w:val="333333"/>
          <w:sz w:val="24"/>
          <w:szCs w:val="24"/>
        </w:rPr>
        <w:tab/>
      </w:r>
      <w:r>
        <w:rPr>
          <w:rFonts w:asciiTheme="majorBidi" w:eastAsia="Times New Roman" w:hAnsiTheme="majorBidi" w:cstheme="majorBidi"/>
          <w:color w:val="333333"/>
          <w:sz w:val="24"/>
          <w:szCs w:val="24"/>
        </w:rPr>
        <w:tab/>
        <w:t xml:space="preserve">  : </w:t>
      </w:r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085740088189</w:t>
      </w:r>
    </w:p>
    <w:p w:rsidR="008C33A2" w:rsidRPr="008C33A2" w:rsidRDefault="008C33A2" w:rsidP="008C33A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proofErr w:type="spellStart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Alamat</w:t>
      </w:r>
      <w:proofErr w:type="spellEnd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Email (</w:t>
      </w:r>
      <w:r w:rsidRPr="008C33A2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</w:rPr>
        <w:t>Email</w:t>
      </w:r>
      <w:r>
        <w:rPr>
          <w:rFonts w:asciiTheme="majorBidi" w:eastAsia="Times New Roman" w:hAnsiTheme="majorBidi" w:cstheme="majorBidi"/>
          <w:color w:val="333333"/>
          <w:sz w:val="24"/>
          <w:szCs w:val="24"/>
        </w:rPr>
        <w:t>)                        </w:t>
      </w:r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  :</w:t>
      </w:r>
      <w:r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raizzakinka19@gmail.com</w:t>
      </w:r>
    </w:p>
    <w:p w:rsidR="008C33A2" w:rsidRPr="008C33A2" w:rsidRDefault="008C33A2" w:rsidP="008C33A2">
      <w:pPr>
        <w:shd w:val="clear" w:color="auto" w:fill="FFFFFF"/>
        <w:spacing w:after="150"/>
        <w:ind w:left="3828" w:hanging="3828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proofErr w:type="spellStart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Alamat</w:t>
      </w:r>
      <w:proofErr w:type="spellEnd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Kantor (</w:t>
      </w:r>
      <w:r w:rsidRPr="008C33A2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</w:rPr>
        <w:t>Office Address</w:t>
      </w:r>
      <w:r>
        <w:rPr>
          <w:rFonts w:asciiTheme="majorBidi" w:eastAsia="Times New Roman" w:hAnsiTheme="majorBidi" w:cstheme="majorBidi"/>
          <w:color w:val="333333"/>
          <w:sz w:val="24"/>
          <w:szCs w:val="24"/>
        </w:rPr>
        <w:t>)          </w:t>
      </w:r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  : Jl. Bukit </w:t>
      </w:r>
      <w:proofErr w:type="spellStart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Beringin</w:t>
      </w:r>
      <w:proofErr w:type="spellEnd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Lestari </w:t>
      </w:r>
      <w:proofErr w:type="spellStart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Kav</w:t>
      </w:r>
      <w:proofErr w:type="spellEnd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. C 131, </w:t>
      </w:r>
      <w:proofErr w:type="spellStart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Wonosari</w:t>
      </w:r>
      <w:proofErr w:type="spellEnd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, </w:t>
      </w:r>
      <w:proofErr w:type="spellStart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Ngaliyan</w:t>
      </w:r>
      <w:proofErr w:type="spellEnd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, Semarang, </w:t>
      </w:r>
      <w:proofErr w:type="spellStart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Jawa</w:t>
      </w:r>
      <w:proofErr w:type="spellEnd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Tengah</w:t>
      </w:r>
      <w:proofErr w:type="gramStart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,Indonesia</w:t>
      </w:r>
      <w:proofErr w:type="spellEnd"/>
      <w:proofErr w:type="gramEnd"/>
    </w:p>
    <w:p w:rsidR="008C33A2" w:rsidRPr="008C33A2" w:rsidRDefault="008C33A2" w:rsidP="008C33A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proofErr w:type="spellStart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Kontribusi</w:t>
      </w:r>
      <w:proofErr w:type="spellEnd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Penulis</w:t>
      </w:r>
      <w:proofErr w:type="spellEnd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(</w:t>
      </w:r>
      <w:r w:rsidRPr="008C33A2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</w:rPr>
        <w:t>Author Contribution</w:t>
      </w:r>
      <w:r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)     </w:t>
      </w:r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gramStart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:First</w:t>
      </w:r>
      <w:proofErr w:type="gramEnd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Author</w:t>
      </w:r>
    </w:p>
    <w:p w:rsidR="008C33A2" w:rsidRPr="008C33A2" w:rsidRDefault="008C33A2" w:rsidP="008C33A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proofErr w:type="spellStart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Menyatakan</w:t>
      </w:r>
      <w:proofErr w:type="spellEnd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bahwa</w:t>
      </w:r>
      <w:proofErr w:type="spellEnd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 </w:t>
      </w:r>
      <w:r w:rsidRPr="008C33A2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</w:rPr>
        <w:t>(stated that)              </w:t>
      </w:r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      :</w:t>
      </w:r>
    </w:p>
    <w:p w:rsidR="008C33A2" w:rsidRPr="008C33A2" w:rsidRDefault="008C33A2" w:rsidP="008C33A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proofErr w:type="spellStart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Penulis</w:t>
      </w:r>
      <w:proofErr w:type="spellEnd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bertanggung</w:t>
      </w:r>
      <w:proofErr w:type="spellEnd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jawab</w:t>
      </w:r>
      <w:proofErr w:type="spellEnd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atas</w:t>
      </w:r>
      <w:proofErr w:type="spellEnd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publikasi</w:t>
      </w:r>
      <w:proofErr w:type="spellEnd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artikel</w:t>
      </w:r>
      <w:proofErr w:type="spellEnd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terlampir</w:t>
      </w:r>
      <w:proofErr w:type="spellEnd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. </w:t>
      </w:r>
      <w:r w:rsidRPr="008C33A2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</w:rPr>
        <w:t>(The author is responsible for the publication of the accompanying article);</w:t>
      </w:r>
    </w:p>
    <w:p w:rsidR="008C33A2" w:rsidRPr="008C33A2" w:rsidRDefault="008C33A2" w:rsidP="008C33A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proofErr w:type="spellStart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Penulis</w:t>
      </w:r>
      <w:proofErr w:type="spellEnd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telah</w:t>
      </w:r>
      <w:proofErr w:type="spellEnd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menyetujui</w:t>
      </w:r>
      <w:proofErr w:type="spellEnd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artikel</w:t>
      </w:r>
      <w:proofErr w:type="spellEnd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untuk</w:t>
      </w:r>
      <w:proofErr w:type="spellEnd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diterbitkan</w:t>
      </w:r>
      <w:proofErr w:type="spellEnd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sesuai</w:t>
      </w:r>
      <w:proofErr w:type="spellEnd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format </w:t>
      </w:r>
      <w:proofErr w:type="spellStart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  <w:u w:val="single"/>
        </w:rPr>
        <w:t>Jurnal</w:t>
      </w:r>
      <w:proofErr w:type="spellEnd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  <w:u w:val="single"/>
        </w:rPr>
        <w:t xml:space="preserve"> De Jure</w:t>
      </w:r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. </w:t>
      </w:r>
      <w:r w:rsidRPr="008C33A2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</w:rPr>
        <w:t>(The author approved that the article published in formats for </w:t>
      </w:r>
      <w:proofErr w:type="spellStart"/>
      <w:r w:rsidRPr="008C33A2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</w:rPr>
        <w:t>Jurnal</w:t>
      </w:r>
      <w:proofErr w:type="spellEnd"/>
      <w:r w:rsidRPr="008C33A2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</w:rPr>
        <w:t xml:space="preserve"> De Jure);</w:t>
      </w:r>
    </w:p>
    <w:p w:rsidR="008C33A2" w:rsidRPr="008C33A2" w:rsidRDefault="008C33A2" w:rsidP="008C33A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proofErr w:type="spellStart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Artikel</w:t>
      </w:r>
      <w:proofErr w:type="spellEnd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belum</w:t>
      </w:r>
      <w:proofErr w:type="spellEnd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pernah</w:t>
      </w:r>
      <w:proofErr w:type="spellEnd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dipublikasikan</w:t>
      </w:r>
      <w:proofErr w:type="spellEnd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di </w:t>
      </w:r>
      <w:proofErr w:type="spellStart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jurnal</w:t>
      </w:r>
      <w:proofErr w:type="spellEnd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/media lain, </w:t>
      </w:r>
      <w:proofErr w:type="spellStart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dan</w:t>
      </w:r>
      <w:proofErr w:type="spellEnd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selama</w:t>
      </w:r>
      <w:proofErr w:type="spellEnd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dalam</w:t>
      </w:r>
      <w:proofErr w:type="spellEnd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proses di </w:t>
      </w:r>
      <w:proofErr w:type="spellStart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  <w:u w:val="single"/>
        </w:rPr>
        <w:t>Jurnal</w:t>
      </w:r>
      <w:proofErr w:type="spellEnd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  <w:u w:val="single"/>
        </w:rPr>
        <w:t xml:space="preserve"> De Jure</w:t>
      </w:r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 </w:t>
      </w:r>
      <w:proofErr w:type="spellStart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tidak</w:t>
      </w:r>
      <w:proofErr w:type="spellEnd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proofErr w:type="gramStart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akan</w:t>
      </w:r>
      <w:proofErr w:type="spellEnd"/>
      <w:proofErr w:type="gramEnd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saya</w:t>
      </w:r>
      <w:proofErr w:type="spellEnd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cabut</w:t>
      </w:r>
      <w:proofErr w:type="spellEnd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/</w:t>
      </w:r>
      <w:proofErr w:type="spellStart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dialihkan</w:t>
      </w:r>
      <w:proofErr w:type="spellEnd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ke</w:t>
      </w:r>
      <w:proofErr w:type="spellEnd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jurnal</w:t>
      </w:r>
      <w:proofErr w:type="spellEnd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/media lain. </w:t>
      </w:r>
      <w:r w:rsidRPr="008C33A2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</w:rPr>
        <w:t>(The article has not yet been published, is not currently being considered for publication by any other journal and will not be submitted for such review while under review by </w:t>
      </w:r>
      <w:proofErr w:type="spellStart"/>
      <w:r w:rsidRPr="008C33A2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</w:rPr>
        <w:t>Jurnal</w:t>
      </w:r>
      <w:proofErr w:type="spellEnd"/>
      <w:r w:rsidRPr="008C33A2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</w:rPr>
        <w:t xml:space="preserve"> De Jure);</w:t>
      </w:r>
    </w:p>
    <w:p w:rsidR="008C33A2" w:rsidRPr="008C33A2" w:rsidRDefault="008C33A2" w:rsidP="008C33A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proofErr w:type="spellStart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Artikel</w:t>
      </w:r>
      <w:proofErr w:type="spellEnd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telah</w:t>
      </w:r>
      <w:proofErr w:type="spellEnd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diserahkan</w:t>
      </w:r>
      <w:proofErr w:type="spellEnd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atas</w:t>
      </w:r>
      <w:proofErr w:type="spellEnd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sepengetahuan</w:t>
      </w:r>
      <w:proofErr w:type="spellEnd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dan</w:t>
      </w:r>
      <w:proofErr w:type="spellEnd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ijin</w:t>
      </w:r>
      <w:proofErr w:type="spellEnd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dari</w:t>
      </w:r>
      <w:proofErr w:type="spellEnd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instansi</w:t>
      </w:r>
      <w:proofErr w:type="spellEnd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/</w:t>
      </w:r>
      <w:proofErr w:type="spellStart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lembaga</w:t>
      </w:r>
      <w:proofErr w:type="spellEnd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yang </w:t>
      </w:r>
      <w:proofErr w:type="spellStart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bersangkutan</w:t>
      </w:r>
      <w:proofErr w:type="spellEnd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. </w:t>
      </w:r>
      <w:r w:rsidRPr="008C33A2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</w:rPr>
        <w:t>(The article submitted with the knowledge and permission of the department/institution concerned).</w:t>
      </w:r>
    </w:p>
    <w:p w:rsidR="008C33A2" w:rsidRPr="008C33A2" w:rsidRDefault="008C33A2" w:rsidP="008C33A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 </w:t>
      </w:r>
    </w:p>
    <w:p w:rsidR="008C33A2" w:rsidRPr="008C33A2" w:rsidRDefault="008C33A2" w:rsidP="008C33A2">
      <w:pPr>
        <w:shd w:val="clear" w:color="auto" w:fill="FFFFFF"/>
        <w:spacing w:after="150"/>
        <w:jc w:val="right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            Semarang, 03 </w:t>
      </w:r>
      <w:proofErr w:type="spellStart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Juni</w:t>
      </w:r>
      <w:proofErr w:type="spellEnd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2021</w:t>
      </w:r>
    </w:p>
    <w:p w:rsidR="008C33A2" w:rsidRPr="008C33A2" w:rsidRDefault="008C33A2" w:rsidP="008C33A2">
      <w:pPr>
        <w:shd w:val="clear" w:color="auto" w:fill="FFFFFF"/>
        <w:spacing w:after="150"/>
        <w:jc w:val="right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                              </w:t>
      </w:r>
      <w:proofErr w:type="spellStart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Penulis</w:t>
      </w:r>
      <w:proofErr w:type="spellEnd"/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 </w:t>
      </w:r>
      <w:r w:rsidRPr="008C33A2">
        <w:rPr>
          <w:rFonts w:asciiTheme="majorBidi" w:eastAsia="Times New Roman" w:hAnsiTheme="majorBidi" w:cstheme="majorBidi"/>
          <w:i/>
          <w:iCs/>
          <w:color w:val="333333"/>
          <w:sz w:val="24"/>
          <w:szCs w:val="24"/>
        </w:rPr>
        <w:t>(Author)</w:t>
      </w:r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 </w:t>
      </w:r>
      <w:bookmarkStart w:id="0" w:name="_GoBack"/>
      <w:bookmarkEnd w:id="0"/>
    </w:p>
    <w:p w:rsidR="008C33A2" w:rsidRPr="008C33A2" w:rsidRDefault="008C33A2" w:rsidP="008C33A2">
      <w:pPr>
        <w:shd w:val="clear" w:color="auto" w:fill="FFFFFF"/>
        <w:spacing w:after="150"/>
        <w:jc w:val="right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8C33A2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018614BE" wp14:editId="0FD669FC">
            <wp:extent cx="1488794" cy="61546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2-03 at 12.02.01.jpeg"/>
                    <pic:cNvPicPr/>
                  </pic:nvPicPr>
                  <pic:blipFill>
                    <a:blip r:embed="rId6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8679" cy="615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  </w:t>
      </w:r>
    </w:p>
    <w:p w:rsidR="0021274C" w:rsidRPr="008C33A2" w:rsidRDefault="008C33A2" w:rsidP="008C33A2">
      <w:pPr>
        <w:shd w:val="clear" w:color="auto" w:fill="FFFFFF"/>
        <w:spacing w:after="150"/>
        <w:jc w:val="right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8C33A2">
        <w:rPr>
          <w:rFonts w:asciiTheme="majorBidi" w:eastAsia="Times New Roman" w:hAnsiTheme="majorBidi" w:cstheme="majorBidi"/>
          <w:color w:val="333333"/>
          <w:sz w:val="24"/>
          <w:szCs w:val="24"/>
        </w:rPr>
        <w:t>Raizza Kinka Intifada</w:t>
      </w:r>
    </w:p>
    <w:sectPr w:rsidR="0021274C" w:rsidRPr="008C33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B7887"/>
    <w:multiLevelType w:val="multilevel"/>
    <w:tmpl w:val="4678F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3A2"/>
    <w:rsid w:val="0021274C"/>
    <w:rsid w:val="008C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3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C33A2"/>
    <w:rPr>
      <w:b/>
      <w:bCs/>
    </w:rPr>
  </w:style>
  <w:style w:type="character" w:styleId="Emphasis">
    <w:name w:val="Emphasis"/>
    <w:basedOn w:val="DefaultParagraphFont"/>
    <w:uiPriority w:val="20"/>
    <w:qFormat/>
    <w:rsid w:val="008C33A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3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3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C33A2"/>
    <w:rPr>
      <w:b/>
      <w:bCs/>
    </w:rPr>
  </w:style>
  <w:style w:type="character" w:styleId="Emphasis">
    <w:name w:val="Emphasis"/>
    <w:basedOn w:val="DefaultParagraphFont"/>
    <w:uiPriority w:val="20"/>
    <w:qFormat/>
    <w:rsid w:val="008C33A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3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4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Raizza Kinka</dc:creator>
  <cp:lastModifiedBy>Raizza Kinka</cp:lastModifiedBy>
  <cp:revision>1</cp:revision>
  <dcterms:created xsi:type="dcterms:W3CDTF">2021-06-03T06:26:00Z</dcterms:created>
  <dcterms:modified xsi:type="dcterms:W3CDTF">2021-06-03T06:32:00Z</dcterms:modified>
</cp:coreProperties>
</file>