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E5A" w:rsidRDefault="00D1034B" w:rsidP="00070E5A">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Peran</w:t>
      </w:r>
      <w:r w:rsidR="00070E5A" w:rsidRPr="00070E5A">
        <w:rPr>
          <w:rFonts w:ascii="Times New Roman" w:hAnsi="Times New Roman" w:cs="Times New Roman"/>
          <w:b/>
          <w:sz w:val="24"/>
          <w:szCs w:val="24"/>
          <w:lang w:val="id-ID"/>
        </w:rPr>
        <w:t xml:space="preserve"> Capacity Building Terhadap</w:t>
      </w:r>
      <w:r w:rsidR="00832E59">
        <w:rPr>
          <w:rFonts w:ascii="Times New Roman" w:hAnsi="Times New Roman" w:cs="Times New Roman"/>
          <w:b/>
          <w:sz w:val="24"/>
          <w:szCs w:val="24"/>
          <w:lang w:val="id-ID"/>
        </w:rPr>
        <w:t xml:space="preserve"> Peningkatan</w:t>
      </w:r>
      <w:r w:rsidR="00070E5A" w:rsidRPr="00070E5A">
        <w:rPr>
          <w:rFonts w:ascii="Times New Roman" w:hAnsi="Times New Roman" w:cs="Times New Roman"/>
          <w:b/>
          <w:sz w:val="24"/>
          <w:szCs w:val="24"/>
          <w:lang w:val="id-ID"/>
        </w:rPr>
        <w:t xml:space="preserve"> Intellectual Capital Audit</w:t>
      </w:r>
      <w:r w:rsidR="00070E5A">
        <w:rPr>
          <w:rFonts w:ascii="Times New Roman" w:hAnsi="Times New Roman" w:cs="Times New Roman"/>
          <w:b/>
          <w:sz w:val="24"/>
          <w:szCs w:val="24"/>
          <w:lang w:val="id-ID"/>
        </w:rPr>
        <w:t>or</w:t>
      </w:r>
      <w:r w:rsidR="00070E5A" w:rsidRPr="00070E5A">
        <w:rPr>
          <w:rFonts w:ascii="Times New Roman" w:hAnsi="Times New Roman" w:cs="Times New Roman"/>
          <w:b/>
          <w:sz w:val="24"/>
          <w:szCs w:val="24"/>
          <w:lang w:val="id-ID"/>
        </w:rPr>
        <w:t xml:space="preserve"> Internal </w:t>
      </w:r>
      <w:r w:rsidR="00070E5A">
        <w:rPr>
          <w:rFonts w:ascii="Times New Roman" w:hAnsi="Times New Roman" w:cs="Times New Roman"/>
          <w:b/>
          <w:sz w:val="24"/>
          <w:szCs w:val="24"/>
          <w:lang w:val="id-ID"/>
        </w:rPr>
        <w:t xml:space="preserve">PTKIN di Indonesia </w:t>
      </w:r>
      <w:r w:rsidR="00070E5A" w:rsidRPr="00070E5A">
        <w:rPr>
          <w:rFonts w:ascii="Times New Roman" w:hAnsi="Times New Roman" w:cs="Times New Roman"/>
          <w:b/>
          <w:sz w:val="24"/>
          <w:szCs w:val="24"/>
          <w:lang w:val="id-ID"/>
        </w:rPr>
        <w:t xml:space="preserve">dengan </w:t>
      </w:r>
      <w:r w:rsidR="00735402">
        <w:rPr>
          <w:rFonts w:ascii="Times New Roman" w:hAnsi="Times New Roman" w:cs="Times New Roman"/>
          <w:b/>
          <w:sz w:val="24"/>
          <w:szCs w:val="24"/>
          <w:lang w:val="id-ID"/>
        </w:rPr>
        <w:t>Quality Audit</w:t>
      </w:r>
      <w:r w:rsidR="00070E5A">
        <w:rPr>
          <w:rFonts w:ascii="Times New Roman" w:hAnsi="Times New Roman" w:cs="Times New Roman"/>
          <w:b/>
          <w:sz w:val="24"/>
          <w:szCs w:val="24"/>
          <w:lang w:val="id-ID"/>
        </w:rPr>
        <w:t xml:space="preserve"> sebagai Variabel Intervening </w:t>
      </w:r>
    </w:p>
    <w:p w:rsidR="004871E7" w:rsidRPr="00E410D6" w:rsidRDefault="00070E5A" w:rsidP="004871E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Setyo Budi Hartono</w:t>
      </w:r>
    </w:p>
    <w:p w:rsidR="004871E7" w:rsidRPr="00BE2218" w:rsidRDefault="008461E1" w:rsidP="004871E7">
      <w:p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Perbankan Syariah, Fakultas Ekonomi dan Bisnis Islam,</w:t>
      </w:r>
      <w:r w:rsidR="004871E7">
        <w:rPr>
          <w:rFonts w:ascii="Times New Roman" w:hAnsi="Times New Roman" w:cs="Times New Roman"/>
          <w:sz w:val="20"/>
          <w:szCs w:val="20"/>
          <w:lang w:val="id-ID"/>
        </w:rPr>
        <w:t xml:space="preserve"> UIN Walisongo Semarang, Indonesia</w:t>
      </w:r>
    </w:p>
    <w:p w:rsidR="004871E7" w:rsidRDefault="008E2536" w:rsidP="009E28A7">
      <w:pPr>
        <w:spacing w:after="0" w:line="360" w:lineRule="auto"/>
        <w:ind w:left="2160" w:hanging="2160"/>
        <w:rPr>
          <w:rFonts w:ascii="Times New Roman" w:hAnsi="Times New Roman" w:cs="Times New Roman"/>
          <w:b/>
          <w:sz w:val="24"/>
          <w:szCs w:val="24"/>
          <w:lang w:val="id-ID"/>
        </w:rPr>
      </w:pPr>
      <w:r w:rsidRPr="008E2536">
        <w:rPr>
          <w:rFonts w:ascii="Times New Roman" w:hAnsi="Times New Roman" w:cs="Times New Roman"/>
          <w:noProof/>
          <w:sz w:val="20"/>
          <w:szCs w:val="20"/>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1.4pt;margin-top:.95pt;width:452.65pt;height:0;z-index:251660288" o:connectortype="straight"/>
        </w:pict>
      </w:r>
      <w:r w:rsidR="004871E7">
        <w:rPr>
          <w:rFonts w:ascii="Times New Roman" w:hAnsi="Times New Roman" w:cs="Times New Roman"/>
          <w:b/>
          <w:sz w:val="24"/>
          <w:szCs w:val="24"/>
          <w:lang w:val="id-ID"/>
        </w:rPr>
        <w:t>Abstract</w:t>
      </w:r>
    </w:p>
    <w:p w:rsidR="007D15E5" w:rsidRDefault="007D6D1D" w:rsidP="009E28A7">
      <w:pPr>
        <w:spacing w:after="0" w:line="240" w:lineRule="auto"/>
        <w:jc w:val="both"/>
        <w:rPr>
          <w:rFonts w:ascii="Times New Roman" w:hAnsi="Times New Roman" w:cs="Times New Roman"/>
          <w:i/>
          <w:sz w:val="24"/>
          <w:szCs w:val="24"/>
          <w:lang w:val="id-ID"/>
        </w:rPr>
      </w:pPr>
      <w:r w:rsidRPr="007D6D1D">
        <w:rPr>
          <w:rFonts w:ascii="Times New Roman" w:hAnsi="Times New Roman" w:cs="Times New Roman"/>
          <w:i/>
          <w:sz w:val="24"/>
          <w:szCs w:val="24"/>
          <w:lang w:val="id-ID"/>
        </w:rPr>
        <w:t>The purpose of this study was to measure the capacity building on the implementation of the auditors PTKIN chartered accountant in Indonesia against intellectual capital using m</w:t>
      </w:r>
      <w:r>
        <w:rPr>
          <w:rFonts w:ascii="Times New Roman" w:hAnsi="Times New Roman" w:cs="Times New Roman"/>
          <w:i/>
          <w:sz w:val="24"/>
          <w:szCs w:val="24"/>
          <w:lang w:val="id-ID"/>
        </w:rPr>
        <w:t>ediation variable quality audit</w:t>
      </w:r>
      <w:r w:rsidR="007D15E5" w:rsidRPr="009E28A7">
        <w:rPr>
          <w:rFonts w:ascii="Times New Roman" w:hAnsi="Times New Roman" w:cs="Times New Roman"/>
          <w:i/>
          <w:sz w:val="24"/>
          <w:szCs w:val="24"/>
          <w:lang w:val="id-ID"/>
        </w:rPr>
        <w:t>.</w:t>
      </w:r>
    </w:p>
    <w:p w:rsidR="00A31C62" w:rsidRPr="00A31C62" w:rsidRDefault="00A31C62" w:rsidP="00A31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id-ID" w:eastAsia="id-ID"/>
        </w:rPr>
      </w:pPr>
      <w:r w:rsidRPr="00A31C62">
        <w:rPr>
          <w:rFonts w:ascii="Times New Roman" w:hAnsi="Times New Roman" w:cs="Times New Roman"/>
          <w:i/>
          <w:sz w:val="24"/>
          <w:szCs w:val="24"/>
          <w:lang w:val="id-ID"/>
        </w:rPr>
        <w:t>Resource-based theory is used as a basis in developing the IC because it is considered as a factor affecting PTKIN accountability. Meanwhile stakeholder theory is used as the basis for PTKIN in managing the Budget Implementatio</w:t>
      </w:r>
      <w:r>
        <w:rPr>
          <w:rFonts w:ascii="Times New Roman" w:hAnsi="Times New Roman" w:cs="Times New Roman"/>
          <w:i/>
          <w:sz w:val="24"/>
          <w:szCs w:val="24"/>
          <w:lang w:val="id-ID"/>
        </w:rPr>
        <w:t>n.</w:t>
      </w:r>
    </w:p>
    <w:p w:rsidR="007D15E5" w:rsidRPr="009E28A7" w:rsidRDefault="007D15E5" w:rsidP="009E28A7">
      <w:pPr>
        <w:spacing w:after="0" w:line="240" w:lineRule="auto"/>
        <w:jc w:val="both"/>
        <w:rPr>
          <w:rFonts w:ascii="Times New Roman" w:hAnsi="Times New Roman" w:cs="Times New Roman"/>
          <w:i/>
          <w:sz w:val="24"/>
          <w:szCs w:val="24"/>
          <w:lang w:val="id-ID"/>
        </w:rPr>
      </w:pPr>
      <w:r w:rsidRPr="009E28A7">
        <w:rPr>
          <w:rFonts w:ascii="Times New Roman" w:hAnsi="Times New Roman" w:cs="Times New Roman"/>
          <w:i/>
          <w:sz w:val="24"/>
          <w:szCs w:val="24"/>
          <w:lang w:val="id-ID"/>
        </w:rPr>
        <w:t>The methodology that is used mainly by testing on 28 auditor PTKIN by giving questioner. Testing is done by using WarpPLS qustioner 5.0. Selection was based on the measuring instrument for samples taken are less than 80 people.</w:t>
      </w:r>
    </w:p>
    <w:p w:rsidR="007D15E5" w:rsidRDefault="007D15E5" w:rsidP="009E28A7">
      <w:pPr>
        <w:spacing w:after="0" w:line="240" w:lineRule="auto"/>
        <w:jc w:val="both"/>
        <w:rPr>
          <w:rFonts w:ascii="Times New Roman" w:hAnsi="Times New Roman" w:cs="Times New Roman"/>
          <w:i/>
          <w:sz w:val="24"/>
          <w:szCs w:val="24"/>
          <w:lang w:val="id-ID"/>
        </w:rPr>
      </w:pPr>
      <w:r w:rsidRPr="009E28A7">
        <w:rPr>
          <w:rFonts w:ascii="Times New Roman" w:hAnsi="Times New Roman" w:cs="Times New Roman"/>
          <w:i/>
          <w:sz w:val="24"/>
          <w:szCs w:val="24"/>
          <w:lang w:val="id-ID"/>
        </w:rPr>
        <w:t>From the test results of samples can be found that the relationship between capacity building (CB) of the quality audit (QA) with a coefficient of 53% and significantly, capacity building (CB) towards intellectual capital (IC) with a coefficient of 93% and a significant, quality audit (QA) against intellectual capital with a coefficient of -16% and insignificant, and capacity building (CB) towards intellectual capital (IC) with audit quality (QA) as a mediating variable with a coefficient of -80% and has no effect on the VAF 10%. No influential factors that cause an audit of the quality mediation capacity building (CB) and intellectual capital (IC) is the lack of experience and mismatch auditor with an educational background. Limitations of this study was tested only on environment audit in PTKIN alone.</w:t>
      </w:r>
    </w:p>
    <w:p w:rsidR="009E28A7" w:rsidRPr="009E28A7" w:rsidRDefault="009E28A7" w:rsidP="009E28A7">
      <w:pPr>
        <w:spacing w:after="0" w:line="240" w:lineRule="auto"/>
        <w:jc w:val="both"/>
        <w:rPr>
          <w:rFonts w:ascii="Times New Roman" w:hAnsi="Times New Roman" w:cs="Times New Roman"/>
          <w:i/>
          <w:sz w:val="24"/>
          <w:szCs w:val="24"/>
          <w:lang w:val="id-ID"/>
        </w:rPr>
      </w:pPr>
    </w:p>
    <w:p w:rsidR="004871E7" w:rsidRPr="00966EA9" w:rsidRDefault="004871E7" w:rsidP="007D15E5">
      <w:pPr>
        <w:spacing w:after="0" w:line="360" w:lineRule="auto"/>
        <w:jc w:val="both"/>
        <w:rPr>
          <w:rFonts w:ascii="Times New Roman" w:hAnsi="Times New Roman" w:cs="Times New Roman"/>
          <w:i/>
          <w:sz w:val="24"/>
          <w:szCs w:val="24"/>
          <w:lang w:val="id-ID"/>
        </w:rPr>
      </w:pPr>
      <w:r w:rsidRPr="00966EA9">
        <w:rPr>
          <w:rFonts w:ascii="Times New Roman" w:hAnsi="Times New Roman" w:cs="Times New Roman"/>
          <w:b/>
          <w:i/>
          <w:sz w:val="24"/>
          <w:szCs w:val="24"/>
          <w:lang w:val="id-ID"/>
        </w:rPr>
        <w:t>Key Word</w:t>
      </w:r>
      <w:r w:rsidRPr="00966EA9">
        <w:rPr>
          <w:rFonts w:ascii="Times New Roman" w:hAnsi="Times New Roman" w:cs="Times New Roman"/>
          <w:i/>
          <w:sz w:val="24"/>
          <w:szCs w:val="24"/>
          <w:lang w:val="id-ID"/>
        </w:rPr>
        <w:t xml:space="preserve">: </w:t>
      </w:r>
      <w:r w:rsidR="00232473">
        <w:rPr>
          <w:rFonts w:ascii="Times New Roman" w:hAnsi="Times New Roman" w:cs="Times New Roman"/>
          <w:b/>
          <w:i/>
          <w:sz w:val="24"/>
          <w:szCs w:val="24"/>
          <w:lang w:val="id-ID"/>
        </w:rPr>
        <w:t>Capacity building, Intellectual Capital, Quality A</w:t>
      </w:r>
      <w:r w:rsidR="001D7B62">
        <w:rPr>
          <w:rFonts w:ascii="Times New Roman" w:hAnsi="Times New Roman" w:cs="Times New Roman"/>
          <w:b/>
          <w:i/>
          <w:sz w:val="24"/>
          <w:szCs w:val="24"/>
          <w:lang w:val="id-ID"/>
        </w:rPr>
        <w:t>u</w:t>
      </w:r>
      <w:r w:rsidR="00232473">
        <w:rPr>
          <w:rFonts w:ascii="Times New Roman" w:hAnsi="Times New Roman" w:cs="Times New Roman"/>
          <w:b/>
          <w:i/>
          <w:sz w:val="24"/>
          <w:szCs w:val="24"/>
          <w:lang w:val="id-ID"/>
        </w:rPr>
        <w:t>dit</w:t>
      </w:r>
    </w:p>
    <w:p w:rsidR="004871E7" w:rsidRPr="00BE2218" w:rsidRDefault="004871E7" w:rsidP="004871E7">
      <w:pPr>
        <w:spacing w:after="0" w:line="360" w:lineRule="auto"/>
        <w:jc w:val="both"/>
        <w:rPr>
          <w:rFonts w:ascii="Times New Roman" w:hAnsi="Times New Roman" w:cs="Times New Roman"/>
          <w:sz w:val="24"/>
          <w:szCs w:val="24"/>
          <w:lang w:val="id-ID"/>
        </w:rPr>
      </w:pPr>
    </w:p>
    <w:p w:rsidR="004871E7" w:rsidRPr="00DE292C" w:rsidRDefault="004871E7" w:rsidP="004871E7">
      <w:pPr>
        <w:tabs>
          <w:tab w:val="left" w:pos="360"/>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Pendahuluan</w:t>
      </w:r>
      <w:r w:rsidR="00B06970">
        <w:rPr>
          <w:rFonts w:ascii="Times New Roman" w:hAnsi="Times New Roman" w:cs="Times New Roman"/>
          <w:b/>
          <w:sz w:val="24"/>
          <w:szCs w:val="24"/>
          <w:lang w:val="id-ID"/>
        </w:rPr>
        <w:t xml:space="preserve"> </w:t>
      </w:r>
    </w:p>
    <w:p w:rsidR="004152A5" w:rsidRDefault="00832E59" w:rsidP="008B2738">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Peran penting internal audit bagi</w:t>
      </w:r>
      <w:r w:rsidR="00E53255">
        <w:rPr>
          <w:rFonts w:ascii="Times New Roman" w:hAnsi="Times New Roman" w:cs="Times New Roman"/>
          <w:sz w:val="24"/>
          <w:szCs w:val="24"/>
          <w:lang w:val="id-ID"/>
        </w:rPr>
        <w:t xml:space="preserve"> </w:t>
      </w:r>
      <w:r w:rsidR="008B2738">
        <w:rPr>
          <w:rFonts w:ascii="Times New Roman" w:hAnsi="Times New Roman" w:cs="Times New Roman"/>
          <w:sz w:val="24"/>
          <w:szCs w:val="24"/>
          <w:lang w:val="id-ID"/>
        </w:rPr>
        <w:t>Perguruan Tinggi yang berada</w:t>
      </w:r>
      <w:r w:rsidR="00E53255">
        <w:rPr>
          <w:rFonts w:ascii="Times New Roman" w:hAnsi="Times New Roman" w:cs="Times New Roman"/>
          <w:sz w:val="24"/>
          <w:szCs w:val="24"/>
          <w:lang w:val="id-ID"/>
        </w:rPr>
        <w:t xml:space="preserve"> di </w:t>
      </w:r>
      <w:r w:rsidR="008B2738">
        <w:rPr>
          <w:rFonts w:ascii="Times New Roman" w:hAnsi="Times New Roman" w:cs="Times New Roman"/>
          <w:sz w:val="24"/>
          <w:szCs w:val="24"/>
          <w:lang w:val="id-ID"/>
        </w:rPr>
        <w:t>L</w:t>
      </w:r>
      <w:r w:rsidR="00E53255">
        <w:rPr>
          <w:rFonts w:ascii="Times New Roman" w:hAnsi="Times New Roman" w:cs="Times New Roman"/>
          <w:sz w:val="24"/>
          <w:szCs w:val="24"/>
          <w:lang w:val="id-ID"/>
        </w:rPr>
        <w:t>ingkungan Kementrian</w:t>
      </w:r>
      <w:r w:rsidR="008B2738">
        <w:rPr>
          <w:rFonts w:ascii="Times New Roman" w:hAnsi="Times New Roman" w:cs="Times New Roman"/>
          <w:sz w:val="24"/>
          <w:szCs w:val="24"/>
          <w:lang w:val="id-ID"/>
        </w:rPr>
        <w:t xml:space="preserve"> Agama</w:t>
      </w:r>
      <w:r>
        <w:rPr>
          <w:rFonts w:ascii="Times New Roman" w:hAnsi="Times New Roman" w:cs="Times New Roman"/>
          <w:sz w:val="24"/>
          <w:szCs w:val="24"/>
          <w:lang w:val="id-ID"/>
        </w:rPr>
        <w:t xml:space="preserve"> adalah </w:t>
      </w:r>
      <w:r w:rsidR="008B2738">
        <w:rPr>
          <w:rFonts w:ascii="Times New Roman" w:hAnsi="Times New Roman" w:cs="Times New Roman"/>
          <w:sz w:val="24"/>
          <w:szCs w:val="24"/>
          <w:lang w:val="id-ID"/>
        </w:rPr>
        <w:t xml:space="preserve">untuk </w:t>
      </w:r>
      <w:r>
        <w:rPr>
          <w:rFonts w:ascii="Times New Roman" w:hAnsi="Times New Roman" w:cs="Times New Roman"/>
          <w:sz w:val="24"/>
          <w:szCs w:val="24"/>
          <w:lang w:val="id-ID"/>
        </w:rPr>
        <w:t xml:space="preserve">memberikan keyakinan </w:t>
      </w:r>
      <w:r w:rsidR="00E53255">
        <w:rPr>
          <w:rFonts w:ascii="Times New Roman" w:hAnsi="Times New Roman" w:cs="Times New Roman"/>
          <w:sz w:val="24"/>
          <w:szCs w:val="24"/>
          <w:lang w:val="id-ID"/>
        </w:rPr>
        <w:t xml:space="preserve">terhadap akuntabilitas </w:t>
      </w:r>
      <w:r>
        <w:rPr>
          <w:rFonts w:ascii="Times New Roman" w:hAnsi="Times New Roman" w:cs="Times New Roman"/>
          <w:sz w:val="24"/>
          <w:szCs w:val="24"/>
          <w:lang w:val="id-ID"/>
        </w:rPr>
        <w:t>penyelenggaraan Negara</w:t>
      </w:r>
      <w:r w:rsidR="00E53255">
        <w:rPr>
          <w:rFonts w:ascii="Times New Roman" w:hAnsi="Times New Roman" w:cs="Times New Roman"/>
          <w:sz w:val="24"/>
          <w:szCs w:val="24"/>
          <w:lang w:val="id-ID"/>
        </w:rPr>
        <w:t xml:space="preserve">. </w:t>
      </w:r>
      <w:r w:rsidR="004152A5">
        <w:rPr>
          <w:rFonts w:ascii="Times New Roman" w:hAnsi="Times New Roman" w:cs="Times New Roman"/>
          <w:sz w:val="24"/>
          <w:szCs w:val="24"/>
          <w:lang w:val="id-ID"/>
        </w:rPr>
        <w:t>K</w:t>
      </w:r>
      <w:r w:rsidR="008B2738">
        <w:rPr>
          <w:rFonts w:ascii="Times New Roman" w:hAnsi="Times New Roman" w:cs="Times New Roman"/>
          <w:sz w:val="24"/>
          <w:szCs w:val="24"/>
          <w:lang w:val="id-ID"/>
        </w:rPr>
        <w:t xml:space="preserve">ualitas seorang audit dalam mengawal setiap kegiatan </w:t>
      </w:r>
      <w:r w:rsidR="004152A5">
        <w:rPr>
          <w:rFonts w:ascii="Times New Roman" w:hAnsi="Times New Roman" w:cs="Times New Roman"/>
          <w:sz w:val="24"/>
          <w:szCs w:val="24"/>
          <w:lang w:val="id-ID"/>
        </w:rPr>
        <w:t>diperlukan untuk</w:t>
      </w:r>
      <w:r w:rsidR="008B2738">
        <w:rPr>
          <w:rFonts w:ascii="Times New Roman" w:hAnsi="Times New Roman" w:cs="Times New Roman"/>
          <w:sz w:val="24"/>
          <w:szCs w:val="24"/>
          <w:lang w:val="id-ID"/>
        </w:rPr>
        <w:t xml:space="preserve"> </w:t>
      </w:r>
      <w:r w:rsidR="004152A5">
        <w:rPr>
          <w:rFonts w:ascii="Times New Roman" w:hAnsi="Times New Roman" w:cs="Times New Roman"/>
          <w:sz w:val="24"/>
          <w:szCs w:val="24"/>
          <w:lang w:val="id-ID"/>
        </w:rPr>
        <w:t>meng</w:t>
      </w:r>
      <w:r w:rsidR="008B2738">
        <w:rPr>
          <w:rFonts w:ascii="Times New Roman" w:hAnsi="Times New Roman" w:cs="Times New Roman"/>
          <w:sz w:val="24"/>
          <w:szCs w:val="24"/>
          <w:lang w:val="id-ID"/>
        </w:rPr>
        <w:t xml:space="preserve">konfigurasi bentuk tanggung jawab </w:t>
      </w:r>
      <w:r w:rsidR="004152A5">
        <w:rPr>
          <w:rFonts w:ascii="Times New Roman" w:hAnsi="Times New Roman" w:cs="Times New Roman"/>
          <w:sz w:val="24"/>
          <w:szCs w:val="24"/>
          <w:lang w:val="id-ID"/>
        </w:rPr>
        <w:t>dan</w:t>
      </w:r>
      <w:r w:rsidR="008B2738" w:rsidRPr="008B2738">
        <w:rPr>
          <w:rFonts w:ascii="Times New Roman" w:hAnsi="Times New Roman" w:cs="Times New Roman"/>
          <w:sz w:val="24"/>
          <w:szCs w:val="24"/>
          <w:lang w:val="id-ID"/>
        </w:rPr>
        <w:t xml:space="preserve"> tran</w:t>
      </w:r>
      <w:r w:rsidR="008B2738">
        <w:rPr>
          <w:rFonts w:ascii="Times New Roman" w:hAnsi="Times New Roman" w:cs="Times New Roman"/>
          <w:sz w:val="24"/>
          <w:szCs w:val="24"/>
          <w:lang w:val="id-ID"/>
        </w:rPr>
        <w:t>sparan</w:t>
      </w:r>
      <w:r w:rsidR="004152A5">
        <w:rPr>
          <w:rFonts w:ascii="Times New Roman" w:hAnsi="Times New Roman" w:cs="Times New Roman"/>
          <w:sz w:val="24"/>
          <w:szCs w:val="24"/>
          <w:lang w:val="id-ID"/>
        </w:rPr>
        <w:t>si</w:t>
      </w:r>
      <w:r w:rsidR="008B2738">
        <w:rPr>
          <w:rFonts w:ascii="Times New Roman" w:hAnsi="Times New Roman" w:cs="Times New Roman"/>
          <w:sz w:val="24"/>
          <w:szCs w:val="24"/>
          <w:lang w:val="id-ID"/>
        </w:rPr>
        <w:t xml:space="preserve"> kepada publik, </w:t>
      </w:r>
      <w:r w:rsidR="00232473">
        <w:rPr>
          <w:rFonts w:ascii="Times New Roman" w:hAnsi="Times New Roman" w:cs="Times New Roman"/>
          <w:sz w:val="24"/>
          <w:szCs w:val="24"/>
          <w:lang w:val="id-ID"/>
        </w:rPr>
        <w:t>pencapaian</w:t>
      </w:r>
      <w:r w:rsidR="008B2738">
        <w:rPr>
          <w:rFonts w:ascii="Times New Roman" w:hAnsi="Times New Roman" w:cs="Times New Roman"/>
          <w:sz w:val="24"/>
          <w:szCs w:val="24"/>
          <w:lang w:val="id-ID"/>
        </w:rPr>
        <w:t xml:space="preserve"> tujuan</w:t>
      </w:r>
      <w:r w:rsidR="00232473">
        <w:rPr>
          <w:rFonts w:ascii="Times New Roman" w:hAnsi="Times New Roman" w:cs="Times New Roman"/>
          <w:sz w:val="24"/>
          <w:szCs w:val="24"/>
          <w:lang w:val="id-ID"/>
        </w:rPr>
        <w:t xml:space="preserve"> yang </w:t>
      </w:r>
      <w:r w:rsidR="008B2738">
        <w:rPr>
          <w:rFonts w:ascii="Times New Roman" w:hAnsi="Times New Roman" w:cs="Times New Roman"/>
          <w:sz w:val="24"/>
          <w:szCs w:val="24"/>
          <w:lang w:val="id-ID"/>
        </w:rPr>
        <w:t>efektif, efisien, ekonomis</w:t>
      </w:r>
      <w:r w:rsidR="008B2738" w:rsidRPr="008B2738">
        <w:rPr>
          <w:rFonts w:ascii="Times New Roman" w:hAnsi="Times New Roman" w:cs="Times New Roman"/>
          <w:sz w:val="24"/>
          <w:szCs w:val="24"/>
          <w:lang w:val="id-ID"/>
        </w:rPr>
        <w:t>, dan etis.</w:t>
      </w:r>
      <w:r w:rsidR="008B2738">
        <w:rPr>
          <w:rFonts w:ascii="Times New Roman" w:hAnsi="Times New Roman" w:cs="Times New Roman"/>
          <w:sz w:val="24"/>
          <w:szCs w:val="24"/>
          <w:lang w:val="id-ID"/>
        </w:rPr>
        <w:t xml:space="preserve"> </w:t>
      </w:r>
      <w:r w:rsidR="008B2738" w:rsidRPr="008B2738">
        <w:rPr>
          <w:rFonts w:ascii="Times New Roman" w:hAnsi="Times New Roman" w:cs="Times New Roman"/>
          <w:sz w:val="24"/>
          <w:szCs w:val="24"/>
          <w:lang w:val="id-ID"/>
        </w:rPr>
        <w:t xml:space="preserve">Perbaikan keseluruhan </w:t>
      </w:r>
      <w:r w:rsidR="008B2738">
        <w:rPr>
          <w:rFonts w:ascii="Times New Roman" w:hAnsi="Times New Roman" w:cs="Times New Roman"/>
          <w:sz w:val="24"/>
          <w:szCs w:val="24"/>
          <w:lang w:val="id-ID"/>
        </w:rPr>
        <w:t xml:space="preserve">dalam </w:t>
      </w:r>
      <w:r w:rsidR="004152A5" w:rsidRPr="004152A5">
        <w:rPr>
          <w:rFonts w:ascii="Times New Roman" w:hAnsi="Times New Roman" w:cs="Times New Roman"/>
          <w:i/>
          <w:sz w:val="24"/>
          <w:szCs w:val="24"/>
          <w:lang w:val="id-ID"/>
        </w:rPr>
        <w:t>g</w:t>
      </w:r>
      <w:r w:rsidR="008B2738" w:rsidRPr="004152A5">
        <w:rPr>
          <w:rFonts w:ascii="Times New Roman" w:hAnsi="Times New Roman" w:cs="Times New Roman"/>
          <w:i/>
          <w:sz w:val="24"/>
          <w:szCs w:val="24"/>
          <w:lang w:val="id-ID"/>
        </w:rPr>
        <w:t xml:space="preserve">ood </w:t>
      </w:r>
      <w:r w:rsidR="004152A5" w:rsidRPr="004152A5">
        <w:rPr>
          <w:rFonts w:ascii="Times New Roman" w:hAnsi="Times New Roman" w:cs="Times New Roman"/>
          <w:i/>
          <w:sz w:val="24"/>
          <w:szCs w:val="24"/>
          <w:lang w:val="id-ID"/>
        </w:rPr>
        <w:t>u</w:t>
      </w:r>
      <w:r w:rsidR="008B2738" w:rsidRPr="004152A5">
        <w:rPr>
          <w:rFonts w:ascii="Times New Roman" w:hAnsi="Times New Roman" w:cs="Times New Roman"/>
          <w:i/>
          <w:sz w:val="24"/>
          <w:szCs w:val="24"/>
          <w:lang w:val="id-ID"/>
        </w:rPr>
        <w:t>niver</w:t>
      </w:r>
      <w:r w:rsidR="00232473" w:rsidRPr="004152A5">
        <w:rPr>
          <w:rFonts w:ascii="Times New Roman" w:hAnsi="Times New Roman" w:cs="Times New Roman"/>
          <w:i/>
          <w:sz w:val="24"/>
          <w:szCs w:val="24"/>
          <w:lang w:val="id-ID"/>
        </w:rPr>
        <w:t>s</w:t>
      </w:r>
      <w:r w:rsidR="008B2738" w:rsidRPr="004152A5">
        <w:rPr>
          <w:rFonts w:ascii="Times New Roman" w:hAnsi="Times New Roman" w:cs="Times New Roman"/>
          <w:i/>
          <w:sz w:val="24"/>
          <w:szCs w:val="24"/>
          <w:lang w:val="id-ID"/>
        </w:rPr>
        <w:t xml:space="preserve">ity </w:t>
      </w:r>
      <w:r w:rsidR="004152A5" w:rsidRPr="004152A5">
        <w:rPr>
          <w:rFonts w:ascii="Times New Roman" w:hAnsi="Times New Roman" w:cs="Times New Roman"/>
          <w:i/>
          <w:sz w:val="24"/>
          <w:szCs w:val="24"/>
          <w:lang w:val="id-ID"/>
        </w:rPr>
        <w:t>g</w:t>
      </w:r>
      <w:r w:rsidR="008B2738" w:rsidRPr="004152A5">
        <w:rPr>
          <w:rFonts w:ascii="Times New Roman" w:hAnsi="Times New Roman" w:cs="Times New Roman"/>
          <w:i/>
          <w:sz w:val="24"/>
          <w:szCs w:val="24"/>
          <w:lang w:val="id-ID"/>
        </w:rPr>
        <w:t>ove</w:t>
      </w:r>
      <w:r w:rsidR="00232473" w:rsidRPr="004152A5">
        <w:rPr>
          <w:rFonts w:ascii="Times New Roman" w:hAnsi="Times New Roman" w:cs="Times New Roman"/>
          <w:i/>
          <w:sz w:val="24"/>
          <w:szCs w:val="24"/>
          <w:lang w:val="id-ID"/>
        </w:rPr>
        <w:t>rnace</w:t>
      </w:r>
      <w:r w:rsidR="00232473">
        <w:rPr>
          <w:rFonts w:ascii="Times New Roman" w:hAnsi="Times New Roman" w:cs="Times New Roman"/>
          <w:sz w:val="24"/>
          <w:szCs w:val="24"/>
          <w:lang w:val="id-ID"/>
        </w:rPr>
        <w:t xml:space="preserve"> (GUG) </w:t>
      </w:r>
      <w:r w:rsidR="008B2738" w:rsidRPr="008B2738">
        <w:rPr>
          <w:rFonts w:ascii="Times New Roman" w:hAnsi="Times New Roman" w:cs="Times New Roman"/>
          <w:sz w:val="24"/>
          <w:szCs w:val="24"/>
          <w:lang w:val="id-ID"/>
        </w:rPr>
        <w:t>meliputi</w:t>
      </w:r>
      <w:r w:rsidR="00232473">
        <w:rPr>
          <w:rFonts w:ascii="Times New Roman" w:hAnsi="Times New Roman" w:cs="Times New Roman"/>
          <w:sz w:val="24"/>
          <w:szCs w:val="24"/>
          <w:lang w:val="id-ID"/>
        </w:rPr>
        <w:t xml:space="preserve"> pelaksanaan reorganisasi utama, </w:t>
      </w:r>
      <w:r w:rsidR="008B2738" w:rsidRPr="008B2738">
        <w:rPr>
          <w:rFonts w:ascii="Times New Roman" w:hAnsi="Times New Roman" w:cs="Times New Roman"/>
          <w:sz w:val="24"/>
          <w:szCs w:val="24"/>
          <w:lang w:val="id-ID"/>
        </w:rPr>
        <w:t>memperkuat manajemen pengeluaran publik melalui pen</w:t>
      </w:r>
      <w:r w:rsidR="00232473">
        <w:rPr>
          <w:rFonts w:ascii="Times New Roman" w:hAnsi="Times New Roman" w:cs="Times New Roman"/>
          <w:sz w:val="24"/>
          <w:szCs w:val="24"/>
          <w:lang w:val="id-ID"/>
        </w:rPr>
        <w:t>yederhanaan dan penguatan</w:t>
      </w:r>
      <w:r w:rsidR="008B2738" w:rsidRPr="008B2738">
        <w:rPr>
          <w:rFonts w:ascii="Times New Roman" w:hAnsi="Times New Roman" w:cs="Times New Roman"/>
          <w:sz w:val="24"/>
          <w:szCs w:val="24"/>
          <w:lang w:val="id-ID"/>
        </w:rPr>
        <w:t xml:space="preserve"> </w:t>
      </w:r>
      <w:r w:rsidR="008B2738" w:rsidRPr="00232473">
        <w:rPr>
          <w:rFonts w:ascii="Times New Roman" w:hAnsi="Times New Roman" w:cs="Times New Roman"/>
          <w:i/>
          <w:sz w:val="24"/>
          <w:szCs w:val="24"/>
          <w:lang w:val="id-ID"/>
        </w:rPr>
        <w:t xml:space="preserve">treasury </w:t>
      </w:r>
      <w:r w:rsidR="00232473" w:rsidRPr="00232473">
        <w:rPr>
          <w:rFonts w:ascii="Times New Roman" w:hAnsi="Times New Roman" w:cs="Times New Roman"/>
          <w:i/>
          <w:sz w:val="24"/>
          <w:szCs w:val="24"/>
          <w:lang w:val="id-ID"/>
        </w:rPr>
        <w:t>system</w:t>
      </w:r>
      <w:r w:rsidR="00232473">
        <w:rPr>
          <w:rFonts w:ascii="Times New Roman" w:hAnsi="Times New Roman" w:cs="Times New Roman"/>
          <w:sz w:val="24"/>
          <w:szCs w:val="24"/>
          <w:lang w:val="id-ID"/>
        </w:rPr>
        <w:t xml:space="preserve"> </w:t>
      </w:r>
      <w:r w:rsidR="008B2738" w:rsidRPr="008B2738">
        <w:rPr>
          <w:rFonts w:ascii="Times New Roman" w:hAnsi="Times New Roman" w:cs="Times New Roman"/>
          <w:sz w:val="24"/>
          <w:szCs w:val="24"/>
          <w:lang w:val="id-ID"/>
        </w:rPr>
        <w:t xml:space="preserve">dan proses, dan meningkatkan pendelegasian wewenang kepada departemen; dokumentasi dan manajemen keuangan </w:t>
      </w:r>
      <w:r w:rsidR="00B85F99">
        <w:rPr>
          <w:rFonts w:ascii="Times New Roman" w:hAnsi="Times New Roman" w:cs="Times New Roman"/>
          <w:sz w:val="24"/>
          <w:szCs w:val="24"/>
          <w:lang w:val="id-ID"/>
        </w:rPr>
        <w:t xml:space="preserve">sesuai dengan </w:t>
      </w:r>
      <w:r w:rsidR="008B2738" w:rsidRPr="008B2738">
        <w:rPr>
          <w:rFonts w:ascii="Times New Roman" w:hAnsi="Times New Roman" w:cs="Times New Roman"/>
          <w:sz w:val="24"/>
          <w:szCs w:val="24"/>
          <w:lang w:val="id-ID"/>
        </w:rPr>
        <w:t>undang-undang; perbaikan manajemen pendapatan, termasuk peningkatan transparansi dalam administrasi pajak; dan perbaikan secara bertahap dalam perencanaan ekonomi makro</w:t>
      </w:r>
      <w:r w:rsidR="00232473">
        <w:rPr>
          <w:rFonts w:ascii="Times New Roman" w:hAnsi="Times New Roman" w:cs="Times New Roman"/>
          <w:sz w:val="24"/>
          <w:szCs w:val="24"/>
          <w:lang w:val="id-ID"/>
        </w:rPr>
        <w:t xml:space="preserve">. Untuk </w:t>
      </w:r>
      <w:r w:rsidR="00B85F99">
        <w:rPr>
          <w:rFonts w:ascii="Times New Roman" w:hAnsi="Times New Roman" w:cs="Times New Roman"/>
          <w:sz w:val="24"/>
          <w:szCs w:val="24"/>
          <w:lang w:val="id-ID"/>
        </w:rPr>
        <w:t>mewujudkan semua tujuan tersebut diperlukan sebuah</w:t>
      </w:r>
      <w:r w:rsidR="00232473">
        <w:rPr>
          <w:rFonts w:ascii="Times New Roman" w:hAnsi="Times New Roman" w:cs="Times New Roman"/>
          <w:sz w:val="24"/>
          <w:szCs w:val="24"/>
          <w:lang w:val="id-ID"/>
        </w:rPr>
        <w:t xml:space="preserve"> kualitas auditor </w:t>
      </w:r>
      <w:r w:rsidR="00B85F99">
        <w:rPr>
          <w:rFonts w:ascii="Times New Roman" w:hAnsi="Times New Roman" w:cs="Times New Roman"/>
          <w:sz w:val="24"/>
          <w:szCs w:val="24"/>
          <w:lang w:val="id-ID"/>
        </w:rPr>
        <w:t>yang bisa dicapai dengan meningkatkan kemampuan melalui</w:t>
      </w:r>
      <w:r w:rsidR="00232473">
        <w:rPr>
          <w:rFonts w:ascii="Times New Roman" w:hAnsi="Times New Roman" w:cs="Times New Roman"/>
          <w:sz w:val="24"/>
          <w:szCs w:val="24"/>
          <w:lang w:val="id-ID"/>
        </w:rPr>
        <w:t xml:space="preserve"> </w:t>
      </w:r>
      <w:r w:rsidR="00232473" w:rsidRPr="00232473">
        <w:rPr>
          <w:rFonts w:ascii="Times New Roman" w:hAnsi="Times New Roman" w:cs="Times New Roman"/>
          <w:i/>
          <w:sz w:val="24"/>
          <w:szCs w:val="24"/>
          <w:lang w:val="id-ID"/>
        </w:rPr>
        <w:t>capcity building</w:t>
      </w:r>
      <w:r w:rsidR="00232473">
        <w:rPr>
          <w:rFonts w:ascii="Times New Roman" w:hAnsi="Times New Roman" w:cs="Times New Roman"/>
          <w:sz w:val="24"/>
          <w:szCs w:val="24"/>
          <w:lang w:val="id-ID"/>
        </w:rPr>
        <w:t xml:space="preserve"> </w:t>
      </w:r>
      <w:r w:rsidR="00232473">
        <w:rPr>
          <w:rFonts w:ascii="Times New Roman" w:hAnsi="Times New Roman" w:cs="Times New Roman"/>
          <w:sz w:val="24"/>
          <w:szCs w:val="24"/>
          <w:lang w:val="id-ID"/>
        </w:rPr>
        <w:lastRenderedPageBreak/>
        <w:t xml:space="preserve">secara </w:t>
      </w:r>
      <w:r w:rsidR="004152A5">
        <w:rPr>
          <w:rFonts w:ascii="Times New Roman" w:hAnsi="Times New Roman" w:cs="Times New Roman"/>
          <w:sz w:val="24"/>
          <w:szCs w:val="24"/>
          <w:lang w:val="id-ID"/>
        </w:rPr>
        <w:t xml:space="preserve">berkelanjutan dalam menunjang </w:t>
      </w:r>
      <w:r w:rsidR="004152A5">
        <w:rPr>
          <w:rFonts w:ascii="Times New Roman" w:hAnsi="Times New Roman" w:cs="Times New Roman"/>
          <w:i/>
          <w:sz w:val="24"/>
          <w:szCs w:val="24"/>
          <w:lang w:val="id-ID"/>
        </w:rPr>
        <w:t xml:space="preserve">intellectual capital </w:t>
      </w:r>
      <w:r w:rsidR="004152A5">
        <w:rPr>
          <w:rFonts w:ascii="Times New Roman" w:hAnsi="Times New Roman" w:cs="Times New Roman"/>
          <w:sz w:val="24"/>
          <w:szCs w:val="24"/>
          <w:lang w:val="id-ID"/>
        </w:rPr>
        <w:t xml:space="preserve">bagi </w:t>
      </w:r>
      <w:r w:rsidR="005F25D4">
        <w:rPr>
          <w:rFonts w:ascii="Times New Roman" w:hAnsi="Times New Roman" w:cs="Times New Roman"/>
          <w:sz w:val="24"/>
          <w:szCs w:val="24"/>
          <w:lang w:val="id-ID"/>
        </w:rPr>
        <w:t>Perguruan Tinggi di Lingkungan Kementrian Agama</w:t>
      </w:r>
      <w:r w:rsidR="004152A5">
        <w:rPr>
          <w:rFonts w:ascii="Times New Roman" w:hAnsi="Times New Roman" w:cs="Times New Roman"/>
          <w:sz w:val="24"/>
          <w:szCs w:val="24"/>
          <w:lang w:val="id-ID"/>
        </w:rPr>
        <w:t>.</w:t>
      </w:r>
    </w:p>
    <w:p w:rsidR="004152A5" w:rsidRDefault="00B06970" w:rsidP="008B2738">
      <w:pPr>
        <w:spacing w:after="0" w:line="360" w:lineRule="auto"/>
        <w:ind w:firstLine="720"/>
        <w:jc w:val="both"/>
        <w:rPr>
          <w:rFonts w:ascii="Times New Roman" w:hAnsi="Times New Roman" w:cs="Times New Roman"/>
          <w:sz w:val="24"/>
          <w:szCs w:val="24"/>
          <w:lang w:val="id-ID"/>
        </w:rPr>
      </w:pPr>
      <w:r w:rsidRPr="00B06970">
        <w:rPr>
          <w:rFonts w:ascii="Times New Roman" w:hAnsi="Times New Roman" w:cs="Times New Roman"/>
          <w:sz w:val="24"/>
          <w:szCs w:val="24"/>
          <w:lang w:val="id-ID"/>
        </w:rPr>
        <w:t>Kualitas audit (</w:t>
      </w:r>
      <w:r w:rsidRPr="00B06970">
        <w:rPr>
          <w:rFonts w:ascii="Times New Roman" w:hAnsi="Times New Roman" w:cs="Times New Roman"/>
          <w:i/>
          <w:sz w:val="24"/>
          <w:szCs w:val="24"/>
          <w:lang w:val="id-ID"/>
        </w:rPr>
        <w:t>audit quality</w:t>
      </w:r>
      <w:r w:rsidRPr="00B06970">
        <w:rPr>
          <w:rFonts w:ascii="Times New Roman" w:hAnsi="Times New Roman" w:cs="Times New Roman"/>
          <w:sz w:val="24"/>
          <w:szCs w:val="24"/>
          <w:lang w:val="id-ID"/>
        </w:rPr>
        <w:t>) didefinisikan sebagai probabilitas gabungan dari kemampuan seorang auditor untuk menemukan suatu pelanggaran dalam pelaporan keuangan klien, dan melaporkan pelanggaran tersebut (DeAngelo, 1981). Para peneliti menyatakan bahwa tidak ada satu ukuran karakteristik tertentu yang dapat mewakili kualitas audit secara utuh karena kualitas audit memiliki sifat multidimensi (Bamber dan Bamber, 2009; Francis, 2004). Studi sebelumnya mengkritik penggunaan pengukuran kualitas audit yang konvensional (Bamber dan Bamber, 2009). Pengukuran kualitas audit sejauh ini lebih banyak menggunakan pengukuran tunggal, atau pengujian bersama dari beberapa pengukuran yang hanya mewakili salah satu dimensi kualitas audit, misalnya ukuran KAP (Big 5/6) (</w:t>
      </w:r>
      <w:r w:rsidR="006F7798">
        <w:rPr>
          <w:rFonts w:ascii="Times New Roman" w:hAnsi="Times New Roman" w:cs="Times New Roman"/>
          <w:i/>
          <w:sz w:val="24"/>
          <w:szCs w:val="24"/>
          <w:lang w:val="id-ID"/>
        </w:rPr>
        <w:t>Beck</w:t>
      </w:r>
      <w:r w:rsidR="0039192A">
        <w:rPr>
          <w:rFonts w:ascii="Times New Roman" w:hAnsi="Times New Roman" w:cs="Times New Roman"/>
          <w:i/>
          <w:sz w:val="24"/>
          <w:szCs w:val="24"/>
          <w:lang w:val="id-ID"/>
        </w:rPr>
        <w:t>er</w:t>
      </w:r>
      <w:r w:rsidRPr="00B06970">
        <w:rPr>
          <w:rFonts w:ascii="Times New Roman" w:hAnsi="Times New Roman" w:cs="Times New Roman"/>
          <w:i/>
          <w:sz w:val="24"/>
          <w:szCs w:val="24"/>
          <w:lang w:val="id-ID"/>
        </w:rPr>
        <w:t xml:space="preserve"> et al</w:t>
      </w:r>
      <w:r w:rsidRPr="00B06970">
        <w:rPr>
          <w:rFonts w:ascii="Times New Roman" w:hAnsi="Times New Roman" w:cs="Times New Roman"/>
          <w:sz w:val="24"/>
          <w:szCs w:val="24"/>
          <w:lang w:val="id-ID"/>
        </w:rPr>
        <w:t xml:space="preserve">., 1998; Reynolds dan Francis, 2001); spesialisasi industri (Balsam </w:t>
      </w:r>
      <w:r w:rsidRPr="00B06970">
        <w:rPr>
          <w:rFonts w:ascii="Times New Roman" w:hAnsi="Times New Roman" w:cs="Times New Roman"/>
          <w:i/>
          <w:sz w:val="24"/>
          <w:szCs w:val="24"/>
          <w:lang w:val="id-ID"/>
        </w:rPr>
        <w:t>et al</w:t>
      </w:r>
      <w:r w:rsidRPr="00B06970">
        <w:rPr>
          <w:rFonts w:ascii="Times New Roman" w:hAnsi="Times New Roman" w:cs="Times New Roman"/>
          <w:sz w:val="24"/>
          <w:szCs w:val="24"/>
          <w:lang w:val="id-ID"/>
        </w:rPr>
        <w:t>., 2003); lamanya masa penugasan audit/pengalaman KAP (</w:t>
      </w:r>
      <w:r w:rsidRPr="00773A33">
        <w:rPr>
          <w:rFonts w:ascii="Times New Roman" w:hAnsi="Times New Roman" w:cs="Times New Roman"/>
          <w:i/>
          <w:sz w:val="24"/>
          <w:szCs w:val="24"/>
          <w:lang w:val="id-ID"/>
        </w:rPr>
        <w:t>audit tenure</w:t>
      </w:r>
      <w:r w:rsidRPr="00B06970">
        <w:rPr>
          <w:rFonts w:ascii="Times New Roman" w:hAnsi="Times New Roman" w:cs="Times New Roman"/>
          <w:sz w:val="24"/>
          <w:szCs w:val="24"/>
          <w:lang w:val="id-ID"/>
        </w:rPr>
        <w:t xml:space="preserve">) (Gosh dan Moon, 2005). Berbeda dengan studi-studi sebelumnya, studi ini menguji hubungan </w:t>
      </w:r>
      <w:r w:rsidR="00DD5388" w:rsidRPr="002126F0">
        <w:rPr>
          <w:rFonts w:ascii="Times New Roman" w:hAnsi="Times New Roman" w:cs="Times New Roman"/>
          <w:i/>
          <w:sz w:val="24"/>
          <w:szCs w:val="24"/>
          <w:lang w:val="id-ID"/>
        </w:rPr>
        <w:t>intellectual capital</w:t>
      </w:r>
      <w:r w:rsidR="00DD5388">
        <w:rPr>
          <w:rFonts w:ascii="Times New Roman" w:hAnsi="Times New Roman" w:cs="Times New Roman"/>
          <w:sz w:val="24"/>
          <w:szCs w:val="24"/>
          <w:lang w:val="id-ID"/>
        </w:rPr>
        <w:t xml:space="preserve"> </w:t>
      </w:r>
      <w:r>
        <w:rPr>
          <w:rFonts w:ascii="Times New Roman" w:hAnsi="Times New Roman" w:cs="Times New Roman"/>
          <w:sz w:val="24"/>
          <w:szCs w:val="24"/>
          <w:lang w:val="id-ID"/>
        </w:rPr>
        <w:t>pada Perguruan Tinggi di Kementrian Agama</w:t>
      </w:r>
      <w:r w:rsidRPr="00B06970">
        <w:rPr>
          <w:rFonts w:ascii="Times New Roman" w:hAnsi="Times New Roman" w:cs="Times New Roman"/>
          <w:sz w:val="24"/>
          <w:szCs w:val="24"/>
          <w:lang w:val="id-ID"/>
        </w:rPr>
        <w:t xml:space="preserve"> dengan pendekatan yang lebih komprehensif menggunakan pendekatan multidimensi terhadap </w:t>
      </w:r>
      <w:r w:rsidR="002126F0">
        <w:rPr>
          <w:rFonts w:ascii="Times New Roman" w:hAnsi="Times New Roman" w:cs="Times New Roman"/>
          <w:sz w:val="24"/>
          <w:szCs w:val="24"/>
          <w:lang w:val="id-ID"/>
        </w:rPr>
        <w:t xml:space="preserve">peningkatan </w:t>
      </w:r>
      <w:r w:rsidR="00DD5388" w:rsidRPr="00B06970">
        <w:rPr>
          <w:rFonts w:ascii="Times New Roman" w:hAnsi="Times New Roman" w:cs="Times New Roman"/>
          <w:sz w:val="24"/>
          <w:szCs w:val="24"/>
          <w:lang w:val="id-ID"/>
        </w:rPr>
        <w:t>kualitas audit</w:t>
      </w:r>
      <w:r w:rsidR="00DD5388">
        <w:rPr>
          <w:rFonts w:ascii="Times New Roman" w:hAnsi="Times New Roman" w:cs="Times New Roman"/>
          <w:sz w:val="24"/>
          <w:szCs w:val="24"/>
          <w:lang w:val="id-ID"/>
        </w:rPr>
        <w:t xml:space="preserve"> </w:t>
      </w:r>
      <w:r w:rsidR="002126F0">
        <w:rPr>
          <w:rFonts w:ascii="Times New Roman" w:hAnsi="Times New Roman" w:cs="Times New Roman"/>
          <w:sz w:val="24"/>
          <w:szCs w:val="24"/>
          <w:lang w:val="id-ID"/>
        </w:rPr>
        <w:t xml:space="preserve">dengan </w:t>
      </w:r>
      <w:r w:rsidR="002126F0" w:rsidRPr="002126F0">
        <w:rPr>
          <w:rFonts w:ascii="Times New Roman" w:hAnsi="Times New Roman" w:cs="Times New Roman"/>
          <w:i/>
          <w:sz w:val="24"/>
          <w:szCs w:val="24"/>
          <w:lang w:val="id-ID"/>
        </w:rPr>
        <w:t>treatment capacity building</w:t>
      </w:r>
      <w:r w:rsidR="002126F0">
        <w:rPr>
          <w:rFonts w:ascii="Times New Roman" w:hAnsi="Times New Roman" w:cs="Times New Roman"/>
          <w:sz w:val="24"/>
          <w:szCs w:val="24"/>
          <w:lang w:val="id-ID"/>
        </w:rPr>
        <w:t xml:space="preserve"> sebagai sarana pengembangannya.</w:t>
      </w:r>
    </w:p>
    <w:p w:rsidR="002126F0" w:rsidRDefault="00DD5388" w:rsidP="0021012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Internal auditor </w:t>
      </w:r>
      <w:r w:rsidR="001C1CE8">
        <w:rPr>
          <w:rFonts w:ascii="Times New Roman" w:hAnsi="Times New Roman" w:cs="Times New Roman"/>
          <w:sz w:val="24"/>
          <w:szCs w:val="24"/>
          <w:lang w:val="id-ID"/>
        </w:rPr>
        <w:t>pada</w:t>
      </w:r>
      <w:r>
        <w:rPr>
          <w:rFonts w:ascii="Times New Roman" w:hAnsi="Times New Roman" w:cs="Times New Roman"/>
          <w:sz w:val="24"/>
          <w:szCs w:val="24"/>
          <w:lang w:val="id-ID"/>
        </w:rPr>
        <w:t xml:space="preserve"> Perguruan Tinggi</w:t>
      </w:r>
      <w:r w:rsidR="001C1CE8">
        <w:rPr>
          <w:rFonts w:ascii="Times New Roman" w:hAnsi="Times New Roman" w:cs="Times New Roman"/>
          <w:sz w:val="24"/>
          <w:szCs w:val="24"/>
          <w:lang w:val="id-ID"/>
        </w:rPr>
        <w:t xml:space="preserve"> di Lingkungan Kementrian Agama jumlahnya sangat terbatas dan </w:t>
      </w:r>
      <w:r w:rsidR="001D7B62">
        <w:rPr>
          <w:rFonts w:ascii="Times New Roman" w:hAnsi="Times New Roman" w:cs="Times New Roman"/>
          <w:sz w:val="24"/>
          <w:szCs w:val="24"/>
          <w:lang w:val="id-ID"/>
        </w:rPr>
        <w:t xml:space="preserve">kebanyakan </w:t>
      </w:r>
      <w:r w:rsidR="001C1CE8">
        <w:rPr>
          <w:rFonts w:ascii="Times New Roman" w:hAnsi="Times New Roman" w:cs="Times New Roman"/>
          <w:sz w:val="24"/>
          <w:szCs w:val="24"/>
          <w:lang w:val="id-ID"/>
        </w:rPr>
        <w:t>bukan berasal dari latar belakang yang sesuai. Untuk me</w:t>
      </w:r>
      <w:r w:rsidR="004020BC">
        <w:rPr>
          <w:rFonts w:ascii="Times New Roman" w:hAnsi="Times New Roman" w:cs="Times New Roman"/>
          <w:sz w:val="24"/>
          <w:szCs w:val="24"/>
          <w:lang w:val="id-ID"/>
        </w:rPr>
        <w:t>nciptakan</w:t>
      </w:r>
      <w:r w:rsidR="001C1CE8">
        <w:rPr>
          <w:rFonts w:ascii="Times New Roman" w:hAnsi="Times New Roman" w:cs="Times New Roman"/>
          <w:sz w:val="24"/>
          <w:szCs w:val="24"/>
          <w:lang w:val="id-ID"/>
        </w:rPr>
        <w:t xml:space="preserve"> </w:t>
      </w:r>
      <w:r w:rsidR="001C1CE8">
        <w:rPr>
          <w:rFonts w:ascii="Times New Roman" w:hAnsi="Times New Roman" w:cs="Times New Roman"/>
          <w:i/>
          <w:sz w:val="24"/>
          <w:szCs w:val="24"/>
          <w:lang w:val="id-ID"/>
        </w:rPr>
        <w:t xml:space="preserve">intellectual capital </w:t>
      </w:r>
      <w:r w:rsidR="004020BC">
        <w:rPr>
          <w:rFonts w:ascii="Times New Roman" w:hAnsi="Times New Roman" w:cs="Times New Roman"/>
          <w:sz w:val="24"/>
          <w:szCs w:val="24"/>
          <w:lang w:val="id-ID"/>
        </w:rPr>
        <w:t xml:space="preserve">auditor internal </w:t>
      </w:r>
      <w:r w:rsidR="009E2036">
        <w:rPr>
          <w:rFonts w:ascii="Times New Roman" w:hAnsi="Times New Roman" w:cs="Times New Roman"/>
          <w:sz w:val="24"/>
          <w:szCs w:val="24"/>
          <w:lang w:val="id-ID"/>
        </w:rPr>
        <w:t>bagi</w:t>
      </w:r>
      <w:r w:rsidR="001C1CE8">
        <w:rPr>
          <w:rFonts w:ascii="Times New Roman" w:hAnsi="Times New Roman" w:cs="Times New Roman"/>
          <w:sz w:val="24"/>
          <w:szCs w:val="24"/>
          <w:lang w:val="id-ID"/>
        </w:rPr>
        <w:t xml:space="preserve"> </w:t>
      </w:r>
      <w:r w:rsidR="004020BC">
        <w:rPr>
          <w:rFonts w:ascii="Times New Roman" w:hAnsi="Times New Roman" w:cs="Times New Roman"/>
          <w:sz w:val="24"/>
          <w:szCs w:val="24"/>
          <w:lang w:val="id-ID"/>
        </w:rPr>
        <w:t xml:space="preserve">Perguruan Tinggi di Lingkungan Kementrian Agama maka diperlukan alokasi investasi dalam bentuk </w:t>
      </w:r>
      <w:r w:rsidR="004020BC">
        <w:rPr>
          <w:rFonts w:ascii="Times New Roman" w:hAnsi="Times New Roman" w:cs="Times New Roman"/>
          <w:i/>
          <w:sz w:val="24"/>
          <w:szCs w:val="24"/>
          <w:lang w:val="id-ID"/>
        </w:rPr>
        <w:t>capacity building</w:t>
      </w:r>
      <w:r w:rsidR="004020BC">
        <w:rPr>
          <w:rFonts w:ascii="Times New Roman" w:hAnsi="Times New Roman" w:cs="Times New Roman"/>
          <w:sz w:val="24"/>
          <w:szCs w:val="24"/>
          <w:lang w:val="id-ID"/>
        </w:rPr>
        <w:t xml:space="preserve"> guna meningkatkan kualitas audit. </w:t>
      </w:r>
      <w:r w:rsidR="004020BC" w:rsidRPr="004020BC">
        <w:rPr>
          <w:rFonts w:ascii="Times New Roman" w:hAnsi="Times New Roman" w:cs="Times New Roman"/>
          <w:i/>
          <w:sz w:val="24"/>
          <w:szCs w:val="24"/>
          <w:lang w:val="id-ID"/>
        </w:rPr>
        <w:t>Cap</w:t>
      </w:r>
      <w:r w:rsidR="00210129">
        <w:rPr>
          <w:rFonts w:ascii="Times New Roman" w:hAnsi="Times New Roman" w:cs="Times New Roman"/>
          <w:i/>
          <w:sz w:val="24"/>
          <w:szCs w:val="24"/>
          <w:lang w:val="id-ID"/>
        </w:rPr>
        <w:t>a</w:t>
      </w:r>
      <w:r w:rsidR="004020BC" w:rsidRPr="004020BC">
        <w:rPr>
          <w:rFonts w:ascii="Times New Roman" w:hAnsi="Times New Roman" w:cs="Times New Roman"/>
          <w:i/>
          <w:sz w:val="24"/>
          <w:szCs w:val="24"/>
          <w:lang w:val="id-ID"/>
        </w:rPr>
        <w:t>city building</w:t>
      </w:r>
      <w:r w:rsidR="004020BC">
        <w:rPr>
          <w:rFonts w:ascii="Times New Roman" w:hAnsi="Times New Roman" w:cs="Times New Roman"/>
          <w:sz w:val="24"/>
          <w:szCs w:val="24"/>
          <w:lang w:val="id-ID"/>
        </w:rPr>
        <w:t xml:space="preserve"> merupakan kegiatan dalam pembentukan kulitas audit guna menciptakan</w:t>
      </w:r>
      <w:r w:rsidR="00D64737">
        <w:rPr>
          <w:rFonts w:ascii="Times New Roman" w:hAnsi="Times New Roman" w:cs="Times New Roman"/>
          <w:sz w:val="24"/>
          <w:szCs w:val="24"/>
          <w:lang w:val="id-ID"/>
        </w:rPr>
        <w:t xml:space="preserve"> </w:t>
      </w:r>
      <w:r w:rsidR="00D64737">
        <w:rPr>
          <w:rFonts w:ascii="Times New Roman" w:hAnsi="Times New Roman" w:cs="Times New Roman"/>
          <w:i/>
          <w:sz w:val="24"/>
          <w:szCs w:val="24"/>
          <w:lang w:val="id-ID"/>
        </w:rPr>
        <w:t>intellectual capital</w:t>
      </w:r>
      <w:r w:rsidR="00D64737">
        <w:rPr>
          <w:rFonts w:ascii="Times New Roman" w:hAnsi="Times New Roman" w:cs="Times New Roman"/>
          <w:sz w:val="24"/>
          <w:szCs w:val="24"/>
          <w:lang w:val="id-ID"/>
        </w:rPr>
        <w:t xml:space="preserve"> (</w:t>
      </w:r>
      <w:r w:rsidR="00D64737" w:rsidRPr="00D64737">
        <w:rPr>
          <w:rFonts w:ascii="Times New Roman" w:hAnsi="Times New Roman" w:cs="Times New Roman"/>
          <w:i/>
          <w:sz w:val="24"/>
          <w:szCs w:val="24"/>
          <w:lang w:val="id-ID"/>
        </w:rPr>
        <w:t xml:space="preserve">Human Capital, Structural Capital, </w:t>
      </w:r>
      <w:r w:rsidR="00114123">
        <w:rPr>
          <w:rFonts w:ascii="Times New Roman" w:hAnsi="Times New Roman" w:cs="Times New Roman"/>
          <w:i/>
          <w:sz w:val="24"/>
          <w:szCs w:val="24"/>
          <w:lang w:val="id-ID"/>
        </w:rPr>
        <w:t xml:space="preserve">and </w:t>
      </w:r>
      <w:r w:rsidR="00D64737" w:rsidRPr="00D64737">
        <w:rPr>
          <w:rFonts w:ascii="Times New Roman" w:hAnsi="Times New Roman" w:cs="Times New Roman"/>
          <w:i/>
          <w:sz w:val="24"/>
          <w:szCs w:val="24"/>
          <w:lang w:val="id-ID"/>
        </w:rPr>
        <w:t>Relationship Capital</w:t>
      </w:r>
      <w:r w:rsidR="00D64737">
        <w:rPr>
          <w:rFonts w:ascii="Times New Roman" w:hAnsi="Times New Roman" w:cs="Times New Roman"/>
          <w:sz w:val="24"/>
          <w:szCs w:val="24"/>
          <w:lang w:val="id-ID"/>
        </w:rPr>
        <w:t>)</w:t>
      </w:r>
      <w:r w:rsidR="00B17369">
        <w:rPr>
          <w:rFonts w:ascii="Times New Roman" w:hAnsi="Times New Roman" w:cs="Times New Roman"/>
          <w:sz w:val="24"/>
          <w:szCs w:val="24"/>
          <w:lang w:val="id-ID"/>
        </w:rPr>
        <w:t xml:space="preserve">. </w:t>
      </w:r>
      <w:r w:rsidR="00D72732">
        <w:rPr>
          <w:rFonts w:ascii="Times New Roman" w:hAnsi="Times New Roman" w:cs="Times New Roman"/>
          <w:sz w:val="24"/>
          <w:szCs w:val="24"/>
          <w:lang w:val="id-ID"/>
        </w:rPr>
        <w:t>I</w:t>
      </w:r>
      <w:r w:rsidR="00D72732" w:rsidRPr="00D72732">
        <w:rPr>
          <w:rFonts w:ascii="Times New Roman" w:hAnsi="Times New Roman" w:cs="Times New Roman"/>
          <w:sz w:val="24"/>
          <w:szCs w:val="24"/>
          <w:lang w:val="id-ID"/>
        </w:rPr>
        <w:t xml:space="preserve">tami (1997) menyatakan bahwa sumber daya terdiri dari sumber daya fisik, manusia dan moneter yang diperlukan untuk </w:t>
      </w:r>
      <w:r w:rsidR="00210129">
        <w:rPr>
          <w:rFonts w:ascii="Times New Roman" w:hAnsi="Times New Roman" w:cs="Times New Roman"/>
          <w:sz w:val="24"/>
          <w:szCs w:val="24"/>
          <w:lang w:val="id-ID"/>
        </w:rPr>
        <w:t xml:space="preserve">kelangsungan </w:t>
      </w:r>
      <w:r w:rsidR="00D72732" w:rsidRPr="00D72732">
        <w:rPr>
          <w:rFonts w:ascii="Times New Roman" w:hAnsi="Times New Roman" w:cs="Times New Roman"/>
          <w:sz w:val="24"/>
          <w:szCs w:val="24"/>
          <w:lang w:val="id-ID"/>
        </w:rPr>
        <w:t>operasi bisnis dan sumber daya berbasis informasi, seperti keterampilan manajemen, teknologi, informasi konsumen, nama merek, reputasi dan budaya perusahaan.</w:t>
      </w:r>
      <w:r w:rsidR="00D72732">
        <w:rPr>
          <w:rFonts w:ascii="Times New Roman" w:hAnsi="Times New Roman" w:cs="Times New Roman"/>
          <w:sz w:val="24"/>
          <w:szCs w:val="24"/>
          <w:lang w:val="id-ID"/>
        </w:rPr>
        <w:t xml:space="preserve"> </w:t>
      </w:r>
      <w:r w:rsidR="00431504">
        <w:rPr>
          <w:rFonts w:ascii="Times New Roman" w:hAnsi="Times New Roman" w:cs="Times New Roman"/>
          <w:sz w:val="24"/>
          <w:szCs w:val="24"/>
          <w:lang w:val="id-ID"/>
        </w:rPr>
        <w:t xml:space="preserve">Kunci bagi penciptaan </w:t>
      </w:r>
      <w:r w:rsidR="00431504">
        <w:rPr>
          <w:rFonts w:ascii="Times New Roman" w:hAnsi="Times New Roman" w:cs="Times New Roman"/>
          <w:i/>
          <w:sz w:val="24"/>
          <w:szCs w:val="24"/>
          <w:lang w:val="id-ID"/>
        </w:rPr>
        <w:t xml:space="preserve">intellectual capital </w:t>
      </w:r>
      <w:r w:rsidR="00431504">
        <w:rPr>
          <w:rFonts w:ascii="Times New Roman" w:hAnsi="Times New Roman" w:cs="Times New Roman"/>
          <w:sz w:val="24"/>
          <w:szCs w:val="24"/>
          <w:lang w:val="id-ID"/>
        </w:rPr>
        <w:t xml:space="preserve">adalah </w:t>
      </w:r>
      <w:r w:rsidR="00D72732" w:rsidRPr="00D72732">
        <w:rPr>
          <w:rFonts w:ascii="Times New Roman" w:hAnsi="Times New Roman" w:cs="Times New Roman"/>
          <w:sz w:val="24"/>
          <w:szCs w:val="24"/>
          <w:lang w:val="id-ID"/>
        </w:rPr>
        <w:t xml:space="preserve">pengetahuan </w:t>
      </w:r>
      <w:r w:rsidR="00431504">
        <w:rPr>
          <w:rFonts w:ascii="Times New Roman" w:hAnsi="Times New Roman" w:cs="Times New Roman"/>
          <w:sz w:val="24"/>
          <w:szCs w:val="24"/>
          <w:lang w:val="id-ID"/>
        </w:rPr>
        <w:t>yang</w:t>
      </w:r>
      <w:r w:rsidR="00D72732" w:rsidRPr="00D72732">
        <w:rPr>
          <w:rFonts w:ascii="Times New Roman" w:hAnsi="Times New Roman" w:cs="Times New Roman"/>
          <w:sz w:val="24"/>
          <w:szCs w:val="24"/>
          <w:lang w:val="id-ID"/>
        </w:rPr>
        <w:t xml:space="preserve"> d</w:t>
      </w:r>
      <w:r w:rsidR="00431504">
        <w:rPr>
          <w:rFonts w:ascii="Times New Roman" w:hAnsi="Times New Roman" w:cs="Times New Roman"/>
          <w:sz w:val="24"/>
          <w:szCs w:val="24"/>
          <w:lang w:val="id-ID"/>
        </w:rPr>
        <w:t>imiliki oleh sebuah organisasi yang berasal dari</w:t>
      </w:r>
      <w:r w:rsidR="00D72732" w:rsidRPr="00D72732">
        <w:rPr>
          <w:rFonts w:ascii="Times New Roman" w:hAnsi="Times New Roman" w:cs="Times New Roman"/>
          <w:sz w:val="24"/>
          <w:szCs w:val="24"/>
          <w:lang w:val="id-ID"/>
        </w:rPr>
        <w:t xml:space="preserve"> pengetahuan pribadi yang dimiliki o</w:t>
      </w:r>
      <w:r w:rsidR="00210129">
        <w:rPr>
          <w:rFonts w:ascii="Times New Roman" w:hAnsi="Times New Roman" w:cs="Times New Roman"/>
          <w:sz w:val="24"/>
          <w:szCs w:val="24"/>
          <w:lang w:val="id-ID"/>
        </w:rPr>
        <w:t>leh seseorang</w:t>
      </w:r>
      <w:r w:rsidR="00431504">
        <w:rPr>
          <w:rFonts w:ascii="Times New Roman" w:hAnsi="Times New Roman" w:cs="Times New Roman"/>
          <w:sz w:val="24"/>
          <w:szCs w:val="24"/>
          <w:lang w:val="id-ID"/>
        </w:rPr>
        <w:t xml:space="preserve"> dan</w:t>
      </w:r>
      <w:r w:rsidR="00D72732" w:rsidRPr="00D72732">
        <w:rPr>
          <w:rFonts w:ascii="Times New Roman" w:hAnsi="Times New Roman" w:cs="Times New Roman"/>
          <w:sz w:val="24"/>
          <w:szCs w:val="24"/>
          <w:lang w:val="id-ID"/>
        </w:rPr>
        <w:t xml:space="preserve"> pengetahuan eksplisit, dikodifikasikan dan disimpan oleh organisasi dan tersedia bagi individu di selu</w:t>
      </w:r>
      <w:r w:rsidR="00431504">
        <w:rPr>
          <w:rFonts w:ascii="Times New Roman" w:hAnsi="Times New Roman" w:cs="Times New Roman"/>
          <w:sz w:val="24"/>
          <w:szCs w:val="24"/>
          <w:lang w:val="id-ID"/>
        </w:rPr>
        <w:t>ruh struktur (Nonaka &amp; Takeuchi</w:t>
      </w:r>
      <w:r w:rsidR="00D72732" w:rsidRPr="00D72732">
        <w:rPr>
          <w:rFonts w:ascii="Times New Roman" w:hAnsi="Times New Roman" w:cs="Times New Roman"/>
          <w:sz w:val="24"/>
          <w:szCs w:val="24"/>
          <w:lang w:val="id-ID"/>
        </w:rPr>
        <w:t>, 1995).</w:t>
      </w:r>
      <w:r w:rsidR="00210129">
        <w:rPr>
          <w:rFonts w:ascii="Times New Roman" w:hAnsi="Times New Roman" w:cs="Times New Roman"/>
          <w:sz w:val="24"/>
          <w:szCs w:val="24"/>
          <w:lang w:val="id-ID"/>
        </w:rPr>
        <w:t xml:space="preserve"> </w:t>
      </w:r>
      <w:r w:rsidR="00210129" w:rsidRPr="00210129">
        <w:rPr>
          <w:rFonts w:ascii="Times New Roman" w:hAnsi="Times New Roman" w:cs="Times New Roman"/>
          <w:sz w:val="24"/>
          <w:szCs w:val="24"/>
          <w:lang w:val="id-ID"/>
        </w:rPr>
        <w:t xml:space="preserve">Aktiva tidak berwujud terbesar dalam setiap organisasi adalah orang-orang dan kecerdasan kolektif mereka. Ini berarti </w:t>
      </w:r>
      <w:r w:rsidR="00210129">
        <w:rPr>
          <w:rFonts w:ascii="Times New Roman" w:hAnsi="Times New Roman" w:cs="Times New Roman"/>
          <w:i/>
          <w:sz w:val="24"/>
          <w:szCs w:val="24"/>
          <w:lang w:val="id-ID"/>
        </w:rPr>
        <w:t>intellectual capital</w:t>
      </w:r>
      <w:r w:rsidR="00210129" w:rsidRPr="00210129">
        <w:rPr>
          <w:rFonts w:ascii="Times New Roman" w:hAnsi="Times New Roman" w:cs="Times New Roman"/>
          <w:sz w:val="24"/>
          <w:szCs w:val="24"/>
          <w:lang w:val="id-ID"/>
        </w:rPr>
        <w:t xml:space="preserve"> sebagian besar didorong oleh dan berasal dari sisi manusia dari perusahaan (Hall, 1998).</w:t>
      </w:r>
      <w:r w:rsidR="00210129">
        <w:rPr>
          <w:lang w:val="id-ID"/>
        </w:rPr>
        <w:t xml:space="preserve"> </w:t>
      </w:r>
      <w:r w:rsidR="00210129">
        <w:rPr>
          <w:rFonts w:ascii="Times New Roman" w:hAnsi="Times New Roman" w:cs="Times New Roman"/>
          <w:i/>
          <w:sz w:val="24"/>
          <w:szCs w:val="24"/>
          <w:lang w:val="id-ID"/>
        </w:rPr>
        <w:t>Human capital</w:t>
      </w:r>
      <w:r w:rsidR="00210129" w:rsidRPr="00210129">
        <w:rPr>
          <w:rFonts w:ascii="Times New Roman" w:hAnsi="Times New Roman" w:cs="Times New Roman"/>
          <w:sz w:val="24"/>
          <w:szCs w:val="24"/>
          <w:lang w:val="id-ID"/>
        </w:rPr>
        <w:t xml:space="preserve"> berasal dari pengetahuan, keterampilan dan kecerdasan individu, proses berpikir dan tindakan yang diambil oleh </w:t>
      </w:r>
      <w:r w:rsidR="00210129" w:rsidRPr="00210129">
        <w:rPr>
          <w:rFonts w:ascii="Times New Roman" w:hAnsi="Times New Roman" w:cs="Times New Roman"/>
          <w:sz w:val="24"/>
          <w:szCs w:val="24"/>
          <w:lang w:val="id-ID"/>
        </w:rPr>
        <w:lastRenderedPageBreak/>
        <w:t xml:space="preserve">individu </w:t>
      </w:r>
      <w:r w:rsidR="00210129">
        <w:rPr>
          <w:rFonts w:ascii="Times New Roman" w:hAnsi="Times New Roman" w:cs="Times New Roman"/>
          <w:sz w:val="24"/>
          <w:szCs w:val="24"/>
          <w:lang w:val="id-ID"/>
        </w:rPr>
        <w:t xml:space="preserve">yang </w:t>
      </w:r>
      <w:r w:rsidR="00210129" w:rsidRPr="00210129">
        <w:rPr>
          <w:rFonts w:ascii="Times New Roman" w:hAnsi="Times New Roman" w:cs="Times New Roman"/>
          <w:sz w:val="24"/>
          <w:szCs w:val="24"/>
          <w:lang w:val="id-ID"/>
        </w:rPr>
        <w:t xml:space="preserve">mengakibatkan pembentukan </w:t>
      </w:r>
      <w:r w:rsidR="00210129" w:rsidRPr="00210129">
        <w:rPr>
          <w:rFonts w:ascii="Times New Roman" w:hAnsi="Times New Roman" w:cs="Times New Roman"/>
          <w:i/>
          <w:sz w:val="24"/>
          <w:szCs w:val="24"/>
          <w:lang w:val="id-ID"/>
        </w:rPr>
        <w:t>structural capital</w:t>
      </w:r>
      <w:r w:rsidR="00210129">
        <w:rPr>
          <w:rFonts w:ascii="Times New Roman" w:hAnsi="Times New Roman" w:cs="Times New Roman"/>
          <w:sz w:val="24"/>
          <w:szCs w:val="24"/>
          <w:lang w:val="id-ID"/>
        </w:rPr>
        <w:t xml:space="preserve"> </w:t>
      </w:r>
      <w:r w:rsidR="00210129" w:rsidRPr="00210129">
        <w:rPr>
          <w:rFonts w:ascii="Times New Roman" w:hAnsi="Times New Roman" w:cs="Times New Roman"/>
          <w:sz w:val="24"/>
          <w:szCs w:val="24"/>
          <w:lang w:val="id-ID"/>
        </w:rPr>
        <w:t xml:space="preserve">dan </w:t>
      </w:r>
      <w:r w:rsidR="00210129" w:rsidRPr="00210129">
        <w:rPr>
          <w:rFonts w:ascii="Times New Roman" w:hAnsi="Times New Roman" w:cs="Times New Roman"/>
          <w:i/>
          <w:sz w:val="24"/>
          <w:szCs w:val="24"/>
          <w:lang w:val="id-ID"/>
        </w:rPr>
        <w:t>reletionship capital</w:t>
      </w:r>
      <w:r w:rsidR="00210129">
        <w:rPr>
          <w:rFonts w:ascii="Times New Roman" w:hAnsi="Times New Roman" w:cs="Times New Roman"/>
          <w:sz w:val="24"/>
          <w:szCs w:val="24"/>
          <w:lang w:val="id-ID"/>
        </w:rPr>
        <w:t xml:space="preserve"> dari organisasi. </w:t>
      </w:r>
    </w:p>
    <w:p w:rsidR="008461E1" w:rsidRDefault="00F73742" w:rsidP="00D262A3">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i/>
          <w:sz w:val="24"/>
          <w:szCs w:val="24"/>
          <w:lang w:val="id-ID"/>
        </w:rPr>
        <w:t>S</w:t>
      </w:r>
      <w:r w:rsidRPr="00210129">
        <w:rPr>
          <w:rFonts w:ascii="Times New Roman" w:hAnsi="Times New Roman" w:cs="Times New Roman"/>
          <w:i/>
          <w:sz w:val="24"/>
          <w:szCs w:val="24"/>
          <w:lang w:val="id-ID"/>
        </w:rPr>
        <w:t>tructural capital</w:t>
      </w:r>
      <w:r>
        <w:rPr>
          <w:rFonts w:ascii="Times New Roman" w:hAnsi="Times New Roman" w:cs="Times New Roman"/>
          <w:sz w:val="24"/>
          <w:szCs w:val="24"/>
          <w:lang w:val="id-ID"/>
        </w:rPr>
        <w:t xml:space="preserve"> </w:t>
      </w:r>
      <w:r w:rsidRPr="00210129">
        <w:rPr>
          <w:rFonts w:ascii="Times New Roman" w:hAnsi="Times New Roman" w:cs="Times New Roman"/>
          <w:sz w:val="24"/>
          <w:szCs w:val="24"/>
          <w:lang w:val="id-ID"/>
        </w:rPr>
        <w:t xml:space="preserve">dan </w:t>
      </w:r>
      <w:r w:rsidRPr="00210129">
        <w:rPr>
          <w:rFonts w:ascii="Times New Roman" w:hAnsi="Times New Roman" w:cs="Times New Roman"/>
          <w:i/>
          <w:sz w:val="24"/>
          <w:szCs w:val="24"/>
          <w:lang w:val="id-ID"/>
        </w:rPr>
        <w:t>reletionship capital</w:t>
      </w:r>
      <w:r w:rsidR="00232473">
        <w:rPr>
          <w:rFonts w:ascii="Times New Roman" w:hAnsi="Times New Roman" w:cs="Times New Roman"/>
          <w:sz w:val="24"/>
          <w:szCs w:val="24"/>
          <w:lang w:val="id-ID"/>
        </w:rPr>
        <w:t xml:space="preserve"> </w:t>
      </w:r>
      <w:r>
        <w:rPr>
          <w:rFonts w:ascii="Times New Roman" w:hAnsi="Times New Roman" w:cs="Times New Roman"/>
          <w:sz w:val="24"/>
          <w:szCs w:val="24"/>
          <w:lang w:val="id-ID"/>
        </w:rPr>
        <w:t>i</w:t>
      </w:r>
      <w:r w:rsidR="0017425F">
        <w:rPr>
          <w:rFonts w:ascii="Times New Roman" w:hAnsi="Times New Roman" w:cs="Times New Roman"/>
          <w:sz w:val="24"/>
          <w:szCs w:val="24"/>
          <w:lang w:val="id-ID"/>
        </w:rPr>
        <w:t xml:space="preserve">nternal auditor diklaim sebagai penerjemah bahasa </w:t>
      </w:r>
      <w:r w:rsidR="00D262A3">
        <w:rPr>
          <w:rFonts w:ascii="Times New Roman" w:hAnsi="Times New Roman" w:cs="Times New Roman"/>
          <w:sz w:val="24"/>
          <w:szCs w:val="24"/>
          <w:lang w:val="id-ID"/>
        </w:rPr>
        <w:t>akuntansi</w:t>
      </w:r>
      <w:r w:rsidR="0017425F">
        <w:rPr>
          <w:rFonts w:ascii="Times New Roman" w:hAnsi="Times New Roman" w:cs="Times New Roman"/>
          <w:sz w:val="24"/>
          <w:szCs w:val="24"/>
          <w:lang w:val="id-ID"/>
        </w:rPr>
        <w:t xml:space="preserve"> kepada para </w:t>
      </w:r>
      <w:r w:rsidR="005F01F9" w:rsidRPr="005F01F9">
        <w:rPr>
          <w:rFonts w:ascii="Times New Roman" w:hAnsi="Times New Roman" w:cs="Times New Roman"/>
          <w:i/>
          <w:sz w:val="24"/>
          <w:szCs w:val="24"/>
          <w:lang w:val="id-ID"/>
        </w:rPr>
        <w:t>stakeholder</w:t>
      </w:r>
      <w:r w:rsidR="0017425F">
        <w:rPr>
          <w:rFonts w:ascii="Times New Roman" w:hAnsi="Times New Roman" w:cs="Times New Roman"/>
          <w:sz w:val="24"/>
          <w:szCs w:val="24"/>
          <w:lang w:val="id-ID"/>
        </w:rPr>
        <w:t xml:space="preserve"> dalam mengakuisisi kepentingan organisasi </w:t>
      </w:r>
      <w:r w:rsidR="0017425F" w:rsidRPr="0017425F">
        <w:rPr>
          <w:rFonts w:ascii="Times New Roman" w:hAnsi="Times New Roman" w:cs="Times New Roman"/>
          <w:sz w:val="24"/>
          <w:szCs w:val="24"/>
          <w:lang w:val="id-ID"/>
        </w:rPr>
        <w:t>(Weil, O’Brien, Maher and Stickney</w:t>
      </w:r>
      <w:r w:rsidR="0017425F">
        <w:rPr>
          <w:rFonts w:ascii="Times New Roman" w:hAnsi="Times New Roman" w:cs="Times New Roman"/>
          <w:sz w:val="24"/>
          <w:szCs w:val="24"/>
          <w:lang w:val="id-ID"/>
        </w:rPr>
        <w:t>:</w:t>
      </w:r>
      <w:r w:rsidR="0017425F" w:rsidRPr="0017425F">
        <w:rPr>
          <w:rFonts w:ascii="Times New Roman" w:hAnsi="Times New Roman" w:cs="Times New Roman"/>
          <w:sz w:val="24"/>
          <w:szCs w:val="24"/>
          <w:lang w:val="id-ID"/>
        </w:rPr>
        <w:t xml:space="preserve"> 2005)</w:t>
      </w:r>
      <w:r w:rsidR="0017425F">
        <w:rPr>
          <w:rFonts w:ascii="Times New Roman" w:hAnsi="Times New Roman" w:cs="Times New Roman"/>
          <w:sz w:val="24"/>
          <w:szCs w:val="24"/>
          <w:lang w:val="id-ID"/>
        </w:rPr>
        <w:t>.</w:t>
      </w:r>
      <w:r w:rsidR="00D262A3">
        <w:rPr>
          <w:rFonts w:ascii="Times New Roman" w:hAnsi="Times New Roman" w:cs="Times New Roman"/>
          <w:sz w:val="24"/>
          <w:szCs w:val="24"/>
          <w:lang w:val="id-ID"/>
        </w:rPr>
        <w:t xml:space="preserve"> </w:t>
      </w:r>
      <w:r w:rsidR="00BF6136">
        <w:rPr>
          <w:rFonts w:ascii="Times New Roman" w:hAnsi="Times New Roman" w:cs="Times New Roman"/>
          <w:sz w:val="24"/>
          <w:szCs w:val="24"/>
          <w:lang w:val="id-ID"/>
        </w:rPr>
        <w:t>Fairchild</w:t>
      </w:r>
      <w:r w:rsidR="00D262A3" w:rsidRPr="00D262A3">
        <w:rPr>
          <w:rFonts w:ascii="Times New Roman" w:hAnsi="Times New Roman" w:cs="Times New Roman"/>
          <w:sz w:val="24"/>
          <w:szCs w:val="24"/>
          <w:lang w:val="id-ID"/>
        </w:rPr>
        <w:t xml:space="preserve"> </w:t>
      </w:r>
      <w:r w:rsidR="00BF6136">
        <w:rPr>
          <w:rFonts w:ascii="Times New Roman" w:hAnsi="Times New Roman" w:cs="Times New Roman"/>
          <w:sz w:val="24"/>
          <w:szCs w:val="24"/>
          <w:lang w:val="id-ID"/>
        </w:rPr>
        <w:t>(</w:t>
      </w:r>
      <w:r w:rsidR="00D262A3" w:rsidRPr="00D262A3">
        <w:rPr>
          <w:rFonts w:ascii="Times New Roman" w:hAnsi="Times New Roman" w:cs="Times New Roman"/>
          <w:sz w:val="24"/>
          <w:szCs w:val="24"/>
          <w:lang w:val="id-ID"/>
        </w:rPr>
        <w:t>2008</w:t>
      </w:r>
      <w:r w:rsidR="00BF6136">
        <w:rPr>
          <w:rFonts w:ascii="Times New Roman" w:hAnsi="Times New Roman" w:cs="Times New Roman"/>
          <w:sz w:val="24"/>
          <w:szCs w:val="24"/>
          <w:lang w:val="id-ID"/>
        </w:rPr>
        <w:t>)</w:t>
      </w:r>
      <w:r w:rsidR="00D262A3" w:rsidRPr="00D262A3">
        <w:rPr>
          <w:rFonts w:ascii="Times New Roman" w:hAnsi="Times New Roman" w:cs="Times New Roman"/>
          <w:sz w:val="24"/>
          <w:szCs w:val="24"/>
          <w:lang w:val="id-ID"/>
        </w:rPr>
        <w:t xml:space="preserve">; Coate, Florence dan Kral </w:t>
      </w:r>
      <w:r w:rsidR="00BF6136">
        <w:rPr>
          <w:rFonts w:ascii="Times New Roman" w:hAnsi="Times New Roman" w:cs="Times New Roman"/>
          <w:sz w:val="24"/>
          <w:szCs w:val="24"/>
          <w:lang w:val="id-ID"/>
        </w:rPr>
        <w:t>(</w:t>
      </w:r>
      <w:r w:rsidR="006F7798">
        <w:rPr>
          <w:rFonts w:ascii="Times New Roman" w:hAnsi="Times New Roman" w:cs="Times New Roman"/>
          <w:sz w:val="24"/>
          <w:szCs w:val="24"/>
          <w:lang w:val="id-ID"/>
        </w:rPr>
        <w:t>2002)</w:t>
      </w:r>
      <w:r w:rsidR="00D262A3" w:rsidRPr="00D262A3">
        <w:rPr>
          <w:rFonts w:ascii="Times New Roman" w:hAnsi="Times New Roman" w:cs="Times New Roman"/>
          <w:sz w:val="24"/>
          <w:szCs w:val="24"/>
          <w:lang w:val="id-ID"/>
        </w:rPr>
        <w:t xml:space="preserve"> menambah</w:t>
      </w:r>
      <w:r w:rsidR="006F7798">
        <w:rPr>
          <w:rFonts w:ascii="Times New Roman" w:hAnsi="Times New Roman" w:cs="Times New Roman"/>
          <w:sz w:val="24"/>
          <w:szCs w:val="24"/>
          <w:lang w:val="id-ID"/>
        </w:rPr>
        <w:t>kan</w:t>
      </w:r>
      <w:r w:rsidR="00D262A3" w:rsidRPr="00D262A3">
        <w:rPr>
          <w:rFonts w:ascii="Times New Roman" w:hAnsi="Times New Roman" w:cs="Times New Roman"/>
          <w:sz w:val="24"/>
          <w:szCs w:val="24"/>
          <w:lang w:val="id-ID"/>
        </w:rPr>
        <w:t xml:space="preserve"> kredibilitas informasi keuangan dengan menyediakan verifikasi independen </w:t>
      </w:r>
      <w:r w:rsidR="006F7798">
        <w:rPr>
          <w:rFonts w:ascii="Times New Roman" w:hAnsi="Times New Roman" w:cs="Times New Roman"/>
          <w:sz w:val="24"/>
          <w:szCs w:val="24"/>
          <w:lang w:val="id-ID"/>
        </w:rPr>
        <w:t xml:space="preserve">dari laporan keuangan </w:t>
      </w:r>
      <w:r w:rsidR="00D262A3" w:rsidRPr="00D262A3">
        <w:rPr>
          <w:rFonts w:ascii="Times New Roman" w:hAnsi="Times New Roman" w:cs="Times New Roman"/>
          <w:sz w:val="24"/>
          <w:szCs w:val="24"/>
          <w:lang w:val="id-ID"/>
        </w:rPr>
        <w:t>yang disediakan</w:t>
      </w:r>
      <w:r w:rsidR="006F7798">
        <w:rPr>
          <w:rFonts w:ascii="Times New Roman" w:hAnsi="Times New Roman" w:cs="Times New Roman"/>
          <w:sz w:val="24"/>
          <w:szCs w:val="24"/>
          <w:lang w:val="id-ID"/>
        </w:rPr>
        <w:t xml:space="preserve"> manajemen</w:t>
      </w:r>
      <w:r w:rsidR="00773A33">
        <w:rPr>
          <w:rFonts w:ascii="Times New Roman" w:hAnsi="Times New Roman" w:cs="Times New Roman"/>
          <w:sz w:val="24"/>
          <w:szCs w:val="24"/>
          <w:lang w:val="id-ID"/>
        </w:rPr>
        <w:t xml:space="preserve"> akan</w:t>
      </w:r>
      <w:r w:rsidR="00D262A3" w:rsidRPr="00D262A3">
        <w:rPr>
          <w:rFonts w:ascii="Times New Roman" w:hAnsi="Times New Roman" w:cs="Times New Roman"/>
          <w:sz w:val="24"/>
          <w:szCs w:val="24"/>
          <w:lang w:val="id-ID"/>
        </w:rPr>
        <w:t xml:space="preserve"> mengurangi risiko </w:t>
      </w:r>
      <w:r w:rsidR="006F7798">
        <w:rPr>
          <w:rFonts w:ascii="Times New Roman" w:hAnsi="Times New Roman" w:cs="Times New Roman"/>
          <w:sz w:val="24"/>
          <w:szCs w:val="24"/>
          <w:lang w:val="id-ID"/>
        </w:rPr>
        <w:t xml:space="preserve">informasi </w:t>
      </w:r>
      <w:r w:rsidR="005F01F9" w:rsidRPr="005F01F9">
        <w:rPr>
          <w:rFonts w:ascii="Times New Roman" w:hAnsi="Times New Roman" w:cs="Times New Roman"/>
          <w:i/>
          <w:sz w:val="24"/>
          <w:szCs w:val="24"/>
          <w:lang w:val="id-ID"/>
        </w:rPr>
        <w:t>stakeholder</w:t>
      </w:r>
      <w:r w:rsidR="00D262A3" w:rsidRPr="00D262A3">
        <w:rPr>
          <w:rFonts w:ascii="Times New Roman" w:hAnsi="Times New Roman" w:cs="Times New Roman"/>
          <w:sz w:val="24"/>
          <w:szCs w:val="24"/>
          <w:lang w:val="id-ID"/>
        </w:rPr>
        <w:t xml:space="preserve">. </w:t>
      </w:r>
      <w:r w:rsidR="006F7798" w:rsidRPr="00D262A3">
        <w:rPr>
          <w:rFonts w:ascii="Times New Roman" w:hAnsi="Times New Roman" w:cs="Times New Roman"/>
          <w:sz w:val="24"/>
          <w:szCs w:val="24"/>
          <w:lang w:val="id-ID"/>
        </w:rPr>
        <w:t>K</w:t>
      </w:r>
      <w:r w:rsidR="00D262A3" w:rsidRPr="00D262A3">
        <w:rPr>
          <w:rFonts w:ascii="Times New Roman" w:hAnsi="Times New Roman" w:cs="Times New Roman"/>
          <w:sz w:val="24"/>
          <w:szCs w:val="24"/>
          <w:lang w:val="id-ID"/>
        </w:rPr>
        <w:t>redibilitas</w:t>
      </w:r>
      <w:r w:rsidR="006F7798">
        <w:rPr>
          <w:rFonts w:ascii="Times New Roman" w:hAnsi="Times New Roman" w:cs="Times New Roman"/>
          <w:sz w:val="24"/>
          <w:szCs w:val="24"/>
          <w:lang w:val="id-ID"/>
        </w:rPr>
        <w:t xml:space="preserve"> pelaporan keuangan tercermin pada</w:t>
      </w:r>
      <w:r w:rsidR="00D262A3" w:rsidRPr="00D262A3">
        <w:rPr>
          <w:rFonts w:ascii="Times New Roman" w:hAnsi="Times New Roman" w:cs="Times New Roman"/>
          <w:sz w:val="24"/>
          <w:szCs w:val="24"/>
          <w:lang w:val="id-ID"/>
        </w:rPr>
        <w:t xml:space="preserve"> kepercayaan pengguna dalam laporan keuangan yang telah diaudit (W</w:t>
      </w:r>
      <w:r w:rsidR="00773A33">
        <w:rPr>
          <w:rFonts w:ascii="Times New Roman" w:hAnsi="Times New Roman" w:cs="Times New Roman"/>
          <w:sz w:val="24"/>
          <w:szCs w:val="24"/>
          <w:lang w:val="id-ID"/>
        </w:rPr>
        <w:t>atkins, Hillison, dan Morecroft</w:t>
      </w:r>
      <w:r w:rsidR="00D262A3" w:rsidRPr="00D262A3">
        <w:rPr>
          <w:rFonts w:ascii="Times New Roman" w:hAnsi="Times New Roman" w:cs="Times New Roman"/>
          <w:sz w:val="24"/>
          <w:szCs w:val="24"/>
          <w:lang w:val="id-ID"/>
        </w:rPr>
        <w:t xml:space="preserve"> </w:t>
      </w:r>
      <w:r w:rsidR="006F7798">
        <w:rPr>
          <w:rFonts w:ascii="Times New Roman" w:hAnsi="Times New Roman" w:cs="Times New Roman"/>
          <w:sz w:val="24"/>
          <w:szCs w:val="24"/>
          <w:lang w:val="id-ID"/>
        </w:rPr>
        <w:t>2004). Levitt (2000) mem</w:t>
      </w:r>
      <w:r w:rsidR="00D262A3" w:rsidRPr="00D262A3">
        <w:rPr>
          <w:rFonts w:ascii="Times New Roman" w:hAnsi="Times New Roman" w:cs="Times New Roman"/>
          <w:sz w:val="24"/>
          <w:szCs w:val="24"/>
          <w:lang w:val="id-ID"/>
        </w:rPr>
        <w:t>persepsi</w:t>
      </w:r>
      <w:r w:rsidR="006F7798">
        <w:rPr>
          <w:rFonts w:ascii="Times New Roman" w:hAnsi="Times New Roman" w:cs="Times New Roman"/>
          <w:sz w:val="24"/>
          <w:szCs w:val="24"/>
          <w:lang w:val="id-ID"/>
        </w:rPr>
        <w:t>kan</w:t>
      </w:r>
      <w:r w:rsidR="00D262A3" w:rsidRPr="00D262A3">
        <w:rPr>
          <w:rFonts w:ascii="Times New Roman" w:hAnsi="Times New Roman" w:cs="Times New Roman"/>
          <w:sz w:val="24"/>
          <w:szCs w:val="24"/>
          <w:lang w:val="id-ID"/>
        </w:rPr>
        <w:t xml:space="preserve"> kualitas audit memainkan peran penting dalam menjaga kepercayaan sistematis dala</w:t>
      </w:r>
      <w:r w:rsidR="006F7798">
        <w:rPr>
          <w:rFonts w:ascii="Times New Roman" w:hAnsi="Times New Roman" w:cs="Times New Roman"/>
          <w:sz w:val="24"/>
          <w:szCs w:val="24"/>
          <w:lang w:val="id-ID"/>
        </w:rPr>
        <w:t xml:space="preserve">m integritas pelaporan keuangan bagi </w:t>
      </w:r>
      <w:r w:rsidR="005F01F9" w:rsidRPr="005F01F9">
        <w:rPr>
          <w:rFonts w:ascii="Times New Roman" w:hAnsi="Times New Roman" w:cs="Times New Roman"/>
          <w:i/>
          <w:sz w:val="24"/>
          <w:szCs w:val="24"/>
          <w:lang w:val="id-ID"/>
        </w:rPr>
        <w:t>stakeholder</w:t>
      </w:r>
      <w:r w:rsidR="00D262A3" w:rsidRPr="00D262A3">
        <w:rPr>
          <w:rFonts w:ascii="Times New Roman" w:hAnsi="Times New Roman" w:cs="Times New Roman"/>
          <w:sz w:val="24"/>
          <w:szCs w:val="24"/>
          <w:lang w:val="id-ID"/>
        </w:rPr>
        <w:t>.</w:t>
      </w:r>
      <w:r w:rsidR="00D262A3" w:rsidRPr="00D262A3">
        <w:t xml:space="preserve"> </w:t>
      </w:r>
    </w:p>
    <w:p w:rsidR="001206BC" w:rsidRDefault="001206BC" w:rsidP="004871E7">
      <w:pPr>
        <w:tabs>
          <w:tab w:val="left" w:pos="1170"/>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Perumusan Masalah</w:t>
      </w:r>
    </w:p>
    <w:p w:rsidR="001206BC" w:rsidRPr="00631E18" w:rsidRDefault="009E2036" w:rsidP="004871E7">
      <w:pPr>
        <w:tabs>
          <w:tab w:val="left" w:pos="117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Ketersediaan i</w:t>
      </w:r>
      <w:r w:rsidR="00631E18">
        <w:rPr>
          <w:rFonts w:ascii="Times New Roman" w:hAnsi="Times New Roman" w:cs="Times New Roman"/>
          <w:sz w:val="24"/>
          <w:szCs w:val="24"/>
          <w:lang w:val="id-ID"/>
        </w:rPr>
        <w:t xml:space="preserve">nternal audit bagi Perguruan Tinggi di Lingkungan Kementrian agama jumlah dan latar belakangnya belum cukup memadai. Oleh karena itu </w:t>
      </w:r>
      <w:r w:rsidR="00631E18" w:rsidRPr="00631E18">
        <w:rPr>
          <w:rFonts w:ascii="Times New Roman" w:hAnsi="Times New Roman" w:cs="Times New Roman"/>
          <w:i/>
          <w:sz w:val="24"/>
          <w:szCs w:val="24"/>
          <w:lang w:val="id-ID"/>
        </w:rPr>
        <w:t>capacity building</w:t>
      </w:r>
      <w:r w:rsidR="00631E18">
        <w:rPr>
          <w:rFonts w:ascii="Times New Roman" w:hAnsi="Times New Roman" w:cs="Times New Roman"/>
          <w:sz w:val="24"/>
          <w:szCs w:val="24"/>
          <w:lang w:val="id-ID"/>
        </w:rPr>
        <w:t xml:space="preserve"> diperlukan untuk meningkatkan kualitas di dalam meyakini proses audit yang diperlukan bagi akuntabilitas penyelenggaraan negara.</w:t>
      </w:r>
    </w:p>
    <w:p w:rsidR="001206BC" w:rsidRDefault="001206BC" w:rsidP="004871E7">
      <w:pPr>
        <w:tabs>
          <w:tab w:val="left" w:pos="1170"/>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Tujuan Penelitian</w:t>
      </w:r>
    </w:p>
    <w:p w:rsidR="00631E18" w:rsidRPr="00595002" w:rsidRDefault="00595002" w:rsidP="004871E7">
      <w:pPr>
        <w:tabs>
          <w:tab w:val="left" w:pos="1170"/>
        </w:tabs>
        <w:spacing w:after="0" w:line="360" w:lineRule="auto"/>
        <w:jc w:val="both"/>
        <w:rPr>
          <w:rFonts w:ascii="Times New Roman" w:hAnsi="Times New Roman" w:cs="Times New Roman"/>
          <w:sz w:val="24"/>
          <w:szCs w:val="24"/>
          <w:lang w:val="id-ID"/>
        </w:rPr>
      </w:pPr>
      <w:r w:rsidRPr="00595002">
        <w:rPr>
          <w:rFonts w:ascii="Times New Roman" w:hAnsi="Times New Roman" w:cs="Times New Roman"/>
          <w:sz w:val="24"/>
          <w:szCs w:val="24"/>
          <w:lang w:val="id-ID"/>
        </w:rPr>
        <w:t>Menganalisa</w:t>
      </w:r>
      <w:r>
        <w:rPr>
          <w:rFonts w:ascii="Times New Roman" w:hAnsi="Times New Roman" w:cs="Times New Roman"/>
          <w:sz w:val="24"/>
          <w:szCs w:val="24"/>
          <w:lang w:val="id-ID"/>
        </w:rPr>
        <w:t xml:space="preserve"> pengaruh</w:t>
      </w:r>
      <w:r>
        <w:rPr>
          <w:rFonts w:ascii="Times New Roman" w:hAnsi="Times New Roman" w:cs="Times New Roman"/>
          <w:i/>
          <w:sz w:val="24"/>
          <w:szCs w:val="24"/>
          <w:lang w:val="id-ID"/>
        </w:rPr>
        <w:t xml:space="preserve"> c</w:t>
      </w:r>
      <w:r w:rsidRPr="00595002">
        <w:rPr>
          <w:rFonts w:ascii="Times New Roman" w:hAnsi="Times New Roman" w:cs="Times New Roman"/>
          <w:i/>
          <w:sz w:val="24"/>
          <w:szCs w:val="24"/>
          <w:lang w:val="id-ID"/>
        </w:rPr>
        <w:t xml:space="preserve">apasity building </w:t>
      </w:r>
      <w:r>
        <w:rPr>
          <w:rFonts w:ascii="Times New Roman" w:hAnsi="Times New Roman" w:cs="Times New Roman"/>
          <w:sz w:val="24"/>
          <w:szCs w:val="24"/>
          <w:lang w:val="id-ID"/>
        </w:rPr>
        <w:t xml:space="preserve">bagi peningkatan kualitas internal audit yang akan dijadikan sebagai </w:t>
      </w:r>
      <w:r w:rsidRPr="00595002">
        <w:rPr>
          <w:rFonts w:ascii="Times New Roman" w:hAnsi="Times New Roman" w:cs="Times New Roman"/>
          <w:i/>
          <w:sz w:val="24"/>
          <w:szCs w:val="24"/>
          <w:lang w:val="id-ID"/>
        </w:rPr>
        <w:t>intellectual capital</w:t>
      </w:r>
      <w:r>
        <w:rPr>
          <w:rFonts w:ascii="Times New Roman" w:hAnsi="Times New Roman" w:cs="Times New Roman"/>
          <w:sz w:val="24"/>
          <w:szCs w:val="24"/>
          <w:lang w:val="id-ID"/>
        </w:rPr>
        <w:t xml:space="preserve"> bagi Perguruan Tinggi di Lingkungan Kementrian Agama dalam meyakini akuntabilitas penyelenggaraan negara. </w:t>
      </w:r>
    </w:p>
    <w:p w:rsidR="00735402" w:rsidRDefault="004871E7" w:rsidP="004871E7">
      <w:pPr>
        <w:tabs>
          <w:tab w:val="left" w:pos="1170"/>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Teori</w:t>
      </w:r>
    </w:p>
    <w:p w:rsidR="00735402" w:rsidRPr="0007747D" w:rsidRDefault="00735402" w:rsidP="004B0A71">
      <w:pPr>
        <w:pStyle w:val="ListParagraph"/>
        <w:numPr>
          <w:ilvl w:val="0"/>
          <w:numId w:val="17"/>
        </w:numPr>
        <w:tabs>
          <w:tab w:val="left" w:pos="1170"/>
        </w:tabs>
        <w:spacing w:after="0" w:line="360" w:lineRule="auto"/>
        <w:ind w:left="284" w:hanging="284"/>
        <w:jc w:val="both"/>
        <w:rPr>
          <w:rFonts w:ascii="Times New Roman" w:hAnsi="Times New Roman" w:cs="Times New Roman"/>
          <w:b/>
          <w:i/>
          <w:sz w:val="24"/>
          <w:szCs w:val="24"/>
        </w:rPr>
      </w:pPr>
      <w:r w:rsidRPr="0007747D">
        <w:rPr>
          <w:rFonts w:ascii="Times New Roman" w:hAnsi="Times New Roman" w:cs="Times New Roman"/>
          <w:b/>
          <w:i/>
          <w:sz w:val="24"/>
          <w:szCs w:val="24"/>
        </w:rPr>
        <w:t>Resource Based Theory</w:t>
      </w:r>
    </w:p>
    <w:p w:rsidR="004871E7" w:rsidRPr="00735402" w:rsidRDefault="00735402" w:rsidP="00735402">
      <w:pPr>
        <w:tabs>
          <w:tab w:val="left" w:pos="1170"/>
        </w:tabs>
        <w:spacing w:after="0" w:line="360" w:lineRule="auto"/>
        <w:jc w:val="both"/>
        <w:rPr>
          <w:rFonts w:ascii="Times New Roman" w:hAnsi="Times New Roman" w:cs="Times New Roman"/>
          <w:sz w:val="24"/>
          <w:szCs w:val="24"/>
          <w:lang w:val="id-ID"/>
        </w:rPr>
      </w:pPr>
      <w:r w:rsidRPr="00735402">
        <w:rPr>
          <w:rFonts w:ascii="Times New Roman" w:hAnsi="Times New Roman" w:cs="Times New Roman"/>
          <w:i/>
          <w:sz w:val="24"/>
          <w:szCs w:val="24"/>
          <w:lang w:val="id-ID"/>
        </w:rPr>
        <w:t>Capacity building</w:t>
      </w:r>
      <w:r>
        <w:rPr>
          <w:rFonts w:ascii="Times New Roman" w:hAnsi="Times New Roman" w:cs="Times New Roman"/>
          <w:sz w:val="24"/>
          <w:szCs w:val="24"/>
          <w:lang w:val="id-ID"/>
        </w:rPr>
        <w:t xml:space="preserve"> adalah bentuk pengembangan </w:t>
      </w:r>
      <w:r w:rsidRPr="00735402">
        <w:rPr>
          <w:rFonts w:ascii="Times New Roman" w:hAnsi="Times New Roman" w:cs="Times New Roman"/>
          <w:i/>
          <w:sz w:val="24"/>
          <w:szCs w:val="24"/>
          <w:lang w:val="id-ID"/>
        </w:rPr>
        <w:t>intellectual capital</w:t>
      </w:r>
      <w:r>
        <w:rPr>
          <w:rFonts w:ascii="Times New Roman" w:hAnsi="Times New Roman" w:cs="Times New Roman"/>
          <w:sz w:val="24"/>
          <w:szCs w:val="24"/>
          <w:lang w:val="id-ID"/>
        </w:rPr>
        <w:t xml:space="preserve"> (</w:t>
      </w:r>
      <w:r w:rsidRPr="00735402">
        <w:rPr>
          <w:rFonts w:ascii="Times New Roman" w:hAnsi="Times New Roman" w:cs="Times New Roman"/>
          <w:i/>
          <w:sz w:val="24"/>
          <w:szCs w:val="24"/>
          <w:lang w:val="id-ID"/>
        </w:rPr>
        <w:t>human capital</w:t>
      </w:r>
      <w:r>
        <w:rPr>
          <w:rFonts w:ascii="Times New Roman" w:hAnsi="Times New Roman" w:cs="Times New Roman"/>
          <w:sz w:val="24"/>
          <w:szCs w:val="24"/>
          <w:lang w:val="id-ID"/>
        </w:rPr>
        <w:t>) yang dihubungkan pada</w:t>
      </w:r>
      <w:r w:rsidR="003A64B1">
        <w:rPr>
          <w:rFonts w:ascii="Times New Roman" w:hAnsi="Times New Roman" w:cs="Times New Roman"/>
          <w:sz w:val="24"/>
          <w:szCs w:val="24"/>
          <w:lang w:val="id-ID"/>
        </w:rPr>
        <w:t xml:space="preserve"> r</w:t>
      </w:r>
      <w:r w:rsidRPr="003A64B1">
        <w:rPr>
          <w:rFonts w:ascii="Times New Roman" w:hAnsi="Times New Roman" w:cs="Times New Roman"/>
          <w:i/>
          <w:sz w:val="24"/>
          <w:szCs w:val="24"/>
          <w:lang w:val="id-ID"/>
        </w:rPr>
        <w:t>esource based theory</w:t>
      </w:r>
      <w:r>
        <w:rPr>
          <w:rFonts w:ascii="Times New Roman" w:hAnsi="Times New Roman" w:cs="Times New Roman"/>
          <w:sz w:val="24"/>
          <w:szCs w:val="24"/>
          <w:lang w:val="id-ID"/>
        </w:rPr>
        <w:t xml:space="preserve">. </w:t>
      </w:r>
      <w:proofErr w:type="gramStart"/>
      <w:r w:rsidRPr="00735402">
        <w:rPr>
          <w:rFonts w:ascii="Times New Roman" w:hAnsi="Times New Roman" w:cs="Times New Roman"/>
          <w:sz w:val="24"/>
          <w:szCs w:val="24"/>
        </w:rPr>
        <w:t xml:space="preserve">Perusahaan memiliki sumber daya </w:t>
      </w:r>
      <w:r>
        <w:rPr>
          <w:rFonts w:ascii="Times New Roman" w:hAnsi="Times New Roman" w:cs="Times New Roman"/>
          <w:sz w:val="24"/>
          <w:szCs w:val="24"/>
        </w:rPr>
        <w:t xml:space="preserve">yang dapat dijadikan </w:t>
      </w:r>
      <w:r w:rsidRPr="00735402">
        <w:rPr>
          <w:rFonts w:ascii="Times New Roman" w:hAnsi="Times New Roman" w:cs="Times New Roman"/>
          <w:sz w:val="24"/>
          <w:szCs w:val="24"/>
        </w:rPr>
        <w:t>sebagai keunggulan bersaing dan mengarahkan perusahaan untuk memiliki kinerja jangka panjang yang baik.</w:t>
      </w:r>
      <w:proofErr w:type="gramEnd"/>
      <w:r w:rsidRPr="00735402">
        <w:rPr>
          <w:rFonts w:ascii="Times New Roman" w:hAnsi="Times New Roman" w:cs="Times New Roman"/>
          <w:sz w:val="24"/>
          <w:szCs w:val="24"/>
        </w:rPr>
        <w:t xml:space="preserve"> </w:t>
      </w:r>
      <w:proofErr w:type="gramStart"/>
      <w:r w:rsidRPr="00735402">
        <w:rPr>
          <w:rFonts w:ascii="Times New Roman" w:hAnsi="Times New Roman" w:cs="Times New Roman"/>
          <w:sz w:val="24"/>
          <w:szCs w:val="24"/>
        </w:rPr>
        <w:t>Resources yang berharga dan langka dapat diarahkan untuk menciptakan keuanggulan bersaing, sehingga resources yang dimiliki mampu bertahan lama dan tidak mudah ditiru, ditransfer atau digantikan.</w:t>
      </w:r>
      <w:proofErr w:type="gramEnd"/>
      <w:r w:rsidRPr="00735402">
        <w:rPr>
          <w:rFonts w:ascii="Times New Roman" w:hAnsi="Times New Roman" w:cs="Times New Roman"/>
          <w:sz w:val="24"/>
          <w:szCs w:val="24"/>
        </w:rPr>
        <w:t xml:space="preserve"> </w:t>
      </w:r>
      <w:proofErr w:type="gramStart"/>
      <w:r w:rsidRPr="00735402">
        <w:rPr>
          <w:rFonts w:ascii="Times New Roman" w:hAnsi="Times New Roman" w:cs="Times New Roman"/>
          <w:sz w:val="24"/>
          <w:szCs w:val="24"/>
        </w:rPr>
        <w:t>Barney dan Ar</w:t>
      </w:r>
      <w:r>
        <w:rPr>
          <w:rFonts w:ascii="Times New Roman" w:hAnsi="Times New Roman" w:cs="Times New Roman"/>
          <w:sz w:val="24"/>
          <w:szCs w:val="24"/>
        </w:rPr>
        <w:t>ikan (2001) menyatakan bahwa, “</w:t>
      </w:r>
      <w:r w:rsidRPr="00735402">
        <w:rPr>
          <w:rFonts w:ascii="Times New Roman" w:hAnsi="Times New Roman" w:cs="Times New Roman"/>
          <w:sz w:val="24"/>
          <w:szCs w:val="24"/>
        </w:rPr>
        <w:t>sumber daya adalah aset yang berwujud dan tidak berwujud yang digunakan untuk mengimplementasikan strategi”</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Pulic dan Kolakovic (2003), setiap perusahaan memiliki </w:t>
      </w:r>
      <w:r>
        <w:rPr>
          <w:rFonts w:ascii="Times New Roman" w:hAnsi="Times New Roman" w:cs="Times New Roman"/>
          <w:i/>
          <w:sz w:val="24"/>
          <w:szCs w:val="24"/>
        </w:rPr>
        <w:t>knowledge</w:t>
      </w:r>
      <w:r>
        <w:rPr>
          <w:rFonts w:ascii="Times New Roman" w:hAnsi="Times New Roman" w:cs="Times New Roman"/>
          <w:sz w:val="24"/>
          <w:szCs w:val="24"/>
        </w:rPr>
        <w:t xml:space="preserve"> yang unik</w:t>
      </w:r>
      <w:r w:rsidR="00BC33AD">
        <w:rPr>
          <w:rFonts w:ascii="Times New Roman" w:hAnsi="Times New Roman" w:cs="Times New Roman"/>
          <w:sz w:val="24"/>
          <w:szCs w:val="24"/>
        </w:rPr>
        <w:t>, ketrampilan, nilai dan solusi</w:t>
      </w:r>
      <w:r w:rsidR="00BC33AD">
        <w:rPr>
          <w:rFonts w:ascii="Times New Roman" w:hAnsi="Times New Roman" w:cs="Times New Roman"/>
          <w:sz w:val="24"/>
          <w:szCs w:val="24"/>
          <w:lang w:val="id-ID"/>
        </w:rPr>
        <w:t xml:space="preserve"> </w:t>
      </w:r>
      <w:r>
        <w:rPr>
          <w:rFonts w:ascii="Times New Roman" w:hAnsi="Times New Roman" w:cs="Times New Roman"/>
          <w:sz w:val="24"/>
          <w:szCs w:val="24"/>
        </w:rPr>
        <w:t>–</w:t>
      </w:r>
      <w:r w:rsidR="00BC33AD">
        <w:rPr>
          <w:rFonts w:ascii="Times New Roman" w:hAnsi="Times New Roman" w:cs="Times New Roman"/>
          <w:sz w:val="24"/>
          <w:szCs w:val="24"/>
          <w:lang w:val="id-ID"/>
        </w:rPr>
        <w:t xml:space="preserve"> </w:t>
      </w:r>
      <w:r>
        <w:rPr>
          <w:rFonts w:ascii="Times New Roman" w:hAnsi="Times New Roman" w:cs="Times New Roman"/>
          <w:i/>
          <w:sz w:val="24"/>
          <w:szCs w:val="24"/>
        </w:rPr>
        <w:t>intangible resource</w:t>
      </w:r>
      <w:r w:rsidR="00BC33AD">
        <w:rPr>
          <w:rFonts w:ascii="Times New Roman" w:hAnsi="Times New Roman" w:cs="Times New Roman"/>
          <w:i/>
          <w:sz w:val="24"/>
          <w:szCs w:val="24"/>
          <w:lang w:val="id-ID"/>
        </w:rPr>
        <w:t xml:space="preserve"> </w:t>
      </w:r>
      <w:r w:rsidR="00BC33AD">
        <w:rPr>
          <w:rFonts w:ascii="Times New Roman" w:hAnsi="Times New Roman" w:cs="Times New Roman"/>
          <w:sz w:val="24"/>
          <w:szCs w:val="24"/>
        </w:rPr>
        <w:t>–</w:t>
      </w:r>
      <w:r w:rsidR="00BC33AD">
        <w:rPr>
          <w:rFonts w:ascii="Times New Roman" w:hAnsi="Times New Roman" w:cs="Times New Roman"/>
          <w:sz w:val="24"/>
          <w:szCs w:val="24"/>
          <w:lang w:val="id-ID"/>
        </w:rPr>
        <w:t xml:space="preserve"> </w:t>
      </w:r>
      <w:r>
        <w:rPr>
          <w:rFonts w:ascii="Times New Roman" w:hAnsi="Times New Roman" w:cs="Times New Roman"/>
          <w:sz w:val="24"/>
          <w:szCs w:val="24"/>
        </w:rPr>
        <w:t xml:space="preserve">yang dapat ditransformasikan menjadi ‘nilai’ di pasar. </w:t>
      </w:r>
      <w:proofErr w:type="gramStart"/>
      <w:r>
        <w:rPr>
          <w:rFonts w:ascii="Times New Roman" w:hAnsi="Times New Roman" w:cs="Times New Roman"/>
          <w:sz w:val="24"/>
          <w:szCs w:val="24"/>
        </w:rPr>
        <w:t xml:space="preserve">Pengelolaan sumber daya </w:t>
      </w:r>
      <w:r>
        <w:rPr>
          <w:rFonts w:ascii="Times New Roman" w:hAnsi="Times New Roman" w:cs="Times New Roman"/>
          <w:i/>
          <w:sz w:val="24"/>
          <w:szCs w:val="24"/>
        </w:rPr>
        <w:t xml:space="preserve">intangible </w:t>
      </w:r>
      <w:r w:rsidRPr="00FD6B15">
        <w:rPr>
          <w:rFonts w:ascii="Times New Roman" w:hAnsi="Times New Roman" w:cs="Times New Roman"/>
          <w:sz w:val="24"/>
          <w:szCs w:val="24"/>
        </w:rPr>
        <w:t>dapat membantu perusahaa</w:t>
      </w:r>
      <w:r>
        <w:rPr>
          <w:rFonts w:ascii="Times New Roman" w:hAnsi="Times New Roman" w:cs="Times New Roman"/>
          <w:sz w:val="24"/>
          <w:szCs w:val="24"/>
        </w:rPr>
        <w:t>n untuk mencapai keunggulan bersaing, meningkatkan produktivitas, dan nilai pasar.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Paparan Pulic dan Kolakovic (2003) ini sejalan dengan logika Barney (1991) </w:t>
      </w:r>
      <w:r>
        <w:rPr>
          <w:rFonts w:ascii="Times New Roman" w:hAnsi="Times New Roman" w:cs="Times New Roman"/>
          <w:sz w:val="24"/>
          <w:szCs w:val="24"/>
        </w:rPr>
        <w:lastRenderedPageBreak/>
        <w:t>ketika menjelaskan hubungan antara dua asumsi sember daya dalam RBT dengan empat atribut sumber daya potensial untuk keuanggulan bersaing.</w:t>
      </w:r>
      <w:proofErr w:type="gramEnd"/>
      <w:r w:rsidRPr="00735402">
        <w:t xml:space="preserve"> </w:t>
      </w:r>
      <w:proofErr w:type="gramStart"/>
      <w:r w:rsidRPr="00735402">
        <w:rPr>
          <w:rFonts w:ascii="Times New Roman" w:hAnsi="Times New Roman" w:cs="Times New Roman"/>
          <w:sz w:val="24"/>
          <w:szCs w:val="24"/>
        </w:rPr>
        <w:t>sumber</w:t>
      </w:r>
      <w:proofErr w:type="gramEnd"/>
      <w:r w:rsidRPr="00735402">
        <w:rPr>
          <w:rFonts w:ascii="Times New Roman" w:hAnsi="Times New Roman" w:cs="Times New Roman"/>
          <w:sz w:val="24"/>
          <w:szCs w:val="24"/>
        </w:rPr>
        <w:t xml:space="preserve"> dari keunggulan bersaing berkelanjutan (</w:t>
      </w:r>
      <w:r w:rsidRPr="001917B5">
        <w:rPr>
          <w:rFonts w:ascii="Times New Roman" w:hAnsi="Times New Roman" w:cs="Times New Roman"/>
          <w:i/>
          <w:sz w:val="24"/>
          <w:szCs w:val="24"/>
        </w:rPr>
        <w:t>sustained competitive advantages</w:t>
      </w:r>
      <w:r w:rsidRPr="00735402">
        <w:rPr>
          <w:rFonts w:ascii="Times New Roman" w:hAnsi="Times New Roman" w:cs="Times New Roman"/>
          <w:sz w:val="24"/>
          <w:szCs w:val="24"/>
        </w:rPr>
        <w:t>), perlu dibangun suatu model teoritis yang bermula dari sebuah asumsi bahwa sumber daya perusahaan adalah heterogen dan immobile. Agar menjadi sumber daya potensial dalam sustained competitive advantage, maka sumber daya perusahaan harus memiliki empat atribut, yaitu: (a) bernilai (</w:t>
      </w:r>
      <w:r w:rsidRPr="003A64B1">
        <w:rPr>
          <w:rFonts w:ascii="Times New Roman" w:hAnsi="Times New Roman" w:cs="Times New Roman"/>
          <w:i/>
          <w:sz w:val="24"/>
          <w:szCs w:val="24"/>
        </w:rPr>
        <w:t>aluable resources</w:t>
      </w:r>
      <w:r w:rsidRPr="00735402">
        <w:rPr>
          <w:rFonts w:ascii="Times New Roman" w:hAnsi="Times New Roman" w:cs="Times New Roman"/>
          <w:sz w:val="24"/>
          <w:szCs w:val="24"/>
        </w:rPr>
        <w:t>), (b) langka (</w:t>
      </w:r>
      <w:r w:rsidRPr="003A64B1">
        <w:rPr>
          <w:rFonts w:ascii="Times New Roman" w:hAnsi="Times New Roman" w:cs="Times New Roman"/>
          <w:i/>
          <w:sz w:val="24"/>
          <w:szCs w:val="24"/>
        </w:rPr>
        <w:t>rare resources</w:t>
      </w:r>
      <w:r w:rsidRPr="00735402">
        <w:rPr>
          <w:rFonts w:ascii="Times New Roman" w:hAnsi="Times New Roman" w:cs="Times New Roman"/>
          <w:sz w:val="24"/>
          <w:szCs w:val="24"/>
        </w:rPr>
        <w:t>), (c) tidak dapat ditru (</w:t>
      </w:r>
      <w:r w:rsidRPr="003A64B1">
        <w:rPr>
          <w:rFonts w:ascii="Times New Roman" w:hAnsi="Times New Roman" w:cs="Times New Roman"/>
          <w:i/>
          <w:sz w:val="24"/>
          <w:szCs w:val="24"/>
        </w:rPr>
        <w:t>imperfecly imitable resource</w:t>
      </w:r>
      <w:r w:rsidRPr="00735402">
        <w:rPr>
          <w:rFonts w:ascii="Times New Roman" w:hAnsi="Times New Roman" w:cs="Times New Roman"/>
          <w:sz w:val="24"/>
          <w:szCs w:val="24"/>
        </w:rPr>
        <w:t xml:space="preserve">), </w:t>
      </w:r>
      <w:proofErr w:type="gramStart"/>
      <w:r w:rsidRPr="00735402">
        <w:rPr>
          <w:rFonts w:ascii="Times New Roman" w:hAnsi="Times New Roman" w:cs="Times New Roman"/>
          <w:sz w:val="24"/>
          <w:szCs w:val="24"/>
        </w:rPr>
        <w:t>(d) tidak ada sumber daya pengganti (</w:t>
      </w:r>
      <w:r w:rsidRPr="003A64B1">
        <w:rPr>
          <w:rFonts w:ascii="Times New Roman" w:hAnsi="Times New Roman" w:cs="Times New Roman"/>
          <w:i/>
          <w:sz w:val="24"/>
          <w:szCs w:val="24"/>
        </w:rPr>
        <w:t>non-subtitutability resource</w:t>
      </w:r>
      <w:r w:rsidRPr="00735402">
        <w:rPr>
          <w:rFonts w:ascii="Times New Roman" w:hAnsi="Times New Roman" w:cs="Times New Roman"/>
          <w:sz w:val="24"/>
          <w:szCs w:val="24"/>
        </w:rPr>
        <w:t>)</w:t>
      </w:r>
      <w:proofErr w:type="gramEnd"/>
      <w:r w:rsidRPr="00735402">
        <w:rPr>
          <w:rFonts w:ascii="Times New Roman" w:hAnsi="Times New Roman" w:cs="Times New Roman"/>
          <w:sz w:val="24"/>
          <w:szCs w:val="24"/>
        </w:rPr>
        <w:t>.</w:t>
      </w:r>
    </w:p>
    <w:p w:rsidR="005F01F9" w:rsidRPr="004B0A71" w:rsidRDefault="005F01F9" w:rsidP="004B0A71">
      <w:pPr>
        <w:pStyle w:val="ListParagraph"/>
        <w:numPr>
          <w:ilvl w:val="0"/>
          <w:numId w:val="17"/>
        </w:numPr>
        <w:tabs>
          <w:tab w:val="left" w:pos="1170"/>
        </w:tabs>
        <w:spacing w:after="0" w:line="360" w:lineRule="auto"/>
        <w:ind w:left="284" w:hanging="284"/>
        <w:jc w:val="both"/>
        <w:rPr>
          <w:rFonts w:ascii="Times New Roman" w:hAnsi="Times New Roman" w:cs="Times New Roman"/>
          <w:b/>
          <w:sz w:val="24"/>
          <w:szCs w:val="24"/>
          <w:lang w:val="id-ID"/>
        </w:rPr>
      </w:pPr>
      <w:r w:rsidRPr="004B0A71">
        <w:rPr>
          <w:rFonts w:ascii="Times New Roman" w:hAnsi="Times New Roman" w:cs="Times New Roman"/>
          <w:b/>
          <w:i/>
          <w:sz w:val="24"/>
          <w:szCs w:val="24"/>
          <w:lang w:val="id-ID"/>
        </w:rPr>
        <w:t>Stakeholder</w:t>
      </w:r>
      <w:r w:rsidRPr="004B0A71">
        <w:rPr>
          <w:rFonts w:ascii="Times New Roman" w:hAnsi="Times New Roman" w:cs="Times New Roman"/>
          <w:b/>
          <w:sz w:val="24"/>
          <w:szCs w:val="24"/>
          <w:lang w:val="id-ID"/>
        </w:rPr>
        <w:t xml:space="preserve"> Theory</w:t>
      </w:r>
    </w:p>
    <w:p w:rsidR="005F01F9" w:rsidRPr="005F01F9" w:rsidRDefault="00BC33AD" w:rsidP="005F01F9">
      <w:pPr>
        <w:tabs>
          <w:tab w:val="left" w:pos="117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Laporan keuangan yang dihasilkan internal audit </w:t>
      </w:r>
      <w:r w:rsidR="003A64B1">
        <w:rPr>
          <w:rFonts w:ascii="Times New Roman" w:hAnsi="Times New Roman" w:cs="Times New Roman"/>
          <w:sz w:val="24"/>
          <w:szCs w:val="24"/>
          <w:lang w:val="id-ID"/>
        </w:rPr>
        <w:t>pada Perguruan Tinggi yang berada di Lingkungan Kementrian Agama</w:t>
      </w:r>
      <w:r>
        <w:rPr>
          <w:rFonts w:ascii="Times New Roman" w:hAnsi="Times New Roman" w:cs="Times New Roman"/>
          <w:sz w:val="24"/>
          <w:szCs w:val="24"/>
          <w:lang w:val="id-ID"/>
        </w:rPr>
        <w:t xml:space="preserve"> di Indonesia akan dipertanggungjawabkan kepada para </w:t>
      </w:r>
      <w:r w:rsidR="005F01F9" w:rsidRPr="005F01F9">
        <w:rPr>
          <w:rFonts w:ascii="Times New Roman" w:hAnsi="Times New Roman" w:cs="Times New Roman"/>
          <w:i/>
          <w:sz w:val="24"/>
          <w:szCs w:val="24"/>
          <w:lang w:val="id-ID"/>
        </w:rPr>
        <w:t>stakeholder</w:t>
      </w:r>
      <w:r w:rsidR="005F01F9" w:rsidRPr="005F01F9">
        <w:rPr>
          <w:rFonts w:ascii="Times New Roman" w:hAnsi="Times New Roman" w:cs="Times New Roman"/>
          <w:sz w:val="24"/>
          <w:szCs w:val="24"/>
          <w:lang w:val="id-ID"/>
        </w:rPr>
        <w:t xml:space="preserve">, </w:t>
      </w:r>
      <w:r>
        <w:rPr>
          <w:rFonts w:ascii="Times New Roman" w:hAnsi="Times New Roman" w:cs="Times New Roman"/>
          <w:sz w:val="24"/>
          <w:szCs w:val="24"/>
          <w:lang w:val="id-ID"/>
        </w:rPr>
        <w:t>Pimpinan PTKIN</w:t>
      </w:r>
      <w:r w:rsidR="005F01F9" w:rsidRPr="005F01F9">
        <w:rPr>
          <w:rFonts w:ascii="Times New Roman" w:hAnsi="Times New Roman" w:cs="Times New Roman"/>
          <w:sz w:val="24"/>
          <w:szCs w:val="24"/>
          <w:lang w:val="id-ID"/>
        </w:rPr>
        <w:t xml:space="preserve"> diharapkan untuk melakukan aktivitas yang dianggap penting oleh </w:t>
      </w:r>
      <w:r w:rsidR="005F01F9" w:rsidRPr="005F01F9">
        <w:rPr>
          <w:rFonts w:ascii="Times New Roman" w:hAnsi="Times New Roman" w:cs="Times New Roman"/>
          <w:i/>
          <w:sz w:val="24"/>
          <w:szCs w:val="24"/>
          <w:lang w:val="id-ID"/>
        </w:rPr>
        <w:t>stakeholder</w:t>
      </w:r>
      <w:r w:rsidR="005F01F9" w:rsidRPr="005F01F9">
        <w:rPr>
          <w:rFonts w:ascii="Times New Roman" w:hAnsi="Times New Roman" w:cs="Times New Roman"/>
          <w:sz w:val="24"/>
          <w:szCs w:val="24"/>
          <w:lang w:val="id-ID"/>
        </w:rPr>
        <w:t xml:space="preserve"> mereka dan melaporkan kembali aktivitas-aktivitas tersebut pada </w:t>
      </w:r>
      <w:r w:rsidR="005F01F9" w:rsidRPr="005F01F9">
        <w:rPr>
          <w:rFonts w:ascii="Times New Roman" w:hAnsi="Times New Roman" w:cs="Times New Roman"/>
          <w:i/>
          <w:sz w:val="24"/>
          <w:szCs w:val="24"/>
          <w:lang w:val="id-ID"/>
        </w:rPr>
        <w:t>stakeholder</w:t>
      </w:r>
      <w:r w:rsidR="005F01F9" w:rsidRPr="005F01F9">
        <w:rPr>
          <w:rFonts w:ascii="Times New Roman" w:hAnsi="Times New Roman" w:cs="Times New Roman"/>
          <w:sz w:val="24"/>
          <w:szCs w:val="24"/>
          <w:lang w:val="id-ID"/>
        </w:rPr>
        <w:t xml:space="preserve">. Teori ini menyatakan bahwa seluruh </w:t>
      </w:r>
      <w:r w:rsidR="005F01F9" w:rsidRPr="005F01F9">
        <w:rPr>
          <w:rFonts w:ascii="Times New Roman" w:hAnsi="Times New Roman" w:cs="Times New Roman"/>
          <w:i/>
          <w:sz w:val="24"/>
          <w:szCs w:val="24"/>
          <w:lang w:val="id-ID"/>
        </w:rPr>
        <w:t>stakeholder</w:t>
      </w:r>
      <w:r w:rsidR="005F01F9" w:rsidRPr="005F01F9">
        <w:rPr>
          <w:rFonts w:ascii="Times New Roman" w:hAnsi="Times New Roman" w:cs="Times New Roman"/>
          <w:sz w:val="24"/>
          <w:szCs w:val="24"/>
          <w:lang w:val="id-ID"/>
        </w:rPr>
        <w:t xml:space="preserve"> memiliki hak untuk disediakan informasi tentang bagaimana aktivitas </w:t>
      </w:r>
      <w:r>
        <w:rPr>
          <w:rFonts w:ascii="Times New Roman" w:hAnsi="Times New Roman" w:cs="Times New Roman"/>
          <w:sz w:val="24"/>
          <w:szCs w:val="24"/>
          <w:lang w:val="id-ID"/>
        </w:rPr>
        <w:t>organisasi mempengaruhi mereka</w:t>
      </w:r>
      <w:r w:rsidR="005F01F9" w:rsidRPr="005F01F9">
        <w:rPr>
          <w:rFonts w:ascii="Times New Roman" w:hAnsi="Times New Roman" w:cs="Times New Roman"/>
          <w:sz w:val="24"/>
          <w:szCs w:val="24"/>
          <w:lang w:val="id-ID"/>
        </w:rPr>
        <w:t>, bahkan ketika mereka memilih untuk tidak menggunakan informasi tersebut dan bahkan ketika mereka tidak dapat secara langsung memainkan peran yang konstruktif dalam kelangsungan hidup organisasi (Deegan, 2004).</w:t>
      </w:r>
    </w:p>
    <w:p w:rsidR="001D7B62" w:rsidRDefault="005F01F9" w:rsidP="005F01F9">
      <w:pPr>
        <w:tabs>
          <w:tab w:val="left" w:pos="1170"/>
        </w:tabs>
        <w:spacing w:after="0" w:line="360" w:lineRule="auto"/>
        <w:jc w:val="both"/>
        <w:rPr>
          <w:rFonts w:ascii="Times New Roman" w:hAnsi="Times New Roman" w:cs="Times New Roman"/>
          <w:sz w:val="24"/>
          <w:szCs w:val="24"/>
          <w:lang w:val="id-ID"/>
        </w:rPr>
      </w:pPr>
      <w:r w:rsidRPr="005F01F9">
        <w:rPr>
          <w:rFonts w:ascii="Times New Roman" w:hAnsi="Times New Roman" w:cs="Times New Roman"/>
          <w:sz w:val="24"/>
          <w:szCs w:val="24"/>
          <w:lang w:val="id-ID"/>
        </w:rPr>
        <w:t xml:space="preserve">Lebih lanjut Deegan (2004) menyatakan bahwa teori </w:t>
      </w:r>
      <w:r w:rsidRPr="005F01F9">
        <w:rPr>
          <w:rFonts w:ascii="Times New Roman" w:hAnsi="Times New Roman" w:cs="Times New Roman"/>
          <w:i/>
          <w:sz w:val="24"/>
          <w:szCs w:val="24"/>
          <w:lang w:val="id-ID"/>
        </w:rPr>
        <w:t>stakeholder</w:t>
      </w:r>
      <w:r w:rsidRPr="005F01F9">
        <w:rPr>
          <w:rFonts w:ascii="Times New Roman" w:hAnsi="Times New Roman" w:cs="Times New Roman"/>
          <w:sz w:val="24"/>
          <w:szCs w:val="24"/>
          <w:lang w:val="id-ID"/>
        </w:rPr>
        <w:t xml:space="preserve"> menekankan akuntabilitas organisasi jauh melebihi kinerja keuangan atau ekonomi sederhana. Teori ini menyatakan bahwa organisasi akan memilih secara sukarela mengungkapkan informasi tentang kinerja lingkungan, sosial, dan intelektual mereka, melebihi dan di atas permintaan wajibnya, untuk memenuhi ekspektasi sesungguhnya atau yang diakui oleh </w:t>
      </w:r>
      <w:r w:rsidRPr="005F01F9">
        <w:rPr>
          <w:rFonts w:ascii="Times New Roman" w:hAnsi="Times New Roman" w:cs="Times New Roman"/>
          <w:i/>
          <w:sz w:val="24"/>
          <w:szCs w:val="24"/>
          <w:lang w:val="id-ID"/>
        </w:rPr>
        <w:t>stakeholder</w:t>
      </w:r>
      <w:r w:rsidRPr="005F01F9">
        <w:rPr>
          <w:rFonts w:ascii="Times New Roman" w:hAnsi="Times New Roman" w:cs="Times New Roman"/>
          <w:sz w:val="24"/>
          <w:szCs w:val="24"/>
          <w:lang w:val="id-ID"/>
        </w:rPr>
        <w:t>.</w:t>
      </w:r>
    </w:p>
    <w:p w:rsidR="00BC33AD" w:rsidRDefault="00BC33AD" w:rsidP="005F01F9">
      <w:pPr>
        <w:tabs>
          <w:tab w:val="left" w:pos="1170"/>
        </w:tabs>
        <w:spacing w:after="0" w:line="360" w:lineRule="auto"/>
        <w:jc w:val="both"/>
        <w:rPr>
          <w:rFonts w:ascii="Times New Roman" w:hAnsi="Times New Roman" w:cs="Times New Roman"/>
          <w:sz w:val="24"/>
          <w:szCs w:val="24"/>
          <w:lang w:val="id-ID"/>
        </w:rPr>
      </w:pPr>
      <w:r w:rsidRPr="00BC33AD">
        <w:rPr>
          <w:rFonts w:ascii="Times New Roman" w:hAnsi="Times New Roman" w:cs="Times New Roman"/>
          <w:i/>
          <w:sz w:val="24"/>
          <w:szCs w:val="24"/>
          <w:lang w:val="id-ID"/>
        </w:rPr>
        <w:t>Capcity building</w:t>
      </w:r>
      <w:r>
        <w:rPr>
          <w:rFonts w:ascii="Times New Roman" w:hAnsi="Times New Roman" w:cs="Times New Roman"/>
          <w:sz w:val="24"/>
          <w:szCs w:val="24"/>
          <w:lang w:val="id-ID"/>
        </w:rPr>
        <w:t xml:space="preserve"> yang diperuntukkan kepada internal audit difungsikan sebagai peningkatan kualitas audit dalam rangka menciptakan </w:t>
      </w:r>
      <w:r>
        <w:rPr>
          <w:rFonts w:ascii="Times New Roman" w:hAnsi="Times New Roman" w:cs="Times New Roman"/>
          <w:i/>
          <w:sz w:val="24"/>
          <w:szCs w:val="24"/>
          <w:lang w:val="id-ID"/>
        </w:rPr>
        <w:t xml:space="preserve">intellectual capital </w:t>
      </w:r>
      <w:r>
        <w:rPr>
          <w:rFonts w:ascii="Times New Roman" w:hAnsi="Times New Roman" w:cs="Times New Roman"/>
          <w:sz w:val="24"/>
          <w:szCs w:val="24"/>
          <w:lang w:val="id-ID"/>
        </w:rPr>
        <w:t xml:space="preserve">bagi masing-masing PTKIN dalam rangka menyesuaikan kepentingan </w:t>
      </w:r>
      <w:r>
        <w:rPr>
          <w:rFonts w:ascii="Times New Roman" w:hAnsi="Times New Roman" w:cs="Times New Roman"/>
          <w:i/>
          <w:sz w:val="24"/>
          <w:szCs w:val="24"/>
          <w:lang w:val="id-ID"/>
        </w:rPr>
        <w:t xml:space="preserve">stakeholder </w:t>
      </w:r>
      <w:r w:rsidR="00FD3730">
        <w:rPr>
          <w:rFonts w:ascii="Times New Roman" w:hAnsi="Times New Roman" w:cs="Times New Roman"/>
          <w:sz w:val="24"/>
          <w:szCs w:val="24"/>
          <w:lang w:val="id-ID"/>
        </w:rPr>
        <w:t>sebagai</w:t>
      </w:r>
      <w:r>
        <w:rPr>
          <w:rFonts w:ascii="Times New Roman" w:hAnsi="Times New Roman" w:cs="Times New Roman"/>
          <w:sz w:val="24"/>
          <w:szCs w:val="24"/>
          <w:lang w:val="id-ID"/>
        </w:rPr>
        <w:t xml:space="preserve"> akuntabilitas semua kegiatan. </w:t>
      </w:r>
    </w:p>
    <w:p w:rsidR="005F01F9" w:rsidRPr="004B0A71" w:rsidRDefault="005F01F9" w:rsidP="004B0A71">
      <w:pPr>
        <w:pStyle w:val="ListParagraph"/>
        <w:numPr>
          <w:ilvl w:val="0"/>
          <w:numId w:val="17"/>
        </w:numPr>
        <w:tabs>
          <w:tab w:val="left" w:pos="1170"/>
        </w:tabs>
        <w:spacing w:after="0" w:line="360" w:lineRule="auto"/>
        <w:ind w:left="284" w:hanging="284"/>
        <w:jc w:val="both"/>
        <w:rPr>
          <w:rFonts w:ascii="Times New Roman" w:hAnsi="Times New Roman" w:cs="Times New Roman"/>
          <w:b/>
          <w:sz w:val="24"/>
          <w:szCs w:val="24"/>
          <w:lang w:val="id-ID"/>
        </w:rPr>
      </w:pPr>
      <w:r w:rsidRPr="004B0A71">
        <w:rPr>
          <w:rFonts w:ascii="Times New Roman" w:hAnsi="Times New Roman" w:cs="Times New Roman"/>
          <w:b/>
          <w:sz w:val="24"/>
          <w:szCs w:val="24"/>
          <w:lang w:val="id-ID"/>
        </w:rPr>
        <w:t>Quality Audit</w:t>
      </w:r>
    </w:p>
    <w:p w:rsidR="003E002E" w:rsidRDefault="00BC33AD" w:rsidP="007735C0">
      <w:pPr>
        <w:tabs>
          <w:tab w:val="left" w:pos="1170"/>
        </w:tabs>
        <w:spacing w:after="0" w:line="360" w:lineRule="auto"/>
        <w:jc w:val="both"/>
        <w:rPr>
          <w:rFonts w:ascii="Times New Roman" w:hAnsi="Times New Roman" w:cs="Times New Roman"/>
          <w:sz w:val="24"/>
          <w:szCs w:val="24"/>
          <w:lang w:val="id-ID"/>
        </w:rPr>
      </w:pPr>
      <w:r w:rsidRPr="000A6A92">
        <w:rPr>
          <w:rFonts w:ascii="Times New Roman" w:hAnsi="Times New Roman" w:cs="Times New Roman"/>
          <w:sz w:val="24"/>
          <w:szCs w:val="24"/>
          <w:lang w:val="id-ID"/>
        </w:rPr>
        <w:t>P</w:t>
      </w:r>
      <w:r w:rsidR="000A6A92" w:rsidRPr="000A6A92">
        <w:rPr>
          <w:rFonts w:ascii="Times New Roman" w:hAnsi="Times New Roman" w:cs="Times New Roman"/>
          <w:sz w:val="24"/>
          <w:szCs w:val="24"/>
          <w:lang w:val="id-ID"/>
        </w:rPr>
        <w:t xml:space="preserve">engaruh kualitas </w:t>
      </w:r>
      <w:r w:rsidR="000A6A92">
        <w:rPr>
          <w:rFonts w:ascii="Times New Roman" w:hAnsi="Times New Roman" w:cs="Times New Roman"/>
          <w:sz w:val="24"/>
          <w:szCs w:val="24"/>
          <w:lang w:val="id-ID"/>
        </w:rPr>
        <w:t xml:space="preserve">audit yang tinggi diukur dengan </w:t>
      </w:r>
      <w:r w:rsidR="000A6A92" w:rsidRPr="000A6A92">
        <w:rPr>
          <w:rFonts w:ascii="Times New Roman" w:hAnsi="Times New Roman" w:cs="Times New Roman"/>
          <w:sz w:val="24"/>
          <w:szCs w:val="24"/>
          <w:lang w:val="id-ID"/>
        </w:rPr>
        <w:t xml:space="preserve">suatu proksi tertentu (misalnya, Big 4, spesialisasi industri, </w:t>
      </w:r>
      <w:r w:rsidR="000A6A92" w:rsidRPr="00BC33AD">
        <w:rPr>
          <w:rFonts w:ascii="Times New Roman" w:hAnsi="Times New Roman" w:cs="Times New Roman"/>
          <w:i/>
          <w:sz w:val="24"/>
          <w:szCs w:val="24"/>
          <w:lang w:val="id-ID"/>
        </w:rPr>
        <w:t>audit tenure</w:t>
      </w:r>
      <w:r w:rsidR="000A6A92" w:rsidRPr="000A6A92">
        <w:rPr>
          <w:rFonts w:ascii="Times New Roman" w:hAnsi="Times New Roman" w:cs="Times New Roman"/>
          <w:sz w:val="24"/>
          <w:szCs w:val="24"/>
          <w:lang w:val="id-ID"/>
        </w:rPr>
        <w:t xml:space="preserve">, </w:t>
      </w:r>
      <w:r w:rsidR="000A6A92" w:rsidRPr="00BC33AD">
        <w:rPr>
          <w:rFonts w:ascii="Times New Roman" w:hAnsi="Times New Roman" w:cs="Times New Roman"/>
          <w:i/>
          <w:sz w:val="24"/>
          <w:szCs w:val="24"/>
          <w:lang w:val="id-ID"/>
        </w:rPr>
        <w:t>client importance</w:t>
      </w:r>
      <w:r w:rsidR="000A6A92">
        <w:rPr>
          <w:rFonts w:ascii="Times New Roman" w:hAnsi="Times New Roman" w:cs="Times New Roman"/>
          <w:sz w:val="24"/>
          <w:szCs w:val="24"/>
          <w:lang w:val="id-ID"/>
        </w:rPr>
        <w:t xml:space="preserve">, </w:t>
      </w:r>
      <w:r w:rsidR="000A6A92" w:rsidRPr="00BC33AD">
        <w:rPr>
          <w:rFonts w:ascii="Times New Roman" w:hAnsi="Times New Roman" w:cs="Times New Roman"/>
          <w:i/>
          <w:sz w:val="24"/>
          <w:szCs w:val="24"/>
          <w:lang w:val="id-ID"/>
        </w:rPr>
        <w:t>audit opinion going cocern</w:t>
      </w:r>
      <w:r w:rsidR="007735C0">
        <w:rPr>
          <w:rFonts w:ascii="Times New Roman" w:hAnsi="Times New Roman" w:cs="Times New Roman"/>
          <w:sz w:val="24"/>
          <w:szCs w:val="24"/>
          <w:lang w:val="id-ID"/>
        </w:rPr>
        <w:t>)</w:t>
      </w:r>
      <w:r w:rsidR="000A6A92">
        <w:rPr>
          <w:rFonts w:ascii="Times New Roman" w:hAnsi="Times New Roman" w:cs="Times New Roman"/>
          <w:sz w:val="24"/>
          <w:szCs w:val="24"/>
          <w:lang w:val="id-ID"/>
        </w:rPr>
        <w:t xml:space="preserve"> </w:t>
      </w:r>
      <w:r w:rsidR="000A6A92" w:rsidRPr="000A6A92">
        <w:rPr>
          <w:rFonts w:ascii="Times New Roman" w:hAnsi="Times New Roman" w:cs="Times New Roman"/>
          <w:sz w:val="24"/>
          <w:szCs w:val="24"/>
          <w:lang w:val="id-ID"/>
        </w:rPr>
        <w:t xml:space="preserve">Becker </w:t>
      </w:r>
      <w:r w:rsidR="000A6A92" w:rsidRPr="007735C0">
        <w:rPr>
          <w:rFonts w:ascii="Times New Roman" w:hAnsi="Times New Roman" w:cs="Times New Roman"/>
          <w:i/>
          <w:sz w:val="24"/>
          <w:szCs w:val="24"/>
          <w:lang w:val="id-ID"/>
        </w:rPr>
        <w:t>et al</w:t>
      </w:r>
      <w:r w:rsidR="000A6A92" w:rsidRPr="000A6A92">
        <w:rPr>
          <w:rFonts w:ascii="Times New Roman" w:hAnsi="Times New Roman" w:cs="Times New Roman"/>
          <w:sz w:val="24"/>
          <w:szCs w:val="24"/>
          <w:lang w:val="id-ID"/>
        </w:rPr>
        <w:t xml:space="preserve">., </w:t>
      </w:r>
      <w:r w:rsidR="007735C0">
        <w:rPr>
          <w:rFonts w:ascii="Times New Roman" w:hAnsi="Times New Roman" w:cs="Times New Roman"/>
          <w:sz w:val="24"/>
          <w:szCs w:val="24"/>
          <w:lang w:val="id-ID"/>
        </w:rPr>
        <w:t>(</w:t>
      </w:r>
      <w:r w:rsidR="000A6A92" w:rsidRPr="000A6A92">
        <w:rPr>
          <w:rFonts w:ascii="Times New Roman" w:hAnsi="Times New Roman" w:cs="Times New Roman"/>
          <w:sz w:val="24"/>
          <w:szCs w:val="24"/>
          <w:lang w:val="id-ID"/>
        </w:rPr>
        <w:t>1998</w:t>
      </w:r>
      <w:r w:rsidR="007735C0">
        <w:rPr>
          <w:rFonts w:ascii="Times New Roman" w:hAnsi="Times New Roman" w:cs="Times New Roman"/>
          <w:sz w:val="24"/>
          <w:szCs w:val="24"/>
          <w:lang w:val="id-ID"/>
        </w:rPr>
        <w:t>)</w:t>
      </w:r>
      <w:r w:rsidR="000A6A92" w:rsidRPr="000A6A92">
        <w:rPr>
          <w:rFonts w:ascii="Times New Roman" w:hAnsi="Times New Roman" w:cs="Times New Roman"/>
          <w:sz w:val="24"/>
          <w:szCs w:val="24"/>
          <w:lang w:val="id-ID"/>
        </w:rPr>
        <w:t xml:space="preserve">; Balsam </w:t>
      </w:r>
      <w:r w:rsidR="000A6A92" w:rsidRPr="00BC33AD">
        <w:rPr>
          <w:rFonts w:ascii="Times New Roman" w:hAnsi="Times New Roman" w:cs="Times New Roman"/>
          <w:i/>
          <w:sz w:val="24"/>
          <w:szCs w:val="24"/>
          <w:lang w:val="id-ID"/>
        </w:rPr>
        <w:t>et al</w:t>
      </w:r>
      <w:r w:rsidR="000A6A92" w:rsidRPr="000A6A92">
        <w:rPr>
          <w:rFonts w:ascii="Times New Roman" w:hAnsi="Times New Roman" w:cs="Times New Roman"/>
          <w:sz w:val="24"/>
          <w:szCs w:val="24"/>
          <w:lang w:val="id-ID"/>
        </w:rPr>
        <w:t>.,</w:t>
      </w:r>
      <w:r w:rsidR="000A6A92">
        <w:rPr>
          <w:rFonts w:ascii="Times New Roman" w:hAnsi="Times New Roman" w:cs="Times New Roman"/>
          <w:sz w:val="24"/>
          <w:szCs w:val="24"/>
          <w:lang w:val="id-ID"/>
        </w:rPr>
        <w:t xml:space="preserve"> </w:t>
      </w:r>
      <w:r w:rsidR="007735C0">
        <w:rPr>
          <w:rFonts w:ascii="Times New Roman" w:hAnsi="Times New Roman" w:cs="Times New Roman"/>
          <w:sz w:val="24"/>
          <w:szCs w:val="24"/>
          <w:lang w:val="id-ID"/>
        </w:rPr>
        <w:t>(</w:t>
      </w:r>
      <w:r w:rsidR="000A6A92" w:rsidRPr="000A6A92">
        <w:rPr>
          <w:rFonts w:ascii="Times New Roman" w:hAnsi="Times New Roman" w:cs="Times New Roman"/>
          <w:sz w:val="24"/>
          <w:szCs w:val="24"/>
          <w:lang w:val="id-ID"/>
        </w:rPr>
        <w:t>2003</w:t>
      </w:r>
      <w:r w:rsidR="007735C0">
        <w:rPr>
          <w:rFonts w:ascii="Times New Roman" w:hAnsi="Times New Roman" w:cs="Times New Roman"/>
          <w:sz w:val="24"/>
          <w:szCs w:val="24"/>
          <w:lang w:val="id-ID"/>
        </w:rPr>
        <w:t>)</w:t>
      </w:r>
      <w:r w:rsidR="000A6A92" w:rsidRPr="000A6A92">
        <w:rPr>
          <w:rFonts w:ascii="Times New Roman" w:hAnsi="Times New Roman" w:cs="Times New Roman"/>
          <w:sz w:val="24"/>
          <w:szCs w:val="24"/>
          <w:lang w:val="id-ID"/>
        </w:rPr>
        <w:t xml:space="preserve">; Gul </w:t>
      </w:r>
      <w:r w:rsidR="000A6A92" w:rsidRPr="007735C0">
        <w:rPr>
          <w:rFonts w:ascii="Times New Roman" w:hAnsi="Times New Roman" w:cs="Times New Roman"/>
          <w:i/>
          <w:sz w:val="24"/>
          <w:szCs w:val="24"/>
          <w:lang w:val="id-ID"/>
        </w:rPr>
        <w:t>et al</w:t>
      </w:r>
      <w:r w:rsidR="000A6A92" w:rsidRPr="000A6A92">
        <w:rPr>
          <w:rFonts w:ascii="Times New Roman" w:hAnsi="Times New Roman" w:cs="Times New Roman"/>
          <w:sz w:val="24"/>
          <w:szCs w:val="24"/>
          <w:lang w:val="id-ID"/>
        </w:rPr>
        <w:t xml:space="preserve">., </w:t>
      </w:r>
      <w:r w:rsidR="007735C0">
        <w:rPr>
          <w:rFonts w:ascii="Times New Roman" w:hAnsi="Times New Roman" w:cs="Times New Roman"/>
          <w:sz w:val="24"/>
          <w:szCs w:val="24"/>
          <w:lang w:val="id-ID"/>
        </w:rPr>
        <w:t>(</w:t>
      </w:r>
      <w:r w:rsidR="000A6A92" w:rsidRPr="000A6A92">
        <w:rPr>
          <w:rFonts w:ascii="Times New Roman" w:hAnsi="Times New Roman" w:cs="Times New Roman"/>
          <w:sz w:val="24"/>
          <w:szCs w:val="24"/>
          <w:lang w:val="id-ID"/>
        </w:rPr>
        <w:t>2009</w:t>
      </w:r>
      <w:r w:rsidR="007735C0">
        <w:rPr>
          <w:rFonts w:ascii="Times New Roman" w:hAnsi="Times New Roman" w:cs="Times New Roman"/>
          <w:sz w:val="24"/>
          <w:szCs w:val="24"/>
          <w:lang w:val="id-ID"/>
        </w:rPr>
        <w:t>)</w:t>
      </w:r>
      <w:r w:rsidR="000A6A92" w:rsidRPr="000A6A92">
        <w:rPr>
          <w:rFonts w:ascii="Times New Roman" w:hAnsi="Times New Roman" w:cs="Times New Roman"/>
          <w:sz w:val="24"/>
          <w:szCs w:val="24"/>
          <w:lang w:val="id-ID"/>
        </w:rPr>
        <w:t xml:space="preserve">; Geiger dan Rama, </w:t>
      </w:r>
      <w:r w:rsidR="007735C0">
        <w:rPr>
          <w:rFonts w:ascii="Times New Roman" w:hAnsi="Times New Roman" w:cs="Times New Roman"/>
          <w:sz w:val="24"/>
          <w:szCs w:val="24"/>
          <w:lang w:val="id-ID"/>
        </w:rPr>
        <w:t>(</w:t>
      </w:r>
      <w:r w:rsidR="000A6A92" w:rsidRPr="000A6A92">
        <w:rPr>
          <w:rFonts w:ascii="Times New Roman" w:hAnsi="Times New Roman" w:cs="Times New Roman"/>
          <w:sz w:val="24"/>
          <w:szCs w:val="24"/>
          <w:lang w:val="id-ID"/>
        </w:rPr>
        <w:t>2006).</w:t>
      </w:r>
      <w:r w:rsidR="007735C0">
        <w:rPr>
          <w:rFonts w:ascii="Times New Roman" w:hAnsi="Times New Roman" w:cs="Times New Roman"/>
          <w:sz w:val="24"/>
          <w:szCs w:val="24"/>
          <w:lang w:val="id-ID"/>
        </w:rPr>
        <w:t xml:space="preserve"> </w:t>
      </w:r>
      <w:r w:rsidR="000A6A92" w:rsidRPr="000A6A92">
        <w:rPr>
          <w:rFonts w:ascii="Times New Roman" w:hAnsi="Times New Roman" w:cs="Times New Roman"/>
          <w:sz w:val="24"/>
          <w:szCs w:val="24"/>
          <w:lang w:val="id-ID"/>
        </w:rPr>
        <w:t>Ukuran KAP, misalnya Big 6/5/4 memiliki kualitas audit yang lebih tinggi dibandingkan dengan</w:t>
      </w:r>
      <w:r w:rsidR="007735C0">
        <w:rPr>
          <w:rFonts w:ascii="Times New Roman" w:hAnsi="Times New Roman" w:cs="Times New Roman"/>
          <w:sz w:val="24"/>
          <w:szCs w:val="24"/>
          <w:lang w:val="id-ID"/>
        </w:rPr>
        <w:t xml:space="preserve"> </w:t>
      </w:r>
      <w:r w:rsidR="000A6A92" w:rsidRPr="000A6A92">
        <w:rPr>
          <w:rFonts w:ascii="Times New Roman" w:hAnsi="Times New Roman" w:cs="Times New Roman"/>
          <w:sz w:val="24"/>
          <w:szCs w:val="24"/>
          <w:lang w:val="id-ID"/>
        </w:rPr>
        <w:t>non Big 6/5/4 dengan argumentasi bahwa KAP besar memiliki pengetahuan, pengalaman tehnis,</w:t>
      </w:r>
      <w:r w:rsidR="007735C0">
        <w:rPr>
          <w:rFonts w:ascii="Times New Roman" w:hAnsi="Times New Roman" w:cs="Times New Roman"/>
          <w:sz w:val="24"/>
          <w:szCs w:val="24"/>
          <w:lang w:val="id-ID"/>
        </w:rPr>
        <w:t xml:space="preserve"> </w:t>
      </w:r>
      <w:r w:rsidR="000A6A92" w:rsidRPr="000A6A92">
        <w:rPr>
          <w:rFonts w:ascii="Times New Roman" w:hAnsi="Times New Roman" w:cs="Times New Roman"/>
          <w:sz w:val="24"/>
          <w:szCs w:val="24"/>
          <w:lang w:val="id-ID"/>
        </w:rPr>
        <w:t xml:space="preserve">kapasitas, dan reputasi yang lebih superior dibandingkan KAP yang lebih kecil. Becker </w:t>
      </w:r>
      <w:r w:rsidR="000A6A92" w:rsidRPr="007735C0">
        <w:rPr>
          <w:rFonts w:ascii="Times New Roman" w:hAnsi="Times New Roman" w:cs="Times New Roman"/>
          <w:i/>
          <w:sz w:val="24"/>
          <w:szCs w:val="24"/>
          <w:lang w:val="id-ID"/>
        </w:rPr>
        <w:t>et al</w:t>
      </w:r>
      <w:r w:rsidR="007735C0">
        <w:rPr>
          <w:rFonts w:ascii="Times New Roman" w:hAnsi="Times New Roman" w:cs="Times New Roman"/>
          <w:i/>
          <w:sz w:val="24"/>
          <w:szCs w:val="24"/>
          <w:lang w:val="id-ID"/>
        </w:rPr>
        <w:t>,</w:t>
      </w:r>
      <w:r w:rsidR="000A6A92" w:rsidRPr="000A6A92">
        <w:rPr>
          <w:rFonts w:ascii="Times New Roman" w:hAnsi="Times New Roman" w:cs="Times New Roman"/>
          <w:sz w:val="24"/>
          <w:szCs w:val="24"/>
          <w:lang w:val="id-ID"/>
        </w:rPr>
        <w:t>. (1998),</w:t>
      </w:r>
      <w:r w:rsidR="007735C0">
        <w:rPr>
          <w:rFonts w:ascii="Times New Roman" w:hAnsi="Times New Roman" w:cs="Times New Roman"/>
          <w:sz w:val="24"/>
          <w:szCs w:val="24"/>
          <w:lang w:val="id-ID"/>
        </w:rPr>
        <w:t xml:space="preserve"> </w:t>
      </w:r>
      <w:r w:rsidR="000A6A92" w:rsidRPr="000A6A92">
        <w:rPr>
          <w:rFonts w:ascii="Times New Roman" w:hAnsi="Times New Roman" w:cs="Times New Roman"/>
          <w:sz w:val="24"/>
          <w:szCs w:val="24"/>
          <w:lang w:val="id-ID"/>
        </w:rPr>
        <w:t>serta</w:t>
      </w:r>
      <w:r w:rsidR="007735C0">
        <w:rPr>
          <w:rFonts w:ascii="Times New Roman" w:hAnsi="Times New Roman" w:cs="Times New Roman"/>
          <w:sz w:val="24"/>
          <w:szCs w:val="24"/>
          <w:lang w:val="id-ID"/>
        </w:rPr>
        <w:t xml:space="preserve"> </w:t>
      </w:r>
      <w:r w:rsidR="000A6A92" w:rsidRPr="000A6A92">
        <w:rPr>
          <w:rFonts w:ascii="Times New Roman" w:hAnsi="Times New Roman" w:cs="Times New Roman"/>
          <w:sz w:val="24"/>
          <w:szCs w:val="24"/>
          <w:lang w:val="id-ID"/>
        </w:rPr>
        <w:t xml:space="preserve">Reynolds dan Francis (2001) menemukan bahwa klien Big 6 memiliki akrual </w:t>
      </w:r>
      <w:r w:rsidR="000A6A92" w:rsidRPr="000A6A92">
        <w:rPr>
          <w:rFonts w:ascii="Times New Roman" w:hAnsi="Times New Roman" w:cs="Times New Roman"/>
          <w:sz w:val="24"/>
          <w:szCs w:val="24"/>
          <w:lang w:val="id-ID"/>
        </w:rPr>
        <w:lastRenderedPageBreak/>
        <w:t>diskresioner absolut yang</w:t>
      </w:r>
      <w:r w:rsidR="007735C0">
        <w:rPr>
          <w:rFonts w:ascii="Times New Roman" w:hAnsi="Times New Roman" w:cs="Times New Roman"/>
          <w:sz w:val="24"/>
          <w:szCs w:val="24"/>
          <w:lang w:val="id-ID"/>
        </w:rPr>
        <w:t xml:space="preserve"> </w:t>
      </w:r>
      <w:r w:rsidR="000A6A92" w:rsidRPr="000A6A92">
        <w:rPr>
          <w:rFonts w:ascii="Times New Roman" w:hAnsi="Times New Roman" w:cs="Times New Roman"/>
          <w:sz w:val="24"/>
          <w:szCs w:val="24"/>
          <w:lang w:val="id-ID"/>
        </w:rPr>
        <w:t>lebih rendah dibandingkan dengan klien non Big 6.</w:t>
      </w:r>
      <w:r w:rsidR="007735C0">
        <w:rPr>
          <w:rFonts w:ascii="Times New Roman" w:hAnsi="Times New Roman" w:cs="Times New Roman"/>
          <w:sz w:val="24"/>
          <w:szCs w:val="24"/>
          <w:lang w:val="id-ID"/>
        </w:rPr>
        <w:t xml:space="preserve"> </w:t>
      </w:r>
      <w:r w:rsidR="000A6A92" w:rsidRPr="000A6A92">
        <w:rPr>
          <w:rFonts w:ascii="Times New Roman" w:hAnsi="Times New Roman" w:cs="Times New Roman"/>
          <w:sz w:val="24"/>
          <w:szCs w:val="24"/>
          <w:lang w:val="id-ID"/>
        </w:rPr>
        <w:t>KAP yang melakukan konsentrasi pada industri dan prosedur audit tertentu memungkinkan untuk</w:t>
      </w:r>
      <w:r w:rsidR="007735C0">
        <w:rPr>
          <w:rFonts w:ascii="Times New Roman" w:hAnsi="Times New Roman" w:cs="Times New Roman"/>
          <w:sz w:val="24"/>
          <w:szCs w:val="24"/>
          <w:lang w:val="id-ID"/>
        </w:rPr>
        <w:t xml:space="preserve"> </w:t>
      </w:r>
      <w:r w:rsidR="000A6A92" w:rsidRPr="000A6A92">
        <w:rPr>
          <w:rFonts w:ascii="Times New Roman" w:hAnsi="Times New Roman" w:cs="Times New Roman"/>
          <w:sz w:val="24"/>
          <w:szCs w:val="24"/>
          <w:lang w:val="id-ID"/>
        </w:rPr>
        <w:t>memperoleh pengetahuan tentang bisnis dan industri klien dengan lebih banyak, sehingga KAP dengan</w:t>
      </w:r>
      <w:r w:rsidR="007735C0">
        <w:rPr>
          <w:rFonts w:ascii="Times New Roman" w:hAnsi="Times New Roman" w:cs="Times New Roman"/>
          <w:sz w:val="24"/>
          <w:szCs w:val="24"/>
          <w:lang w:val="id-ID"/>
        </w:rPr>
        <w:t xml:space="preserve"> </w:t>
      </w:r>
      <w:r w:rsidR="000A6A92" w:rsidRPr="000A6A92">
        <w:rPr>
          <w:rFonts w:ascii="Times New Roman" w:hAnsi="Times New Roman" w:cs="Times New Roman"/>
          <w:sz w:val="24"/>
          <w:szCs w:val="24"/>
          <w:lang w:val="id-ID"/>
        </w:rPr>
        <w:t>spesialisasi industri dapat bekerja lebih efektif (Watts dan Zimme</w:t>
      </w:r>
      <w:r w:rsidR="007735C0">
        <w:rPr>
          <w:rFonts w:ascii="Times New Roman" w:hAnsi="Times New Roman" w:cs="Times New Roman"/>
          <w:sz w:val="24"/>
          <w:szCs w:val="24"/>
          <w:lang w:val="id-ID"/>
        </w:rPr>
        <w:t>rman, 1986).</w:t>
      </w:r>
    </w:p>
    <w:p w:rsidR="009C2C6C" w:rsidRDefault="003A64B1" w:rsidP="007735C0">
      <w:pPr>
        <w:tabs>
          <w:tab w:val="left" w:pos="1170"/>
        </w:tabs>
        <w:spacing w:after="0" w:line="360" w:lineRule="auto"/>
        <w:jc w:val="both"/>
        <w:rPr>
          <w:rFonts w:ascii="Times New Roman" w:hAnsi="Times New Roman" w:cs="Times New Roman"/>
          <w:b/>
          <w:sz w:val="24"/>
          <w:szCs w:val="24"/>
          <w:lang w:val="id-ID"/>
        </w:rPr>
      </w:pPr>
      <w:r w:rsidRPr="003A64B1">
        <w:rPr>
          <w:rFonts w:ascii="Times New Roman" w:hAnsi="Times New Roman" w:cs="Times New Roman"/>
          <w:b/>
          <w:sz w:val="24"/>
          <w:szCs w:val="24"/>
          <w:lang w:val="id-ID"/>
        </w:rPr>
        <w:t>Pengembangan Teori Dasar</w:t>
      </w:r>
    </w:p>
    <w:p w:rsidR="004B0A71" w:rsidRDefault="009C2C6C" w:rsidP="007735C0">
      <w:pPr>
        <w:pStyle w:val="ListParagraph"/>
        <w:numPr>
          <w:ilvl w:val="0"/>
          <w:numId w:val="18"/>
        </w:numPr>
        <w:tabs>
          <w:tab w:val="left" w:pos="1170"/>
        </w:tabs>
        <w:spacing w:after="0" w:line="360" w:lineRule="auto"/>
        <w:ind w:left="284" w:hanging="284"/>
        <w:jc w:val="both"/>
        <w:rPr>
          <w:rFonts w:ascii="Times New Roman" w:hAnsi="Times New Roman" w:cs="Times New Roman"/>
          <w:b/>
          <w:sz w:val="24"/>
          <w:szCs w:val="24"/>
          <w:lang w:val="id-ID"/>
        </w:rPr>
      </w:pPr>
      <w:r w:rsidRPr="004B0A71">
        <w:rPr>
          <w:rFonts w:ascii="Times New Roman" w:hAnsi="Times New Roman" w:cs="Times New Roman"/>
          <w:b/>
          <w:sz w:val="24"/>
          <w:szCs w:val="24"/>
          <w:lang w:val="id-ID"/>
        </w:rPr>
        <w:t xml:space="preserve">Hubungan </w:t>
      </w:r>
      <w:r w:rsidRPr="000D3285">
        <w:rPr>
          <w:rFonts w:ascii="Times New Roman" w:hAnsi="Times New Roman" w:cs="Times New Roman"/>
          <w:b/>
          <w:i/>
          <w:sz w:val="24"/>
          <w:szCs w:val="24"/>
          <w:lang w:val="id-ID"/>
        </w:rPr>
        <w:t>Capacity Building</w:t>
      </w:r>
      <w:r w:rsidR="000D3285">
        <w:rPr>
          <w:rFonts w:ascii="Times New Roman" w:hAnsi="Times New Roman" w:cs="Times New Roman"/>
          <w:b/>
          <w:sz w:val="24"/>
          <w:szCs w:val="24"/>
          <w:lang w:val="id-ID"/>
        </w:rPr>
        <w:t xml:space="preserve"> dengan </w:t>
      </w:r>
      <w:r w:rsidR="000D3285">
        <w:rPr>
          <w:rFonts w:ascii="Times New Roman" w:hAnsi="Times New Roman" w:cs="Times New Roman"/>
          <w:b/>
          <w:i/>
          <w:sz w:val="24"/>
          <w:szCs w:val="24"/>
          <w:lang w:val="id-ID"/>
        </w:rPr>
        <w:t>Quality Audit</w:t>
      </w:r>
    </w:p>
    <w:p w:rsidR="00244493" w:rsidRDefault="00244493" w:rsidP="00244493">
      <w:pPr>
        <w:tabs>
          <w:tab w:val="left" w:pos="1170"/>
        </w:tabs>
        <w:spacing w:after="0" w:line="360" w:lineRule="auto"/>
        <w:jc w:val="both"/>
        <w:rPr>
          <w:rFonts w:ascii="Times New Roman" w:hAnsi="Times New Roman" w:cs="Times New Roman"/>
          <w:sz w:val="24"/>
          <w:szCs w:val="24"/>
          <w:lang w:val="id-ID"/>
        </w:rPr>
      </w:pPr>
      <w:r w:rsidRPr="00244493">
        <w:rPr>
          <w:rFonts w:ascii="Times New Roman" w:hAnsi="Times New Roman" w:cs="Times New Roman"/>
          <w:sz w:val="24"/>
          <w:szCs w:val="24"/>
          <w:lang w:val="id-ID"/>
        </w:rPr>
        <w:t>Sh</w:t>
      </w:r>
      <w:r>
        <w:rPr>
          <w:rFonts w:ascii="Times New Roman" w:hAnsi="Times New Roman" w:cs="Times New Roman"/>
          <w:sz w:val="24"/>
          <w:szCs w:val="24"/>
          <w:lang w:val="id-ID"/>
        </w:rPr>
        <w:t xml:space="preserve">adreck, M., &amp; Hebert, C. (2013) pengaruh pelatihan terhadap kualitas para </w:t>
      </w:r>
      <w:r w:rsidR="008A6F98">
        <w:rPr>
          <w:rFonts w:ascii="Times New Roman" w:hAnsi="Times New Roman" w:cs="Times New Roman"/>
          <w:sz w:val="24"/>
          <w:szCs w:val="24"/>
          <w:lang w:val="id-ID"/>
        </w:rPr>
        <w:t xml:space="preserve">internal audit </w:t>
      </w:r>
      <w:r>
        <w:rPr>
          <w:rFonts w:ascii="Times New Roman" w:hAnsi="Times New Roman" w:cs="Times New Roman"/>
          <w:sz w:val="24"/>
          <w:szCs w:val="24"/>
          <w:lang w:val="id-ID"/>
        </w:rPr>
        <w:t>akan terlihat dari cara pemeriksaan dan hasil audit. Pengaruh positif terlihat ketika para internal audit diberikan pelatihan daripada sebelumnya.</w:t>
      </w:r>
    </w:p>
    <w:p w:rsidR="00FC0CEC" w:rsidRDefault="008E2536" w:rsidP="00244493">
      <w:pPr>
        <w:tabs>
          <w:tab w:val="left" w:pos="1170"/>
        </w:tabs>
        <w:spacing w:after="0" w:line="36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_x0000_s1043" style="position:absolute;left:0;text-align:left;margin-left:171.55pt;margin-top:17.25pt;width:97.15pt;height:21.75pt;z-index:251674624">
            <v:textbox>
              <w:txbxContent>
                <w:p w:rsidR="007E0F6A" w:rsidRPr="005F629E" w:rsidRDefault="007E0F6A" w:rsidP="003E7670">
                  <w:pPr>
                    <w:jc w:val="center"/>
                    <w:rPr>
                      <w:rFonts w:ascii="Times New Roman" w:hAnsi="Times New Roman" w:cs="Times New Roman"/>
                      <w:b/>
                      <w:sz w:val="24"/>
                      <w:szCs w:val="24"/>
                      <w:lang w:val="id-ID"/>
                    </w:rPr>
                  </w:pPr>
                  <w:r w:rsidRPr="005F629E">
                    <w:rPr>
                      <w:rFonts w:ascii="Times New Roman" w:hAnsi="Times New Roman" w:cs="Times New Roman"/>
                      <w:b/>
                      <w:sz w:val="24"/>
                      <w:szCs w:val="24"/>
                      <w:lang w:val="id-ID"/>
                    </w:rPr>
                    <w:t>Kualitas Audit</w:t>
                  </w:r>
                </w:p>
              </w:txbxContent>
            </v:textbox>
          </v:rect>
        </w:pict>
      </w:r>
      <w:r>
        <w:rPr>
          <w:rFonts w:ascii="Times New Roman" w:hAnsi="Times New Roman" w:cs="Times New Roman"/>
          <w:noProof/>
          <w:sz w:val="24"/>
          <w:szCs w:val="24"/>
          <w:lang w:val="id-ID" w:eastAsia="id-ID"/>
        </w:rPr>
        <w:pict>
          <v:rect id="_x0000_s1042" style="position:absolute;left:0;text-align:left;margin-left:1.7pt;margin-top:17.25pt;width:118.85pt;height:21.75pt;z-index:251673600">
            <v:textbox>
              <w:txbxContent>
                <w:p w:rsidR="007E0F6A" w:rsidRPr="005F629E" w:rsidRDefault="007E0F6A" w:rsidP="003E7670">
                  <w:pPr>
                    <w:jc w:val="center"/>
                    <w:rPr>
                      <w:rFonts w:ascii="Times New Roman" w:hAnsi="Times New Roman" w:cs="Times New Roman"/>
                      <w:b/>
                      <w:sz w:val="24"/>
                      <w:szCs w:val="24"/>
                      <w:lang w:val="id-ID"/>
                    </w:rPr>
                  </w:pPr>
                  <w:r>
                    <w:rPr>
                      <w:rFonts w:ascii="Times New Roman" w:hAnsi="Times New Roman" w:cs="Times New Roman"/>
                      <w:b/>
                      <w:sz w:val="24"/>
                      <w:szCs w:val="24"/>
                      <w:lang w:val="id-ID"/>
                    </w:rPr>
                    <w:t>Capacity Building</w:t>
                  </w:r>
                </w:p>
              </w:txbxContent>
            </v:textbox>
          </v:rect>
        </w:pict>
      </w:r>
      <w:r w:rsidR="00244493">
        <w:rPr>
          <w:rFonts w:ascii="Times New Roman" w:hAnsi="Times New Roman" w:cs="Times New Roman"/>
          <w:sz w:val="24"/>
          <w:szCs w:val="24"/>
          <w:lang w:val="id-ID"/>
        </w:rPr>
        <w:t>H</w:t>
      </w:r>
      <w:r w:rsidR="003E7670">
        <w:rPr>
          <w:rFonts w:ascii="Times New Roman" w:hAnsi="Times New Roman" w:cs="Times New Roman"/>
          <w:sz w:val="24"/>
          <w:szCs w:val="24"/>
          <w:lang w:val="id-ID"/>
        </w:rPr>
        <w:t xml:space="preserve">1: terdapat pengaruh positif antara </w:t>
      </w:r>
      <w:r w:rsidR="003E7670" w:rsidRPr="003E7670">
        <w:rPr>
          <w:rFonts w:ascii="Times New Roman" w:hAnsi="Times New Roman" w:cs="Times New Roman"/>
          <w:i/>
          <w:sz w:val="24"/>
          <w:szCs w:val="24"/>
          <w:lang w:val="id-ID"/>
        </w:rPr>
        <w:t>capacity building</w:t>
      </w:r>
      <w:r w:rsidR="003E7670">
        <w:rPr>
          <w:rFonts w:ascii="Times New Roman" w:hAnsi="Times New Roman" w:cs="Times New Roman"/>
          <w:sz w:val="24"/>
          <w:szCs w:val="24"/>
          <w:lang w:val="id-ID"/>
        </w:rPr>
        <w:t xml:space="preserve"> dengan kualitas audit</w:t>
      </w:r>
    </w:p>
    <w:p w:rsidR="003E7670" w:rsidRDefault="008E2536" w:rsidP="00244493">
      <w:pPr>
        <w:tabs>
          <w:tab w:val="left" w:pos="1170"/>
        </w:tabs>
        <w:spacing w:after="0" w:line="360" w:lineRule="auto"/>
        <w:jc w:val="both"/>
        <w:rPr>
          <w:rFonts w:ascii="Times New Roman" w:hAnsi="Times New Roman" w:cs="Times New Roman"/>
          <w:b/>
          <w:sz w:val="24"/>
          <w:szCs w:val="24"/>
          <w:lang w:val="id-ID"/>
        </w:rPr>
      </w:pPr>
      <w:r w:rsidRPr="008E2536">
        <w:rPr>
          <w:rFonts w:ascii="Times New Roman" w:hAnsi="Times New Roman" w:cs="Times New Roman"/>
          <w:noProof/>
          <w:sz w:val="24"/>
          <w:szCs w:val="24"/>
          <w:lang w:val="id-ID" w:eastAsia="id-ID"/>
        </w:rPr>
        <w:pict>
          <v:shape id="_x0000_s1044" type="#_x0000_t32" style="position:absolute;left:0;text-align:left;margin-left:120.7pt;margin-top:5.95pt;width:51.7pt;height:0;z-index:251675648" o:connectortype="straight">
            <v:stroke endarrow="block"/>
          </v:shape>
        </w:pict>
      </w:r>
      <w:r w:rsidR="00A76DBA">
        <w:rPr>
          <w:rFonts w:ascii="Times New Roman" w:hAnsi="Times New Roman" w:cs="Times New Roman"/>
          <w:sz w:val="24"/>
          <w:szCs w:val="24"/>
          <w:lang w:val="id-ID"/>
        </w:rPr>
        <w:t xml:space="preserve">                                         </w:t>
      </w:r>
      <w:r w:rsidR="00A76DBA">
        <w:rPr>
          <w:rFonts w:ascii="Times New Roman" w:hAnsi="Times New Roman" w:cs="Times New Roman"/>
          <w:b/>
          <w:sz w:val="24"/>
          <w:szCs w:val="24"/>
          <w:lang w:val="id-ID"/>
        </w:rPr>
        <w:t>(+)</w:t>
      </w:r>
    </w:p>
    <w:p w:rsidR="009C2C6C" w:rsidRPr="004B0A71" w:rsidRDefault="009C2C6C" w:rsidP="007735C0">
      <w:pPr>
        <w:pStyle w:val="ListParagraph"/>
        <w:numPr>
          <w:ilvl w:val="0"/>
          <w:numId w:val="18"/>
        </w:numPr>
        <w:tabs>
          <w:tab w:val="left" w:pos="1170"/>
        </w:tabs>
        <w:spacing w:after="0" w:line="360" w:lineRule="auto"/>
        <w:ind w:left="284" w:hanging="284"/>
        <w:jc w:val="both"/>
        <w:rPr>
          <w:rFonts w:ascii="Times New Roman" w:hAnsi="Times New Roman" w:cs="Times New Roman"/>
          <w:b/>
          <w:sz w:val="24"/>
          <w:szCs w:val="24"/>
          <w:lang w:val="id-ID"/>
        </w:rPr>
      </w:pPr>
      <w:r w:rsidRPr="004B0A71">
        <w:rPr>
          <w:rFonts w:ascii="Times New Roman" w:hAnsi="Times New Roman" w:cs="Times New Roman"/>
          <w:b/>
          <w:sz w:val="24"/>
          <w:szCs w:val="24"/>
          <w:lang w:val="id-ID"/>
        </w:rPr>
        <w:t xml:space="preserve">Hubungan </w:t>
      </w:r>
      <w:r w:rsidR="000D3285">
        <w:rPr>
          <w:rFonts w:ascii="Times New Roman" w:hAnsi="Times New Roman" w:cs="Times New Roman"/>
          <w:b/>
          <w:i/>
          <w:sz w:val="24"/>
          <w:szCs w:val="24"/>
          <w:lang w:val="id-ID"/>
        </w:rPr>
        <w:t>Quality Audit</w:t>
      </w:r>
      <w:r w:rsidR="000D3285" w:rsidRPr="004B0A71">
        <w:rPr>
          <w:rFonts w:ascii="Times New Roman" w:hAnsi="Times New Roman" w:cs="Times New Roman"/>
          <w:b/>
          <w:sz w:val="24"/>
          <w:szCs w:val="24"/>
          <w:lang w:val="id-ID"/>
        </w:rPr>
        <w:t xml:space="preserve"> </w:t>
      </w:r>
      <w:r w:rsidRPr="004B0A71">
        <w:rPr>
          <w:rFonts w:ascii="Times New Roman" w:hAnsi="Times New Roman" w:cs="Times New Roman"/>
          <w:b/>
          <w:sz w:val="24"/>
          <w:szCs w:val="24"/>
          <w:lang w:val="id-ID"/>
        </w:rPr>
        <w:t xml:space="preserve">dengan </w:t>
      </w:r>
      <w:r w:rsidRPr="000D3285">
        <w:rPr>
          <w:rFonts w:ascii="Times New Roman" w:hAnsi="Times New Roman" w:cs="Times New Roman"/>
          <w:b/>
          <w:i/>
          <w:sz w:val="24"/>
          <w:szCs w:val="24"/>
          <w:lang w:val="id-ID"/>
        </w:rPr>
        <w:t>Intellectual Capital</w:t>
      </w:r>
    </w:p>
    <w:p w:rsidR="005F629E" w:rsidRDefault="0057714A" w:rsidP="005F629E">
      <w:pPr>
        <w:tabs>
          <w:tab w:val="left" w:pos="117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Muhammad</w:t>
      </w:r>
      <w:r w:rsidR="005F629E">
        <w:rPr>
          <w:rFonts w:ascii="Times New Roman" w:hAnsi="Times New Roman" w:cs="Times New Roman"/>
          <w:sz w:val="24"/>
          <w:szCs w:val="24"/>
          <w:lang w:val="id-ID"/>
        </w:rPr>
        <w:t xml:space="preserve"> </w:t>
      </w:r>
      <w:r w:rsidR="00B51B94">
        <w:rPr>
          <w:rFonts w:ascii="Times New Roman" w:hAnsi="Times New Roman" w:cs="Times New Roman"/>
          <w:sz w:val="24"/>
          <w:szCs w:val="24"/>
          <w:lang w:val="id-ID"/>
        </w:rPr>
        <w:t>(2009</w:t>
      </w:r>
      <w:r w:rsidR="005F629E">
        <w:rPr>
          <w:rFonts w:ascii="Times New Roman" w:hAnsi="Times New Roman" w:cs="Times New Roman"/>
          <w:sz w:val="24"/>
          <w:szCs w:val="24"/>
          <w:lang w:val="id-ID"/>
        </w:rPr>
        <w:t xml:space="preserve">) dalam penelitiannya menemukan ada hubungan yang kuat antara kualitas audit dengan </w:t>
      </w:r>
      <w:r w:rsidR="005F629E" w:rsidRPr="005F629E">
        <w:rPr>
          <w:rFonts w:ascii="Times New Roman" w:hAnsi="Times New Roman" w:cs="Times New Roman"/>
          <w:i/>
          <w:sz w:val="24"/>
          <w:szCs w:val="24"/>
          <w:lang w:val="id-ID"/>
        </w:rPr>
        <w:t>intellectual capital</w:t>
      </w:r>
      <w:r w:rsidR="005F629E" w:rsidRPr="005F629E">
        <w:rPr>
          <w:rFonts w:ascii="Times New Roman" w:hAnsi="Times New Roman" w:cs="Times New Roman"/>
          <w:sz w:val="24"/>
          <w:szCs w:val="24"/>
          <w:lang w:val="id-ID"/>
        </w:rPr>
        <w:t xml:space="preserve"> </w:t>
      </w:r>
      <w:r w:rsidR="005F629E" w:rsidRPr="005F629E">
        <w:rPr>
          <w:rFonts w:ascii="Times New Roman" w:hAnsi="Times New Roman" w:cs="Times New Roman"/>
          <w:i/>
          <w:sz w:val="24"/>
          <w:szCs w:val="24"/>
          <w:lang w:val="id-ID"/>
        </w:rPr>
        <w:t>(human capital</w:t>
      </w:r>
      <w:r w:rsidR="005F629E">
        <w:rPr>
          <w:rFonts w:ascii="Times New Roman" w:hAnsi="Times New Roman" w:cs="Times New Roman"/>
          <w:sz w:val="24"/>
          <w:szCs w:val="24"/>
          <w:lang w:val="id-ID"/>
        </w:rPr>
        <w:t xml:space="preserve">) </w:t>
      </w:r>
      <w:r w:rsidR="005F629E" w:rsidRPr="005F629E">
        <w:rPr>
          <w:rFonts w:ascii="Times New Roman" w:hAnsi="Times New Roman" w:cs="Times New Roman"/>
          <w:sz w:val="24"/>
          <w:szCs w:val="24"/>
          <w:lang w:val="id-ID"/>
        </w:rPr>
        <w:t>pada BPK dan BPKP.</w:t>
      </w:r>
      <w:r w:rsidR="005F629E">
        <w:rPr>
          <w:rFonts w:ascii="Times New Roman" w:hAnsi="Times New Roman" w:cs="Times New Roman"/>
          <w:sz w:val="24"/>
          <w:szCs w:val="24"/>
          <w:lang w:val="id-ID"/>
        </w:rPr>
        <w:t xml:space="preserve"> </w:t>
      </w:r>
      <w:r w:rsidR="005F629E" w:rsidRPr="005F629E">
        <w:rPr>
          <w:rFonts w:ascii="Times New Roman" w:hAnsi="Times New Roman" w:cs="Times New Roman"/>
          <w:sz w:val="24"/>
          <w:szCs w:val="24"/>
          <w:lang w:val="id-ID"/>
        </w:rPr>
        <w:t>Secara simultan tingkat pendidikan, pengalaman, tingkat kualifikasi</w:t>
      </w:r>
      <w:r w:rsidR="005F629E">
        <w:rPr>
          <w:rFonts w:ascii="Times New Roman" w:hAnsi="Times New Roman" w:cs="Times New Roman"/>
          <w:sz w:val="24"/>
          <w:szCs w:val="24"/>
          <w:lang w:val="id-ID"/>
        </w:rPr>
        <w:t xml:space="preserve"> </w:t>
      </w:r>
      <w:r w:rsidR="005F629E" w:rsidRPr="005F629E">
        <w:rPr>
          <w:rFonts w:ascii="Times New Roman" w:hAnsi="Times New Roman" w:cs="Times New Roman"/>
          <w:sz w:val="24"/>
          <w:szCs w:val="24"/>
          <w:lang w:val="id-ID"/>
        </w:rPr>
        <w:t>profesi dan CPD mempengaruhi kualitas auditor secara signifikan pada</w:t>
      </w:r>
      <w:r w:rsidR="005F629E">
        <w:rPr>
          <w:rFonts w:ascii="Times New Roman" w:hAnsi="Times New Roman" w:cs="Times New Roman"/>
          <w:sz w:val="24"/>
          <w:szCs w:val="24"/>
          <w:lang w:val="id-ID"/>
        </w:rPr>
        <w:t xml:space="preserve"> </w:t>
      </w:r>
      <w:r w:rsidR="005F629E" w:rsidRPr="005F629E">
        <w:rPr>
          <w:rFonts w:ascii="Times New Roman" w:hAnsi="Times New Roman" w:cs="Times New Roman"/>
          <w:sz w:val="24"/>
          <w:szCs w:val="24"/>
          <w:lang w:val="id-ID"/>
        </w:rPr>
        <w:t>BPK dan BPKP.</w:t>
      </w:r>
      <w:r w:rsidR="005F629E">
        <w:rPr>
          <w:rFonts w:ascii="Times New Roman" w:hAnsi="Times New Roman" w:cs="Times New Roman"/>
          <w:sz w:val="24"/>
          <w:szCs w:val="24"/>
          <w:lang w:val="id-ID"/>
        </w:rPr>
        <w:t xml:space="preserve"> Secara parsial,</w:t>
      </w:r>
      <w:r w:rsidR="005F629E" w:rsidRPr="005F629E">
        <w:rPr>
          <w:rFonts w:ascii="Times New Roman" w:hAnsi="Times New Roman" w:cs="Times New Roman"/>
          <w:sz w:val="24"/>
          <w:szCs w:val="24"/>
          <w:lang w:val="id-ID"/>
        </w:rPr>
        <w:t xml:space="preserve"> pengalaman dan CPD mempengaruhi kualitas</w:t>
      </w:r>
      <w:r w:rsidR="005F629E">
        <w:rPr>
          <w:rFonts w:ascii="Times New Roman" w:hAnsi="Times New Roman" w:cs="Times New Roman"/>
          <w:sz w:val="24"/>
          <w:szCs w:val="24"/>
          <w:lang w:val="id-ID"/>
        </w:rPr>
        <w:t xml:space="preserve"> </w:t>
      </w:r>
      <w:r w:rsidR="005F629E" w:rsidRPr="005F629E">
        <w:rPr>
          <w:rFonts w:ascii="Times New Roman" w:hAnsi="Times New Roman" w:cs="Times New Roman"/>
          <w:sz w:val="24"/>
          <w:szCs w:val="24"/>
          <w:lang w:val="id-ID"/>
        </w:rPr>
        <w:t xml:space="preserve">auditor secara signifikan. </w:t>
      </w:r>
    </w:p>
    <w:p w:rsidR="003E7670" w:rsidRDefault="008E2536" w:rsidP="005F629E">
      <w:pPr>
        <w:tabs>
          <w:tab w:val="left" w:pos="1170"/>
        </w:tabs>
        <w:spacing w:after="0" w:line="36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_x0000_s1028" style="position:absolute;left:0;text-align:left;margin-left:192.05pt;margin-top:16pt;width:117.25pt;height:21.75pt;z-index:251662336">
            <v:textbox style="mso-next-textbox:#_x0000_s1028">
              <w:txbxContent>
                <w:p w:rsidR="007E0F6A" w:rsidRPr="005F629E" w:rsidRDefault="007E0F6A" w:rsidP="004B0A71">
                  <w:pPr>
                    <w:jc w:val="center"/>
                    <w:rPr>
                      <w:rFonts w:ascii="Times New Roman" w:hAnsi="Times New Roman" w:cs="Times New Roman"/>
                      <w:b/>
                      <w:sz w:val="24"/>
                      <w:szCs w:val="24"/>
                      <w:lang w:val="id-ID"/>
                    </w:rPr>
                  </w:pPr>
                  <w:r>
                    <w:rPr>
                      <w:rFonts w:ascii="Times New Roman" w:hAnsi="Times New Roman" w:cs="Times New Roman"/>
                      <w:b/>
                      <w:sz w:val="24"/>
                      <w:szCs w:val="24"/>
                      <w:lang w:val="id-ID"/>
                    </w:rPr>
                    <w:t>Intellectual Capital</w:t>
                  </w:r>
                </w:p>
              </w:txbxContent>
            </v:textbox>
          </v:rect>
        </w:pict>
      </w:r>
      <w:r>
        <w:rPr>
          <w:rFonts w:ascii="Times New Roman" w:hAnsi="Times New Roman" w:cs="Times New Roman"/>
          <w:noProof/>
          <w:sz w:val="24"/>
          <w:szCs w:val="24"/>
          <w:lang w:val="id-ID" w:eastAsia="id-ID"/>
        </w:rPr>
        <w:pict>
          <v:rect id="_x0000_s1041" style="position:absolute;left:0;text-align:left;margin-left:42.45pt;margin-top:16.85pt;width:97.15pt;height:21.75pt;z-index:251672576">
            <v:textbox style="mso-next-textbox:#_x0000_s1041">
              <w:txbxContent>
                <w:p w:rsidR="007E0F6A" w:rsidRPr="005F629E" w:rsidRDefault="007E0F6A" w:rsidP="00244493">
                  <w:pPr>
                    <w:jc w:val="center"/>
                    <w:rPr>
                      <w:rFonts w:ascii="Times New Roman" w:hAnsi="Times New Roman" w:cs="Times New Roman"/>
                      <w:b/>
                      <w:sz w:val="24"/>
                      <w:szCs w:val="24"/>
                      <w:lang w:val="id-ID"/>
                    </w:rPr>
                  </w:pPr>
                  <w:r w:rsidRPr="005F629E">
                    <w:rPr>
                      <w:rFonts w:ascii="Times New Roman" w:hAnsi="Times New Roman" w:cs="Times New Roman"/>
                      <w:b/>
                      <w:sz w:val="24"/>
                      <w:szCs w:val="24"/>
                      <w:lang w:val="id-ID"/>
                    </w:rPr>
                    <w:t>Kualitas Audit</w:t>
                  </w:r>
                </w:p>
              </w:txbxContent>
            </v:textbox>
          </v:rect>
        </w:pict>
      </w:r>
      <w:r w:rsidR="003E7670">
        <w:rPr>
          <w:rFonts w:ascii="Times New Roman" w:hAnsi="Times New Roman" w:cs="Times New Roman"/>
          <w:sz w:val="24"/>
          <w:szCs w:val="24"/>
          <w:lang w:val="id-ID"/>
        </w:rPr>
        <w:t>H2:</w:t>
      </w:r>
      <w:r w:rsidR="003E7670" w:rsidRPr="003E7670">
        <w:rPr>
          <w:rFonts w:ascii="Times New Roman" w:hAnsi="Times New Roman" w:cs="Times New Roman"/>
          <w:sz w:val="24"/>
          <w:szCs w:val="24"/>
          <w:lang w:val="id-ID"/>
        </w:rPr>
        <w:t xml:space="preserve"> </w:t>
      </w:r>
      <w:r w:rsidR="003E7670">
        <w:rPr>
          <w:rFonts w:ascii="Times New Roman" w:hAnsi="Times New Roman" w:cs="Times New Roman"/>
          <w:sz w:val="24"/>
          <w:szCs w:val="24"/>
          <w:lang w:val="id-ID"/>
        </w:rPr>
        <w:t xml:space="preserve">terdapat pengaruh positif antara kualitas audit dengan </w:t>
      </w:r>
      <w:r w:rsidR="003E7670" w:rsidRPr="003E7670">
        <w:rPr>
          <w:rFonts w:ascii="Times New Roman" w:hAnsi="Times New Roman" w:cs="Times New Roman"/>
          <w:i/>
          <w:sz w:val="24"/>
          <w:szCs w:val="24"/>
          <w:lang w:val="id-ID"/>
        </w:rPr>
        <w:t>intellectual capital</w:t>
      </w:r>
    </w:p>
    <w:p w:rsidR="005F629E" w:rsidRPr="00A76DBA" w:rsidRDefault="008E2536" w:rsidP="005F629E">
      <w:pPr>
        <w:tabs>
          <w:tab w:val="left" w:pos="1170"/>
        </w:tabs>
        <w:spacing w:after="0" w:line="360" w:lineRule="auto"/>
        <w:jc w:val="both"/>
        <w:rPr>
          <w:rFonts w:ascii="Times New Roman" w:hAnsi="Times New Roman" w:cs="Times New Roman"/>
          <w:b/>
          <w:sz w:val="24"/>
          <w:szCs w:val="24"/>
          <w:lang w:val="id-ID"/>
        </w:rPr>
      </w:pPr>
      <w:r w:rsidRPr="008E2536">
        <w:rPr>
          <w:rFonts w:ascii="Times New Roman" w:hAnsi="Times New Roman" w:cs="Times New Roman"/>
          <w:noProof/>
          <w:sz w:val="24"/>
          <w:szCs w:val="24"/>
          <w:lang w:val="id-ID" w:eastAsia="id-ID"/>
        </w:rPr>
        <w:pict>
          <v:shape id="_x0000_s1029" type="#_x0000_t32" style="position:absolute;left:0;text-align:left;margin-left:140.35pt;margin-top:5.7pt;width:51.7pt;height:0;z-index:251663360" o:connectortype="straight">
            <v:stroke endarrow="block"/>
          </v:shape>
        </w:pict>
      </w:r>
      <w:r w:rsidR="00A76DBA">
        <w:rPr>
          <w:rFonts w:ascii="Times New Roman" w:hAnsi="Times New Roman" w:cs="Times New Roman"/>
          <w:sz w:val="24"/>
          <w:szCs w:val="24"/>
          <w:lang w:val="id-ID"/>
        </w:rPr>
        <w:t xml:space="preserve">                  </w:t>
      </w:r>
      <w:r w:rsidR="00FA5623">
        <w:rPr>
          <w:rFonts w:ascii="Times New Roman" w:hAnsi="Times New Roman" w:cs="Times New Roman"/>
          <w:sz w:val="24"/>
          <w:szCs w:val="24"/>
          <w:lang w:val="id-ID"/>
        </w:rPr>
        <w:t xml:space="preserve">                             </w:t>
      </w:r>
      <w:r w:rsidR="00A76DBA">
        <w:rPr>
          <w:rFonts w:ascii="Times New Roman" w:hAnsi="Times New Roman" w:cs="Times New Roman"/>
          <w:sz w:val="24"/>
          <w:szCs w:val="24"/>
          <w:lang w:val="id-ID"/>
        </w:rPr>
        <w:t xml:space="preserve"> </w:t>
      </w:r>
      <w:r w:rsidR="00A76DBA" w:rsidRPr="00A76DBA">
        <w:rPr>
          <w:rFonts w:ascii="Times New Roman" w:hAnsi="Times New Roman" w:cs="Times New Roman"/>
          <w:b/>
          <w:sz w:val="24"/>
          <w:szCs w:val="24"/>
          <w:lang w:val="id-ID"/>
        </w:rPr>
        <w:t>(+)</w:t>
      </w:r>
    </w:p>
    <w:p w:rsidR="00FA5623" w:rsidRDefault="00A909A3" w:rsidP="00A909A3">
      <w:pPr>
        <w:pStyle w:val="ListParagraph"/>
        <w:numPr>
          <w:ilvl w:val="0"/>
          <w:numId w:val="18"/>
        </w:numPr>
        <w:tabs>
          <w:tab w:val="left" w:pos="1170"/>
        </w:tabs>
        <w:spacing w:after="0" w:line="36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Hubungan </w:t>
      </w:r>
      <w:r w:rsidR="00832E86" w:rsidRPr="000D3285">
        <w:rPr>
          <w:rFonts w:ascii="Times New Roman" w:hAnsi="Times New Roman" w:cs="Times New Roman"/>
          <w:b/>
          <w:i/>
          <w:sz w:val="24"/>
          <w:szCs w:val="24"/>
          <w:lang w:val="id-ID"/>
        </w:rPr>
        <w:t>Capacity Building</w:t>
      </w:r>
      <w:r w:rsidR="00832E86">
        <w:rPr>
          <w:rFonts w:ascii="Times New Roman" w:hAnsi="Times New Roman" w:cs="Times New Roman"/>
          <w:b/>
          <w:sz w:val="24"/>
          <w:szCs w:val="24"/>
          <w:lang w:val="id-ID"/>
        </w:rPr>
        <w:t xml:space="preserve"> dengan </w:t>
      </w:r>
      <w:r w:rsidR="00832E86" w:rsidRPr="000D3285">
        <w:rPr>
          <w:rFonts w:ascii="Times New Roman" w:hAnsi="Times New Roman" w:cs="Times New Roman"/>
          <w:b/>
          <w:i/>
          <w:sz w:val="24"/>
          <w:szCs w:val="24"/>
          <w:lang w:val="id-ID"/>
        </w:rPr>
        <w:t>Intellectual Capital</w:t>
      </w:r>
    </w:p>
    <w:p w:rsidR="00836B66" w:rsidRDefault="008E2536" w:rsidP="00C96D4D">
      <w:pPr>
        <w:pStyle w:val="ListParagraph"/>
        <w:tabs>
          <w:tab w:val="left" w:pos="1170"/>
        </w:tabs>
        <w:spacing w:after="0" w:line="360" w:lineRule="auto"/>
        <w:ind w:left="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_x0000_s1089" style="position:absolute;left:0;text-align:left;margin-left:197.25pt;margin-top:78.15pt;width:117.25pt;height:21.75pt;z-index:251717632">
            <v:textbox style="mso-next-textbox:#_x0000_s1089">
              <w:txbxContent>
                <w:p w:rsidR="007E0F6A" w:rsidRPr="005F629E" w:rsidRDefault="007E0F6A" w:rsidP="00895F18">
                  <w:pPr>
                    <w:jc w:val="center"/>
                    <w:rPr>
                      <w:rFonts w:ascii="Times New Roman" w:hAnsi="Times New Roman" w:cs="Times New Roman"/>
                      <w:b/>
                      <w:sz w:val="24"/>
                      <w:szCs w:val="24"/>
                      <w:lang w:val="id-ID"/>
                    </w:rPr>
                  </w:pPr>
                  <w:r>
                    <w:rPr>
                      <w:rFonts w:ascii="Times New Roman" w:hAnsi="Times New Roman" w:cs="Times New Roman"/>
                      <w:b/>
                      <w:sz w:val="24"/>
                      <w:szCs w:val="24"/>
                      <w:lang w:val="id-ID"/>
                    </w:rPr>
                    <w:t>Intellectual Capital</w:t>
                  </w:r>
                </w:p>
              </w:txbxContent>
            </v:textbox>
          </v:rect>
        </w:pict>
      </w:r>
      <w:r>
        <w:rPr>
          <w:rFonts w:ascii="Times New Roman" w:hAnsi="Times New Roman" w:cs="Times New Roman"/>
          <w:noProof/>
          <w:sz w:val="24"/>
          <w:szCs w:val="24"/>
          <w:lang w:val="id-ID" w:eastAsia="id-ID"/>
        </w:rPr>
        <w:pict>
          <v:rect id="_x0000_s1088" style="position:absolute;left:0;text-align:left;margin-left:25.95pt;margin-top:78.15pt;width:118.85pt;height:21.75pt;z-index:251716608">
            <v:textbox>
              <w:txbxContent>
                <w:p w:rsidR="007E0F6A" w:rsidRPr="005F629E" w:rsidRDefault="007E0F6A" w:rsidP="00836B66">
                  <w:pPr>
                    <w:jc w:val="center"/>
                    <w:rPr>
                      <w:rFonts w:ascii="Times New Roman" w:hAnsi="Times New Roman" w:cs="Times New Roman"/>
                      <w:b/>
                      <w:sz w:val="24"/>
                      <w:szCs w:val="24"/>
                      <w:lang w:val="id-ID"/>
                    </w:rPr>
                  </w:pPr>
                  <w:r>
                    <w:rPr>
                      <w:rFonts w:ascii="Times New Roman" w:hAnsi="Times New Roman" w:cs="Times New Roman"/>
                      <w:b/>
                      <w:sz w:val="24"/>
                      <w:szCs w:val="24"/>
                      <w:lang w:val="id-ID"/>
                    </w:rPr>
                    <w:t>Capacity Building</w:t>
                  </w:r>
                </w:p>
              </w:txbxContent>
            </v:textbox>
          </v:rect>
        </w:pict>
      </w:r>
      <w:r w:rsidR="00836B66">
        <w:rPr>
          <w:rFonts w:ascii="Times New Roman" w:hAnsi="Times New Roman" w:cs="Times New Roman"/>
          <w:sz w:val="24"/>
          <w:szCs w:val="24"/>
          <w:lang w:val="id-ID"/>
        </w:rPr>
        <w:t>Keban (2000) mengungkapkan bahwa peningkatan kemampuan terhadap individu akan berpengaruh positif terhadap organisasi (</w:t>
      </w:r>
      <w:r w:rsidR="00836B66" w:rsidRPr="00836B66">
        <w:rPr>
          <w:rFonts w:ascii="Times New Roman" w:hAnsi="Times New Roman" w:cs="Times New Roman"/>
          <w:i/>
          <w:sz w:val="24"/>
          <w:szCs w:val="24"/>
          <w:lang w:val="id-ID"/>
        </w:rPr>
        <w:t>structural capital</w:t>
      </w:r>
      <w:r w:rsidR="00836B66">
        <w:rPr>
          <w:rFonts w:ascii="Times New Roman" w:hAnsi="Times New Roman" w:cs="Times New Roman"/>
          <w:sz w:val="24"/>
          <w:szCs w:val="24"/>
          <w:lang w:val="id-ID"/>
        </w:rPr>
        <w:t xml:space="preserve">) dan </w:t>
      </w:r>
      <w:r w:rsidR="00836B66" w:rsidRPr="00836B66">
        <w:rPr>
          <w:rFonts w:ascii="Times New Roman" w:hAnsi="Times New Roman" w:cs="Times New Roman"/>
          <w:i/>
          <w:sz w:val="24"/>
          <w:szCs w:val="24"/>
          <w:lang w:val="id-ID"/>
        </w:rPr>
        <w:t>network</w:t>
      </w:r>
      <w:r w:rsidR="00836B66">
        <w:rPr>
          <w:rFonts w:ascii="Times New Roman" w:hAnsi="Times New Roman" w:cs="Times New Roman"/>
          <w:sz w:val="24"/>
          <w:szCs w:val="24"/>
          <w:lang w:val="id-ID"/>
        </w:rPr>
        <w:t xml:space="preserve"> (</w:t>
      </w:r>
      <w:r w:rsidR="00836B66" w:rsidRPr="00836B66">
        <w:rPr>
          <w:rFonts w:ascii="Times New Roman" w:hAnsi="Times New Roman" w:cs="Times New Roman"/>
          <w:i/>
          <w:sz w:val="24"/>
          <w:szCs w:val="24"/>
          <w:lang w:val="id-ID"/>
        </w:rPr>
        <w:t>relationship capital</w:t>
      </w:r>
      <w:r w:rsidR="00895F18">
        <w:rPr>
          <w:rFonts w:ascii="Times New Roman" w:hAnsi="Times New Roman" w:cs="Times New Roman"/>
          <w:sz w:val="24"/>
          <w:szCs w:val="24"/>
          <w:lang w:val="id-ID"/>
        </w:rPr>
        <w:t>)</w:t>
      </w:r>
      <w:r w:rsidR="00836B66">
        <w:rPr>
          <w:rFonts w:ascii="Times New Roman" w:hAnsi="Times New Roman" w:cs="Times New Roman"/>
          <w:sz w:val="24"/>
          <w:szCs w:val="24"/>
          <w:lang w:val="id-ID"/>
        </w:rPr>
        <w:t>. Pengembangan dimensi individu merupakan kunci utama atau titik strategis bagi perbaikan kinerja (Mentz, 1997).</w:t>
      </w:r>
    </w:p>
    <w:p w:rsidR="00895F18" w:rsidRPr="00EF755A" w:rsidRDefault="008E2536" w:rsidP="00C96D4D">
      <w:pPr>
        <w:pStyle w:val="ListParagraph"/>
        <w:tabs>
          <w:tab w:val="left" w:pos="1170"/>
        </w:tabs>
        <w:spacing w:after="0" w:line="360" w:lineRule="auto"/>
        <w:ind w:left="0"/>
        <w:jc w:val="both"/>
        <w:rPr>
          <w:rFonts w:ascii="Times New Roman" w:hAnsi="Times New Roman" w:cs="Times New Roman"/>
          <w:b/>
          <w:sz w:val="24"/>
          <w:szCs w:val="24"/>
          <w:lang w:val="id-ID"/>
        </w:rPr>
      </w:pPr>
      <w:r w:rsidRPr="008E2536">
        <w:rPr>
          <w:rFonts w:ascii="Times New Roman" w:hAnsi="Times New Roman" w:cs="Times New Roman"/>
          <w:noProof/>
          <w:sz w:val="24"/>
          <w:szCs w:val="24"/>
          <w:lang w:val="id-ID" w:eastAsia="id-ID"/>
        </w:rPr>
        <w:pict>
          <v:shape id="_x0000_s1090" type="#_x0000_t32" style="position:absolute;left:0;text-align:left;margin-left:145.55pt;margin-top:4pt;width:51.7pt;height:0;z-index:251718656" o:connectortype="straight">
            <v:stroke endarrow="block"/>
          </v:shape>
        </w:pict>
      </w:r>
      <w:r w:rsidR="00895F18">
        <w:rPr>
          <w:rFonts w:ascii="Times New Roman" w:hAnsi="Times New Roman" w:cs="Times New Roman"/>
          <w:sz w:val="24"/>
          <w:szCs w:val="24"/>
          <w:lang w:val="id-ID"/>
        </w:rPr>
        <w:t xml:space="preserve">                                                 </w:t>
      </w:r>
      <w:r w:rsidR="00895F18" w:rsidRPr="00EF755A">
        <w:rPr>
          <w:rFonts w:ascii="Times New Roman" w:hAnsi="Times New Roman" w:cs="Times New Roman"/>
          <w:b/>
          <w:sz w:val="24"/>
          <w:szCs w:val="24"/>
          <w:lang w:val="id-ID"/>
        </w:rPr>
        <w:t>(+)</w:t>
      </w:r>
    </w:p>
    <w:p w:rsidR="009C2C6C" w:rsidRDefault="009C2C6C" w:rsidP="007735C0">
      <w:pPr>
        <w:tabs>
          <w:tab w:val="left" w:pos="1170"/>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Model Penelitian Empiris</w:t>
      </w:r>
    </w:p>
    <w:p w:rsidR="004B0A71" w:rsidRDefault="00B51B94" w:rsidP="007735C0">
      <w:pPr>
        <w:tabs>
          <w:tab w:val="left" w:pos="1170"/>
        </w:tabs>
        <w:spacing w:after="0" w:line="360" w:lineRule="auto"/>
        <w:jc w:val="both"/>
        <w:rPr>
          <w:rFonts w:ascii="Times New Roman" w:hAnsi="Times New Roman" w:cs="Times New Roman"/>
          <w:sz w:val="24"/>
          <w:szCs w:val="24"/>
          <w:lang w:val="id-ID"/>
        </w:rPr>
      </w:pPr>
      <w:r w:rsidRPr="00B51B94">
        <w:rPr>
          <w:rFonts w:ascii="Times New Roman" w:hAnsi="Times New Roman" w:cs="Times New Roman"/>
          <w:sz w:val="24"/>
          <w:szCs w:val="24"/>
          <w:lang w:val="id-ID"/>
        </w:rPr>
        <w:t>Penelitian ini dikembangkan</w:t>
      </w:r>
      <w:r>
        <w:rPr>
          <w:rFonts w:ascii="Times New Roman" w:hAnsi="Times New Roman" w:cs="Times New Roman"/>
          <w:sz w:val="24"/>
          <w:szCs w:val="24"/>
          <w:lang w:val="id-ID"/>
        </w:rPr>
        <w:t xml:space="preserve"> untuk mengetahui pengaruh langsung (</w:t>
      </w:r>
      <w:r w:rsidRPr="00B51B94">
        <w:rPr>
          <w:rFonts w:ascii="Times New Roman" w:hAnsi="Times New Roman" w:cs="Times New Roman"/>
          <w:i/>
          <w:sz w:val="24"/>
          <w:szCs w:val="24"/>
          <w:lang w:val="id-ID"/>
        </w:rPr>
        <w:t>direct</w:t>
      </w:r>
      <w:r>
        <w:rPr>
          <w:rFonts w:ascii="Times New Roman" w:hAnsi="Times New Roman" w:cs="Times New Roman"/>
          <w:sz w:val="24"/>
          <w:szCs w:val="24"/>
          <w:lang w:val="id-ID"/>
        </w:rPr>
        <w:t xml:space="preserve">) </w:t>
      </w:r>
      <w:r w:rsidRPr="00B51B94">
        <w:rPr>
          <w:rFonts w:ascii="Times New Roman" w:hAnsi="Times New Roman" w:cs="Times New Roman"/>
          <w:i/>
          <w:sz w:val="24"/>
          <w:szCs w:val="24"/>
          <w:lang w:val="id-ID"/>
        </w:rPr>
        <w:t>capacity building</w:t>
      </w:r>
      <w:r w:rsidR="008A6F98">
        <w:rPr>
          <w:rFonts w:ascii="Times New Roman" w:hAnsi="Times New Roman" w:cs="Times New Roman"/>
          <w:sz w:val="24"/>
          <w:szCs w:val="24"/>
          <w:lang w:val="id-ID"/>
        </w:rPr>
        <w:t xml:space="preserve"> terhadap</w:t>
      </w:r>
      <w:r>
        <w:rPr>
          <w:rFonts w:ascii="Times New Roman" w:hAnsi="Times New Roman" w:cs="Times New Roman"/>
          <w:sz w:val="24"/>
          <w:szCs w:val="24"/>
          <w:lang w:val="id-ID"/>
        </w:rPr>
        <w:t xml:space="preserve"> </w:t>
      </w:r>
      <w:r w:rsidRPr="00B51B94">
        <w:rPr>
          <w:rFonts w:ascii="Times New Roman" w:hAnsi="Times New Roman" w:cs="Times New Roman"/>
          <w:i/>
          <w:sz w:val="24"/>
          <w:szCs w:val="24"/>
          <w:lang w:val="id-ID"/>
        </w:rPr>
        <w:t>intellectual capital</w:t>
      </w:r>
      <w:r>
        <w:rPr>
          <w:rFonts w:ascii="Times New Roman" w:hAnsi="Times New Roman" w:cs="Times New Roman"/>
          <w:i/>
          <w:sz w:val="24"/>
          <w:szCs w:val="24"/>
          <w:lang w:val="id-ID"/>
        </w:rPr>
        <w:t>,</w:t>
      </w:r>
      <w:r>
        <w:rPr>
          <w:rFonts w:ascii="Times New Roman" w:hAnsi="Times New Roman" w:cs="Times New Roman"/>
          <w:sz w:val="24"/>
          <w:szCs w:val="24"/>
          <w:lang w:val="id-ID"/>
        </w:rPr>
        <w:t xml:space="preserve"> capacity building terhadap kualitas audi, serta pengaruh tidak langsung (</w:t>
      </w:r>
      <w:r>
        <w:rPr>
          <w:rFonts w:ascii="Times New Roman" w:hAnsi="Times New Roman" w:cs="Times New Roman"/>
          <w:i/>
          <w:sz w:val="24"/>
          <w:szCs w:val="24"/>
          <w:lang w:val="id-ID"/>
        </w:rPr>
        <w:t>indirect</w:t>
      </w:r>
      <w:r>
        <w:rPr>
          <w:rFonts w:ascii="Times New Roman" w:hAnsi="Times New Roman" w:cs="Times New Roman"/>
          <w:sz w:val="24"/>
          <w:szCs w:val="24"/>
          <w:lang w:val="id-ID"/>
        </w:rPr>
        <w:t xml:space="preserve">) </w:t>
      </w:r>
      <w:r w:rsidRPr="00B51B94">
        <w:rPr>
          <w:rFonts w:ascii="Times New Roman" w:hAnsi="Times New Roman" w:cs="Times New Roman"/>
          <w:i/>
          <w:sz w:val="24"/>
          <w:szCs w:val="24"/>
          <w:lang w:val="id-ID"/>
        </w:rPr>
        <w:t>capacity building</w:t>
      </w:r>
      <w:r>
        <w:rPr>
          <w:rFonts w:ascii="Times New Roman" w:hAnsi="Times New Roman" w:cs="Times New Roman"/>
          <w:sz w:val="24"/>
          <w:szCs w:val="24"/>
          <w:lang w:val="id-ID"/>
        </w:rPr>
        <w:t xml:space="preserve"> terhadap </w:t>
      </w:r>
      <w:r w:rsidRPr="00B51B94">
        <w:rPr>
          <w:rFonts w:ascii="Times New Roman" w:hAnsi="Times New Roman" w:cs="Times New Roman"/>
          <w:i/>
          <w:sz w:val="24"/>
          <w:szCs w:val="24"/>
          <w:lang w:val="id-ID"/>
        </w:rPr>
        <w:t>intellectual capital</w:t>
      </w:r>
      <w:r>
        <w:rPr>
          <w:rFonts w:ascii="Times New Roman" w:hAnsi="Times New Roman" w:cs="Times New Roman"/>
          <w:sz w:val="24"/>
          <w:szCs w:val="24"/>
          <w:lang w:val="id-ID"/>
        </w:rPr>
        <w:t xml:space="preserve"> dengan kualitas audit sebagai variabel intervening.  </w:t>
      </w:r>
      <w:r w:rsidRPr="00B51B94">
        <w:rPr>
          <w:rFonts w:ascii="Times New Roman" w:hAnsi="Times New Roman" w:cs="Times New Roman"/>
          <w:sz w:val="24"/>
          <w:szCs w:val="24"/>
          <w:lang w:val="id-ID"/>
        </w:rPr>
        <w:t xml:space="preserve"> </w:t>
      </w:r>
    </w:p>
    <w:p w:rsidR="004B0A71" w:rsidRPr="003A64B1" w:rsidRDefault="008E2536" w:rsidP="007735C0">
      <w:pPr>
        <w:tabs>
          <w:tab w:val="left" w:pos="1170"/>
        </w:tabs>
        <w:spacing w:after="0" w:line="360" w:lineRule="auto"/>
        <w:jc w:val="both"/>
        <w:rPr>
          <w:rFonts w:ascii="Times New Roman" w:hAnsi="Times New Roman" w:cs="Times New Roman"/>
          <w:b/>
          <w:sz w:val="24"/>
          <w:szCs w:val="24"/>
          <w:lang w:val="id-ID"/>
        </w:rPr>
      </w:pPr>
      <w:r w:rsidRPr="008E2536">
        <w:rPr>
          <w:rFonts w:ascii="Times New Roman" w:hAnsi="Times New Roman" w:cs="Times New Roman"/>
          <w:noProof/>
          <w:sz w:val="24"/>
          <w:szCs w:val="24"/>
          <w:lang w:val="id-ID" w:eastAsia="id-ID"/>
        </w:rPr>
        <w:pict>
          <v:rect id="_x0000_s1035" style="position:absolute;left:0;text-align:left;margin-left:26pt;margin-top:-4.6pt;width:94.1pt;height:21.75pt;z-index:251667456">
            <v:textbox style="mso-next-textbox:#_x0000_s1035">
              <w:txbxContent>
                <w:p w:rsidR="007E0F6A" w:rsidRPr="005F629E" w:rsidRDefault="007E0F6A" w:rsidP="004B0A71">
                  <w:pPr>
                    <w:jc w:val="center"/>
                    <w:rPr>
                      <w:rFonts w:ascii="Times New Roman" w:hAnsi="Times New Roman" w:cs="Times New Roman"/>
                      <w:b/>
                      <w:sz w:val="24"/>
                      <w:szCs w:val="24"/>
                      <w:lang w:val="id-ID"/>
                    </w:rPr>
                  </w:pPr>
                  <w:r w:rsidRPr="005F629E">
                    <w:rPr>
                      <w:rFonts w:ascii="Times New Roman" w:hAnsi="Times New Roman" w:cs="Times New Roman"/>
                      <w:b/>
                      <w:sz w:val="24"/>
                      <w:szCs w:val="24"/>
                      <w:lang w:val="id-ID"/>
                    </w:rPr>
                    <w:t>Kualitas Audit</w:t>
                  </w:r>
                </w:p>
              </w:txbxContent>
            </v:textbox>
          </v:rect>
        </w:pict>
      </w:r>
      <w:r>
        <w:rPr>
          <w:rFonts w:ascii="Times New Roman" w:hAnsi="Times New Roman" w:cs="Times New Roman"/>
          <w:b/>
          <w:noProof/>
          <w:sz w:val="24"/>
          <w:szCs w:val="24"/>
          <w:lang w:val="id-ID" w:eastAsia="id-ID"/>
        </w:rPr>
        <w:pict>
          <v:shape id="_x0000_s1037" type="#_x0000_t32" style="position:absolute;left:0;text-align:left;margin-left:122.6pt;margin-top:9.2pt;width:121.85pt;height:41.9pt;z-index:251669504" o:connectortype="straight">
            <v:stroke endarrow="block"/>
          </v:shape>
        </w:pict>
      </w:r>
    </w:p>
    <w:p w:rsidR="004B0A71" w:rsidRDefault="008E2536" w:rsidP="00C96D4D">
      <w:pPr>
        <w:autoSpaceDE w:val="0"/>
        <w:autoSpaceDN w:val="0"/>
        <w:adjustRightInd w:val="0"/>
        <w:spacing w:after="0" w:line="240" w:lineRule="auto"/>
        <w:rPr>
          <w:rFonts w:ascii="Times New Roman" w:hAnsi="Times New Roman" w:cs="Times New Roman"/>
          <w:b/>
          <w:spacing w:val="3"/>
          <w:sz w:val="24"/>
          <w:szCs w:val="24"/>
          <w:lang w:val="id-ID"/>
        </w:rPr>
      </w:pPr>
      <w:r w:rsidRPr="008E2536">
        <w:rPr>
          <w:rFonts w:ascii="Times New Roman" w:hAnsi="Times New Roman" w:cs="Times New Roman"/>
          <w:b/>
          <w:noProof/>
          <w:sz w:val="24"/>
          <w:szCs w:val="24"/>
          <w:lang w:val="id-ID" w:eastAsia="id-ID"/>
        </w:rPr>
        <w:pict>
          <v:shape id="_x0000_s1036" type="#_x0000_t32" style="position:absolute;margin-left:73.65pt;margin-top:-.65pt;width:0;height:32.65pt;flip:y;z-index:251668480" o:connectortype="straight">
            <v:stroke endarrow="block"/>
          </v:shape>
        </w:pict>
      </w:r>
      <w:r w:rsidR="00C96D4D">
        <w:rPr>
          <w:rFonts w:ascii="Times New Roman" w:hAnsi="Times New Roman" w:cs="Times New Roman"/>
          <w:b/>
          <w:spacing w:val="3"/>
          <w:sz w:val="24"/>
          <w:szCs w:val="24"/>
          <w:lang w:val="id-ID"/>
        </w:rPr>
        <w:t xml:space="preserve">                        </w:t>
      </w:r>
      <w:r w:rsidR="00A76DBA">
        <w:rPr>
          <w:rFonts w:ascii="Times New Roman" w:hAnsi="Times New Roman" w:cs="Times New Roman"/>
          <w:b/>
          <w:spacing w:val="3"/>
          <w:sz w:val="24"/>
          <w:szCs w:val="24"/>
          <w:lang w:val="id-ID"/>
        </w:rPr>
        <w:t xml:space="preserve"> (+)</w:t>
      </w:r>
    </w:p>
    <w:p w:rsidR="00C96D4D" w:rsidRDefault="00C96D4D" w:rsidP="00C96D4D">
      <w:pPr>
        <w:autoSpaceDE w:val="0"/>
        <w:autoSpaceDN w:val="0"/>
        <w:adjustRightInd w:val="0"/>
        <w:spacing w:after="0" w:line="240" w:lineRule="auto"/>
        <w:ind w:left="993" w:hanging="993"/>
        <w:jc w:val="center"/>
        <w:rPr>
          <w:rFonts w:ascii="Times New Roman" w:hAnsi="Times New Roman" w:cs="Times New Roman"/>
          <w:b/>
          <w:spacing w:val="3"/>
          <w:sz w:val="24"/>
          <w:szCs w:val="24"/>
          <w:lang w:val="id-ID"/>
        </w:rPr>
      </w:pPr>
    </w:p>
    <w:p w:rsidR="004B0A71" w:rsidRDefault="008E2536" w:rsidP="00B159B4">
      <w:pPr>
        <w:autoSpaceDE w:val="0"/>
        <w:autoSpaceDN w:val="0"/>
        <w:adjustRightInd w:val="0"/>
        <w:spacing w:after="0" w:line="240" w:lineRule="auto"/>
        <w:ind w:left="993" w:hanging="993"/>
        <w:jc w:val="center"/>
        <w:rPr>
          <w:rFonts w:ascii="Times New Roman" w:hAnsi="Times New Roman" w:cs="Times New Roman"/>
          <w:b/>
          <w:spacing w:val="3"/>
          <w:sz w:val="24"/>
          <w:szCs w:val="24"/>
          <w:lang w:val="id-ID"/>
        </w:rPr>
      </w:pPr>
      <w:r w:rsidRPr="008E2536">
        <w:rPr>
          <w:rFonts w:ascii="Times New Roman" w:hAnsi="Times New Roman" w:cs="Times New Roman"/>
          <w:noProof/>
          <w:sz w:val="24"/>
          <w:szCs w:val="24"/>
          <w:lang w:val="id-ID" w:eastAsia="id-ID"/>
        </w:rPr>
        <w:pict>
          <v:rect id="_x0000_s1030" style="position:absolute;left:0;text-align:left;margin-left:27.65pt;margin-top:4.4pt;width:112.8pt;height:21.75pt;z-index:251664384">
            <v:textbox style="mso-next-textbox:#_x0000_s1030">
              <w:txbxContent>
                <w:p w:rsidR="007E0F6A" w:rsidRPr="005F629E" w:rsidRDefault="007E0F6A" w:rsidP="004B0A71">
                  <w:pPr>
                    <w:jc w:val="center"/>
                    <w:rPr>
                      <w:rFonts w:ascii="Times New Roman" w:hAnsi="Times New Roman" w:cs="Times New Roman"/>
                      <w:b/>
                      <w:sz w:val="24"/>
                      <w:szCs w:val="24"/>
                      <w:lang w:val="id-ID"/>
                    </w:rPr>
                  </w:pPr>
                  <w:r>
                    <w:rPr>
                      <w:rFonts w:ascii="Times New Roman" w:hAnsi="Times New Roman" w:cs="Times New Roman"/>
                      <w:b/>
                      <w:sz w:val="24"/>
                      <w:szCs w:val="24"/>
                      <w:lang w:val="id-ID"/>
                    </w:rPr>
                    <w:t>Capacity Building</w:t>
                  </w:r>
                </w:p>
              </w:txbxContent>
            </v:textbox>
          </v:rect>
        </w:pict>
      </w:r>
      <w:r w:rsidRPr="008E2536">
        <w:rPr>
          <w:rFonts w:ascii="Times New Roman" w:hAnsi="Times New Roman" w:cs="Times New Roman"/>
          <w:noProof/>
          <w:sz w:val="24"/>
          <w:szCs w:val="24"/>
          <w:lang w:val="id-ID" w:eastAsia="id-ID"/>
        </w:rPr>
        <w:pict>
          <v:rect id="_x0000_s1031" style="position:absolute;left:0;text-align:left;margin-left:192.15pt;margin-top:3.65pt;width:117.25pt;height:21.75pt;z-index:251665408">
            <v:textbox style="mso-next-textbox:#_x0000_s1031">
              <w:txbxContent>
                <w:p w:rsidR="007E0F6A" w:rsidRPr="005F629E" w:rsidRDefault="007E0F6A" w:rsidP="004B0A71">
                  <w:pPr>
                    <w:jc w:val="center"/>
                    <w:rPr>
                      <w:rFonts w:ascii="Times New Roman" w:hAnsi="Times New Roman" w:cs="Times New Roman"/>
                      <w:b/>
                      <w:sz w:val="24"/>
                      <w:szCs w:val="24"/>
                      <w:lang w:val="id-ID"/>
                    </w:rPr>
                  </w:pPr>
                  <w:r>
                    <w:rPr>
                      <w:rFonts w:ascii="Times New Roman" w:hAnsi="Times New Roman" w:cs="Times New Roman"/>
                      <w:b/>
                      <w:sz w:val="24"/>
                      <w:szCs w:val="24"/>
                      <w:lang w:val="id-ID"/>
                    </w:rPr>
                    <w:t>Intellectual Capital</w:t>
                  </w:r>
                </w:p>
              </w:txbxContent>
            </v:textbox>
          </v:rect>
        </w:pict>
      </w:r>
    </w:p>
    <w:p w:rsidR="004B0A71" w:rsidRDefault="008E2536" w:rsidP="00A76DBA">
      <w:pPr>
        <w:autoSpaceDE w:val="0"/>
        <w:autoSpaceDN w:val="0"/>
        <w:adjustRightInd w:val="0"/>
        <w:spacing w:after="0" w:line="360" w:lineRule="auto"/>
        <w:ind w:left="993" w:hanging="993"/>
        <w:rPr>
          <w:rFonts w:ascii="Times New Roman" w:hAnsi="Times New Roman" w:cs="Times New Roman"/>
          <w:b/>
          <w:spacing w:val="3"/>
          <w:sz w:val="24"/>
          <w:szCs w:val="24"/>
          <w:lang w:val="id-ID"/>
        </w:rPr>
      </w:pPr>
      <w:r w:rsidRPr="008E2536">
        <w:rPr>
          <w:rFonts w:ascii="Times New Roman" w:hAnsi="Times New Roman" w:cs="Times New Roman"/>
          <w:b/>
          <w:noProof/>
          <w:sz w:val="24"/>
          <w:szCs w:val="24"/>
          <w:lang w:val="id-ID" w:eastAsia="id-ID"/>
        </w:rPr>
        <w:pict>
          <v:shape id="_x0000_s1032" type="#_x0000_t32" style="position:absolute;left:0;text-align:left;margin-left:140.45pt;margin-top:.6pt;width:51.7pt;height:0;z-index:251666432" o:connectortype="straight">
            <v:stroke endarrow="block"/>
          </v:shape>
        </w:pict>
      </w:r>
      <w:r w:rsidR="00A76DBA">
        <w:rPr>
          <w:rFonts w:ascii="Times New Roman" w:hAnsi="Times New Roman" w:cs="Times New Roman"/>
          <w:b/>
          <w:spacing w:val="3"/>
          <w:sz w:val="24"/>
          <w:szCs w:val="24"/>
          <w:lang w:val="id-ID"/>
        </w:rPr>
        <w:t xml:space="preserve">                                                  (+)</w:t>
      </w:r>
    </w:p>
    <w:p w:rsidR="00A472F1" w:rsidRDefault="00A472F1" w:rsidP="00AE06EA">
      <w:pPr>
        <w:autoSpaceDE w:val="0"/>
        <w:autoSpaceDN w:val="0"/>
        <w:adjustRightInd w:val="0"/>
        <w:spacing w:after="0" w:line="360" w:lineRule="auto"/>
        <w:ind w:left="993" w:hanging="993"/>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lastRenderedPageBreak/>
        <w:t>Metode Penelitian</w:t>
      </w:r>
    </w:p>
    <w:p w:rsidR="004B0A71" w:rsidRDefault="000D43E5" w:rsidP="00AE06EA">
      <w:pPr>
        <w:autoSpaceDE w:val="0"/>
        <w:autoSpaceDN w:val="0"/>
        <w:adjustRightInd w:val="0"/>
        <w:spacing w:after="0" w:line="360" w:lineRule="auto"/>
        <w:ind w:left="993" w:hanging="993"/>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Sumber Data</w:t>
      </w:r>
    </w:p>
    <w:p w:rsidR="00AE06EA" w:rsidRPr="00AE06EA" w:rsidRDefault="00AE06EA" w:rsidP="00AE06EA">
      <w:pPr>
        <w:tabs>
          <w:tab w:val="left" w:pos="709"/>
        </w:tabs>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Sumber data pada </w:t>
      </w:r>
      <w:r w:rsidR="00CF3155">
        <w:rPr>
          <w:rFonts w:ascii="Times New Roman" w:hAnsi="Times New Roman" w:cs="Times New Roman"/>
          <w:spacing w:val="3"/>
          <w:sz w:val="24"/>
          <w:szCs w:val="24"/>
          <w:lang w:val="id-ID"/>
        </w:rPr>
        <w:t>penelitian ini adalah data skunder yang diperoleh dari pembagian</w:t>
      </w:r>
      <w:r>
        <w:rPr>
          <w:rFonts w:ascii="Times New Roman" w:hAnsi="Times New Roman" w:cs="Times New Roman"/>
          <w:spacing w:val="3"/>
          <w:sz w:val="24"/>
          <w:szCs w:val="24"/>
          <w:lang w:val="id-ID"/>
        </w:rPr>
        <w:t xml:space="preserve"> </w:t>
      </w:r>
      <w:r w:rsidRPr="00773A33">
        <w:rPr>
          <w:rFonts w:ascii="Times New Roman" w:hAnsi="Times New Roman" w:cs="Times New Roman"/>
          <w:i/>
          <w:spacing w:val="3"/>
          <w:sz w:val="24"/>
          <w:szCs w:val="24"/>
          <w:lang w:val="id-ID"/>
        </w:rPr>
        <w:t>questioner</w:t>
      </w:r>
      <w:r>
        <w:rPr>
          <w:rFonts w:ascii="Times New Roman" w:hAnsi="Times New Roman" w:cs="Times New Roman"/>
          <w:spacing w:val="3"/>
          <w:sz w:val="24"/>
          <w:szCs w:val="24"/>
          <w:lang w:val="id-ID"/>
        </w:rPr>
        <w:t xml:space="preserve"> kepada para audit internal Satuan Pengawas Internal (SPI)</w:t>
      </w:r>
      <w:r w:rsidR="00260703">
        <w:rPr>
          <w:rFonts w:ascii="Times New Roman" w:hAnsi="Times New Roman" w:cs="Times New Roman"/>
          <w:spacing w:val="3"/>
          <w:sz w:val="24"/>
          <w:szCs w:val="24"/>
          <w:lang w:val="id-ID"/>
        </w:rPr>
        <w:t xml:space="preserve"> </w:t>
      </w:r>
      <w:r>
        <w:rPr>
          <w:rFonts w:ascii="Times New Roman" w:hAnsi="Times New Roman" w:cs="Times New Roman"/>
          <w:spacing w:val="3"/>
          <w:sz w:val="24"/>
          <w:szCs w:val="24"/>
          <w:lang w:val="id-ID"/>
        </w:rPr>
        <w:t xml:space="preserve">Perguruan Tinggi </w:t>
      </w:r>
      <w:r w:rsidR="00260703">
        <w:rPr>
          <w:rFonts w:ascii="Times New Roman" w:hAnsi="Times New Roman" w:cs="Times New Roman"/>
          <w:spacing w:val="3"/>
          <w:sz w:val="24"/>
          <w:szCs w:val="24"/>
          <w:lang w:val="id-ID"/>
        </w:rPr>
        <w:t xml:space="preserve">di </w:t>
      </w:r>
      <w:r>
        <w:rPr>
          <w:rFonts w:ascii="Times New Roman" w:hAnsi="Times New Roman" w:cs="Times New Roman"/>
          <w:spacing w:val="3"/>
          <w:sz w:val="24"/>
          <w:szCs w:val="24"/>
          <w:lang w:val="id-ID"/>
        </w:rPr>
        <w:t>Lingkungan Kementrian Agama. Qustioner tersebut berisikan pertanyaan-pe</w:t>
      </w:r>
      <w:r w:rsidR="00E406C5">
        <w:rPr>
          <w:rFonts w:ascii="Times New Roman" w:hAnsi="Times New Roman" w:cs="Times New Roman"/>
          <w:spacing w:val="3"/>
          <w:sz w:val="24"/>
          <w:szCs w:val="24"/>
          <w:lang w:val="id-ID"/>
        </w:rPr>
        <w:t>tanyaan reflek</w:t>
      </w:r>
      <w:r>
        <w:rPr>
          <w:rFonts w:ascii="Times New Roman" w:hAnsi="Times New Roman" w:cs="Times New Roman"/>
          <w:spacing w:val="3"/>
          <w:sz w:val="24"/>
          <w:szCs w:val="24"/>
          <w:lang w:val="id-ID"/>
        </w:rPr>
        <w:t xml:space="preserve">tif </w:t>
      </w:r>
      <w:r w:rsidRPr="00AE06EA">
        <w:rPr>
          <w:rFonts w:ascii="Times New Roman" w:hAnsi="Times New Roman" w:cs="Times New Roman"/>
          <w:i/>
          <w:spacing w:val="3"/>
          <w:sz w:val="24"/>
          <w:szCs w:val="24"/>
          <w:lang w:val="id-ID"/>
        </w:rPr>
        <w:t>capacity building</w:t>
      </w:r>
      <w:r>
        <w:rPr>
          <w:rFonts w:ascii="Times New Roman" w:hAnsi="Times New Roman" w:cs="Times New Roman"/>
          <w:spacing w:val="3"/>
          <w:sz w:val="24"/>
          <w:szCs w:val="24"/>
          <w:lang w:val="id-ID"/>
        </w:rPr>
        <w:t xml:space="preserve">, kualitas audit, dan </w:t>
      </w:r>
      <w:r w:rsidRPr="00AE06EA">
        <w:rPr>
          <w:rFonts w:ascii="Times New Roman" w:hAnsi="Times New Roman" w:cs="Times New Roman"/>
          <w:i/>
          <w:spacing w:val="3"/>
          <w:sz w:val="24"/>
          <w:szCs w:val="24"/>
          <w:lang w:val="id-ID"/>
        </w:rPr>
        <w:t>intellectual capital</w:t>
      </w:r>
      <w:r>
        <w:rPr>
          <w:rFonts w:ascii="Times New Roman" w:hAnsi="Times New Roman" w:cs="Times New Roman"/>
          <w:spacing w:val="3"/>
          <w:sz w:val="24"/>
          <w:szCs w:val="24"/>
          <w:lang w:val="id-ID"/>
        </w:rPr>
        <w:t xml:space="preserve">.  </w:t>
      </w:r>
    </w:p>
    <w:p w:rsidR="000D43E5" w:rsidRDefault="008A6F98" w:rsidP="00AE06EA">
      <w:pPr>
        <w:autoSpaceDE w:val="0"/>
        <w:autoSpaceDN w:val="0"/>
        <w:adjustRightInd w:val="0"/>
        <w:spacing w:after="0" w:line="360" w:lineRule="auto"/>
        <w:ind w:left="993" w:hanging="993"/>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Populasi dan Sampel</w:t>
      </w:r>
    </w:p>
    <w:p w:rsidR="00AE06EA" w:rsidRDefault="00AE06EA" w:rsidP="00506E16">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Populasi penelitian ini adalah internal audit pada Satuan Pengawas Internal (SPI) pada Perguruan Tinggi di Lingkungan Kementrian Agama. Pada penelitian ini menggunakan</w:t>
      </w:r>
      <w:r w:rsidR="00E406C5">
        <w:rPr>
          <w:rFonts w:ascii="Times New Roman" w:hAnsi="Times New Roman" w:cs="Times New Roman"/>
          <w:spacing w:val="3"/>
          <w:sz w:val="24"/>
          <w:szCs w:val="24"/>
          <w:lang w:val="id-ID"/>
        </w:rPr>
        <w:t xml:space="preserve"> teknik sampling </w:t>
      </w:r>
      <w:r w:rsidR="00E406C5">
        <w:rPr>
          <w:rFonts w:ascii="Times New Roman" w:hAnsi="Times New Roman" w:cs="Times New Roman"/>
          <w:i/>
          <w:spacing w:val="3"/>
          <w:sz w:val="24"/>
          <w:szCs w:val="24"/>
          <w:lang w:val="id-ID"/>
        </w:rPr>
        <w:t xml:space="preserve">non-probability </w:t>
      </w:r>
      <w:r w:rsidR="00E406C5">
        <w:rPr>
          <w:rFonts w:ascii="Times New Roman" w:hAnsi="Times New Roman" w:cs="Times New Roman"/>
          <w:spacing w:val="3"/>
          <w:sz w:val="24"/>
          <w:szCs w:val="24"/>
          <w:lang w:val="id-ID"/>
        </w:rPr>
        <w:t xml:space="preserve">dengan menggunakan metode </w:t>
      </w:r>
      <w:r w:rsidR="00E406C5">
        <w:rPr>
          <w:rFonts w:ascii="Times New Roman" w:hAnsi="Times New Roman" w:cs="Times New Roman"/>
          <w:i/>
          <w:spacing w:val="3"/>
          <w:sz w:val="24"/>
          <w:szCs w:val="24"/>
          <w:lang w:val="id-ID"/>
        </w:rPr>
        <w:t>judgment sampling</w:t>
      </w:r>
      <w:r w:rsidR="00E406C5">
        <w:rPr>
          <w:rFonts w:ascii="Times New Roman" w:hAnsi="Times New Roman" w:cs="Times New Roman"/>
          <w:spacing w:val="3"/>
          <w:sz w:val="24"/>
          <w:szCs w:val="24"/>
          <w:lang w:val="id-ID"/>
        </w:rPr>
        <w:t xml:space="preserve">. Metode </w:t>
      </w:r>
      <w:r w:rsidR="00E406C5">
        <w:rPr>
          <w:rFonts w:ascii="Times New Roman" w:hAnsi="Times New Roman" w:cs="Times New Roman"/>
          <w:i/>
          <w:spacing w:val="3"/>
          <w:sz w:val="24"/>
          <w:szCs w:val="24"/>
          <w:lang w:val="id-ID"/>
        </w:rPr>
        <w:t>judgement sampling</w:t>
      </w:r>
      <w:r w:rsidR="00E406C5">
        <w:rPr>
          <w:rFonts w:ascii="Times New Roman" w:hAnsi="Times New Roman" w:cs="Times New Roman"/>
          <w:spacing w:val="3"/>
          <w:sz w:val="24"/>
          <w:szCs w:val="24"/>
          <w:lang w:val="id-ID"/>
        </w:rPr>
        <w:t xml:space="preserve"> merupakan metode dengan menggunakan pertimbangan, kriteria, dan batasan tertentu sehingga sampel yang dipilih adalah yang paling relevan dengan tujuan penelitian (Sekaran, 2003).</w:t>
      </w:r>
      <w:r>
        <w:rPr>
          <w:rFonts w:ascii="Times New Roman" w:hAnsi="Times New Roman" w:cs="Times New Roman"/>
          <w:spacing w:val="3"/>
          <w:sz w:val="24"/>
          <w:szCs w:val="24"/>
          <w:lang w:val="id-ID"/>
        </w:rPr>
        <w:t xml:space="preserve"> </w:t>
      </w:r>
    </w:p>
    <w:p w:rsidR="008A6F98" w:rsidRDefault="008A6F98" w:rsidP="00506E16">
      <w:pPr>
        <w:autoSpaceDE w:val="0"/>
        <w:autoSpaceDN w:val="0"/>
        <w:adjustRightInd w:val="0"/>
        <w:spacing w:after="0" w:line="360" w:lineRule="auto"/>
        <w:ind w:left="993" w:hanging="993"/>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Variabel Penelitian dan Pengukuran Variabel</w:t>
      </w:r>
    </w:p>
    <w:p w:rsidR="00E406C5" w:rsidRDefault="00E406C5" w:rsidP="00E406C5">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Definisi dan pengukuran variabel yang digunakan dalam penelitian ini dapat disajikan pada tabel dibawah ini:</w:t>
      </w:r>
    </w:p>
    <w:tbl>
      <w:tblPr>
        <w:tblStyle w:val="TableGrid"/>
        <w:tblW w:w="0" w:type="auto"/>
        <w:tblLook w:val="04A0"/>
      </w:tblPr>
      <w:tblGrid>
        <w:gridCol w:w="1668"/>
        <w:gridCol w:w="3827"/>
        <w:gridCol w:w="3685"/>
      </w:tblGrid>
      <w:tr w:rsidR="00E406C5" w:rsidTr="00E406C5">
        <w:tc>
          <w:tcPr>
            <w:tcW w:w="1668" w:type="dxa"/>
            <w:vAlign w:val="center"/>
          </w:tcPr>
          <w:p w:rsidR="00E406C5" w:rsidRPr="00E406C5" w:rsidRDefault="00E406C5" w:rsidP="00506E16">
            <w:pPr>
              <w:autoSpaceDE w:val="0"/>
              <w:autoSpaceDN w:val="0"/>
              <w:adjustRightInd w:val="0"/>
              <w:spacing w:line="360" w:lineRule="auto"/>
              <w:jc w:val="center"/>
              <w:rPr>
                <w:rFonts w:ascii="Times New Roman" w:hAnsi="Times New Roman" w:cs="Times New Roman"/>
                <w:b/>
                <w:spacing w:val="3"/>
                <w:sz w:val="24"/>
                <w:szCs w:val="24"/>
                <w:lang w:val="id-ID"/>
              </w:rPr>
            </w:pPr>
            <w:r w:rsidRPr="00E406C5">
              <w:rPr>
                <w:rFonts w:ascii="Times New Roman" w:hAnsi="Times New Roman" w:cs="Times New Roman"/>
                <w:b/>
                <w:spacing w:val="3"/>
                <w:sz w:val="24"/>
                <w:szCs w:val="24"/>
                <w:lang w:val="id-ID"/>
              </w:rPr>
              <w:t>Variabel</w:t>
            </w:r>
          </w:p>
        </w:tc>
        <w:tc>
          <w:tcPr>
            <w:tcW w:w="3827" w:type="dxa"/>
            <w:vAlign w:val="center"/>
          </w:tcPr>
          <w:p w:rsidR="00E406C5" w:rsidRPr="00E406C5" w:rsidRDefault="00E406C5" w:rsidP="00506E16">
            <w:pPr>
              <w:autoSpaceDE w:val="0"/>
              <w:autoSpaceDN w:val="0"/>
              <w:adjustRightInd w:val="0"/>
              <w:spacing w:line="360" w:lineRule="auto"/>
              <w:jc w:val="center"/>
              <w:rPr>
                <w:rFonts w:ascii="Times New Roman" w:hAnsi="Times New Roman" w:cs="Times New Roman"/>
                <w:b/>
                <w:spacing w:val="3"/>
                <w:sz w:val="24"/>
                <w:szCs w:val="24"/>
                <w:lang w:val="id-ID"/>
              </w:rPr>
            </w:pPr>
            <w:r w:rsidRPr="00E406C5">
              <w:rPr>
                <w:rFonts w:ascii="Times New Roman" w:hAnsi="Times New Roman" w:cs="Times New Roman"/>
                <w:b/>
                <w:spacing w:val="3"/>
                <w:sz w:val="24"/>
                <w:szCs w:val="24"/>
                <w:lang w:val="id-ID"/>
              </w:rPr>
              <w:t>Definisi operasional</w:t>
            </w:r>
          </w:p>
        </w:tc>
        <w:tc>
          <w:tcPr>
            <w:tcW w:w="3685" w:type="dxa"/>
            <w:vAlign w:val="center"/>
          </w:tcPr>
          <w:p w:rsidR="00E406C5" w:rsidRPr="00E406C5" w:rsidRDefault="00E406C5" w:rsidP="00506E16">
            <w:pPr>
              <w:autoSpaceDE w:val="0"/>
              <w:autoSpaceDN w:val="0"/>
              <w:adjustRightInd w:val="0"/>
              <w:spacing w:line="360" w:lineRule="auto"/>
              <w:jc w:val="center"/>
              <w:rPr>
                <w:rFonts w:ascii="Times New Roman" w:hAnsi="Times New Roman" w:cs="Times New Roman"/>
                <w:b/>
                <w:spacing w:val="3"/>
                <w:sz w:val="24"/>
                <w:szCs w:val="24"/>
                <w:lang w:val="id-ID"/>
              </w:rPr>
            </w:pPr>
            <w:r w:rsidRPr="00E406C5">
              <w:rPr>
                <w:rFonts w:ascii="Times New Roman" w:hAnsi="Times New Roman" w:cs="Times New Roman"/>
                <w:b/>
                <w:spacing w:val="3"/>
                <w:sz w:val="24"/>
                <w:szCs w:val="24"/>
                <w:lang w:val="id-ID"/>
              </w:rPr>
              <w:t>Pengukuran</w:t>
            </w:r>
          </w:p>
        </w:tc>
      </w:tr>
      <w:tr w:rsidR="00E406C5" w:rsidTr="005911C8">
        <w:tc>
          <w:tcPr>
            <w:tcW w:w="1668" w:type="dxa"/>
          </w:tcPr>
          <w:p w:rsidR="00E406C5" w:rsidRDefault="00260703" w:rsidP="00506E16">
            <w:pPr>
              <w:autoSpaceDE w:val="0"/>
              <w:autoSpaceDN w:val="0"/>
              <w:adjustRightInd w:val="0"/>
              <w:spacing w:line="360" w:lineRule="auto"/>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 xml:space="preserve">Eksogen </w:t>
            </w:r>
          </w:p>
          <w:p w:rsidR="00260703" w:rsidRPr="00260703" w:rsidRDefault="00260703" w:rsidP="00506E16">
            <w:pPr>
              <w:autoSpaceDE w:val="0"/>
              <w:autoSpaceDN w:val="0"/>
              <w:adjustRightInd w:val="0"/>
              <w:spacing w:line="360" w:lineRule="auto"/>
              <w:rPr>
                <w:rFonts w:ascii="Times New Roman" w:hAnsi="Times New Roman" w:cs="Times New Roman"/>
                <w:i/>
                <w:spacing w:val="3"/>
                <w:sz w:val="24"/>
                <w:szCs w:val="24"/>
                <w:lang w:val="id-ID"/>
              </w:rPr>
            </w:pPr>
            <w:r w:rsidRPr="00260703">
              <w:rPr>
                <w:rFonts w:ascii="Times New Roman" w:hAnsi="Times New Roman" w:cs="Times New Roman"/>
                <w:i/>
                <w:spacing w:val="3"/>
                <w:sz w:val="24"/>
                <w:szCs w:val="24"/>
                <w:lang w:val="id-ID"/>
              </w:rPr>
              <w:t>Capacity building</w:t>
            </w:r>
          </w:p>
        </w:tc>
        <w:tc>
          <w:tcPr>
            <w:tcW w:w="3827" w:type="dxa"/>
          </w:tcPr>
          <w:p w:rsidR="00E406C5" w:rsidRDefault="00260703" w:rsidP="00506E16">
            <w:pPr>
              <w:autoSpaceDE w:val="0"/>
              <w:autoSpaceDN w:val="0"/>
              <w:adjustRightInd w:val="0"/>
              <w:spacing w:line="360" w:lineRule="auto"/>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P</w:t>
            </w:r>
            <w:r w:rsidRPr="00260703">
              <w:rPr>
                <w:rFonts w:ascii="Times New Roman" w:hAnsi="Times New Roman" w:cs="Times New Roman"/>
                <w:spacing w:val="3"/>
                <w:sz w:val="24"/>
                <w:szCs w:val="24"/>
                <w:lang w:val="id-ID"/>
              </w:rPr>
              <w:t>endekatan konseptual untuk pembangunan sosial atau pribadi yang berfokus pada pemahaman kendala yang menghambat orang, pemerintah, organisasi internasional dan organisasi non-pemerintah dari tujuan pembangunan mereka sekaligus meningkatkan kemampuan yang akan memungkinkan mereka untuk mencapai hasil yang terukur dan berkelanjutan.</w:t>
            </w:r>
          </w:p>
        </w:tc>
        <w:tc>
          <w:tcPr>
            <w:tcW w:w="3685" w:type="dxa"/>
          </w:tcPr>
          <w:p w:rsidR="00E406C5" w:rsidRDefault="00FA03EC" w:rsidP="00506E16">
            <w:pPr>
              <w:pStyle w:val="ListParagraph"/>
              <w:numPr>
                <w:ilvl w:val="0"/>
                <w:numId w:val="19"/>
              </w:numPr>
              <w:autoSpaceDE w:val="0"/>
              <w:autoSpaceDN w:val="0"/>
              <w:adjustRightInd w:val="0"/>
              <w:spacing w:line="360" w:lineRule="auto"/>
              <w:ind w:left="317" w:hanging="317"/>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Pengembangan Pengetahuan</w:t>
            </w:r>
          </w:p>
          <w:p w:rsidR="00FA03EC" w:rsidRDefault="00FA03EC" w:rsidP="00506E16">
            <w:pPr>
              <w:pStyle w:val="ListParagraph"/>
              <w:numPr>
                <w:ilvl w:val="0"/>
                <w:numId w:val="20"/>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Standar</w:t>
            </w:r>
          </w:p>
          <w:p w:rsidR="00FA03EC" w:rsidRDefault="00FA03EC" w:rsidP="00506E16">
            <w:pPr>
              <w:pStyle w:val="ListParagraph"/>
              <w:numPr>
                <w:ilvl w:val="0"/>
                <w:numId w:val="20"/>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Pengetahuan</w:t>
            </w:r>
          </w:p>
          <w:p w:rsidR="00FA03EC" w:rsidRDefault="00FA03EC" w:rsidP="00506E16">
            <w:pPr>
              <w:pStyle w:val="ListParagraph"/>
              <w:numPr>
                <w:ilvl w:val="0"/>
                <w:numId w:val="20"/>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Pengalaman</w:t>
            </w:r>
          </w:p>
          <w:p w:rsidR="00FA03EC" w:rsidRDefault="00FA03EC" w:rsidP="00506E16">
            <w:pPr>
              <w:pStyle w:val="ListParagraph"/>
              <w:numPr>
                <w:ilvl w:val="0"/>
                <w:numId w:val="20"/>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Pelatihan </w:t>
            </w:r>
          </w:p>
          <w:p w:rsidR="00FA03EC" w:rsidRDefault="00FA03EC" w:rsidP="00506E16">
            <w:pPr>
              <w:pStyle w:val="ListParagraph"/>
              <w:numPr>
                <w:ilvl w:val="0"/>
                <w:numId w:val="19"/>
              </w:numPr>
              <w:autoSpaceDE w:val="0"/>
              <w:autoSpaceDN w:val="0"/>
              <w:adjustRightInd w:val="0"/>
              <w:spacing w:line="360" w:lineRule="auto"/>
              <w:ind w:left="317" w:hanging="317"/>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Spesifikasi</w:t>
            </w:r>
          </w:p>
          <w:p w:rsidR="00CF3155" w:rsidRDefault="00CF3155" w:rsidP="00506E16">
            <w:pPr>
              <w:pStyle w:val="ListParagraph"/>
              <w:numPr>
                <w:ilvl w:val="0"/>
                <w:numId w:val="21"/>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Kahlian teknis</w:t>
            </w:r>
          </w:p>
          <w:p w:rsidR="00CF3155" w:rsidRDefault="00CF3155" w:rsidP="00506E16">
            <w:pPr>
              <w:pStyle w:val="ListParagraph"/>
              <w:numPr>
                <w:ilvl w:val="0"/>
                <w:numId w:val="21"/>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Mental</w:t>
            </w:r>
          </w:p>
          <w:p w:rsidR="00CF3155" w:rsidRDefault="00CF3155" w:rsidP="00506E16">
            <w:pPr>
              <w:pStyle w:val="ListParagraph"/>
              <w:numPr>
                <w:ilvl w:val="0"/>
                <w:numId w:val="21"/>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Independensi</w:t>
            </w:r>
          </w:p>
          <w:p w:rsidR="00CF3155" w:rsidRDefault="00CF3155" w:rsidP="00506E16">
            <w:pPr>
              <w:pStyle w:val="ListParagraph"/>
              <w:numPr>
                <w:ilvl w:val="0"/>
                <w:numId w:val="21"/>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Keahlian profesional </w:t>
            </w:r>
          </w:p>
          <w:p w:rsidR="004651B0" w:rsidRDefault="00CF3155" w:rsidP="00506E16">
            <w:pPr>
              <w:pStyle w:val="ListParagraph"/>
              <w:numPr>
                <w:ilvl w:val="0"/>
                <w:numId w:val="19"/>
              </w:numPr>
              <w:autoSpaceDE w:val="0"/>
              <w:autoSpaceDN w:val="0"/>
              <w:adjustRightInd w:val="0"/>
              <w:spacing w:line="360" w:lineRule="auto"/>
              <w:ind w:left="317" w:hanging="317"/>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L</w:t>
            </w:r>
            <w:r w:rsidR="00FA03EC">
              <w:rPr>
                <w:rFonts w:ascii="Times New Roman" w:hAnsi="Times New Roman" w:cs="Times New Roman"/>
                <w:spacing w:val="3"/>
                <w:sz w:val="24"/>
                <w:szCs w:val="24"/>
                <w:lang w:val="id-ID"/>
              </w:rPr>
              <w:t>evel</w:t>
            </w:r>
          </w:p>
          <w:p w:rsidR="00FA03EC" w:rsidRDefault="004651B0" w:rsidP="00506E16">
            <w:pPr>
              <w:pStyle w:val="ListParagraph"/>
              <w:numPr>
                <w:ilvl w:val="0"/>
                <w:numId w:val="22"/>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Job description</w:t>
            </w:r>
          </w:p>
          <w:p w:rsidR="004651B0" w:rsidRPr="004651B0" w:rsidRDefault="004651B0" w:rsidP="00506E16">
            <w:pPr>
              <w:pStyle w:val="ListParagraph"/>
              <w:numPr>
                <w:ilvl w:val="0"/>
                <w:numId w:val="22"/>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Job qualifications</w:t>
            </w:r>
          </w:p>
        </w:tc>
      </w:tr>
      <w:tr w:rsidR="00E406C5" w:rsidTr="005911C8">
        <w:tc>
          <w:tcPr>
            <w:tcW w:w="1668" w:type="dxa"/>
          </w:tcPr>
          <w:p w:rsidR="00E406C5" w:rsidRPr="004651B0" w:rsidRDefault="004651B0" w:rsidP="00506E16">
            <w:pPr>
              <w:autoSpaceDE w:val="0"/>
              <w:autoSpaceDN w:val="0"/>
              <w:adjustRightInd w:val="0"/>
              <w:spacing w:line="360" w:lineRule="auto"/>
              <w:rPr>
                <w:rFonts w:ascii="Times New Roman" w:hAnsi="Times New Roman" w:cs="Times New Roman"/>
                <w:b/>
                <w:spacing w:val="3"/>
                <w:sz w:val="24"/>
                <w:szCs w:val="24"/>
                <w:lang w:val="id-ID"/>
              </w:rPr>
            </w:pPr>
            <w:r w:rsidRPr="004651B0">
              <w:rPr>
                <w:rFonts w:ascii="Times New Roman" w:hAnsi="Times New Roman" w:cs="Times New Roman"/>
                <w:b/>
                <w:spacing w:val="3"/>
                <w:sz w:val="24"/>
                <w:szCs w:val="24"/>
                <w:lang w:val="id-ID"/>
              </w:rPr>
              <w:t>Eksogen</w:t>
            </w:r>
          </w:p>
          <w:p w:rsidR="004651B0" w:rsidRPr="004651B0" w:rsidRDefault="004651B0" w:rsidP="00506E16">
            <w:pPr>
              <w:autoSpaceDE w:val="0"/>
              <w:autoSpaceDN w:val="0"/>
              <w:adjustRightInd w:val="0"/>
              <w:spacing w:line="360" w:lineRule="auto"/>
              <w:rPr>
                <w:rFonts w:ascii="Times New Roman" w:hAnsi="Times New Roman" w:cs="Times New Roman"/>
                <w:i/>
                <w:spacing w:val="3"/>
                <w:sz w:val="24"/>
                <w:szCs w:val="24"/>
                <w:lang w:val="id-ID"/>
              </w:rPr>
            </w:pPr>
            <w:r w:rsidRPr="004651B0">
              <w:rPr>
                <w:rFonts w:ascii="Times New Roman" w:hAnsi="Times New Roman" w:cs="Times New Roman"/>
                <w:i/>
                <w:spacing w:val="3"/>
                <w:sz w:val="24"/>
                <w:szCs w:val="24"/>
                <w:lang w:val="id-ID"/>
              </w:rPr>
              <w:t>Intellectual Capital</w:t>
            </w:r>
          </w:p>
        </w:tc>
        <w:tc>
          <w:tcPr>
            <w:tcW w:w="3827" w:type="dxa"/>
          </w:tcPr>
          <w:p w:rsidR="00E406C5" w:rsidRDefault="008C1CE0" w:rsidP="00506E16">
            <w:pPr>
              <w:autoSpaceDE w:val="0"/>
              <w:autoSpaceDN w:val="0"/>
              <w:adjustRightInd w:val="0"/>
              <w:spacing w:line="360" w:lineRule="auto"/>
              <w:rPr>
                <w:rFonts w:ascii="Times New Roman" w:hAnsi="Times New Roman" w:cs="Times New Roman"/>
                <w:spacing w:val="3"/>
                <w:sz w:val="24"/>
                <w:szCs w:val="24"/>
                <w:lang w:val="id-ID"/>
              </w:rPr>
            </w:pPr>
            <w:r w:rsidRPr="008C1CE0">
              <w:rPr>
                <w:rFonts w:ascii="Times New Roman" w:hAnsi="Times New Roman" w:cs="Times New Roman"/>
                <w:spacing w:val="3"/>
                <w:sz w:val="24"/>
                <w:szCs w:val="24"/>
                <w:lang w:val="id-ID"/>
              </w:rPr>
              <w:t>Materi intelektual yang telah difo</w:t>
            </w:r>
            <w:r w:rsidR="00815AE6">
              <w:rPr>
                <w:rFonts w:ascii="Times New Roman" w:hAnsi="Times New Roman" w:cs="Times New Roman"/>
                <w:spacing w:val="3"/>
                <w:sz w:val="24"/>
                <w:szCs w:val="24"/>
                <w:lang w:val="id-ID"/>
              </w:rPr>
              <w:t>r</w:t>
            </w:r>
            <w:r w:rsidRPr="008C1CE0">
              <w:rPr>
                <w:rFonts w:ascii="Times New Roman" w:hAnsi="Times New Roman" w:cs="Times New Roman"/>
                <w:spacing w:val="3"/>
                <w:sz w:val="24"/>
                <w:szCs w:val="24"/>
                <w:lang w:val="id-ID"/>
              </w:rPr>
              <w:t xml:space="preserve">malisasi, ditangkap, dan dimaanfaatkan untuk memproduksi </w:t>
            </w:r>
            <w:r w:rsidRPr="008C1CE0">
              <w:rPr>
                <w:rFonts w:ascii="Times New Roman" w:hAnsi="Times New Roman" w:cs="Times New Roman"/>
                <w:spacing w:val="3"/>
                <w:sz w:val="24"/>
                <w:szCs w:val="24"/>
                <w:lang w:val="id-ID"/>
              </w:rPr>
              <w:lastRenderedPageBreak/>
              <w:t>asset yang nilainya lebih tinggi. Setiap organisasi menempatkan materi intelektual dalam bentuk asset dan sumber daya, perspektif dan kemampuan eksplisit dan tersembunyi, ,data, informasi, pengetahuan, dan mungkin kebijakan</w:t>
            </w:r>
          </w:p>
        </w:tc>
        <w:tc>
          <w:tcPr>
            <w:tcW w:w="3685" w:type="dxa"/>
          </w:tcPr>
          <w:p w:rsidR="008C1CE0" w:rsidRDefault="00F34EFA" w:rsidP="00F004E5">
            <w:pPr>
              <w:autoSpaceDE w:val="0"/>
              <w:autoSpaceDN w:val="0"/>
              <w:adjustRightInd w:val="0"/>
              <w:spacing w:line="360" w:lineRule="auto"/>
              <w:rPr>
                <w:rFonts w:ascii="Times New Roman" w:hAnsi="Times New Roman" w:cs="Times New Roman"/>
                <w:sz w:val="24"/>
                <w:szCs w:val="24"/>
                <w:lang w:val="id-ID"/>
              </w:rPr>
            </w:pPr>
            <w:r w:rsidRPr="00F004E5">
              <w:rPr>
                <w:rFonts w:ascii="Times New Roman" w:hAnsi="Times New Roman" w:cs="Times New Roman"/>
                <w:sz w:val="24"/>
                <w:szCs w:val="24"/>
              </w:rPr>
              <w:lastRenderedPageBreak/>
              <w:t>Pulic (1998; 1999; 2000)</w:t>
            </w:r>
            <w:r w:rsidR="00F004E5">
              <w:rPr>
                <w:rFonts w:ascii="Times New Roman" w:hAnsi="Times New Roman" w:cs="Times New Roman"/>
                <w:sz w:val="24"/>
                <w:szCs w:val="24"/>
                <w:lang w:val="id-ID"/>
              </w:rPr>
              <w:t xml:space="preserve"> menggunakan perhitungan dalam</w:t>
            </w:r>
            <w:r w:rsidRPr="00F004E5">
              <w:rPr>
                <w:rFonts w:ascii="Times New Roman" w:hAnsi="Times New Roman" w:cs="Times New Roman"/>
                <w:sz w:val="24"/>
                <w:szCs w:val="24"/>
                <w:lang w:val="id-ID"/>
              </w:rPr>
              <w:t>:</w:t>
            </w:r>
          </w:p>
          <w:p w:rsidR="00F004E5" w:rsidRPr="00F004E5" w:rsidRDefault="00F004E5" w:rsidP="00F004E5">
            <w:pPr>
              <w:pStyle w:val="ListParagraph"/>
              <w:numPr>
                <w:ilvl w:val="0"/>
                <w:numId w:val="26"/>
              </w:numPr>
              <w:autoSpaceDE w:val="0"/>
              <w:autoSpaceDN w:val="0"/>
              <w:adjustRightInd w:val="0"/>
              <w:spacing w:line="360" w:lineRule="auto"/>
              <w:ind w:left="317" w:hanging="317"/>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Intellectual capital</w:t>
            </w:r>
          </w:p>
          <w:p w:rsidR="008C1CE0" w:rsidRPr="008C1CE0" w:rsidRDefault="00A57AC4" w:rsidP="00506E16">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sidRPr="00A57AC4">
              <w:rPr>
                <w:rFonts w:ascii="Times New Roman" w:hAnsi="Times New Roman" w:cs="Times New Roman"/>
                <w:i/>
                <w:spacing w:val="3"/>
                <w:sz w:val="24"/>
                <w:szCs w:val="24"/>
                <w:lang w:val="id-ID"/>
              </w:rPr>
              <w:lastRenderedPageBreak/>
              <w:t>Output</w:t>
            </w:r>
            <w:r w:rsidR="008C1CE0" w:rsidRPr="008C1CE0">
              <w:rPr>
                <w:rFonts w:ascii="Times New Roman" w:hAnsi="Times New Roman" w:cs="Times New Roman"/>
                <w:spacing w:val="3"/>
                <w:sz w:val="24"/>
                <w:szCs w:val="24"/>
                <w:lang w:val="id-ID"/>
              </w:rPr>
              <w:t xml:space="preserve"> (OUT) –Total penjualan dan pendapatan lain.</w:t>
            </w:r>
          </w:p>
          <w:p w:rsidR="008C1CE0" w:rsidRPr="008C1CE0" w:rsidRDefault="008C1CE0" w:rsidP="00506E16">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sidRPr="008C1CE0">
              <w:rPr>
                <w:rFonts w:ascii="Times New Roman" w:hAnsi="Times New Roman" w:cs="Times New Roman"/>
                <w:spacing w:val="3"/>
                <w:sz w:val="24"/>
                <w:szCs w:val="24"/>
                <w:lang w:val="id-ID"/>
              </w:rPr>
              <w:t>Input (IN) – Beban dan biaya-biaya (selain beban karyawan).</w:t>
            </w:r>
          </w:p>
          <w:p w:rsidR="008C1CE0" w:rsidRDefault="008C1CE0" w:rsidP="00506E16">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sidRPr="008C1CE0">
              <w:rPr>
                <w:rFonts w:ascii="Times New Roman" w:hAnsi="Times New Roman" w:cs="Times New Roman"/>
                <w:spacing w:val="3"/>
                <w:sz w:val="24"/>
                <w:szCs w:val="24"/>
                <w:lang w:val="id-ID"/>
              </w:rPr>
              <w:t xml:space="preserve">Value Added (VA) – Selisih antara </w:t>
            </w:r>
            <w:r w:rsidR="00A57AC4" w:rsidRPr="00A57AC4">
              <w:rPr>
                <w:rFonts w:ascii="Times New Roman" w:hAnsi="Times New Roman" w:cs="Times New Roman"/>
                <w:i/>
                <w:spacing w:val="3"/>
                <w:sz w:val="24"/>
                <w:szCs w:val="24"/>
                <w:lang w:val="id-ID"/>
              </w:rPr>
              <w:t>Output</w:t>
            </w:r>
            <w:r w:rsidRPr="008C1CE0">
              <w:rPr>
                <w:rFonts w:ascii="Times New Roman" w:hAnsi="Times New Roman" w:cs="Times New Roman"/>
                <w:spacing w:val="3"/>
                <w:sz w:val="24"/>
                <w:szCs w:val="24"/>
                <w:lang w:val="id-ID"/>
              </w:rPr>
              <w:t xml:space="preserve"> dan Input.</w:t>
            </w:r>
          </w:p>
          <w:p w:rsidR="008C1CE0" w:rsidRPr="008C1CE0" w:rsidRDefault="008C1CE0" w:rsidP="00506E16">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sidRPr="008C1CE0">
              <w:rPr>
                <w:rFonts w:ascii="Times New Roman" w:hAnsi="Times New Roman" w:cs="Times New Roman"/>
                <w:spacing w:val="3"/>
                <w:sz w:val="24"/>
                <w:szCs w:val="24"/>
                <w:lang w:val="id-ID"/>
              </w:rPr>
              <w:t>Human Capital (HC) – Beban karyawan.</w:t>
            </w:r>
          </w:p>
          <w:p w:rsidR="005911C8" w:rsidRDefault="008C1CE0" w:rsidP="00506E16">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sidRPr="008C1CE0">
              <w:rPr>
                <w:rFonts w:ascii="Times New Roman" w:hAnsi="Times New Roman" w:cs="Times New Roman"/>
                <w:spacing w:val="3"/>
                <w:sz w:val="24"/>
                <w:szCs w:val="24"/>
                <w:lang w:val="id-ID"/>
              </w:rPr>
              <w:t>Capital Employed (CE) – Dana yang tersedia (ekuitas, laba bersih)</w:t>
            </w:r>
          </w:p>
          <w:p w:rsidR="008C1CE0" w:rsidRPr="005911C8" w:rsidRDefault="008C1CE0" w:rsidP="00506E16">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sidRPr="005911C8">
              <w:rPr>
                <w:rFonts w:ascii="Times New Roman" w:hAnsi="Times New Roman" w:cs="Times New Roman"/>
                <w:spacing w:val="3"/>
                <w:sz w:val="24"/>
                <w:szCs w:val="24"/>
                <w:lang w:val="id-ID"/>
              </w:rPr>
              <w:t>Structural Capital (SC) – VA – HC</w:t>
            </w:r>
          </w:p>
          <w:p w:rsidR="00E406C5" w:rsidRDefault="008C1CE0" w:rsidP="00506E16">
            <w:pPr>
              <w:pStyle w:val="ListParagraph"/>
              <w:numPr>
                <w:ilvl w:val="0"/>
                <w:numId w:val="23"/>
              </w:numPr>
              <w:autoSpaceDE w:val="0"/>
              <w:autoSpaceDN w:val="0"/>
              <w:adjustRightInd w:val="0"/>
              <w:spacing w:line="360" w:lineRule="auto"/>
              <w:ind w:left="317" w:hanging="283"/>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Physical capital (VACA)</w:t>
            </w:r>
          </w:p>
          <w:p w:rsidR="008C1CE0" w:rsidRDefault="005911C8" w:rsidP="00506E16">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sidRPr="005911C8">
              <w:rPr>
                <w:rFonts w:ascii="Times New Roman" w:hAnsi="Times New Roman" w:cs="Times New Roman"/>
                <w:spacing w:val="3"/>
                <w:sz w:val="24"/>
                <w:szCs w:val="24"/>
                <w:lang w:val="id-ID"/>
              </w:rPr>
              <w:t>VACA = VA/CE</w:t>
            </w:r>
          </w:p>
          <w:p w:rsidR="008C1CE0" w:rsidRDefault="008C1CE0" w:rsidP="00506E16">
            <w:pPr>
              <w:pStyle w:val="ListParagraph"/>
              <w:numPr>
                <w:ilvl w:val="0"/>
                <w:numId w:val="23"/>
              </w:numPr>
              <w:autoSpaceDE w:val="0"/>
              <w:autoSpaceDN w:val="0"/>
              <w:adjustRightInd w:val="0"/>
              <w:spacing w:line="360" w:lineRule="auto"/>
              <w:ind w:left="317" w:hanging="283"/>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Human capital (VAHU)</w:t>
            </w:r>
          </w:p>
          <w:p w:rsidR="005911C8" w:rsidRDefault="005911C8" w:rsidP="00506E16">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sidRPr="005911C8">
              <w:rPr>
                <w:rFonts w:ascii="Times New Roman" w:hAnsi="Times New Roman" w:cs="Times New Roman"/>
                <w:spacing w:val="3"/>
                <w:sz w:val="24"/>
                <w:szCs w:val="24"/>
                <w:lang w:val="id-ID"/>
              </w:rPr>
              <w:t>VAHU = VA/HC</w:t>
            </w:r>
          </w:p>
          <w:p w:rsidR="008C1CE0" w:rsidRDefault="008C1CE0" w:rsidP="00506E16">
            <w:pPr>
              <w:pStyle w:val="ListParagraph"/>
              <w:numPr>
                <w:ilvl w:val="0"/>
                <w:numId w:val="23"/>
              </w:numPr>
              <w:autoSpaceDE w:val="0"/>
              <w:autoSpaceDN w:val="0"/>
              <w:adjustRightInd w:val="0"/>
              <w:spacing w:line="360" w:lineRule="auto"/>
              <w:ind w:left="317" w:hanging="283"/>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Structural capital (STVA)</w:t>
            </w:r>
          </w:p>
          <w:p w:rsidR="008C1CE0" w:rsidRDefault="005911C8" w:rsidP="00506E16">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sidRPr="005911C8">
              <w:rPr>
                <w:rFonts w:ascii="Times New Roman" w:hAnsi="Times New Roman" w:cs="Times New Roman"/>
                <w:spacing w:val="3"/>
                <w:sz w:val="24"/>
                <w:szCs w:val="24"/>
                <w:lang w:val="id-ID"/>
              </w:rPr>
              <w:t>STVA = SC/VA</w:t>
            </w:r>
          </w:p>
          <w:p w:rsidR="005911C8" w:rsidRPr="008C1CE0" w:rsidRDefault="005911C8" w:rsidP="00506E16">
            <w:pPr>
              <w:pStyle w:val="ListParagraph"/>
              <w:numPr>
                <w:ilvl w:val="0"/>
                <w:numId w:val="23"/>
              </w:numPr>
              <w:autoSpaceDE w:val="0"/>
              <w:autoSpaceDN w:val="0"/>
              <w:adjustRightInd w:val="0"/>
              <w:spacing w:line="360" w:lineRule="auto"/>
              <w:ind w:left="317" w:hanging="283"/>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Value added (</w:t>
            </w:r>
            <w:r w:rsidRPr="00A84841">
              <w:rPr>
                <w:rFonts w:ascii="Times New Roman" w:hAnsi="Times New Roman" w:cs="Times New Roman"/>
                <w:sz w:val="24"/>
                <w:szCs w:val="24"/>
              </w:rPr>
              <w:t>VAIC™</w:t>
            </w:r>
            <w:r>
              <w:rPr>
                <w:rFonts w:ascii="Times New Roman" w:hAnsi="Times New Roman" w:cs="Times New Roman"/>
                <w:sz w:val="24"/>
                <w:szCs w:val="24"/>
                <w:lang w:val="id-ID"/>
              </w:rPr>
              <w:t>)</w:t>
            </w:r>
          </w:p>
          <w:p w:rsidR="005911C8" w:rsidRPr="005911C8" w:rsidRDefault="005911C8" w:rsidP="00506E16">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sidRPr="005911C8">
              <w:rPr>
                <w:rFonts w:ascii="Times New Roman" w:hAnsi="Times New Roman" w:cs="Times New Roman"/>
                <w:spacing w:val="3"/>
                <w:sz w:val="24"/>
                <w:szCs w:val="24"/>
                <w:lang w:val="id-ID"/>
              </w:rPr>
              <w:t>VAIC™ = VACA + VAHU +STVA</w:t>
            </w:r>
          </w:p>
        </w:tc>
      </w:tr>
      <w:tr w:rsidR="00E406C5" w:rsidTr="001E74DB">
        <w:tc>
          <w:tcPr>
            <w:tcW w:w="1668" w:type="dxa"/>
          </w:tcPr>
          <w:p w:rsidR="00E406C5" w:rsidRDefault="005911C8" w:rsidP="001E74DB">
            <w:pPr>
              <w:autoSpaceDE w:val="0"/>
              <w:autoSpaceDN w:val="0"/>
              <w:adjustRightInd w:val="0"/>
              <w:spacing w:line="360" w:lineRule="auto"/>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lastRenderedPageBreak/>
              <w:t>Mediasi</w:t>
            </w:r>
          </w:p>
          <w:p w:rsidR="005911C8" w:rsidRPr="005911C8" w:rsidRDefault="005911C8" w:rsidP="001E74DB">
            <w:pPr>
              <w:autoSpaceDE w:val="0"/>
              <w:autoSpaceDN w:val="0"/>
              <w:adjustRightInd w:val="0"/>
              <w:spacing w:line="360" w:lineRule="auto"/>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Kualitas Audit</w:t>
            </w:r>
          </w:p>
        </w:tc>
        <w:tc>
          <w:tcPr>
            <w:tcW w:w="3827" w:type="dxa"/>
          </w:tcPr>
          <w:p w:rsidR="00E406C5" w:rsidRDefault="001E74DB" w:rsidP="001E74DB">
            <w:pPr>
              <w:autoSpaceDE w:val="0"/>
              <w:autoSpaceDN w:val="0"/>
              <w:adjustRightInd w:val="0"/>
              <w:spacing w:line="360" w:lineRule="auto"/>
              <w:rPr>
                <w:rFonts w:ascii="Times New Roman" w:hAnsi="Times New Roman" w:cs="Times New Roman"/>
                <w:spacing w:val="3"/>
                <w:sz w:val="24"/>
                <w:szCs w:val="24"/>
                <w:lang w:val="id-ID"/>
              </w:rPr>
            </w:pPr>
            <w:r w:rsidRPr="001E74DB">
              <w:rPr>
                <w:rFonts w:ascii="Times New Roman" w:hAnsi="Times New Roman" w:cs="Times New Roman"/>
                <w:spacing w:val="3"/>
                <w:sz w:val="24"/>
                <w:szCs w:val="24"/>
                <w:lang w:val="id-ID"/>
              </w:rPr>
              <w:t>Penilaian</w:t>
            </w:r>
            <w:r>
              <w:rPr>
                <w:rFonts w:ascii="Times New Roman" w:hAnsi="Times New Roman" w:cs="Times New Roman"/>
                <w:spacing w:val="3"/>
                <w:sz w:val="24"/>
                <w:szCs w:val="24"/>
                <w:lang w:val="id-ID"/>
              </w:rPr>
              <w:t xml:space="preserve"> </w:t>
            </w:r>
            <w:r w:rsidRPr="001E74DB">
              <w:rPr>
                <w:rFonts w:ascii="Times New Roman" w:hAnsi="Times New Roman" w:cs="Times New Roman"/>
                <w:spacing w:val="3"/>
                <w:sz w:val="24"/>
                <w:szCs w:val="24"/>
                <w:lang w:val="id-ID"/>
              </w:rPr>
              <w:t>oleh pasar dimana terdapat kemungkinan auditor akan memberikan a)</w:t>
            </w:r>
            <w:r>
              <w:rPr>
                <w:rFonts w:ascii="Times New Roman" w:hAnsi="Times New Roman" w:cs="Times New Roman"/>
                <w:spacing w:val="3"/>
                <w:sz w:val="24"/>
                <w:szCs w:val="24"/>
                <w:lang w:val="id-ID"/>
              </w:rPr>
              <w:t xml:space="preserve"> </w:t>
            </w:r>
            <w:r w:rsidRPr="001E74DB">
              <w:rPr>
                <w:rFonts w:ascii="Times New Roman" w:hAnsi="Times New Roman" w:cs="Times New Roman"/>
                <w:spacing w:val="3"/>
                <w:sz w:val="24"/>
                <w:szCs w:val="24"/>
                <w:lang w:val="id-ID"/>
              </w:rPr>
              <w:t>penemuan mengenai suatu pelanggaran dalam sistem akuntansi klien;</w:t>
            </w:r>
            <w:r>
              <w:rPr>
                <w:rFonts w:ascii="Times New Roman" w:hAnsi="Times New Roman" w:cs="Times New Roman"/>
                <w:spacing w:val="3"/>
                <w:sz w:val="24"/>
                <w:szCs w:val="24"/>
                <w:lang w:val="id-ID"/>
              </w:rPr>
              <w:t xml:space="preserve"> </w:t>
            </w:r>
            <w:r w:rsidRPr="001E74DB">
              <w:rPr>
                <w:rFonts w:ascii="Times New Roman" w:hAnsi="Times New Roman" w:cs="Times New Roman"/>
                <w:spacing w:val="3"/>
                <w:sz w:val="24"/>
                <w:szCs w:val="24"/>
                <w:lang w:val="id-ID"/>
              </w:rPr>
              <w:t>dan b) adanya pelanggaran dalam pencatatannya. Kemungkinan bahwa</w:t>
            </w:r>
            <w:r>
              <w:rPr>
                <w:rFonts w:ascii="Times New Roman" w:hAnsi="Times New Roman" w:cs="Times New Roman"/>
                <w:spacing w:val="3"/>
                <w:sz w:val="24"/>
                <w:szCs w:val="24"/>
                <w:lang w:val="id-ID"/>
              </w:rPr>
              <w:t xml:space="preserve"> </w:t>
            </w:r>
            <w:r w:rsidRPr="001E74DB">
              <w:rPr>
                <w:rFonts w:ascii="Times New Roman" w:hAnsi="Times New Roman" w:cs="Times New Roman"/>
                <w:spacing w:val="3"/>
                <w:sz w:val="24"/>
                <w:szCs w:val="24"/>
                <w:lang w:val="id-ID"/>
              </w:rPr>
              <w:t>auditor akan melaporkan adanya laporan yang salah saji telah dideteksi</w:t>
            </w:r>
            <w:r>
              <w:rPr>
                <w:rFonts w:ascii="Times New Roman" w:hAnsi="Times New Roman" w:cs="Times New Roman"/>
                <w:spacing w:val="3"/>
                <w:sz w:val="24"/>
                <w:szCs w:val="24"/>
                <w:lang w:val="id-ID"/>
              </w:rPr>
              <w:t xml:space="preserve"> </w:t>
            </w:r>
            <w:r w:rsidRPr="001E74DB">
              <w:rPr>
                <w:rFonts w:ascii="Times New Roman" w:hAnsi="Times New Roman" w:cs="Times New Roman"/>
                <w:spacing w:val="3"/>
                <w:sz w:val="24"/>
                <w:szCs w:val="24"/>
                <w:lang w:val="id-ID"/>
              </w:rPr>
              <w:t xml:space="preserve">dan </w:t>
            </w:r>
            <w:r w:rsidRPr="001E74DB">
              <w:rPr>
                <w:rFonts w:ascii="Times New Roman" w:hAnsi="Times New Roman" w:cs="Times New Roman"/>
                <w:spacing w:val="3"/>
                <w:sz w:val="24"/>
                <w:szCs w:val="24"/>
                <w:lang w:val="id-ID"/>
              </w:rPr>
              <w:lastRenderedPageBreak/>
              <w:t>didefinisikan sebagai independensi auditor.</w:t>
            </w:r>
          </w:p>
        </w:tc>
        <w:tc>
          <w:tcPr>
            <w:tcW w:w="3685" w:type="dxa"/>
          </w:tcPr>
          <w:p w:rsidR="00F34EFA" w:rsidRPr="00F34EFA" w:rsidRDefault="00F34EFA" w:rsidP="00F34EFA">
            <w:pPr>
              <w:autoSpaceDE w:val="0"/>
              <w:autoSpaceDN w:val="0"/>
              <w:adjustRightInd w:val="0"/>
              <w:spacing w:line="360" w:lineRule="auto"/>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lastRenderedPageBreak/>
              <w:t>Reynolds dan Francis (2001)</w:t>
            </w:r>
            <w:r w:rsidRPr="00F34EFA">
              <w:rPr>
                <w:rFonts w:ascii="Times New Roman" w:hAnsi="Times New Roman" w:cs="Times New Roman"/>
                <w:spacing w:val="3"/>
                <w:sz w:val="24"/>
                <w:szCs w:val="24"/>
                <w:lang w:val="id-ID"/>
              </w:rPr>
              <w:t xml:space="preserve"> Frankel </w:t>
            </w:r>
            <w:r w:rsidRPr="00F34EFA">
              <w:rPr>
                <w:rFonts w:ascii="Times New Roman" w:hAnsi="Times New Roman" w:cs="Times New Roman"/>
                <w:i/>
                <w:spacing w:val="3"/>
                <w:sz w:val="24"/>
                <w:szCs w:val="24"/>
                <w:lang w:val="id-ID"/>
              </w:rPr>
              <w:t>et al</w:t>
            </w:r>
            <w:r w:rsidRPr="00F34EFA">
              <w:rPr>
                <w:rFonts w:ascii="Times New Roman" w:hAnsi="Times New Roman" w:cs="Times New Roman"/>
                <w:spacing w:val="3"/>
                <w:sz w:val="24"/>
                <w:szCs w:val="24"/>
                <w:lang w:val="id-ID"/>
              </w:rPr>
              <w:t xml:space="preserve">., </w:t>
            </w:r>
            <w:r>
              <w:rPr>
                <w:rFonts w:ascii="Times New Roman" w:hAnsi="Times New Roman" w:cs="Times New Roman"/>
                <w:spacing w:val="3"/>
                <w:sz w:val="24"/>
                <w:szCs w:val="24"/>
                <w:lang w:val="id-ID"/>
              </w:rPr>
              <w:t>(</w:t>
            </w:r>
            <w:r w:rsidRPr="00F34EFA">
              <w:rPr>
                <w:rFonts w:ascii="Times New Roman" w:hAnsi="Times New Roman" w:cs="Times New Roman"/>
                <w:spacing w:val="3"/>
                <w:sz w:val="24"/>
                <w:szCs w:val="24"/>
                <w:lang w:val="id-ID"/>
              </w:rPr>
              <w:t>2002</w:t>
            </w:r>
            <w:r>
              <w:rPr>
                <w:rFonts w:ascii="Times New Roman" w:hAnsi="Times New Roman" w:cs="Times New Roman"/>
                <w:spacing w:val="3"/>
                <w:sz w:val="24"/>
                <w:szCs w:val="24"/>
                <w:lang w:val="id-ID"/>
              </w:rPr>
              <w:t>) ukuran kualitas audit:</w:t>
            </w:r>
          </w:p>
          <w:p w:rsidR="00E406C5" w:rsidRDefault="001E74DB" w:rsidP="001E74DB">
            <w:pPr>
              <w:pStyle w:val="ListParagraph"/>
              <w:numPr>
                <w:ilvl w:val="0"/>
                <w:numId w:val="25"/>
              </w:numPr>
              <w:autoSpaceDE w:val="0"/>
              <w:autoSpaceDN w:val="0"/>
              <w:adjustRightInd w:val="0"/>
              <w:spacing w:line="360" w:lineRule="auto"/>
              <w:ind w:left="317" w:hanging="283"/>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Afiliasi</w:t>
            </w:r>
          </w:p>
          <w:p w:rsidR="001E74DB" w:rsidRDefault="001E74DB" w:rsidP="001E74DB">
            <w:pPr>
              <w:pStyle w:val="ListParagraph"/>
              <w:numPr>
                <w:ilvl w:val="0"/>
                <w:numId w:val="25"/>
              </w:numPr>
              <w:autoSpaceDE w:val="0"/>
              <w:autoSpaceDN w:val="0"/>
              <w:adjustRightInd w:val="0"/>
              <w:spacing w:line="360" w:lineRule="auto"/>
              <w:ind w:left="317" w:hanging="283"/>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Spesialisasi</w:t>
            </w:r>
          </w:p>
          <w:p w:rsidR="001E74DB" w:rsidRDefault="001E74DB" w:rsidP="001E74DB">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Keahlian </w:t>
            </w:r>
          </w:p>
          <w:p w:rsidR="001E74DB" w:rsidRDefault="001E74DB" w:rsidP="001E74DB">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 Kesesuaian</w:t>
            </w:r>
          </w:p>
          <w:p w:rsidR="001E74DB" w:rsidRDefault="001E74DB" w:rsidP="001E74DB">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Jumlah auditor</w:t>
            </w:r>
          </w:p>
          <w:p w:rsidR="001E74DB" w:rsidRDefault="001E74DB" w:rsidP="001E74DB">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Lama bekerja</w:t>
            </w:r>
          </w:p>
          <w:p w:rsidR="001E74DB" w:rsidRDefault="001E74DB" w:rsidP="001E74DB">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lastRenderedPageBreak/>
              <w:t>Jumlah APBN</w:t>
            </w:r>
          </w:p>
          <w:p w:rsidR="001E74DB" w:rsidRDefault="001E74DB" w:rsidP="001E74DB">
            <w:pPr>
              <w:pStyle w:val="ListParagraph"/>
              <w:numPr>
                <w:ilvl w:val="0"/>
                <w:numId w:val="25"/>
              </w:numPr>
              <w:autoSpaceDE w:val="0"/>
              <w:autoSpaceDN w:val="0"/>
              <w:adjustRightInd w:val="0"/>
              <w:spacing w:line="360" w:lineRule="auto"/>
              <w:ind w:left="317" w:hanging="283"/>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Tenur masa kerja Internal Auditor SPI</w:t>
            </w:r>
          </w:p>
          <w:p w:rsidR="001E74DB" w:rsidRDefault="001E74DB" w:rsidP="001E74DB">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Lama bekerja</w:t>
            </w:r>
          </w:p>
          <w:p w:rsidR="001E74DB" w:rsidRDefault="001E74DB" w:rsidP="001E74DB">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Mobilisasi </w:t>
            </w:r>
          </w:p>
          <w:p w:rsidR="001E74DB" w:rsidRDefault="001E74DB" w:rsidP="001E74DB">
            <w:pPr>
              <w:pStyle w:val="ListParagraph"/>
              <w:numPr>
                <w:ilvl w:val="0"/>
                <w:numId w:val="25"/>
              </w:numPr>
              <w:autoSpaceDE w:val="0"/>
              <w:autoSpaceDN w:val="0"/>
              <w:adjustRightInd w:val="0"/>
              <w:spacing w:line="360" w:lineRule="auto"/>
              <w:ind w:left="317" w:hanging="283"/>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Client Importance</w:t>
            </w:r>
          </w:p>
          <w:p w:rsidR="001E74DB" w:rsidRDefault="001E74DB" w:rsidP="001E74DB">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Pengaruh lingkungan luar</w:t>
            </w:r>
          </w:p>
          <w:p w:rsidR="001E74DB" w:rsidRPr="001E74DB" w:rsidRDefault="001E74DB" w:rsidP="001E74DB">
            <w:pPr>
              <w:pStyle w:val="ListParagraph"/>
              <w:numPr>
                <w:ilvl w:val="0"/>
                <w:numId w:val="24"/>
              </w:numPr>
              <w:autoSpaceDE w:val="0"/>
              <w:autoSpaceDN w:val="0"/>
              <w:adjustRightInd w:val="0"/>
              <w:spacing w:line="360" w:lineRule="auto"/>
              <w:ind w:left="601" w:hanging="284"/>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Kematangan emosional</w:t>
            </w:r>
          </w:p>
        </w:tc>
      </w:tr>
    </w:tbl>
    <w:p w:rsidR="008A6F98" w:rsidRDefault="008A6F98" w:rsidP="00506E16">
      <w:pPr>
        <w:autoSpaceDE w:val="0"/>
        <w:autoSpaceDN w:val="0"/>
        <w:adjustRightInd w:val="0"/>
        <w:spacing w:after="0" w:line="360" w:lineRule="auto"/>
        <w:jc w:val="both"/>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lastRenderedPageBreak/>
        <w:t>Metode Analisis</w:t>
      </w:r>
    </w:p>
    <w:p w:rsidR="004E26F7" w:rsidRDefault="00506E16" w:rsidP="004E26F7">
      <w:pPr>
        <w:autoSpaceDE w:val="0"/>
        <w:autoSpaceDN w:val="0"/>
        <w:adjustRightInd w:val="0"/>
        <w:spacing w:after="0" w:line="360" w:lineRule="auto"/>
        <w:jc w:val="both"/>
        <w:rPr>
          <w:rFonts w:ascii="Times New Roman" w:hAnsi="Times New Roman" w:cs="Times New Roman"/>
          <w:spacing w:val="3"/>
          <w:sz w:val="24"/>
          <w:szCs w:val="24"/>
          <w:lang w:val="id-ID"/>
        </w:rPr>
      </w:pPr>
      <w:r w:rsidRPr="00506E16">
        <w:rPr>
          <w:rFonts w:ascii="Times New Roman" w:hAnsi="Times New Roman" w:cs="Times New Roman"/>
          <w:spacing w:val="3"/>
          <w:sz w:val="24"/>
          <w:szCs w:val="24"/>
          <w:lang w:val="id-ID"/>
        </w:rPr>
        <w:t>Metode</w:t>
      </w:r>
      <w:r>
        <w:rPr>
          <w:rFonts w:ascii="Times New Roman" w:hAnsi="Times New Roman" w:cs="Times New Roman"/>
          <w:spacing w:val="3"/>
          <w:sz w:val="24"/>
          <w:szCs w:val="24"/>
          <w:lang w:val="id-ID"/>
        </w:rPr>
        <w:t xml:space="preserve"> analisis yang digunakan untuk menguji hipotesis adalah </w:t>
      </w:r>
      <w:r>
        <w:rPr>
          <w:rFonts w:ascii="Times New Roman" w:hAnsi="Times New Roman" w:cs="Times New Roman"/>
          <w:i/>
          <w:spacing w:val="3"/>
          <w:sz w:val="24"/>
          <w:szCs w:val="24"/>
          <w:lang w:val="id-ID"/>
        </w:rPr>
        <w:t xml:space="preserve">path analysis </w:t>
      </w:r>
      <w:r>
        <w:rPr>
          <w:rFonts w:ascii="Times New Roman" w:hAnsi="Times New Roman" w:cs="Times New Roman"/>
          <w:spacing w:val="3"/>
          <w:sz w:val="24"/>
          <w:szCs w:val="24"/>
          <w:lang w:val="id-ID"/>
        </w:rPr>
        <w:t>atau analisis jalur</w:t>
      </w:r>
      <w:r w:rsidR="004E26F7">
        <w:rPr>
          <w:rFonts w:ascii="Times New Roman" w:hAnsi="Times New Roman" w:cs="Times New Roman"/>
          <w:spacing w:val="3"/>
          <w:sz w:val="24"/>
          <w:szCs w:val="24"/>
          <w:lang w:val="id-ID"/>
        </w:rPr>
        <w:t xml:space="preserve">. Analisis jalur merupakan regresi simultan dengan variabel </w:t>
      </w:r>
      <w:r w:rsidR="004E26F7">
        <w:rPr>
          <w:rFonts w:ascii="Times New Roman" w:hAnsi="Times New Roman" w:cs="Times New Roman"/>
          <w:i/>
          <w:spacing w:val="3"/>
          <w:sz w:val="24"/>
          <w:szCs w:val="24"/>
          <w:lang w:val="id-ID"/>
        </w:rPr>
        <w:t>observed</w:t>
      </w:r>
      <w:r w:rsidR="00F004E5">
        <w:rPr>
          <w:rFonts w:ascii="Times New Roman" w:hAnsi="Times New Roman" w:cs="Times New Roman"/>
          <w:spacing w:val="3"/>
          <w:sz w:val="24"/>
          <w:szCs w:val="24"/>
          <w:lang w:val="id-ID"/>
        </w:rPr>
        <w:t xml:space="preserve"> atau terukur secara langsung (K</w:t>
      </w:r>
      <w:r w:rsidR="004E26F7">
        <w:rPr>
          <w:rFonts w:ascii="Times New Roman" w:hAnsi="Times New Roman" w:cs="Times New Roman"/>
          <w:spacing w:val="3"/>
          <w:sz w:val="24"/>
          <w:szCs w:val="24"/>
          <w:lang w:val="id-ID"/>
        </w:rPr>
        <w:t>line, 2005; Ghozali, 2014). Analisis jalur menganalisis hubungan yang terjadi karena pengaruh langsung dan tidak langsung dari variabel independen terhadap variabel dependen, menganalisis ketergantungan sejumlah variabel dalam suatu model kausal yang telah dirumuskan oleh peneliti atas dasar hipotesis kausal dan menginterpretasi hubungan.</w:t>
      </w:r>
    </w:p>
    <w:p w:rsidR="008A6F98" w:rsidRPr="00F004E5" w:rsidRDefault="00F34EFA" w:rsidP="004E26F7">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Penelitian ini menggunakan alat analisis Partial Least Square (PLS) dengan software warpPLS versi 4.0 untuk menguji hipotesis. PLS dipilih karena dapat mengatasi masalah data yang timbuldalam </w:t>
      </w:r>
      <w:r>
        <w:rPr>
          <w:rFonts w:ascii="Times New Roman" w:hAnsi="Times New Roman" w:cs="Times New Roman"/>
          <w:i/>
          <w:spacing w:val="3"/>
          <w:sz w:val="24"/>
          <w:szCs w:val="24"/>
          <w:lang w:val="id-ID"/>
        </w:rPr>
        <w:t>ordinary least square</w:t>
      </w:r>
      <w:r w:rsidR="00F004E5">
        <w:rPr>
          <w:rFonts w:ascii="Times New Roman" w:hAnsi="Times New Roman" w:cs="Times New Roman"/>
          <w:spacing w:val="3"/>
          <w:sz w:val="24"/>
          <w:szCs w:val="24"/>
          <w:lang w:val="id-ID"/>
        </w:rPr>
        <w:t xml:space="preserve"> yang digunakan dalam analisis regresi data panel. Bila data yang dimiliki jumlah observasinya kecil, banyak </w:t>
      </w:r>
      <w:r w:rsidR="00F004E5">
        <w:rPr>
          <w:rFonts w:ascii="Times New Roman" w:hAnsi="Times New Roman" w:cs="Times New Roman"/>
          <w:i/>
          <w:spacing w:val="3"/>
          <w:sz w:val="24"/>
          <w:szCs w:val="24"/>
          <w:lang w:val="id-ID"/>
        </w:rPr>
        <w:t>missing value</w:t>
      </w:r>
      <w:r w:rsidR="00F004E5">
        <w:rPr>
          <w:rFonts w:ascii="Times New Roman" w:hAnsi="Times New Roman" w:cs="Times New Roman"/>
          <w:spacing w:val="3"/>
          <w:sz w:val="24"/>
          <w:szCs w:val="24"/>
          <w:lang w:val="id-ID"/>
        </w:rPr>
        <w:t xml:space="preserve"> dan terdapat multikolinearitas antar variabel independen, maka hasil regresi OLS akan tidak stabil dan adanya multikol antar variabel independen akan mengakibatkan </w:t>
      </w:r>
      <w:r w:rsidR="00F004E5" w:rsidRPr="00332961">
        <w:rPr>
          <w:rFonts w:ascii="Times New Roman" w:hAnsi="Times New Roman" w:cs="Times New Roman"/>
          <w:i/>
          <w:spacing w:val="3"/>
          <w:sz w:val="24"/>
          <w:szCs w:val="24"/>
          <w:lang w:val="id-ID"/>
        </w:rPr>
        <w:t>standar error</w:t>
      </w:r>
      <w:r w:rsidR="00F004E5">
        <w:rPr>
          <w:rFonts w:ascii="Times New Roman" w:hAnsi="Times New Roman" w:cs="Times New Roman"/>
          <w:spacing w:val="3"/>
          <w:sz w:val="24"/>
          <w:szCs w:val="24"/>
          <w:lang w:val="id-ID"/>
        </w:rPr>
        <w:t xml:space="preserve"> d</w:t>
      </w:r>
      <w:r w:rsidR="009E146E">
        <w:rPr>
          <w:rFonts w:ascii="Times New Roman" w:hAnsi="Times New Roman" w:cs="Times New Roman"/>
          <w:spacing w:val="3"/>
          <w:sz w:val="24"/>
          <w:szCs w:val="24"/>
          <w:lang w:val="id-ID"/>
        </w:rPr>
        <w:t>ari koefisien yang diestimasi (L</w:t>
      </w:r>
      <w:r w:rsidR="00F004E5">
        <w:rPr>
          <w:rFonts w:ascii="Times New Roman" w:hAnsi="Times New Roman" w:cs="Times New Roman"/>
          <w:spacing w:val="3"/>
          <w:sz w:val="24"/>
          <w:szCs w:val="24"/>
          <w:lang w:val="id-ID"/>
        </w:rPr>
        <w:t xml:space="preserve">atan dan Ghozali, 2004). </w:t>
      </w:r>
    </w:p>
    <w:p w:rsidR="004B0A71" w:rsidRDefault="00A51D0D" w:rsidP="00A51D0D">
      <w:pPr>
        <w:autoSpaceDE w:val="0"/>
        <w:autoSpaceDN w:val="0"/>
        <w:adjustRightInd w:val="0"/>
        <w:spacing w:after="0" w:line="360" w:lineRule="auto"/>
        <w:ind w:left="992" w:hanging="992"/>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Data dan Sampel</w:t>
      </w:r>
    </w:p>
    <w:p w:rsidR="008D68EF" w:rsidRDefault="00A51D0D" w:rsidP="00A51D0D">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Metode pengambilan sampel dalam penelitian ini menggunakan metode </w:t>
      </w:r>
      <w:r>
        <w:rPr>
          <w:rFonts w:ascii="Times New Roman" w:hAnsi="Times New Roman" w:cs="Times New Roman"/>
          <w:i/>
          <w:spacing w:val="3"/>
          <w:sz w:val="24"/>
          <w:szCs w:val="24"/>
          <w:lang w:val="id-ID"/>
        </w:rPr>
        <w:t>porposive sampling</w:t>
      </w:r>
      <w:r>
        <w:rPr>
          <w:rFonts w:ascii="Times New Roman" w:hAnsi="Times New Roman" w:cs="Times New Roman"/>
          <w:spacing w:val="3"/>
          <w:sz w:val="24"/>
          <w:szCs w:val="24"/>
          <w:lang w:val="id-ID"/>
        </w:rPr>
        <w:t xml:space="preserve"> yaitu dengan menggunakan pertimbangan dan batasan tertentu sehingga sampel yang dipilih relevan dengan tujuan penelitian. Sampel pada penelitian ini adalah auditor SPI PTKIN di Indonesia sebanyak 28 orang. Pemilihan sampel untuk melihat terpenuhinya asumsi-asumsi dalam teori dan tujuan dari penelitian. </w:t>
      </w:r>
    </w:p>
    <w:p w:rsidR="004B0A71" w:rsidRDefault="008E58D6" w:rsidP="00A51D0D">
      <w:pPr>
        <w:autoSpaceDE w:val="0"/>
        <w:autoSpaceDN w:val="0"/>
        <w:adjustRightInd w:val="0"/>
        <w:spacing w:after="0" w:line="360" w:lineRule="auto"/>
        <w:ind w:left="992" w:hanging="992"/>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Pengujian dengan WarpPLS 5</w:t>
      </w:r>
      <w:r w:rsidR="00B17735" w:rsidRPr="00B17735">
        <w:rPr>
          <w:rFonts w:ascii="Times New Roman" w:hAnsi="Times New Roman" w:cs="Times New Roman"/>
          <w:b/>
          <w:spacing w:val="3"/>
          <w:sz w:val="24"/>
          <w:szCs w:val="24"/>
          <w:lang w:val="id-ID"/>
        </w:rPr>
        <w:t>.0</w:t>
      </w:r>
    </w:p>
    <w:p w:rsidR="00B17735" w:rsidRDefault="00B17735" w:rsidP="00A51D0D">
      <w:pPr>
        <w:autoSpaceDE w:val="0"/>
        <w:autoSpaceDN w:val="0"/>
        <w:adjustRightInd w:val="0"/>
        <w:spacing w:after="0" w:line="360" w:lineRule="auto"/>
        <w:ind w:left="992" w:hanging="992"/>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Pengujian Full Model</w:t>
      </w:r>
    </w:p>
    <w:p w:rsidR="00F76976" w:rsidRDefault="00B17735" w:rsidP="00B17735">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Penelitian ini menggunakan data sekunder, dimana variabel yang digunakan merupakan variabel yang memiliki satu kontruk formatif. Tujuan penelitian ini adalah untuk menguji </w:t>
      </w:r>
      <w:r>
        <w:rPr>
          <w:rFonts w:ascii="Times New Roman" w:hAnsi="Times New Roman" w:cs="Times New Roman"/>
          <w:spacing w:val="3"/>
          <w:sz w:val="24"/>
          <w:szCs w:val="24"/>
          <w:lang w:val="id-ID"/>
        </w:rPr>
        <w:lastRenderedPageBreak/>
        <w:t xml:space="preserve">efek mediasi kualitas audit dalam hubungan antara pembangunan </w:t>
      </w:r>
      <w:r>
        <w:rPr>
          <w:rFonts w:ascii="Times New Roman" w:hAnsi="Times New Roman" w:cs="Times New Roman"/>
          <w:i/>
          <w:spacing w:val="3"/>
          <w:sz w:val="24"/>
          <w:szCs w:val="24"/>
          <w:lang w:val="id-ID"/>
        </w:rPr>
        <w:t>capacity building</w:t>
      </w:r>
      <w:r>
        <w:rPr>
          <w:rFonts w:ascii="Times New Roman" w:hAnsi="Times New Roman" w:cs="Times New Roman"/>
          <w:spacing w:val="3"/>
          <w:sz w:val="24"/>
          <w:szCs w:val="24"/>
          <w:lang w:val="id-ID"/>
        </w:rPr>
        <w:t xml:space="preserve"> internal audit dengan </w:t>
      </w:r>
      <w:r>
        <w:rPr>
          <w:rFonts w:ascii="Times New Roman" w:hAnsi="Times New Roman" w:cs="Times New Roman"/>
          <w:i/>
          <w:spacing w:val="3"/>
          <w:sz w:val="24"/>
          <w:szCs w:val="24"/>
          <w:lang w:val="id-ID"/>
        </w:rPr>
        <w:t>intellectual capital</w:t>
      </w:r>
      <w:r>
        <w:rPr>
          <w:rFonts w:ascii="Times New Roman" w:hAnsi="Times New Roman" w:cs="Times New Roman"/>
          <w:spacing w:val="3"/>
          <w:sz w:val="24"/>
          <w:szCs w:val="24"/>
          <w:lang w:val="id-ID"/>
        </w:rPr>
        <w:t xml:space="preserve"> yang akan didapat PTKIN dari pembangunan tersebut.</w:t>
      </w:r>
    </w:p>
    <w:p w:rsidR="0056500A" w:rsidRDefault="00F76976" w:rsidP="00966000">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Hasil pengujian </w:t>
      </w:r>
      <w:r>
        <w:rPr>
          <w:rFonts w:ascii="Times New Roman" w:hAnsi="Times New Roman" w:cs="Times New Roman"/>
          <w:i/>
          <w:spacing w:val="3"/>
          <w:sz w:val="24"/>
          <w:szCs w:val="24"/>
          <w:lang w:val="id-ID"/>
        </w:rPr>
        <w:t>full model</w:t>
      </w:r>
      <w:r w:rsidR="006113B5">
        <w:rPr>
          <w:rFonts w:ascii="Times New Roman" w:hAnsi="Times New Roman" w:cs="Times New Roman"/>
          <w:spacing w:val="3"/>
          <w:sz w:val="24"/>
          <w:szCs w:val="24"/>
          <w:lang w:val="id-ID"/>
        </w:rPr>
        <w:t xml:space="preserve"> penelitian dengan WarpPLS 5</w:t>
      </w:r>
      <w:r>
        <w:rPr>
          <w:rFonts w:ascii="Times New Roman" w:hAnsi="Times New Roman" w:cs="Times New Roman"/>
          <w:spacing w:val="3"/>
          <w:sz w:val="24"/>
          <w:szCs w:val="24"/>
          <w:lang w:val="id-ID"/>
        </w:rPr>
        <w:t>.0 disajikan pada gambar dan tabel dibawah ini.</w:t>
      </w:r>
      <w:r w:rsidR="00966000">
        <w:rPr>
          <w:rFonts w:ascii="Times New Roman" w:hAnsi="Times New Roman" w:cs="Times New Roman"/>
          <w:spacing w:val="3"/>
          <w:sz w:val="24"/>
          <w:szCs w:val="24"/>
          <w:lang w:val="id-ID"/>
        </w:rPr>
        <w:t xml:space="preserve"> Berdasarkan </w:t>
      </w:r>
      <w:r w:rsidR="00A57AC4" w:rsidRPr="00A57AC4">
        <w:rPr>
          <w:rFonts w:ascii="Times New Roman" w:hAnsi="Times New Roman" w:cs="Times New Roman"/>
          <w:i/>
          <w:spacing w:val="3"/>
          <w:sz w:val="24"/>
          <w:szCs w:val="24"/>
          <w:lang w:val="id-ID"/>
        </w:rPr>
        <w:t>output</w:t>
      </w:r>
      <w:r w:rsidR="00966000">
        <w:rPr>
          <w:rFonts w:ascii="Times New Roman" w:hAnsi="Times New Roman" w:cs="Times New Roman"/>
          <w:i/>
          <w:spacing w:val="3"/>
          <w:sz w:val="24"/>
          <w:szCs w:val="24"/>
          <w:lang w:val="id-ID"/>
        </w:rPr>
        <w:t xml:space="preserve"> model fit and quality indices model</w:t>
      </w:r>
      <w:r w:rsidR="00966000">
        <w:rPr>
          <w:rFonts w:ascii="Times New Roman" w:hAnsi="Times New Roman" w:cs="Times New Roman"/>
          <w:spacing w:val="3"/>
          <w:sz w:val="24"/>
          <w:szCs w:val="24"/>
          <w:lang w:val="id-ID"/>
        </w:rPr>
        <w:t xml:space="preserve"> mempunyai nilai </w:t>
      </w:r>
      <w:r w:rsidR="008519E4">
        <w:rPr>
          <w:rFonts w:ascii="Times New Roman" w:hAnsi="Times New Roman" w:cs="Times New Roman"/>
          <w:i/>
          <w:spacing w:val="3"/>
          <w:sz w:val="24"/>
          <w:szCs w:val="24"/>
          <w:lang w:val="id-ID"/>
        </w:rPr>
        <w:t>Average Path C</w:t>
      </w:r>
      <w:r w:rsidR="00966000" w:rsidRPr="008519E4">
        <w:rPr>
          <w:rFonts w:ascii="Times New Roman" w:hAnsi="Times New Roman" w:cs="Times New Roman"/>
          <w:i/>
          <w:spacing w:val="3"/>
          <w:sz w:val="24"/>
          <w:szCs w:val="24"/>
          <w:lang w:val="id-ID"/>
        </w:rPr>
        <w:t>oefficient</w:t>
      </w:r>
      <w:r w:rsidR="00966000" w:rsidRPr="00966000">
        <w:rPr>
          <w:rFonts w:ascii="Times New Roman" w:hAnsi="Times New Roman" w:cs="Times New Roman"/>
          <w:spacing w:val="3"/>
          <w:sz w:val="24"/>
          <w:szCs w:val="24"/>
          <w:lang w:val="id-ID"/>
        </w:rPr>
        <w:t xml:space="preserve"> (APC)=0.541, P&lt;0.001</w:t>
      </w:r>
      <w:r w:rsidR="00966000">
        <w:rPr>
          <w:rFonts w:ascii="Times New Roman" w:hAnsi="Times New Roman" w:cs="Times New Roman"/>
          <w:spacing w:val="3"/>
          <w:sz w:val="24"/>
          <w:szCs w:val="24"/>
          <w:lang w:val="id-ID"/>
        </w:rPr>
        <w:t xml:space="preserve">, </w:t>
      </w:r>
      <w:r w:rsidR="00966000" w:rsidRPr="008519E4">
        <w:rPr>
          <w:rFonts w:ascii="Times New Roman" w:hAnsi="Times New Roman" w:cs="Times New Roman"/>
          <w:i/>
          <w:spacing w:val="3"/>
          <w:sz w:val="24"/>
          <w:szCs w:val="24"/>
          <w:lang w:val="id-ID"/>
        </w:rPr>
        <w:t>Average R-squared</w:t>
      </w:r>
      <w:r w:rsidR="00966000" w:rsidRPr="00966000">
        <w:rPr>
          <w:rFonts w:ascii="Times New Roman" w:hAnsi="Times New Roman" w:cs="Times New Roman"/>
          <w:spacing w:val="3"/>
          <w:sz w:val="24"/>
          <w:szCs w:val="24"/>
          <w:lang w:val="id-ID"/>
        </w:rPr>
        <w:t xml:space="preserve"> (ARS)=0.469, P&lt;0.001</w:t>
      </w:r>
      <w:r w:rsidR="00966000">
        <w:rPr>
          <w:rFonts w:ascii="Times New Roman" w:hAnsi="Times New Roman" w:cs="Times New Roman"/>
          <w:spacing w:val="3"/>
          <w:sz w:val="24"/>
          <w:szCs w:val="24"/>
          <w:lang w:val="id-ID"/>
        </w:rPr>
        <w:t xml:space="preserve">, </w:t>
      </w:r>
      <w:r w:rsidR="008519E4">
        <w:rPr>
          <w:rFonts w:ascii="Times New Roman" w:hAnsi="Times New Roman" w:cs="Times New Roman"/>
          <w:i/>
          <w:spacing w:val="3"/>
          <w:sz w:val="24"/>
          <w:szCs w:val="24"/>
          <w:lang w:val="id-ID"/>
        </w:rPr>
        <w:t>Average A</w:t>
      </w:r>
      <w:r w:rsidR="00966000" w:rsidRPr="008519E4">
        <w:rPr>
          <w:rFonts w:ascii="Times New Roman" w:hAnsi="Times New Roman" w:cs="Times New Roman"/>
          <w:i/>
          <w:spacing w:val="3"/>
          <w:sz w:val="24"/>
          <w:szCs w:val="24"/>
          <w:lang w:val="id-ID"/>
        </w:rPr>
        <w:t>djusted R-squared</w:t>
      </w:r>
      <w:r w:rsidR="00966000" w:rsidRPr="00966000">
        <w:rPr>
          <w:rFonts w:ascii="Times New Roman" w:hAnsi="Times New Roman" w:cs="Times New Roman"/>
          <w:spacing w:val="3"/>
          <w:sz w:val="24"/>
          <w:szCs w:val="24"/>
          <w:lang w:val="id-ID"/>
        </w:rPr>
        <w:t xml:space="preserve"> (AARS)</w:t>
      </w:r>
      <w:r w:rsidR="008519E4">
        <w:rPr>
          <w:rFonts w:ascii="Times New Roman" w:hAnsi="Times New Roman" w:cs="Times New Roman"/>
          <w:spacing w:val="3"/>
          <w:sz w:val="24"/>
          <w:szCs w:val="24"/>
          <w:lang w:val="id-ID"/>
        </w:rPr>
        <w:t xml:space="preserve"> </w:t>
      </w:r>
      <w:r w:rsidR="00966000" w:rsidRPr="00966000">
        <w:rPr>
          <w:rFonts w:ascii="Times New Roman" w:hAnsi="Times New Roman" w:cs="Times New Roman"/>
          <w:spacing w:val="3"/>
          <w:sz w:val="24"/>
          <w:szCs w:val="24"/>
          <w:lang w:val="id-ID"/>
        </w:rPr>
        <w:t>=</w:t>
      </w:r>
      <w:r w:rsidR="008519E4">
        <w:rPr>
          <w:rFonts w:ascii="Times New Roman" w:hAnsi="Times New Roman" w:cs="Times New Roman"/>
          <w:spacing w:val="3"/>
          <w:sz w:val="24"/>
          <w:szCs w:val="24"/>
          <w:lang w:val="id-ID"/>
        </w:rPr>
        <w:t xml:space="preserve"> </w:t>
      </w:r>
      <w:r w:rsidR="00966000" w:rsidRPr="00966000">
        <w:rPr>
          <w:rFonts w:ascii="Times New Roman" w:hAnsi="Times New Roman" w:cs="Times New Roman"/>
          <w:spacing w:val="3"/>
          <w:sz w:val="24"/>
          <w:szCs w:val="24"/>
          <w:lang w:val="id-ID"/>
        </w:rPr>
        <w:t>0.442, P&lt;0.001</w:t>
      </w:r>
      <w:r w:rsidR="00966000">
        <w:rPr>
          <w:rFonts w:ascii="Times New Roman" w:hAnsi="Times New Roman" w:cs="Times New Roman"/>
          <w:spacing w:val="3"/>
          <w:sz w:val="24"/>
          <w:szCs w:val="24"/>
          <w:lang w:val="id-ID"/>
        </w:rPr>
        <w:t xml:space="preserve">, </w:t>
      </w:r>
      <w:r w:rsidR="00966000" w:rsidRPr="008519E4">
        <w:rPr>
          <w:rFonts w:ascii="Times New Roman" w:hAnsi="Times New Roman" w:cs="Times New Roman"/>
          <w:i/>
          <w:spacing w:val="3"/>
          <w:sz w:val="24"/>
          <w:szCs w:val="24"/>
          <w:lang w:val="id-ID"/>
        </w:rPr>
        <w:t xml:space="preserve">Average </w:t>
      </w:r>
      <w:r w:rsidR="008519E4">
        <w:rPr>
          <w:rFonts w:ascii="Times New Roman" w:hAnsi="Times New Roman" w:cs="Times New Roman"/>
          <w:i/>
          <w:spacing w:val="3"/>
          <w:sz w:val="24"/>
          <w:szCs w:val="24"/>
          <w:lang w:val="id-ID"/>
        </w:rPr>
        <w:t>B</w:t>
      </w:r>
      <w:r w:rsidR="00966000" w:rsidRPr="008519E4">
        <w:rPr>
          <w:rFonts w:ascii="Times New Roman" w:hAnsi="Times New Roman" w:cs="Times New Roman"/>
          <w:i/>
          <w:spacing w:val="3"/>
          <w:sz w:val="24"/>
          <w:szCs w:val="24"/>
          <w:lang w:val="id-ID"/>
        </w:rPr>
        <w:t>lock</w:t>
      </w:r>
      <w:r w:rsidR="00966000" w:rsidRPr="00966000">
        <w:rPr>
          <w:rFonts w:ascii="Times New Roman" w:hAnsi="Times New Roman" w:cs="Times New Roman"/>
          <w:spacing w:val="3"/>
          <w:sz w:val="24"/>
          <w:szCs w:val="24"/>
          <w:lang w:val="id-ID"/>
        </w:rPr>
        <w:t xml:space="preserve"> </w:t>
      </w:r>
      <w:r w:rsidR="008519E4">
        <w:rPr>
          <w:rFonts w:ascii="Times New Roman" w:hAnsi="Times New Roman" w:cs="Times New Roman"/>
          <w:spacing w:val="3"/>
          <w:sz w:val="24"/>
          <w:szCs w:val="24"/>
          <w:lang w:val="id-ID"/>
        </w:rPr>
        <w:t xml:space="preserve">VIF (AVIF)=2.337, </w:t>
      </w:r>
      <w:r w:rsidR="008519E4" w:rsidRPr="004D366B">
        <w:rPr>
          <w:rFonts w:ascii="Times New Roman" w:hAnsi="Times New Roman" w:cs="Times New Roman"/>
          <w:i/>
          <w:spacing w:val="3"/>
          <w:sz w:val="24"/>
          <w:szCs w:val="24"/>
          <w:lang w:val="id-ID"/>
        </w:rPr>
        <w:t>acceptable if</w:t>
      </w:r>
      <w:r w:rsidR="008519E4">
        <w:rPr>
          <w:rFonts w:ascii="Times New Roman" w:hAnsi="Times New Roman" w:cs="Times New Roman"/>
          <w:spacing w:val="3"/>
          <w:sz w:val="24"/>
          <w:szCs w:val="24"/>
          <w:lang w:val="id-ID"/>
        </w:rPr>
        <w:t xml:space="preserve"> </w:t>
      </w:r>
      <w:r w:rsidR="00966000" w:rsidRPr="00966000">
        <w:rPr>
          <w:rFonts w:ascii="Times New Roman" w:hAnsi="Times New Roman" w:cs="Times New Roman"/>
          <w:spacing w:val="3"/>
          <w:sz w:val="24"/>
          <w:szCs w:val="24"/>
          <w:lang w:val="id-ID"/>
        </w:rPr>
        <w:t xml:space="preserve">&lt;= 5, </w:t>
      </w:r>
      <w:r w:rsidR="00966000" w:rsidRPr="004D366B">
        <w:rPr>
          <w:rFonts w:ascii="Times New Roman" w:hAnsi="Times New Roman" w:cs="Times New Roman"/>
          <w:i/>
          <w:spacing w:val="3"/>
          <w:sz w:val="24"/>
          <w:szCs w:val="24"/>
          <w:lang w:val="id-ID"/>
        </w:rPr>
        <w:t xml:space="preserve">ideally </w:t>
      </w:r>
      <w:r w:rsidR="00966000" w:rsidRPr="00966000">
        <w:rPr>
          <w:rFonts w:ascii="Times New Roman" w:hAnsi="Times New Roman" w:cs="Times New Roman"/>
          <w:spacing w:val="3"/>
          <w:sz w:val="24"/>
          <w:szCs w:val="24"/>
          <w:lang w:val="id-ID"/>
        </w:rPr>
        <w:t>&lt;= 3.3</w:t>
      </w:r>
      <w:r w:rsidR="00966000">
        <w:rPr>
          <w:rFonts w:ascii="Times New Roman" w:hAnsi="Times New Roman" w:cs="Times New Roman"/>
          <w:spacing w:val="3"/>
          <w:sz w:val="24"/>
          <w:szCs w:val="24"/>
          <w:lang w:val="id-ID"/>
        </w:rPr>
        <w:t xml:space="preserve">, </w:t>
      </w:r>
      <w:r w:rsidR="004D366B">
        <w:rPr>
          <w:rFonts w:ascii="Times New Roman" w:hAnsi="Times New Roman" w:cs="Times New Roman"/>
          <w:i/>
          <w:spacing w:val="3"/>
          <w:sz w:val="24"/>
          <w:szCs w:val="24"/>
          <w:lang w:val="id-ID"/>
        </w:rPr>
        <w:t>Average F</w:t>
      </w:r>
      <w:r w:rsidR="00966000" w:rsidRPr="004D366B">
        <w:rPr>
          <w:rFonts w:ascii="Times New Roman" w:hAnsi="Times New Roman" w:cs="Times New Roman"/>
          <w:i/>
          <w:spacing w:val="3"/>
          <w:sz w:val="24"/>
          <w:szCs w:val="24"/>
          <w:lang w:val="id-ID"/>
        </w:rPr>
        <w:t>ull collinearity</w:t>
      </w:r>
      <w:r w:rsidR="00966000" w:rsidRPr="00966000">
        <w:rPr>
          <w:rFonts w:ascii="Times New Roman" w:hAnsi="Times New Roman" w:cs="Times New Roman"/>
          <w:spacing w:val="3"/>
          <w:sz w:val="24"/>
          <w:szCs w:val="24"/>
          <w:lang w:val="id-ID"/>
        </w:rPr>
        <w:t xml:space="preserve"> VIF (AFVIF)=2.187, </w:t>
      </w:r>
      <w:r w:rsidR="00966000" w:rsidRPr="004D366B">
        <w:rPr>
          <w:rFonts w:ascii="Times New Roman" w:hAnsi="Times New Roman" w:cs="Times New Roman"/>
          <w:i/>
          <w:spacing w:val="3"/>
          <w:sz w:val="24"/>
          <w:szCs w:val="24"/>
          <w:lang w:val="id-ID"/>
        </w:rPr>
        <w:t>acceptable if</w:t>
      </w:r>
      <w:r w:rsidR="00966000" w:rsidRPr="00966000">
        <w:rPr>
          <w:rFonts w:ascii="Times New Roman" w:hAnsi="Times New Roman" w:cs="Times New Roman"/>
          <w:spacing w:val="3"/>
          <w:sz w:val="24"/>
          <w:szCs w:val="24"/>
          <w:lang w:val="id-ID"/>
        </w:rPr>
        <w:t xml:space="preserve"> &lt;= 5</w:t>
      </w:r>
      <w:r w:rsidR="00966000" w:rsidRPr="004D366B">
        <w:rPr>
          <w:rFonts w:ascii="Times New Roman" w:hAnsi="Times New Roman" w:cs="Times New Roman"/>
          <w:i/>
          <w:spacing w:val="3"/>
          <w:sz w:val="24"/>
          <w:szCs w:val="24"/>
          <w:lang w:val="id-ID"/>
        </w:rPr>
        <w:t>, ideally</w:t>
      </w:r>
      <w:r w:rsidR="00966000" w:rsidRPr="00966000">
        <w:rPr>
          <w:rFonts w:ascii="Times New Roman" w:hAnsi="Times New Roman" w:cs="Times New Roman"/>
          <w:spacing w:val="3"/>
          <w:sz w:val="24"/>
          <w:szCs w:val="24"/>
          <w:lang w:val="id-ID"/>
        </w:rPr>
        <w:t xml:space="preserve"> &lt;= 3.3</w:t>
      </w:r>
      <w:r w:rsidR="00966000" w:rsidRPr="004D366B">
        <w:rPr>
          <w:rFonts w:ascii="Times New Roman" w:hAnsi="Times New Roman" w:cs="Times New Roman"/>
          <w:i/>
          <w:spacing w:val="3"/>
          <w:sz w:val="24"/>
          <w:szCs w:val="24"/>
          <w:lang w:val="id-ID"/>
        </w:rPr>
        <w:t>, Tenenhaus GoF</w:t>
      </w:r>
      <w:r w:rsidR="00966000" w:rsidRPr="00966000">
        <w:rPr>
          <w:rFonts w:ascii="Times New Roman" w:hAnsi="Times New Roman" w:cs="Times New Roman"/>
          <w:spacing w:val="3"/>
          <w:sz w:val="24"/>
          <w:szCs w:val="24"/>
          <w:lang w:val="id-ID"/>
        </w:rPr>
        <w:t xml:space="preserve"> (GoF)=0.403, small &gt;= 0.1, medium &gt;= 0.25, large &gt;= 0.36</w:t>
      </w:r>
      <w:r w:rsidR="00966000">
        <w:rPr>
          <w:rFonts w:ascii="Times New Roman" w:hAnsi="Times New Roman" w:cs="Times New Roman"/>
          <w:spacing w:val="3"/>
          <w:sz w:val="24"/>
          <w:szCs w:val="24"/>
          <w:lang w:val="id-ID"/>
        </w:rPr>
        <w:t>.</w:t>
      </w:r>
      <w:r w:rsidR="0056500A" w:rsidRPr="0056500A">
        <w:t xml:space="preserve"> </w:t>
      </w:r>
      <w:r w:rsidR="0056500A" w:rsidRPr="0056500A">
        <w:rPr>
          <w:rFonts w:ascii="Times New Roman" w:hAnsi="Times New Roman" w:cs="Times New Roman"/>
          <w:spacing w:val="3"/>
          <w:sz w:val="24"/>
          <w:szCs w:val="24"/>
          <w:lang w:val="id-ID"/>
        </w:rPr>
        <w:t>Nilai P untuk APC dan ARS harus lebih kecil dari 0,05 taua berarti signifikan. Dari hasil ters</w:t>
      </w:r>
      <w:r w:rsidR="00DC687B">
        <w:rPr>
          <w:rFonts w:ascii="Times New Roman" w:hAnsi="Times New Roman" w:cs="Times New Roman"/>
          <w:spacing w:val="3"/>
          <w:sz w:val="24"/>
          <w:szCs w:val="24"/>
          <w:lang w:val="id-ID"/>
        </w:rPr>
        <w:t>ebut dapat dilihat bahwa nilai ρ</w:t>
      </w:r>
      <w:r w:rsidR="0056500A" w:rsidRPr="0056500A">
        <w:rPr>
          <w:rFonts w:ascii="Times New Roman" w:hAnsi="Times New Roman" w:cs="Times New Roman"/>
          <w:spacing w:val="3"/>
          <w:sz w:val="24"/>
          <w:szCs w:val="24"/>
          <w:lang w:val="id-ID"/>
        </w:rPr>
        <w:t xml:space="preserve"> untuk APC dan ARS lebih kecil dari 0,05. Nilai AVIF sebagai indikator multikolinearitas harus lebih kecil dari 5. Dari data terse</w:t>
      </w:r>
      <w:r w:rsidR="0056500A">
        <w:rPr>
          <w:rFonts w:ascii="Times New Roman" w:hAnsi="Times New Roman" w:cs="Times New Roman"/>
          <w:spacing w:val="3"/>
          <w:sz w:val="24"/>
          <w:szCs w:val="24"/>
          <w:lang w:val="id-ID"/>
        </w:rPr>
        <w:t>but didapat nilai 2,337</w:t>
      </w:r>
      <w:r w:rsidR="0056500A" w:rsidRPr="0056500A">
        <w:rPr>
          <w:rFonts w:ascii="Times New Roman" w:hAnsi="Times New Roman" w:cs="Times New Roman"/>
          <w:spacing w:val="3"/>
          <w:sz w:val="24"/>
          <w:szCs w:val="24"/>
          <w:lang w:val="id-ID"/>
        </w:rPr>
        <w:t xml:space="preserve"> maka nilai AVIF memenuhi kriteria</w:t>
      </w:r>
      <w:r w:rsidR="0056500A">
        <w:rPr>
          <w:rFonts w:ascii="Times New Roman" w:hAnsi="Times New Roman" w:cs="Times New Roman"/>
          <w:spacing w:val="3"/>
          <w:sz w:val="24"/>
          <w:szCs w:val="24"/>
          <w:lang w:val="id-ID"/>
        </w:rPr>
        <w:t>.</w:t>
      </w:r>
    </w:p>
    <w:p w:rsidR="009559CF" w:rsidRDefault="008E2536" w:rsidP="00850F89">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078" type="#_x0000_t32" style="position:absolute;left:0;text-align:left;margin-left:330.7pt;margin-top:111.3pt;width:14.95pt;height:0;z-index:251706368" o:connectortype="straight">
            <v:stroke endarrow="block"/>
          </v:shape>
        </w:pict>
      </w:r>
      <w:r>
        <w:rPr>
          <w:rFonts w:ascii="Times New Roman" w:hAnsi="Times New Roman" w:cs="Times New Roman"/>
          <w:noProof/>
          <w:spacing w:val="3"/>
          <w:sz w:val="24"/>
          <w:szCs w:val="24"/>
          <w:lang w:val="id-ID" w:eastAsia="id-ID"/>
        </w:rPr>
        <w:pict>
          <v:shape id="_x0000_s1055" type="#_x0000_t32" style="position:absolute;left:0;text-align:left;margin-left:269.55pt;margin-top:88.7pt;width:14.95pt;height:0;z-index:251683840" o:connectortype="straight">
            <v:stroke endarrow="block"/>
          </v:shape>
        </w:pict>
      </w:r>
      <w:r>
        <w:rPr>
          <w:rFonts w:ascii="Times New Roman" w:hAnsi="Times New Roman" w:cs="Times New Roman"/>
          <w:noProof/>
          <w:spacing w:val="3"/>
          <w:sz w:val="24"/>
          <w:szCs w:val="24"/>
          <w:lang w:val="id-ID" w:eastAsia="id-ID"/>
        </w:rPr>
        <w:pict>
          <v:shape id="_x0000_s1054" type="#_x0000_t32" style="position:absolute;left:0;text-align:left;margin-left:240.05pt;margin-top:69.45pt;width:14.95pt;height:0;z-index:251682816" o:connectortype="straight">
            <v:stroke endarrow="block"/>
          </v:shape>
        </w:pict>
      </w:r>
      <w:r>
        <w:rPr>
          <w:rFonts w:ascii="Times New Roman" w:hAnsi="Times New Roman" w:cs="Times New Roman"/>
          <w:noProof/>
          <w:spacing w:val="3"/>
          <w:sz w:val="24"/>
          <w:szCs w:val="24"/>
          <w:lang w:val="id-ID" w:eastAsia="id-ID"/>
        </w:rPr>
        <w:pict>
          <v:shape id="_x0000_s1056" type="#_x0000_t32" style="position:absolute;left:0;text-align:left;margin-left:249.5pt;margin-top:50.2pt;width:14.95pt;height:0;z-index:251684864" o:connectortype="straight">
            <v:stroke endarrow="block"/>
          </v:shape>
        </w:pict>
      </w:r>
      <w:r w:rsidR="00473195">
        <w:rPr>
          <w:rFonts w:ascii="Times New Roman" w:hAnsi="Times New Roman" w:cs="Times New Roman"/>
          <w:spacing w:val="3"/>
          <w:sz w:val="24"/>
          <w:szCs w:val="24"/>
          <w:lang w:val="id-ID"/>
        </w:rPr>
        <w:t>Gambar dan</w:t>
      </w:r>
      <w:r w:rsidR="006113B5">
        <w:rPr>
          <w:rFonts w:ascii="Times New Roman" w:hAnsi="Times New Roman" w:cs="Times New Roman"/>
          <w:spacing w:val="3"/>
          <w:sz w:val="24"/>
          <w:szCs w:val="24"/>
          <w:lang w:val="id-ID"/>
        </w:rPr>
        <w:t xml:space="preserve"> </w:t>
      </w:r>
      <w:r w:rsidR="00473195">
        <w:rPr>
          <w:rFonts w:ascii="Times New Roman" w:hAnsi="Times New Roman" w:cs="Times New Roman"/>
          <w:spacing w:val="3"/>
          <w:sz w:val="24"/>
          <w:szCs w:val="24"/>
          <w:lang w:val="id-ID"/>
        </w:rPr>
        <w:t>Tabel dibawah ini menunjukkan koefisien jalur dan nilai ρ dari setiap hubungan langsung (</w:t>
      </w:r>
      <w:r w:rsidR="00473195">
        <w:rPr>
          <w:rFonts w:ascii="Times New Roman" w:hAnsi="Times New Roman" w:cs="Times New Roman"/>
          <w:i/>
          <w:spacing w:val="3"/>
          <w:sz w:val="24"/>
          <w:szCs w:val="24"/>
          <w:lang w:val="id-ID"/>
        </w:rPr>
        <w:t>direct effect</w:t>
      </w:r>
      <w:r w:rsidR="00473195">
        <w:rPr>
          <w:rFonts w:ascii="Times New Roman" w:hAnsi="Times New Roman" w:cs="Times New Roman"/>
          <w:spacing w:val="3"/>
          <w:sz w:val="24"/>
          <w:szCs w:val="24"/>
          <w:lang w:val="id-ID"/>
        </w:rPr>
        <w:t>)</w:t>
      </w:r>
      <w:r w:rsidR="00244CBF">
        <w:rPr>
          <w:rFonts w:ascii="Times New Roman" w:hAnsi="Times New Roman" w:cs="Times New Roman"/>
          <w:spacing w:val="3"/>
          <w:sz w:val="24"/>
          <w:szCs w:val="24"/>
          <w:lang w:val="id-ID"/>
        </w:rPr>
        <w:t>, hubungan tidak langsung (</w:t>
      </w:r>
      <w:r w:rsidR="00244CBF">
        <w:rPr>
          <w:rFonts w:ascii="Times New Roman" w:hAnsi="Times New Roman" w:cs="Times New Roman"/>
          <w:i/>
          <w:spacing w:val="3"/>
          <w:sz w:val="24"/>
          <w:szCs w:val="24"/>
          <w:lang w:val="id-ID"/>
        </w:rPr>
        <w:t>indirect effect</w:t>
      </w:r>
      <w:r w:rsidR="00244CBF">
        <w:rPr>
          <w:rFonts w:ascii="Times New Roman" w:hAnsi="Times New Roman" w:cs="Times New Roman"/>
          <w:spacing w:val="3"/>
          <w:sz w:val="24"/>
          <w:szCs w:val="24"/>
          <w:lang w:val="id-ID"/>
        </w:rPr>
        <w:t xml:space="preserve">), </w:t>
      </w:r>
      <w:r w:rsidR="00244CBF">
        <w:rPr>
          <w:rFonts w:ascii="Times New Roman" w:hAnsi="Times New Roman" w:cs="Times New Roman"/>
          <w:i/>
          <w:spacing w:val="3"/>
          <w:sz w:val="24"/>
          <w:szCs w:val="24"/>
          <w:lang w:val="id-ID"/>
        </w:rPr>
        <w:t>total effect</w:t>
      </w:r>
      <w:r w:rsidR="00244CBF">
        <w:rPr>
          <w:rFonts w:ascii="Times New Roman" w:hAnsi="Times New Roman" w:cs="Times New Roman"/>
          <w:spacing w:val="3"/>
          <w:sz w:val="24"/>
          <w:szCs w:val="24"/>
          <w:lang w:val="id-ID"/>
        </w:rPr>
        <w:t xml:space="preserve"> dan </w:t>
      </w:r>
      <w:r w:rsidR="00244CBF">
        <w:rPr>
          <w:rFonts w:ascii="Times New Roman" w:hAnsi="Times New Roman" w:cs="Times New Roman"/>
          <w:i/>
          <w:spacing w:val="3"/>
          <w:sz w:val="24"/>
          <w:szCs w:val="24"/>
          <w:lang w:val="id-ID"/>
        </w:rPr>
        <w:t xml:space="preserve">effect size </w:t>
      </w:r>
      <w:r w:rsidR="00244CBF">
        <w:rPr>
          <w:rFonts w:ascii="Times New Roman" w:hAnsi="Times New Roman" w:cs="Times New Roman"/>
          <w:spacing w:val="3"/>
          <w:sz w:val="24"/>
          <w:szCs w:val="24"/>
          <w:lang w:val="id-ID"/>
        </w:rPr>
        <w:t xml:space="preserve">dalam model penelitian. Jalur CB     IC </w:t>
      </w:r>
      <w:r w:rsidR="00850F89">
        <w:rPr>
          <w:rFonts w:ascii="Times New Roman" w:hAnsi="Times New Roman" w:cs="Times New Roman"/>
          <w:spacing w:val="3"/>
          <w:sz w:val="24"/>
          <w:szCs w:val="24"/>
          <w:lang w:val="id-ID"/>
        </w:rPr>
        <w:t>menunjukkan nilai koefisien 0.93</w:t>
      </w:r>
      <w:r w:rsidR="00D94BC2">
        <w:rPr>
          <w:rFonts w:ascii="Times New Roman" w:hAnsi="Times New Roman" w:cs="Times New Roman"/>
          <w:spacing w:val="3"/>
          <w:sz w:val="24"/>
          <w:szCs w:val="24"/>
          <w:lang w:val="id-ID"/>
        </w:rPr>
        <w:t>1</w:t>
      </w:r>
      <w:r w:rsidR="00244CBF">
        <w:rPr>
          <w:rFonts w:ascii="Times New Roman" w:hAnsi="Times New Roman" w:cs="Times New Roman"/>
          <w:spacing w:val="3"/>
          <w:sz w:val="24"/>
          <w:szCs w:val="24"/>
          <w:lang w:val="id-ID"/>
        </w:rPr>
        <w:t xml:space="preserve"> d</w:t>
      </w:r>
      <w:r w:rsidR="00F124E9">
        <w:rPr>
          <w:rFonts w:ascii="Times New Roman" w:hAnsi="Times New Roman" w:cs="Times New Roman"/>
          <w:spacing w:val="3"/>
          <w:sz w:val="24"/>
          <w:szCs w:val="24"/>
          <w:lang w:val="id-ID"/>
        </w:rPr>
        <w:t>an sigmifikan dengan nilai ρ&lt;0.</w:t>
      </w:r>
      <w:r w:rsidR="00D94BC2">
        <w:rPr>
          <w:rFonts w:ascii="Times New Roman" w:hAnsi="Times New Roman" w:cs="Times New Roman"/>
          <w:spacing w:val="3"/>
          <w:sz w:val="24"/>
          <w:szCs w:val="24"/>
          <w:lang w:val="id-ID"/>
        </w:rPr>
        <w:t>0</w:t>
      </w:r>
      <w:r w:rsidR="00244CBF">
        <w:rPr>
          <w:rFonts w:ascii="Times New Roman" w:hAnsi="Times New Roman" w:cs="Times New Roman"/>
          <w:spacing w:val="3"/>
          <w:sz w:val="24"/>
          <w:szCs w:val="24"/>
          <w:lang w:val="id-ID"/>
        </w:rPr>
        <w:t>01</w:t>
      </w:r>
      <w:r w:rsidR="00850F89">
        <w:rPr>
          <w:rFonts w:ascii="Times New Roman" w:hAnsi="Times New Roman" w:cs="Times New Roman"/>
          <w:spacing w:val="3"/>
          <w:sz w:val="24"/>
          <w:szCs w:val="24"/>
          <w:lang w:val="id-ID"/>
        </w:rPr>
        <w:t>. Jalur CB     QA menunjukk</w:t>
      </w:r>
      <w:r w:rsidR="00D94BC2">
        <w:rPr>
          <w:rFonts w:ascii="Times New Roman" w:hAnsi="Times New Roman" w:cs="Times New Roman"/>
          <w:spacing w:val="3"/>
          <w:sz w:val="24"/>
          <w:szCs w:val="24"/>
          <w:lang w:val="id-ID"/>
        </w:rPr>
        <w:t>an nilai koefisien 0.527</w:t>
      </w:r>
      <w:r w:rsidR="00850F89">
        <w:rPr>
          <w:rFonts w:ascii="Times New Roman" w:hAnsi="Times New Roman" w:cs="Times New Roman"/>
          <w:spacing w:val="3"/>
          <w:sz w:val="24"/>
          <w:szCs w:val="24"/>
          <w:lang w:val="id-ID"/>
        </w:rPr>
        <w:t xml:space="preserve"> d</w:t>
      </w:r>
      <w:r w:rsidR="00F124E9">
        <w:rPr>
          <w:rFonts w:ascii="Times New Roman" w:hAnsi="Times New Roman" w:cs="Times New Roman"/>
          <w:spacing w:val="3"/>
          <w:sz w:val="24"/>
          <w:szCs w:val="24"/>
          <w:lang w:val="id-ID"/>
        </w:rPr>
        <w:t>an sigmifikan dengan nilai ρ&lt;0.</w:t>
      </w:r>
      <w:r w:rsidR="00D94BC2">
        <w:rPr>
          <w:rFonts w:ascii="Times New Roman" w:hAnsi="Times New Roman" w:cs="Times New Roman"/>
          <w:spacing w:val="3"/>
          <w:sz w:val="24"/>
          <w:szCs w:val="24"/>
          <w:lang w:val="id-ID"/>
        </w:rPr>
        <w:t>01. Dan jalur QA</w:t>
      </w:r>
      <w:r w:rsidR="005071BC">
        <w:rPr>
          <w:rFonts w:ascii="Times New Roman" w:hAnsi="Times New Roman" w:cs="Times New Roman"/>
          <w:spacing w:val="3"/>
          <w:sz w:val="24"/>
          <w:szCs w:val="24"/>
          <w:lang w:val="id-ID"/>
        </w:rPr>
        <w:t xml:space="preserve">    </w:t>
      </w:r>
      <w:r w:rsidR="00850F89">
        <w:rPr>
          <w:rFonts w:ascii="Times New Roman" w:hAnsi="Times New Roman" w:cs="Times New Roman"/>
          <w:spacing w:val="3"/>
          <w:sz w:val="24"/>
          <w:szCs w:val="24"/>
          <w:lang w:val="id-ID"/>
        </w:rPr>
        <w:t>IC menunjukkan nilai koefisien</w:t>
      </w:r>
      <w:r w:rsidR="005071BC">
        <w:rPr>
          <w:rFonts w:ascii="Times New Roman" w:hAnsi="Times New Roman" w:cs="Times New Roman"/>
          <w:spacing w:val="3"/>
          <w:sz w:val="24"/>
          <w:szCs w:val="24"/>
          <w:lang w:val="id-ID"/>
        </w:rPr>
        <w:t xml:space="preserve">         </w:t>
      </w:r>
      <w:r w:rsidR="00850F89">
        <w:rPr>
          <w:rFonts w:ascii="Times New Roman" w:hAnsi="Times New Roman" w:cs="Times New Roman"/>
          <w:spacing w:val="3"/>
          <w:sz w:val="24"/>
          <w:szCs w:val="24"/>
          <w:lang w:val="id-ID"/>
        </w:rPr>
        <w:t xml:space="preserve"> </w:t>
      </w:r>
      <w:r w:rsidR="00D94BC2">
        <w:rPr>
          <w:rFonts w:ascii="Times New Roman" w:hAnsi="Times New Roman" w:cs="Times New Roman"/>
          <w:spacing w:val="3"/>
          <w:sz w:val="24"/>
          <w:szCs w:val="24"/>
          <w:lang w:val="id-ID"/>
        </w:rPr>
        <w:t>-</w:t>
      </w:r>
      <w:r w:rsidR="00850F89">
        <w:rPr>
          <w:rFonts w:ascii="Times New Roman" w:hAnsi="Times New Roman" w:cs="Times New Roman"/>
          <w:spacing w:val="3"/>
          <w:sz w:val="24"/>
          <w:szCs w:val="24"/>
          <w:lang w:val="id-ID"/>
        </w:rPr>
        <w:t>0.16</w:t>
      </w:r>
      <w:r w:rsidR="00D94BC2">
        <w:rPr>
          <w:rFonts w:ascii="Times New Roman" w:hAnsi="Times New Roman" w:cs="Times New Roman"/>
          <w:spacing w:val="3"/>
          <w:sz w:val="24"/>
          <w:szCs w:val="24"/>
          <w:lang w:val="id-ID"/>
        </w:rPr>
        <w:t>5</w:t>
      </w:r>
      <w:r w:rsidR="003910F0">
        <w:rPr>
          <w:rFonts w:ascii="Times New Roman" w:hAnsi="Times New Roman" w:cs="Times New Roman"/>
          <w:spacing w:val="3"/>
          <w:sz w:val="24"/>
          <w:szCs w:val="24"/>
          <w:lang w:val="id-ID"/>
        </w:rPr>
        <w:t xml:space="preserve"> dan tidak sign</w:t>
      </w:r>
      <w:r w:rsidR="00850F89">
        <w:rPr>
          <w:rFonts w:ascii="Times New Roman" w:hAnsi="Times New Roman" w:cs="Times New Roman"/>
          <w:spacing w:val="3"/>
          <w:sz w:val="24"/>
          <w:szCs w:val="24"/>
          <w:lang w:val="id-ID"/>
        </w:rPr>
        <w:t>ifikan.</w:t>
      </w:r>
      <w:r w:rsidR="00DC687B">
        <w:rPr>
          <w:rFonts w:ascii="Times New Roman" w:hAnsi="Times New Roman" w:cs="Times New Roman"/>
          <w:spacing w:val="3"/>
          <w:sz w:val="24"/>
          <w:szCs w:val="24"/>
          <w:lang w:val="id-ID"/>
        </w:rPr>
        <w:t xml:space="preserve"> Jalur tidak langsung/</w:t>
      </w:r>
      <w:r w:rsidR="00DC687B">
        <w:rPr>
          <w:rFonts w:ascii="Times New Roman" w:hAnsi="Times New Roman" w:cs="Times New Roman"/>
          <w:i/>
          <w:spacing w:val="3"/>
          <w:sz w:val="24"/>
          <w:szCs w:val="24"/>
          <w:lang w:val="id-ID"/>
        </w:rPr>
        <w:t>indirect effect</w:t>
      </w:r>
      <w:r w:rsidR="00DC687B">
        <w:rPr>
          <w:rFonts w:ascii="Times New Roman" w:hAnsi="Times New Roman" w:cs="Times New Roman"/>
          <w:spacing w:val="3"/>
          <w:sz w:val="24"/>
          <w:szCs w:val="24"/>
          <w:lang w:val="id-ID"/>
        </w:rPr>
        <w:t xml:space="preserve"> CB</w:t>
      </w:r>
      <w:r w:rsidR="005071BC">
        <w:rPr>
          <w:rFonts w:ascii="Times New Roman" w:hAnsi="Times New Roman" w:cs="Times New Roman"/>
          <w:spacing w:val="3"/>
          <w:sz w:val="24"/>
          <w:szCs w:val="24"/>
          <w:lang w:val="id-ID"/>
        </w:rPr>
        <w:t xml:space="preserve">    IC menunjukkan nilai koefisien -0.087 dan tidak signifikan. </w:t>
      </w:r>
    </w:p>
    <w:p w:rsidR="00850F89" w:rsidRPr="00DC687B" w:rsidRDefault="005071BC" w:rsidP="00850F89">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 </w:t>
      </w:r>
      <w:r w:rsidR="00DC687B">
        <w:rPr>
          <w:rFonts w:ascii="Times New Roman" w:hAnsi="Times New Roman" w:cs="Times New Roman"/>
          <w:spacing w:val="3"/>
          <w:sz w:val="24"/>
          <w:szCs w:val="24"/>
          <w:lang w:val="id-ID"/>
        </w:rPr>
        <w:t xml:space="preserve"> </w:t>
      </w:r>
    </w:p>
    <w:p w:rsidR="00B17735" w:rsidRPr="00B17735" w:rsidRDefault="008E2536" w:rsidP="00966000">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oval id="_x0000_s1046" style="position:absolute;left:0;text-align:left;margin-left:6.4pt;margin-top:-7.4pt;width:87.95pt;height:49.35pt;z-index:251676672">
            <v:textbox style="mso-next-textbox:#_x0000_s1046">
              <w:txbxContent>
                <w:p w:rsidR="007E0F6A" w:rsidRPr="0056500A" w:rsidRDefault="007E0F6A" w:rsidP="0056500A">
                  <w:pPr>
                    <w:spacing w:after="0" w:line="240" w:lineRule="auto"/>
                    <w:jc w:val="center"/>
                    <w:rPr>
                      <w:rFonts w:ascii="Times New Roman" w:hAnsi="Times New Roman" w:cs="Times New Roman"/>
                      <w:b/>
                      <w:sz w:val="24"/>
                      <w:szCs w:val="24"/>
                      <w:lang w:val="id-ID"/>
                    </w:rPr>
                  </w:pPr>
                  <w:r w:rsidRPr="0056500A">
                    <w:rPr>
                      <w:rFonts w:ascii="Times New Roman" w:hAnsi="Times New Roman" w:cs="Times New Roman"/>
                      <w:b/>
                      <w:sz w:val="24"/>
                      <w:szCs w:val="24"/>
                      <w:lang w:val="id-ID"/>
                    </w:rPr>
                    <w:t>QA</w:t>
                  </w:r>
                </w:p>
                <w:p w:rsidR="007E0F6A" w:rsidRPr="0056500A" w:rsidRDefault="007E0F6A" w:rsidP="0056500A">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(R) 10</w:t>
                  </w:r>
                  <w:r w:rsidRPr="0056500A">
                    <w:rPr>
                      <w:rFonts w:ascii="Times New Roman" w:hAnsi="Times New Roman" w:cs="Times New Roman"/>
                      <w:b/>
                      <w:sz w:val="24"/>
                      <w:szCs w:val="24"/>
                      <w:lang w:val="id-ID"/>
                    </w:rPr>
                    <w:t>i</w:t>
                  </w:r>
                </w:p>
              </w:txbxContent>
            </v:textbox>
          </v:oval>
        </w:pict>
      </w:r>
      <w:r w:rsidR="00244CBF">
        <w:rPr>
          <w:rFonts w:ascii="Times New Roman" w:hAnsi="Times New Roman" w:cs="Times New Roman"/>
          <w:spacing w:val="3"/>
          <w:sz w:val="24"/>
          <w:szCs w:val="24"/>
          <w:lang w:val="id-ID"/>
        </w:rPr>
        <w:t xml:space="preserve"> </w:t>
      </w:r>
      <w:r w:rsidR="00692155">
        <w:rPr>
          <w:rFonts w:ascii="Times New Roman" w:hAnsi="Times New Roman" w:cs="Times New Roman"/>
          <w:spacing w:val="3"/>
          <w:sz w:val="24"/>
          <w:szCs w:val="24"/>
          <w:lang w:val="id-ID"/>
        </w:rPr>
        <w:t xml:space="preserve">                        </w:t>
      </w:r>
      <w:r w:rsidR="00244CBF">
        <w:rPr>
          <w:rFonts w:ascii="Times New Roman" w:hAnsi="Times New Roman" w:cs="Times New Roman"/>
          <w:spacing w:val="3"/>
          <w:sz w:val="24"/>
          <w:szCs w:val="24"/>
          <w:lang w:val="id-ID"/>
        </w:rPr>
        <w:t xml:space="preserve"> </w:t>
      </w:r>
      <w:r w:rsidR="00F02B18">
        <w:rPr>
          <w:rFonts w:ascii="Times New Roman" w:hAnsi="Times New Roman" w:cs="Times New Roman"/>
          <w:spacing w:val="3"/>
          <w:sz w:val="24"/>
          <w:szCs w:val="24"/>
          <w:lang w:val="id-ID"/>
        </w:rPr>
        <w:t xml:space="preserve">  </w:t>
      </w:r>
      <w:r w:rsidR="00692155">
        <w:rPr>
          <w:rFonts w:ascii="Times New Roman" w:hAnsi="Times New Roman" w:cs="Times New Roman"/>
          <w:b/>
          <w:spacing w:val="3"/>
          <w:sz w:val="20"/>
          <w:szCs w:val="20"/>
          <w:lang w:val="id-ID"/>
        </w:rPr>
        <w:t>R²=0.28</w:t>
      </w:r>
      <w:r w:rsidR="00692155" w:rsidRPr="00AB1F4C">
        <w:rPr>
          <w:rFonts w:ascii="Times New Roman" w:hAnsi="Times New Roman" w:cs="Times New Roman"/>
          <w:b/>
          <w:spacing w:val="3"/>
          <w:sz w:val="20"/>
          <w:szCs w:val="20"/>
          <w:lang w:val="id-ID"/>
        </w:rPr>
        <w:t xml:space="preserve">                               </w:t>
      </w:r>
      <w:r w:rsidR="00692155">
        <w:rPr>
          <w:rFonts w:ascii="Times New Roman" w:hAnsi="Times New Roman" w:cs="Times New Roman"/>
          <w:b/>
          <w:spacing w:val="3"/>
          <w:sz w:val="20"/>
          <w:szCs w:val="20"/>
          <w:lang w:val="id-ID"/>
        </w:rPr>
        <w:t xml:space="preserve"> </w:t>
      </w:r>
      <w:r w:rsidR="00966000">
        <w:rPr>
          <w:rFonts w:ascii="Times New Roman" w:hAnsi="Times New Roman" w:cs="Times New Roman"/>
          <w:spacing w:val="3"/>
          <w:sz w:val="24"/>
          <w:szCs w:val="24"/>
          <w:lang w:val="id-ID"/>
        </w:rPr>
        <w:t xml:space="preserve"> </w:t>
      </w:r>
    </w:p>
    <w:p w:rsidR="004B0A71" w:rsidRDefault="008E2536" w:rsidP="00B159B4">
      <w:pPr>
        <w:autoSpaceDE w:val="0"/>
        <w:autoSpaceDN w:val="0"/>
        <w:adjustRightInd w:val="0"/>
        <w:spacing w:after="0" w:line="240" w:lineRule="auto"/>
        <w:ind w:left="993" w:hanging="993"/>
        <w:jc w:val="center"/>
        <w:rPr>
          <w:rFonts w:ascii="Times New Roman" w:hAnsi="Times New Roman" w:cs="Times New Roman"/>
          <w:b/>
          <w:spacing w:val="3"/>
          <w:sz w:val="24"/>
          <w:szCs w:val="24"/>
          <w:lang w:val="id-ID"/>
        </w:rPr>
      </w:pPr>
      <w:r>
        <w:rPr>
          <w:rFonts w:ascii="Times New Roman" w:hAnsi="Times New Roman" w:cs="Times New Roman"/>
          <w:b/>
          <w:noProof/>
          <w:spacing w:val="3"/>
          <w:sz w:val="24"/>
          <w:szCs w:val="24"/>
          <w:lang w:val="id-ID" w:eastAsia="id-ID"/>
        </w:rPr>
        <w:pict>
          <v:shape id="_x0000_s1051" type="#_x0000_t32" style="position:absolute;left:0;text-align:left;margin-left:94.35pt;margin-top:-.1pt;width:118.85pt;height:35.8pt;z-index:251681792" o:connectortype="straight">
            <v:stroke endarrow="block"/>
          </v:shape>
        </w:pict>
      </w:r>
    </w:p>
    <w:p w:rsidR="00473195" w:rsidRPr="00AB1F4C" w:rsidRDefault="008E2536" w:rsidP="00692155">
      <w:pPr>
        <w:autoSpaceDE w:val="0"/>
        <w:autoSpaceDN w:val="0"/>
        <w:adjustRightInd w:val="0"/>
        <w:spacing w:after="0" w:line="240" w:lineRule="auto"/>
        <w:rPr>
          <w:rFonts w:ascii="Times New Roman" w:hAnsi="Times New Roman" w:cs="Times New Roman"/>
          <w:b/>
          <w:spacing w:val="3"/>
          <w:sz w:val="20"/>
          <w:szCs w:val="20"/>
          <w:lang w:val="id-ID"/>
        </w:rPr>
      </w:pPr>
      <w:r>
        <w:rPr>
          <w:rFonts w:ascii="Times New Roman" w:hAnsi="Times New Roman" w:cs="Times New Roman"/>
          <w:b/>
          <w:noProof/>
          <w:spacing w:val="3"/>
          <w:sz w:val="20"/>
          <w:szCs w:val="20"/>
          <w:lang w:val="id-ID" w:eastAsia="id-ID"/>
        </w:rPr>
        <w:pict>
          <v:oval id="_x0000_s1048" style="position:absolute;margin-left:211.55pt;margin-top:.2pt;width:87.95pt;height:49.35pt;z-index:251678720">
            <v:textbox style="mso-next-textbox:#_x0000_s1048">
              <w:txbxContent>
                <w:p w:rsidR="007E0F6A" w:rsidRPr="0056500A" w:rsidRDefault="007E0F6A" w:rsidP="0056500A">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IC</w:t>
                  </w:r>
                </w:p>
                <w:p w:rsidR="007E0F6A" w:rsidRPr="0056500A" w:rsidRDefault="007E0F6A" w:rsidP="0056500A">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(R) 35</w:t>
                  </w:r>
                  <w:r w:rsidRPr="0056500A">
                    <w:rPr>
                      <w:rFonts w:ascii="Times New Roman" w:hAnsi="Times New Roman" w:cs="Times New Roman"/>
                      <w:b/>
                      <w:sz w:val="24"/>
                      <w:szCs w:val="24"/>
                      <w:lang w:val="id-ID"/>
                    </w:rPr>
                    <w:t>i</w:t>
                  </w:r>
                </w:p>
              </w:txbxContent>
            </v:textbox>
          </v:oval>
        </w:pict>
      </w:r>
      <w:r>
        <w:rPr>
          <w:rFonts w:ascii="Times New Roman" w:hAnsi="Times New Roman" w:cs="Times New Roman"/>
          <w:b/>
          <w:noProof/>
          <w:spacing w:val="3"/>
          <w:sz w:val="20"/>
          <w:szCs w:val="20"/>
          <w:lang w:val="id-ID" w:eastAsia="id-ID"/>
        </w:rPr>
        <w:pict>
          <v:shape id="_x0000_s1049" type="#_x0000_t32" style="position:absolute;margin-left:50.55pt;margin-top:11.3pt;width:.05pt;height:36.75pt;flip:y;z-index:251679744" o:connectortype="straight">
            <v:stroke endarrow="block"/>
          </v:shape>
        </w:pict>
      </w:r>
      <w:r w:rsidR="00692155">
        <w:rPr>
          <w:rFonts w:ascii="Times New Roman" w:hAnsi="Times New Roman" w:cs="Times New Roman"/>
          <w:b/>
          <w:spacing w:val="3"/>
          <w:sz w:val="20"/>
          <w:szCs w:val="20"/>
          <w:lang w:val="id-ID"/>
        </w:rPr>
        <w:t xml:space="preserve">                                     </w:t>
      </w:r>
      <w:r w:rsidR="00F12542">
        <w:rPr>
          <w:rFonts w:ascii="Times New Roman" w:hAnsi="Times New Roman" w:cs="Times New Roman"/>
          <w:b/>
          <w:spacing w:val="3"/>
          <w:sz w:val="20"/>
          <w:szCs w:val="20"/>
          <w:lang w:val="id-ID"/>
        </w:rPr>
        <w:t>β</w:t>
      </w:r>
      <w:r w:rsidR="00473195" w:rsidRPr="00AB1F4C">
        <w:rPr>
          <w:rFonts w:ascii="Times New Roman" w:hAnsi="Times New Roman" w:cs="Times New Roman"/>
          <w:b/>
          <w:spacing w:val="3"/>
          <w:sz w:val="20"/>
          <w:szCs w:val="20"/>
          <w:lang w:val="id-ID"/>
        </w:rPr>
        <w:t>=</w:t>
      </w:r>
      <w:r w:rsidR="00D94BC2" w:rsidRPr="00AB1F4C">
        <w:rPr>
          <w:rFonts w:ascii="Times New Roman" w:hAnsi="Times New Roman" w:cs="Times New Roman"/>
          <w:b/>
          <w:spacing w:val="3"/>
          <w:sz w:val="20"/>
          <w:szCs w:val="20"/>
          <w:lang w:val="id-ID"/>
        </w:rPr>
        <w:t xml:space="preserve"> -</w:t>
      </w:r>
      <w:r w:rsidR="00473195" w:rsidRPr="00AB1F4C">
        <w:rPr>
          <w:rFonts w:ascii="Times New Roman" w:hAnsi="Times New Roman" w:cs="Times New Roman"/>
          <w:b/>
          <w:spacing w:val="3"/>
          <w:sz w:val="20"/>
          <w:szCs w:val="20"/>
          <w:lang w:val="id-ID"/>
        </w:rPr>
        <w:t>0.16</w:t>
      </w:r>
      <w:r w:rsidR="00D94BC2" w:rsidRPr="00AB1F4C">
        <w:rPr>
          <w:rFonts w:ascii="Times New Roman" w:hAnsi="Times New Roman" w:cs="Times New Roman"/>
          <w:b/>
          <w:spacing w:val="3"/>
          <w:sz w:val="20"/>
          <w:szCs w:val="20"/>
          <w:lang w:val="id-ID"/>
        </w:rPr>
        <w:t>5</w:t>
      </w:r>
    </w:p>
    <w:p w:rsidR="004B0A71" w:rsidRPr="00AB1F4C" w:rsidRDefault="00473195" w:rsidP="00AB1F4C">
      <w:pPr>
        <w:autoSpaceDE w:val="0"/>
        <w:autoSpaceDN w:val="0"/>
        <w:adjustRightInd w:val="0"/>
        <w:spacing w:after="0" w:line="240" w:lineRule="auto"/>
        <w:ind w:left="993" w:hanging="993"/>
        <w:rPr>
          <w:rFonts w:ascii="Times New Roman" w:hAnsi="Times New Roman" w:cs="Times New Roman"/>
          <w:b/>
          <w:spacing w:val="3"/>
          <w:sz w:val="20"/>
          <w:szCs w:val="20"/>
          <w:lang w:val="id-ID"/>
        </w:rPr>
      </w:pPr>
      <w:r w:rsidRPr="00AB1F4C">
        <w:rPr>
          <w:rFonts w:ascii="Times New Roman" w:hAnsi="Times New Roman" w:cs="Times New Roman"/>
          <w:b/>
          <w:spacing w:val="3"/>
          <w:sz w:val="20"/>
          <w:szCs w:val="20"/>
          <w:lang w:val="id-ID"/>
        </w:rPr>
        <w:t xml:space="preserve">            </w:t>
      </w:r>
      <w:r w:rsidR="00D94BC2" w:rsidRPr="00AB1F4C">
        <w:rPr>
          <w:rFonts w:ascii="Times New Roman" w:hAnsi="Times New Roman" w:cs="Times New Roman"/>
          <w:b/>
          <w:spacing w:val="3"/>
          <w:sz w:val="20"/>
          <w:szCs w:val="20"/>
          <w:lang w:val="id-ID"/>
        </w:rPr>
        <w:t xml:space="preserve">                         (ρ=0.176</w:t>
      </w:r>
      <w:r w:rsidRPr="00AB1F4C">
        <w:rPr>
          <w:rFonts w:ascii="Times New Roman" w:hAnsi="Times New Roman" w:cs="Times New Roman"/>
          <w:b/>
          <w:spacing w:val="3"/>
          <w:sz w:val="20"/>
          <w:szCs w:val="20"/>
          <w:lang w:val="id-ID"/>
        </w:rPr>
        <w:t>)</w:t>
      </w:r>
    </w:p>
    <w:p w:rsidR="00473195" w:rsidRPr="00AB1F4C" w:rsidRDefault="008E2536" w:rsidP="00AB1F4C">
      <w:pPr>
        <w:autoSpaceDE w:val="0"/>
        <w:autoSpaceDN w:val="0"/>
        <w:adjustRightInd w:val="0"/>
        <w:spacing w:after="0" w:line="240" w:lineRule="auto"/>
        <w:rPr>
          <w:rFonts w:ascii="Times New Roman" w:hAnsi="Times New Roman" w:cs="Times New Roman"/>
          <w:b/>
          <w:spacing w:val="3"/>
          <w:sz w:val="20"/>
          <w:szCs w:val="20"/>
          <w:lang w:val="id-ID"/>
        </w:rPr>
      </w:pPr>
      <w:r>
        <w:rPr>
          <w:rFonts w:ascii="Times New Roman" w:hAnsi="Times New Roman" w:cs="Times New Roman"/>
          <w:b/>
          <w:noProof/>
          <w:spacing w:val="3"/>
          <w:sz w:val="20"/>
          <w:szCs w:val="20"/>
          <w:lang w:val="id-ID" w:eastAsia="id-ID"/>
        </w:rPr>
        <w:pict>
          <v:shape id="_x0000_s1050" type="#_x0000_t32" style="position:absolute;margin-left:92.2pt;margin-top:6.85pt;width:121pt;height:38.55pt;flip:y;z-index:251680768" o:connectortype="straight">
            <v:stroke endarrow="block"/>
          </v:shape>
        </w:pict>
      </w:r>
      <w:r w:rsidR="00F12542">
        <w:rPr>
          <w:rFonts w:ascii="Times New Roman" w:hAnsi="Times New Roman" w:cs="Times New Roman"/>
          <w:b/>
          <w:spacing w:val="3"/>
          <w:sz w:val="20"/>
          <w:szCs w:val="20"/>
          <w:lang w:val="id-ID"/>
        </w:rPr>
        <w:t xml:space="preserve">           β</w:t>
      </w:r>
      <w:r w:rsidR="00D94BC2" w:rsidRPr="00AB1F4C">
        <w:rPr>
          <w:rFonts w:ascii="Times New Roman" w:hAnsi="Times New Roman" w:cs="Times New Roman"/>
          <w:b/>
          <w:spacing w:val="3"/>
          <w:sz w:val="20"/>
          <w:szCs w:val="20"/>
          <w:lang w:val="id-ID"/>
        </w:rPr>
        <w:t>=0.527</w:t>
      </w:r>
    </w:p>
    <w:p w:rsidR="0056500A" w:rsidRPr="00AB1F4C" w:rsidRDefault="00473195" w:rsidP="00AB1F4C">
      <w:pPr>
        <w:autoSpaceDE w:val="0"/>
        <w:autoSpaceDN w:val="0"/>
        <w:adjustRightInd w:val="0"/>
        <w:spacing w:after="0" w:line="240" w:lineRule="auto"/>
        <w:ind w:left="993" w:hanging="993"/>
        <w:rPr>
          <w:rFonts w:ascii="Times New Roman" w:hAnsi="Times New Roman" w:cs="Times New Roman"/>
          <w:b/>
          <w:spacing w:val="3"/>
          <w:sz w:val="20"/>
          <w:szCs w:val="20"/>
          <w:lang w:val="id-ID"/>
        </w:rPr>
      </w:pPr>
      <w:r w:rsidRPr="00AB1F4C">
        <w:rPr>
          <w:rFonts w:ascii="Times New Roman" w:hAnsi="Times New Roman" w:cs="Times New Roman"/>
          <w:b/>
          <w:spacing w:val="3"/>
          <w:sz w:val="20"/>
          <w:szCs w:val="20"/>
          <w:lang w:val="id-ID"/>
        </w:rPr>
        <w:t xml:space="preserve">           (ρ&lt; .</w:t>
      </w:r>
      <w:r w:rsidR="00D94BC2" w:rsidRPr="00AB1F4C">
        <w:rPr>
          <w:rFonts w:ascii="Times New Roman" w:hAnsi="Times New Roman" w:cs="Times New Roman"/>
          <w:b/>
          <w:spacing w:val="3"/>
          <w:sz w:val="20"/>
          <w:szCs w:val="20"/>
          <w:lang w:val="id-ID"/>
        </w:rPr>
        <w:t>0</w:t>
      </w:r>
      <w:r w:rsidRPr="00AB1F4C">
        <w:rPr>
          <w:rFonts w:ascii="Times New Roman" w:hAnsi="Times New Roman" w:cs="Times New Roman"/>
          <w:b/>
          <w:spacing w:val="3"/>
          <w:sz w:val="20"/>
          <w:szCs w:val="20"/>
          <w:lang w:val="id-ID"/>
        </w:rPr>
        <w:t xml:space="preserve">01)                  </w:t>
      </w:r>
    </w:p>
    <w:p w:rsidR="0056500A" w:rsidRPr="00AB1F4C" w:rsidRDefault="008E2536" w:rsidP="00AB1F4C">
      <w:pPr>
        <w:autoSpaceDE w:val="0"/>
        <w:autoSpaceDN w:val="0"/>
        <w:adjustRightInd w:val="0"/>
        <w:spacing w:after="0" w:line="240" w:lineRule="auto"/>
        <w:ind w:left="993" w:hanging="993"/>
        <w:rPr>
          <w:rFonts w:ascii="Times New Roman" w:hAnsi="Times New Roman" w:cs="Times New Roman"/>
          <w:b/>
          <w:spacing w:val="3"/>
          <w:sz w:val="20"/>
          <w:szCs w:val="20"/>
          <w:lang w:val="id-ID"/>
        </w:rPr>
      </w:pPr>
      <w:r w:rsidRPr="008E2536">
        <w:rPr>
          <w:rFonts w:ascii="Times New Roman" w:hAnsi="Times New Roman" w:cs="Times New Roman"/>
          <w:noProof/>
          <w:spacing w:val="3"/>
          <w:sz w:val="20"/>
          <w:szCs w:val="20"/>
          <w:lang w:val="id-ID" w:eastAsia="id-ID"/>
        </w:rPr>
        <w:pict>
          <v:oval id="_x0000_s1047" style="position:absolute;left:0;text-align:left;margin-left:6.15pt;margin-top:2.05pt;width:87.95pt;height:49.35pt;z-index:251677696">
            <v:textbox>
              <w:txbxContent>
                <w:p w:rsidR="007E0F6A" w:rsidRPr="0056500A" w:rsidRDefault="007E0F6A" w:rsidP="0056500A">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CB</w:t>
                  </w:r>
                </w:p>
                <w:p w:rsidR="007E0F6A" w:rsidRPr="0056500A" w:rsidRDefault="007E0F6A" w:rsidP="0056500A">
                  <w:pPr>
                    <w:spacing w:after="0" w:line="240" w:lineRule="auto"/>
                    <w:jc w:val="center"/>
                    <w:rPr>
                      <w:rFonts w:ascii="Times New Roman" w:hAnsi="Times New Roman" w:cs="Times New Roman"/>
                      <w:b/>
                      <w:sz w:val="24"/>
                      <w:szCs w:val="24"/>
                      <w:lang w:val="id-ID"/>
                    </w:rPr>
                  </w:pPr>
                  <w:r w:rsidRPr="0056500A">
                    <w:rPr>
                      <w:rFonts w:ascii="Times New Roman" w:hAnsi="Times New Roman" w:cs="Times New Roman"/>
                      <w:b/>
                      <w:sz w:val="24"/>
                      <w:szCs w:val="24"/>
                      <w:lang w:val="id-ID"/>
                    </w:rPr>
                    <w:t>(R) 21i</w:t>
                  </w:r>
                </w:p>
              </w:txbxContent>
            </v:textbox>
          </v:oval>
        </w:pict>
      </w:r>
      <w:r w:rsidR="00473195" w:rsidRPr="00AB1F4C">
        <w:rPr>
          <w:rFonts w:ascii="Times New Roman" w:hAnsi="Times New Roman" w:cs="Times New Roman"/>
          <w:b/>
          <w:spacing w:val="3"/>
          <w:sz w:val="20"/>
          <w:szCs w:val="20"/>
          <w:lang w:val="id-ID"/>
        </w:rPr>
        <w:t xml:space="preserve">              </w:t>
      </w:r>
      <w:r w:rsidR="00F12542">
        <w:rPr>
          <w:rFonts w:ascii="Times New Roman" w:hAnsi="Times New Roman" w:cs="Times New Roman"/>
          <w:b/>
          <w:spacing w:val="3"/>
          <w:sz w:val="20"/>
          <w:szCs w:val="20"/>
          <w:lang w:val="id-ID"/>
        </w:rPr>
        <w:t xml:space="preserve">                               β</w:t>
      </w:r>
      <w:r w:rsidR="00473195" w:rsidRPr="00AB1F4C">
        <w:rPr>
          <w:rFonts w:ascii="Times New Roman" w:hAnsi="Times New Roman" w:cs="Times New Roman"/>
          <w:b/>
          <w:spacing w:val="3"/>
          <w:sz w:val="20"/>
          <w:szCs w:val="20"/>
          <w:lang w:val="id-ID"/>
        </w:rPr>
        <w:t>=</w:t>
      </w:r>
      <w:r w:rsidR="00850F89" w:rsidRPr="00AB1F4C">
        <w:rPr>
          <w:rFonts w:ascii="Times New Roman" w:hAnsi="Times New Roman" w:cs="Times New Roman"/>
          <w:b/>
          <w:spacing w:val="3"/>
          <w:sz w:val="20"/>
          <w:szCs w:val="20"/>
          <w:lang w:val="id-ID"/>
        </w:rPr>
        <w:t>0.93</w:t>
      </w:r>
      <w:r w:rsidR="00D94BC2" w:rsidRPr="00AB1F4C">
        <w:rPr>
          <w:rFonts w:ascii="Times New Roman" w:hAnsi="Times New Roman" w:cs="Times New Roman"/>
          <w:b/>
          <w:spacing w:val="3"/>
          <w:sz w:val="20"/>
          <w:szCs w:val="20"/>
          <w:lang w:val="id-ID"/>
        </w:rPr>
        <w:t>1</w:t>
      </w:r>
      <w:r w:rsidR="00692155">
        <w:rPr>
          <w:rFonts w:ascii="Times New Roman" w:hAnsi="Times New Roman" w:cs="Times New Roman"/>
          <w:b/>
          <w:spacing w:val="3"/>
          <w:sz w:val="20"/>
          <w:szCs w:val="20"/>
          <w:lang w:val="id-ID"/>
        </w:rPr>
        <w:t xml:space="preserve">                 R²=0.67</w:t>
      </w:r>
      <w:r w:rsidR="00692155" w:rsidRPr="00AB1F4C">
        <w:rPr>
          <w:rFonts w:ascii="Times New Roman" w:hAnsi="Times New Roman" w:cs="Times New Roman"/>
          <w:b/>
          <w:spacing w:val="3"/>
          <w:sz w:val="20"/>
          <w:szCs w:val="20"/>
          <w:lang w:val="id-ID"/>
        </w:rPr>
        <w:t xml:space="preserve">                               </w:t>
      </w:r>
    </w:p>
    <w:p w:rsidR="0056500A" w:rsidRPr="00AB1F4C" w:rsidRDefault="00473195" w:rsidP="00AB1F4C">
      <w:pPr>
        <w:autoSpaceDE w:val="0"/>
        <w:autoSpaceDN w:val="0"/>
        <w:adjustRightInd w:val="0"/>
        <w:spacing w:after="0" w:line="240" w:lineRule="auto"/>
        <w:ind w:left="993" w:hanging="993"/>
        <w:rPr>
          <w:rFonts w:ascii="Times New Roman" w:hAnsi="Times New Roman" w:cs="Times New Roman"/>
          <w:b/>
          <w:spacing w:val="3"/>
          <w:sz w:val="20"/>
          <w:szCs w:val="20"/>
          <w:lang w:val="id-ID"/>
        </w:rPr>
      </w:pPr>
      <w:r w:rsidRPr="00AB1F4C">
        <w:rPr>
          <w:rFonts w:ascii="Times New Roman" w:hAnsi="Times New Roman" w:cs="Times New Roman"/>
          <w:b/>
          <w:spacing w:val="3"/>
          <w:sz w:val="20"/>
          <w:szCs w:val="20"/>
          <w:lang w:val="id-ID"/>
        </w:rPr>
        <w:t xml:space="preserve">                                             (ρ&lt; .</w:t>
      </w:r>
      <w:r w:rsidR="00D94BC2" w:rsidRPr="00AB1F4C">
        <w:rPr>
          <w:rFonts w:ascii="Times New Roman" w:hAnsi="Times New Roman" w:cs="Times New Roman"/>
          <w:b/>
          <w:spacing w:val="3"/>
          <w:sz w:val="20"/>
          <w:szCs w:val="20"/>
          <w:lang w:val="id-ID"/>
        </w:rPr>
        <w:t>0</w:t>
      </w:r>
      <w:r w:rsidRPr="00AB1F4C">
        <w:rPr>
          <w:rFonts w:ascii="Times New Roman" w:hAnsi="Times New Roman" w:cs="Times New Roman"/>
          <w:b/>
          <w:spacing w:val="3"/>
          <w:sz w:val="20"/>
          <w:szCs w:val="20"/>
          <w:lang w:val="id-ID"/>
        </w:rPr>
        <w:t>01)</w:t>
      </w:r>
    </w:p>
    <w:p w:rsidR="0056500A" w:rsidRDefault="0056500A" w:rsidP="00B159B4">
      <w:pPr>
        <w:autoSpaceDE w:val="0"/>
        <w:autoSpaceDN w:val="0"/>
        <w:adjustRightInd w:val="0"/>
        <w:spacing w:after="0" w:line="240" w:lineRule="auto"/>
        <w:ind w:left="993" w:hanging="993"/>
        <w:jc w:val="center"/>
        <w:rPr>
          <w:rFonts w:ascii="Times New Roman" w:hAnsi="Times New Roman" w:cs="Times New Roman"/>
          <w:b/>
          <w:spacing w:val="3"/>
          <w:sz w:val="24"/>
          <w:szCs w:val="24"/>
          <w:lang w:val="id-ID"/>
        </w:rPr>
      </w:pPr>
    </w:p>
    <w:p w:rsidR="0056500A" w:rsidRDefault="0056500A" w:rsidP="00B159B4">
      <w:pPr>
        <w:autoSpaceDE w:val="0"/>
        <w:autoSpaceDN w:val="0"/>
        <w:adjustRightInd w:val="0"/>
        <w:spacing w:after="0" w:line="240" w:lineRule="auto"/>
        <w:ind w:left="993" w:hanging="993"/>
        <w:jc w:val="center"/>
        <w:rPr>
          <w:rFonts w:ascii="Times New Roman" w:hAnsi="Times New Roman" w:cs="Times New Roman"/>
          <w:b/>
          <w:spacing w:val="3"/>
          <w:sz w:val="24"/>
          <w:szCs w:val="24"/>
          <w:lang w:val="id-ID"/>
        </w:rPr>
      </w:pPr>
    </w:p>
    <w:p w:rsidR="009559CF" w:rsidRDefault="009559CF" w:rsidP="00473195">
      <w:pPr>
        <w:autoSpaceDE w:val="0"/>
        <w:autoSpaceDN w:val="0"/>
        <w:adjustRightInd w:val="0"/>
        <w:spacing w:after="0" w:line="240" w:lineRule="auto"/>
        <w:ind w:left="993" w:hanging="993"/>
        <w:rPr>
          <w:rFonts w:ascii="Times New Roman" w:hAnsi="Times New Roman" w:cs="Times New Roman"/>
          <w:spacing w:val="3"/>
          <w:sz w:val="20"/>
          <w:szCs w:val="20"/>
          <w:lang w:val="id-ID"/>
        </w:rPr>
      </w:pPr>
    </w:p>
    <w:p w:rsidR="004B0A71" w:rsidRDefault="00473195" w:rsidP="00473195">
      <w:pPr>
        <w:autoSpaceDE w:val="0"/>
        <w:autoSpaceDN w:val="0"/>
        <w:adjustRightInd w:val="0"/>
        <w:spacing w:after="0" w:line="240" w:lineRule="auto"/>
        <w:ind w:left="993" w:hanging="993"/>
        <w:rPr>
          <w:rFonts w:ascii="Times New Roman" w:hAnsi="Times New Roman" w:cs="Times New Roman"/>
          <w:spacing w:val="3"/>
          <w:sz w:val="20"/>
          <w:szCs w:val="20"/>
          <w:lang w:val="id-ID"/>
        </w:rPr>
      </w:pPr>
      <w:r w:rsidRPr="00332961">
        <w:rPr>
          <w:rFonts w:ascii="Times New Roman" w:hAnsi="Times New Roman" w:cs="Times New Roman"/>
          <w:spacing w:val="3"/>
          <w:sz w:val="20"/>
          <w:szCs w:val="20"/>
          <w:lang w:val="id-ID"/>
        </w:rPr>
        <w:t>Sumber: Data olahan digunakan dalam penelitian ini</w:t>
      </w:r>
    </w:p>
    <w:p w:rsidR="00613D88" w:rsidRDefault="00613D88" w:rsidP="00332961">
      <w:pPr>
        <w:autoSpaceDE w:val="0"/>
        <w:autoSpaceDN w:val="0"/>
        <w:adjustRightInd w:val="0"/>
        <w:spacing w:after="0" w:line="360" w:lineRule="auto"/>
        <w:ind w:left="992" w:hanging="992"/>
        <w:jc w:val="center"/>
        <w:rPr>
          <w:rFonts w:ascii="Times New Roman" w:hAnsi="Times New Roman" w:cs="Times New Roman"/>
          <w:b/>
          <w:spacing w:val="3"/>
          <w:sz w:val="24"/>
          <w:szCs w:val="24"/>
          <w:lang w:val="id-ID"/>
        </w:rPr>
      </w:pPr>
    </w:p>
    <w:p w:rsidR="00613D88" w:rsidRDefault="00613D88" w:rsidP="00332961">
      <w:pPr>
        <w:autoSpaceDE w:val="0"/>
        <w:autoSpaceDN w:val="0"/>
        <w:adjustRightInd w:val="0"/>
        <w:spacing w:after="0" w:line="360" w:lineRule="auto"/>
        <w:ind w:left="992" w:hanging="992"/>
        <w:jc w:val="center"/>
        <w:rPr>
          <w:rFonts w:ascii="Times New Roman" w:hAnsi="Times New Roman" w:cs="Times New Roman"/>
          <w:b/>
          <w:spacing w:val="3"/>
          <w:sz w:val="24"/>
          <w:szCs w:val="24"/>
          <w:lang w:val="id-ID"/>
        </w:rPr>
      </w:pPr>
    </w:p>
    <w:p w:rsidR="00613D88" w:rsidRDefault="00613D88" w:rsidP="00332961">
      <w:pPr>
        <w:autoSpaceDE w:val="0"/>
        <w:autoSpaceDN w:val="0"/>
        <w:adjustRightInd w:val="0"/>
        <w:spacing w:after="0" w:line="360" w:lineRule="auto"/>
        <w:ind w:left="992" w:hanging="992"/>
        <w:jc w:val="center"/>
        <w:rPr>
          <w:rFonts w:ascii="Times New Roman" w:hAnsi="Times New Roman" w:cs="Times New Roman"/>
          <w:b/>
          <w:spacing w:val="3"/>
          <w:sz w:val="24"/>
          <w:szCs w:val="24"/>
          <w:lang w:val="id-ID"/>
        </w:rPr>
      </w:pPr>
    </w:p>
    <w:p w:rsidR="00613D88" w:rsidRDefault="00613D88" w:rsidP="00332961">
      <w:pPr>
        <w:autoSpaceDE w:val="0"/>
        <w:autoSpaceDN w:val="0"/>
        <w:adjustRightInd w:val="0"/>
        <w:spacing w:after="0" w:line="360" w:lineRule="auto"/>
        <w:ind w:left="992" w:hanging="992"/>
        <w:jc w:val="center"/>
        <w:rPr>
          <w:rFonts w:ascii="Times New Roman" w:hAnsi="Times New Roman" w:cs="Times New Roman"/>
          <w:b/>
          <w:spacing w:val="3"/>
          <w:sz w:val="24"/>
          <w:szCs w:val="24"/>
          <w:lang w:val="id-ID"/>
        </w:rPr>
      </w:pPr>
    </w:p>
    <w:p w:rsidR="00613D88" w:rsidRDefault="00613D88" w:rsidP="00332961">
      <w:pPr>
        <w:autoSpaceDE w:val="0"/>
        <w:autoSpaceDN w:val="0"/>
        <w:adjustRightInd w:val="0"/>
        <w:spacing w:after="0" w:line="360" w:lineRule="auto"/>
        <w:ind w:left="992" w:hanging="992"/>
        <w:jc w:val="center"/>
        <w:rPr>
          <w:rFonts w:ascii="Times New Roman" w:hAnsi="Times New Roman" w:cs="Times New Roman"/>
          <w:b/>
          <w:spacing w:val="3"/>
          <w:sz w:val="24"/>
          <w:szCs w:val="24"/>
          <w:lang w:val="id-ID"/>
        </w:rPr>
      </w:pPr>
    </w:p>
    <w:p w:rsidR="0056500A" w:rsidRDefault="00332961" w:rsidP="00332961">
      <w:pPr>
        <w:autoSpaceDE w:val="0"/>
        <w:autoSpaceDN w:val="0"/>
        <w:adjustRightInd w:val="0"/>
        <w:spacing w:after="0" w:line="360" w:lineRule="auto"/>
        <w:ind w:left="992" w:hanging="992"/>
        <w:jc w:val="center"/>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lastRenderedPageBreak/>
        <w:t xml:space="preserve">Tabel </w:t>
      </w:r>
      <w:r w:rsidRPr="00332961">
        <w:rPr>
          <w:rFonts w:ascii="Times New Roman" w:hAnsi="Times New Roman" w:cs="Times New Roman"/>
          <w:b/>
          <w:i/>
          <w:spacing w:val="3"/>
          <w:sz w:val="24"/>
          <w:szCs w:val="24"/>
          <w:lang w:val="id-ID"/>
        </w:rPr>
        <w:t>Model Fit and Quality Indices, Path Coefisiens, dan ρ-Value , Indirect Effect, Total Effect, Effect Size-Full Model</w:t>
      </w:r>
    </w:p>
    <w:tbl>
      <w:tblPr>
        <w:tblStyle w:val="TableGrid"/>
        <w:tblW w:w="0" w:type="auto"/>
        <w:tblInd w:w="108" w:type="dxa"/>
        <w:tblLook w:val="04A0"/>
      </w:tblPr>
      <w:tblGrid>
        <w:gridCol w:w="4678"/>
        <w:gridCol w:w="2268"/>
        <w:gridCol w:w="2126"/>
      </w:tblGrid>
      <w:tr w:rsidR="00332961" w:rsidTr="0014555F">
        <w:tc>
          <w:tcPr>
            <w:tcW w:w="9072" w:type="dxa"/>
            <w:gridSpan w:val="3"/>
          </w:tcPr>
          <w:p w:rsidR="00332961" w:rsidRPr="00332961" w:rsidRDefault="00332961" w:rsidP="00B159B4">
            <w:pPr>
              <w:autoSpaceDE w:val="0"/>
              <w:autoSpaceDN w:val="0"/>
              <w:adjustRightInd w:val="0"/>
              <w:jc w:val="center"/>
              <w:rPr>
                <w:rFonts w:ascii="Times New Roman" w:hAnsi="Times New Roman" w:cs="Times New Roman"/>
                <w:i/>
                <w:spacing w:val="3"/>
                <w:sz w:val="24"/>
                <w:szCs w:val="24"/>
                <w:lang w:val="id-ID"/>
              </w:rPr>
            </w:pPr>
            <w:r>
              <w:rPr>
                <w:rFonts w:ascii="Times New Roman" w:hAnsi="Times New Roman" w:cs="Times New Roman"/>
                <w:i/>
                <w:spacing w:val="3"/>
                <w:sz w:val="24"/>
                <w:szCs w:val="24"/>
                <w:lang w:val="id-ID"/>
              </w:rPr>
              <w:t>Model Fit and Quality Indices</w:t>
            </w:r>
          </w:p>
        </w:tc>
      </w:tr>
      <w:tr w:rsidR="00332961" w:rsidTr="0014555F">
        <w:tc>
          <w:tcPr>
            <w:tcW w:w="9072" w:type="dxa"/>
            <w:gridSpan w:val="3"/>
          </w:tcPr>
          <w:p w:rsidR="00332961" w:rsidRDefault="00332961" w:rsidP="00332961">
            <w:pPr>
              <w:autoSpaceDE w:val="0"/>
              <w:autoSpaceDN w:val="0"/>
              <w:adjustRightInd w:val="0"/>
              <w:jc w:val="center"/>
              <w:rPr>
                <w:rFonts w:ascii="Times New Roman" w:hAnsi="Times New Roman" w:cs="Times New Roman"/>
                <w:spacing w:val="3"/>
                <w:sz w:val="24"/>
                <w:szCs w:val="24"/>
                <w:lang w:val="id-ID"/>
              </w:rPr>
            </w:pPr>
            <w:r w:rsidRPr="00332961">
              <w:rPr>
                <w:rFonts w:ascii="Times New Roman" w:hAnsi="Times New Roman" w:cs="Times New Roman"/>
                <w:spacing w:val="3"/>
                <w:sz w:val="24"/>
                <w:szCs w:val="24"/>
                <w:lang w:val="id-ID"/>
              </w:rPr>
              <w:t>APC</w:t>
            </w:r>
            <w:r>
              <w:rPr>
                <w:rFonts w:ascii="Times New Roman" w:hAnsi="Times New Roman" w:cs="Times New Roman"/>
                <w:spacing w:val="3"/>
                <w:sz w:val="24"/>
                <w:szCs w:val="24"/>
                <w:lang w:val="id-ID"/>
              </w:rPr>
              <w:t xml:space="preserve"> </w:t>
            </w:r>
            <w:r w:rsidRPr="00332961">
              <w:rPr>
                <w:rFonts w:ascii="Times New Roman" w:hAnsi="Times New Roman" w:cs="Times New Roman"/>
                <w:spacing w:val="3"/>
                <w:sz w:val="24"/>
                <w:szCs w:val="24"/>
                <w:lang w:val="id-ID"/>
              </w:rPr>
              <w:t>=</w:t>
            </w:r>
            <w:r>
              <w:rPr>
                <w:rFonts w:ascii="Times New Roman" w:hAnsi="Times New Roman" w:cs="Times New Roman"/>
                <w:spacing w:val="3"/>
                <w:sz w:val="24"/>
                <w:szCs w:val="24"/>
                <w:lang w:val="id-ID"/>
              </w:rPr>
              <w:t xml:space="preserve"> </w:t>
            </w:r>
            <w:r w:rsidRPr="00332961">
              <w:rPr>
                <w:rFonts w:ascii="Times New Roman" w:hAnsi="Times New Roman" w:cs="Times New Roman"/>
                <w:spacing w:val="3"/>
                <w:sz w:val="24"/>
                <w:szCs w:val="24"/>
                <w:lang w:val="id-ID"/>
              </w:rPr>
              <w:t>0.541, P</w:t>
            </w:r>
            <w:r>
              <w:rPr>
                <w:rFonts w:ascii="Times New Roman" w:hAnsi="Times New Roman" w:cs="Times New Roman"/>
                <w:spacing w:val="3"/>
                <w:sz w:val="24"/>
                <w:szCs w:val="24"/>
                <w:lang w:val="id-ID"/>
              </w:rPr>
              <w:t xml:space="preserve"> </w:t>
            </w:r>
            <w:r w:rsidRPr="00332961">
              <w:rPr>
                <w:rFonts w:ascii="Times New Roman" w:hAnsi="Times New Roman" w:cs="Times New Roman"/>
                <w:spacing w:val="3"/>
                <w:sz w:val="24"/>
                <w:szCs w:val="24"/>
                <w:lang w:val="id-ID"/>
              </w:rPr>
              <w:t>&lt;</w:t>
            </w:r>
            <w:r>
              <w:rPr>
                <w:rFonts w:ascii="Times New Roman" w:hAnsi="Times New Roman" w:cs="Times New Roman"/>
                <w:spacing w:val="3"/>
                <w:sz w:val="24"/>
                <w:szCs w:val="24"/>
                <w:lang w:val="id-ID"/>
              </w:rPr>
              <w:t xml:space="preserve"> 0.001</w:t>
            </w:r>
          </w:p>
          <w:p w:rsidR="00332961" w:rsidRDefault="00332961" w:rsidP="00332961">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ARS </w:t>
            </w:r>
            <w:r w:rsidRPr="00332961">
              <w:rPr>
                <w:rFonts w:ascii="Times New Roman" w:hAnsi="Times New Roman" w:cs="Times New Roman"/>
                <w:spacing w:val="3"/>
                <w:sz w:val="24"/>
                <w:szCs w:val="24"/>
                <w:lang w:val="id-ID"/>
              </w:rPr>
              <w:t>=</w:t>
            </w:r>
            <w:r>
              <w:rPr>
                <w:rFonts w:ascii="Times New Roman" w:hAnsi="Times New Roman" w:cs="Times New Roman"/>
                <w:spacing w:val="3"/>
                <w:sz w:val="24"/>
                <w:szCs w:val="24"/>
                <w:lang w:val="id-ID"/>
              </w:rPr>
              <w:t xml:space="preserve"> </w:t>
            </w:r>
            <w:r w:rsidRPr="00332961">
              <w:rPr>
                <w:rFonts w:ascii="Times New Roman" w:hAnsi="Times New Roman" w:cs="Times New Roman"/>
                <w:spacing w:val="3"/>
                <w:sz w:val="24"/>
                <w:szCs w:val="24"/>
                <w:lang w:val="id-ID"/>
              </w:rPr>
              <w:t>0.469, P</w:t>
            </w:r>
            <w:r>
              <w:rPr>
                <w:rFonts w:ascii="Times New Roman" w:hAnsi="Times New Roman" w:cs="Times New Roman"/>
                <w:spacing w:val="3"/>
                <w:sz w:val="24"/>
                <w:szCs w:val="24"/>
                <w:lang w:val="id-ID"/>
              </w:rPr>
              <w:t xml:space="preserve"> </w:t>
            </w:r>
            <w:r w:rsidRPr="00332961">
              <w:rPr>
                <w:rFonts w:ascii="Times New Roman" w:hAnsi="Times New Roman" w:cs="Times New Roman"/>
                <w:spacing w:val="3"/>
                <w:sz w:val="24"/>
                <w:szCs w:val="24"/>
                <w:lang w:val="id-ID"/>
              </w:rPr>
              <w:t>&lt;</w:t>
            </w:r>
            <w:r>
              <w:rPr>
                <w:rFonts w:ascii="Times New Roman" w:hAnsi="Times New Roman" w:cs="Times New Roman"/>
                <w:spacing w:val="3"/>
                <w:sz w:val="24"/>
                <w:szCs w:val="24"/>
                <w:lang w:val="id-ID"/>
              </w:rPr>
              <w:t xml:space="preserve"> </w:t>
            </w:r>
            <w:r w:rsidRPr="00332961">
              <w:rPr>
                <w:rFonts w:ascii="Times New Roman" w:hAnsi="Times New Roman" w:cs="Times New Roman"/>
                <w:spacing w:val="3"/>
                <w:sz w:val="24"/>
                <w:szCs w:val="24"/>
                <w:lang w:val="id-ID"/>
              </w:rPr>
              <w:t>0.0</w:t>
            </w:r>
            <w:r>
              <w:rPr>
                <w:rFonts w:ascii="Times New Roman" w:hAnsi="Times New Roman" w:cs="Times New Roman"/>
                <w:spacing w:val="3"/>
                <w:sz w:val="24"/>
                <w:szCs w:val="24"/>
                <w:lang w:val="id-ID"/>
              </w:rPr>
              <w:t>01</w:t>
            </w:r>
          </w:p>
          <w:p w:rsidR="00332961" w:rsidRDefault="00332961" w:rsidP="00332961">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AARS</w:t>
            </w:r>
            <w:r w:rsidRPr="00332961">
              <w:rPr>
                <w:rFonts w:ascii="Times New Roman" w:hAnsi="Times New Roman" w:cs="Times New Roman"/>
                <w:spacing w:val="3"/>
                <w:sz w:val="24"/>
                <w:szCs w:val="24"/>
                <w:lang w:val="id-ID"/>
              </w:rPr>
              <w:t xml:space="preserve"> = 0.442, P</w:t>
            </w:r>
            <w:r>
              <w:rPr>
                <w:rFonts w:ascii="Times New Roman" w:hAnsi="Times New Roman" w:cs="Times New Roman"/>
                <w:spacing w:val="3"/>
                <w:sz w:val="24"/>
                <w:szCs w:val="24"/>
                <w:lang w:val="id-ID"/>
              </w:rPr>
              <w:t xml:space="preserve"> </w:t>
            </w:r>
            <w:r w:rsidRPr="00332961">
              <w:rPr>
                <w:rFonts w:ascii="Times New Roman" w:hAnsi="Times New Roman" w:cs="Times New Roman"/>
                <w:spacing w:val="3"/>
                <w:sz w:val="24"/>
                <w:szCs w:val="24"/>
                <w:lang w:val="id-ID"/>
              </w:rPr>
              <w:t>&lt;</w:t>
            </w:r>
            <w:r>
              <w:rPr>
                <w:rFonts w:ascii="Times New Roman" w:hAnsi="Times New Roman" w:cs="Times New Roman"/>
                <w:spacing w:val="3"/>
                <w:sz w:val="24"/>
                <w:szCs w:val="24"/>
                <w:lang w:val="id-ID"/>
              </w:rPr>
              <w:t xml:space="preserve"> 0.001</w:t>
            </w:r>
          </w:p>
          <w:p w:rsidR="00332961" w:rsidRDefault="00332961" w:rsidP="00332961">
            <w:pPr>
              <w:autoSpaceDE w:val="0"/>
              <w:autoSpaceDN w:val="0"/>
              <w:adjustRightInd w:val="0"/>
              <w:jc w:val="center"/>
              <w:rPr>
                <w:rFonts w:ascii="Times New Roman" w:hAnsi="Times New Roman" w:cs="Times New Roman"/>
                <w:spacing w:val="3"/>
                <w:sz w:val="24"/>
                <w:szCs w:val="24"/>
                <w:lang w:val="id-ID"/>
              </w:rPr>
            </w:pPr>
            <w:r w:rsidRPr="00332961">
              <w:rPr>
                <w:rFonts w:ascii="Times New Roman" w:hAnsi="Times New Roman" w:cs="Times New Roman"/>
                <w:spacing w:val="3"/>
                <w:sz w:val="24"/>
                <w:szCs w:val="24"/>
                <w:lang w:val="id-ID"/>
              </w:rPr>
              <w:t xml:space="preserve"> </w:t>
            </w:r>
            <w:r>
              <w:rPr>
                <w:rFonts w:ascii="Times New Roman" w:hAnsi="Times New Roman" w:cs="Times New Roman"/>
                <w:spacing w:val="3"/>
                <w:sz w:val="24"/>
                <w:szCs w:val="24"/>
                <w:lang w:val="id-ID"/>
              </w:rPr>
              <w:t xml:space="preserve">AVIF </w:t>
            </w:r>
            <w:r w:rsidRPr="00332961">
              <w:rPr>
                <w:rFonts w:ascii="Times New Roman" w:hAnsi="Times New Roman" w:cs="Times New Roman"/>
                <w:spacing w:val="3"/>
                <w:sz w:val="24"/>
                <w:szCs w:val="24"/>
                <w:lang w:val="id-ID"/>
              </w:rPr>
              <w:t>=</w:t>
            </w:r>
            <w:r>
              <w:rPr>
                <w:rFonts w:ascii="Times New Roman" w:hAnsi="Times New Roman" w:cs="Times New Roman"/>
                <w:spacing w:val="3"/>
                <w:sz w:val="24"/>
                <w:szCs w:val="24"/>
                <w:lang w:val="id-ID"/>
              </w:rPr>
              <w:t xml:space="preserve"> </w:t>
            </w:r>
            <w:r w:rsidRPr="00332961">
              <w:rPr>
                <w:rFonts w:ascii="Times New Roman" w:hAnsi="Times New Roman" w:cs="Times New Roman"/>
                <w:spacing w:val="3"/>
                <w:sz w:val="24"/>
                <w:szCs w:val="24"/>
                <w:lang w:val="id-ID"/>
              </w:rPr>
              <w:t>2.337, acce</w:t>
            </w:r>
            <w:r>
              <w:rPr>
                <w:rFonts w:ascii="Times New Roman" w:hAnsi="Times New Roman" w:cs="Times New Roman"/>
                <w:spacing w:val="3"/>
                <w:sz w:val="24"/>
                <w:szCs w:val="24"/>
                <w:lang w:val="id-ID"/>
              </w:rPr>
              <w:t>ptable if &lt;= 5, ideally &lt;= 3.3</w:t>
            </w:r>
          </w:p>
          <w:p w:rsidR="00332961" w:rsidRDefault="00332961" w:rsidP="00332961">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AFVIF </w:t>
            </w:r>
            <w:r w:rsidRPr="00332961">
              <w:rPr>
                <w:rFonts w:ascii="Times New Roman" w:hAnsi="Times New Roman" w:cs="Times New Roman"/>
                <w:spacing w:val="3"/>
                <w:sz w:val="24"/>
                <w:szCs w:val="24"/>
                <w:lang w:val="id-ID"/>
              </w:rPr>
              <w:t>=</w:t>
            </w:r>
            <w:r>
              <w:rPr>
                <w:rFonts w:ascii="Times New Roman" w:hAnsi="Times New Roman" w:cs="Times New Roman"/>
                <w:spacing w:val="3"/>
                <w:sz w:val="24"/>
                <w:szCs w:val="24"/>
                <w:lang w:val="id-ID"/>
              </w:rPr>
              <w:t xml:space="preserve"> </w:t>
            </w:r>
            <w:r w:rsidRPr="00332961">
              <w:rPr>
                <w:rFonts w:ascii="Times New Roman" w:hAnsi="Times New Roman" w:cs="Times New Roman"/>
                <w:spacing w:val="3"/>
                <w:sz w:val="24"/>
                <w:szCs w:val="24"/>
                <w:lang w:val="id-ID"/>
              </w:rPr>
              <w:t>2.187, acceptable if &lt;= 5,</w:t>
            </w:r>
            <w:r>
              <w:rPr>
                <w:rFonts w:ascii="Times New Roman" w:hAnsi="Times New Roman" w:cs="Times New Roman"/>
                <w:spacing w:val="3"/>
                <w:sz w:val="24"/>
                <w:szCs w:val="24"/>
                <w:lang w:val="id-ID"/>
              </w:rPr>
              <w:t xml:space="preserve"> ideally &lt;= 3.3</w:t>
            </w:r>
          </w:p>
          <w:p w:rsidR="00332961" w:rsidRPr="00332961" w:rsidRDefault="00332961" w:rsidP="00332961">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GoF </w:t>
            </w:r>
            <w:r w:rsidRPr="00332961">
              <w:rPr>
                <w:rFonts w:ascii="Times New Roman" w:hAnsi="Times New Roman" w:cs="Times New Roman"/>
                <w:spacing w:val="3"/>
                <w:sz w:val="24"/>
                <w:szCs w:val="24"/>
                <w:lang w:val="id-ID"/>
              </w:rPr>
              <w:t>=0.403, small &gt;= 0.1, medium &gt;= 0.25, large &gt;= 0.36</w:t>
            </w:r>
          </w:p>
        </w:tc>
      </w:tr>
      <w:tr w:rsidR="00332961" w:rsidTr="0014555F">
        <w:tc>
          <w:tcPr>
            <w:tcW w:w="4678" w:type="dxa"/>
          </w:tcPr>
          <w:p w:rsidR="00332961" w:rsidRPr="00A160B4" w:rsidRDefault="00A160B4" w:rsidP="00B159B4">
            <w:pPr>
              <w:autoSpaceDE w:val="0"/>
              <w:autoSpaceDN w:val="0"/>
              <w:adjustRightInd w:val="0"/>
              <w:jc w:val="center"/>
              <w:rPr>
                <w:rFonts w:ascii="Times New Roman" w:hAnsi="Times New Roman" w:cs="Times New Roman"/>
                <w:b/>
                <w:spacing w:val="3"/>
                <w:sz w:val="24"/>
                <w:szCs w:val="24"/>
                <w:lang w:val="id-ID"/>
              </w:rPr>
            </w:pPr>
            <w:r w:rsidRPr="00A160B4">
              <w:rPr>
                <w:rFonts w:ascii="Times New Roman" w:hAnsi="Times New Roman" w:cs="Times New Roman"/>
                <w:b/>
                <w:spacing w:val="3"/>
                <w:sz w:val="24"/>
                <w:szCs w:val="24"/>
                <w:lang w:val="id-ID"/>
              </w:rPr>
              <w:t xml:space="preserve">Jalur </w:t>
            </w:r>
          </w:p>
        </w:tc>
        <w:tc>
          <w:tcPr>
            <w:tcW w:w="2268" w:type="dxa"/>
          </w:tcPr>
          <w:p w:rsidR="00332961" w:rsidRPr="00A160B4" w:rsidRDefault="00A160B4" w:rsidP="00B159B4">
            <w:pPr>
              <w:autoSpaceDE w:val="0"/>
              <w:autoSpaceDN w:val="0"/>
              <w:adjustRightInd w:val="0"/>
              <w:jc w:val="center"/>
              <w:rPr>
                <w:rFonts w:ascii="Times New Roman" w:hAnsi="Times New Roman" w:cs="Times New Roman"/>
                <w:spacing w:val="3"/>
                <w:sz w:val="24"/>
                <w:szCs w:val="24"/>
                <w:lang w:val="id-ID"/>
              </w:rPr>
            </w:pPr>
            <w:r w:rsidRPr="00A160B4">
              <w:rPr>
                <w:rFonts w:ascii="Times New Roman" w:hAnsi="Times New Roman" w:cs="Times New Roman"/>
                <w:spacing w:val="3"/>
                <w:sz w:val="24"/>
                <w:szCs w:val="24"/>
                <w:lang w:val="id-ID"/>
              </w:rPr>
              <w:t xml:space="preserve">Coefficients </w:t>
            </w:r>
          </w:p>
        </w:tc>
        <w:tc>
          <w:tcPr>
            <w:tcW w:w="2126" w:type="dxa"/>
          </w:tcPr>
          <w:p w:rsidR="00332961" w:rsidRPr="00A160B4" w:rsidRDefault="00A160B4" w:rsidP="00B159B4">
            <w:pPr>
              <w:autoSpaceDE w:val="0"/>
              <w:autoSpaceDN w:val="0"/>
              <w:adjustRightInd w:val="0"/>
              <w:jc w:val="center"/>
              <w:rPr>
                <w:rFonts w:ascii="Times New Roman" w:hAnsi="Times New Roman" w:cs="Times New Roman"/>
                <w:i/>
                <w:spacing w:val="3"/>
                <w:sz w:val="24"/>
                <w:szCs w:val="24"/>
                <w:lang w:val="id-ID"/>
              </w:rPr>
            </w:pPr>
            <w:r w:rsidRPr="00A160B4">
              <w:rPr>
                <w:rFonts w:ascii="Times New Roman" w:hAnsi="Times New Roman" w:cs="Times New Roman"/>
                <w:i/>
                <w:spacing w:val="3"/>
                <w:sz w:val="24"/>
                <w:szCs w:val="24"/>
                <w:lang w:val="id-ID"/>
              </w:rPr>
              <w:t>ρ-value</w:t>
            </w:r>
          </w:p>
        </w:tc>
      </w:tr>
      <w:tr w:rsidR="000D3285" w:rsidTr="0014555F">
        <w:tc>
          <w:tcPr>
            <w:tcW w:w="4678" w:type="dxa"/>
          </w:tcPr>
          <w:p w:rsidR="000D3285" w:rsidRPr="00F124E9" w:rsidRDefault="008E2536" w:rsidP="00013DE5">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111" type="#_x0000_t32" style="position:absolute;margin-left:19.05pt;margin-top:5.85pt;width:12.9pt;height:0;z-index:251737088;mso-position-horizontal-relative:text;mso-position-vertical-relative:text" o:connectortype="straight">
                  <v:stroke endarrow="block"/>
                </v:shape>
              </w:pict>
            </w:r>
            <w:r w:rsidR="000D3285">
              <w:rPr>
                <w:rFonts w:ascii="Times New Roman" w:hAnsi="Times New Roman" w:cs="Times New Roman"/>
                <w:spacing w:val="3"/>
                <w:sz w:val="24"/>
                <w:szCs w:val="24"/>
                <w:lang w:val="id-ID"/>
              </w:rPr>
              <w:t>CB      QA</w:t>
            </w:r>
          </w:p>
        </w:tc>
        <w:tc>
          <w:tcPr>
            <w:tcW w:w="2268" w:type="dxa"/>
          </w:tcPr>
          <w:p w:rsidR="000D3285" w:rsidRPr="00F124E9" w:rsidRDefault="000D3285" w:rsidP="00013DE5">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0.527</w:t>
            </w:r>
          </w:p>
        </w:tc>
        <w:tc>
          <w:tcPr>
            <w:tcW w:w="2126" w:type="dxa"/>
          </w:tcPr>
          <w:p w:rsidR="000D3285" w:rsidRPr="00F124E9" w:rsidRDefault="000D3285" w:rsidP="00013DE5">
            <w:pPr>
              <w:autoSpaceDE w:val="0"/>
              <w:autoSpaceDN w:val="0"/>
              <w:adjustRightInd w:val="0"/>
              <w:jc w:val="center"/>
              <w:rPr>
                <w:rFonts w:ascii="Times New Roman" w:hAnsi="Times New Roman" w:cs="Times New Roman"/>
                <w:spacing w:val="3"/>
                <w:sz w:val="24"/>
                <w:szCs w:val="24"/>
                <w:lang w:val="id-ID"/>
              </w:rPr>
            </w:pPr>
            <w:r w:rsidRPr="00F124E9">
              <w:rPr>
                <w:rFonts w:ascii="Times New Roman" w:hAnsi="Times New Roman" w:cs="Times New Roman"/>
                <w:spacing w:val="3"/>
                <w:sz w:val="24"/>
                <w:szCs w:val="24"/>
                <w:lang w:val="id-ID"/>
              </w:rPr>
              <w:t>&lt; .</w:t>
            </w:r>
            <w:r>
              <w:rPr>
                <w:rFonts w:ascii="Times New Roman" w:hAnsi="Times New Roman" w:cs="Times New Roman"/>
                <w:spacing w:val="3"/>
                <w:sz w:val="24"/>
                <w:szCs w:val="24"/>
                <w:lang w:val="id-ID"/>
              </w:rPr>
              <w:t>0</w:t>
            </w:r>
            <w:r w:rsidRPr="00F124E9">
              <w:rPr>
                <w:rFonts w:ascii="Times New Roman" w:hAnsi="Times New Roman" w:cs="Times New Roman"/>
                <w:spacing w:val="3"/>
                <w:sz w:val="24"/>
                <w:szCs w:val="24"/>
                <w:lang w:val="id-ID"/>
              </w:rPr>
              <w:t>01</w:t>
            </w:r>
          </w:p>
        </w:tc>
      </w:tr>
      <w:tr w:rsidR="000D3285" w:rsidTr="0014555F">
        <w:tc>
          <w:tcPr>
            <w:tcW w:w="4678" w:type="dxa"/>
          </w:tcPr>
          <w:p w:rsidR="000D3285" w:rsidRPr="00F124E9" w:rsidRDefault="008E2536" w:rsidP="00013DE5">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112" type="#_x0000_t32" style="position:absolute;margin-left:19.15pt;margin-top:6.95pt;width:12.9pt;height:0;z-index:251738112;mso-position-horizontal-relative:text;mso-position-vertical-relative:text" o:connectortype="straight">
                  <v:stroke endarrow="block"/>
                </v:shape>
              </w:pict>
            </w:r>
            <w:r w:rsidR="000D3285">
              <w:rPr>
                <w:rFonts w:ascii="Times New Roman" w:hAnsi="Times New Roman" w:cs="Times New Roman"/>
                <w:spacing w:val="3"/>
                <w:sz w:val="24"/>
                <w:szCs w:val="24"/>
                <w:lang w:val="id-ID"/>
              </w:rPr>
              <w:t>QA      IC</w:t>
            </w:r>
          </w:p>
        </w:tc>
        <w:tc>
          <w:tcPr>
            <w:tcW w:w="2268" w:type="dxa"/>
          </w:tcPr>
          <w:p w:rsidR="000D3285" w:rsidRPr="00F124E9" w:rsidRDefault="000D3285" w:rsidP="00013DE5">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-0.165</w:t>
            </w:r>
          </w:p>
        </w:tc>
        <w:tc>
          <w:tcPr>
            <w:tcW w:w="2126" w:type="dxa"/>
          </w:tcPr>
          <w:p w:rsidR="000D3285" w:rsidRPr="00F124E9" w:rsidRDefault="000D3285" w:rsidP="00013DE5">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0.176</w:t>
            </w:r>
          </w:p>
        </w:tc>
      </w:tr>
      <w:tr w:rsidR="000D3285" w:rsidTr="0014555F">
        <w:tc>
          <w:tcPr>
            <w:tcW w:w="4678" w:type="dxa"/>
          </w:tcPr>
          <w:p w:rsidR="000D3285" w:rsidRPr="00F124E9" w:rsidRDefault="008E2536" w:rsidP="00F124E9">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102" type="#_x0000_t32" style="position:absolute;margin-left:19.05pt;margin-top:6.65pt;width:12.9pt;height:0;z-index:251727872;mso-position-horizontal-relative:text;mso-position-vertical-relative:text" o:connectortype="straight">
                  <v:stroke endarrow="block"/>
                </v:shape>
              </w:pict>
            </w:r>
            <w:r w:rsidR="000D3285" w:rsidRPr="00F124E9">
              <w:rPr>
                <w:rFonts w:ascii="Times New Roman" w:hAnsi="Times New Roman" w:cs="Times New Roman"/>
                <w:spacing w:val="3"/>
                <w:sz w:val="24"/>
                <w:szCs w:val="24"/>
                <w:lang w:val="id-ID"/>
              </w:rPr>
              <w:t>CB</w:t>
            </w:r>
            <w:r w:rsidR="000D3285">
              <w:rPr>
                <w:rFonts w:ascii="Times New Roman" w:hAnsi="Times New Roman" w:cs="Times New Roman"/>
                <w:spacing w:val="3"/>
                <w:sz w:val="24"/>
                <w:szCs w:val="24"/>
                <w:lang w:val="id-ID"/>
              </w:rPr>
              <w:t xml:space="preserve">      IC</w:t>
            </w:r>
          </w:p>
        </w:tc>
        <w:tc>
          <w:tcPr>
            <w:tcW w:w="2268" w:type="dxa"/>
          </w:tcPr>
          <w:p w:rsidR="000D3285" w:rsidRPr="00F124E9" w:rsidRDefault="000D3285" w:rsidP="00B159B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0.931</w:t>
            </w:r>
          </w:p>
        </w:tc>
        <w:tc>
          <w:tcPr>
            <w:tcW w:w="2126" w:type="dxa"/>
          </w:tcPr>
          <w:p w:rsidR="000D3285" w:rsidRPr="00F124E9" w:rsidRDefault="000D3285" w:rsidP="00B159B4">
            <w:pPr>
              <w:autoSpaceDE w:val="0"/>
              <w:autoSpaceDN w:val="0"/>
              <w:adjustRightInd w:val="0"/>
              <w:jc w:val="center"/>
              <w:rPr>
                <w:rFonts w:ascii="Times New Roman" w:hAnsi="Times New Roman" w:cs="Times New Roman"/>
                <w:spacing w:val="3"/>
                <w:sz w:val="24"/>
                <w:szCs w:val="24"/>
                <w:lang w:val="id-ID"/>
              </w:rPr>
            </w:pPr>
            <w:r w:rsidRPr="00F124E9">
              <w:rPr>
                <w:rFonts w:ascii="Times New Roman" w:hAnsi="Times New Roman" w:cs="Times New Roman"/>
                <w:spacing w:val="3"/>
                <w:sz w:val="24"/>
                <w:szCs w:val="24"/>
                <w:lang w:val="id-ID"/>
              </w:rPr>
              <w:t>&lt; .</w:t>
            </w:r>
            <w:r>
              <w:rPr>
                <w:rFonts w:ascii="Times New Roman" w:hAnsi="Times New Roman" w:cs="Times New Roman"/>
                <w:spacing w:val="3"/>
                <w:sz w:val="24"/>
                <w:szCs w:val="24"/>
                <w:lang w:val="id-ID"/>
              </w:rPr>
              <w:t>0</w:t>
            </w:r>
            <w:r w:rsidRPr="00F124E9">
              <w:rPr>
                <w:rFonts w:ascii="Times New Roman" w:hAnsi="Times New Roman" w:cs="Times New Roman"/>
                <w:spacing w:val="3"/>
                <w:sz w:val="24"/>
                <w:szCs w:val="24"/>
                <w:lang w:val="id-ID"/>
              </w:rPr>
              <w:t>01</w:t>
            </w:r>
          </w:p>
        </w:tc>
      </w:tr>
      <w:tr w:rsidR="000D3285" w:rsidTr="0014555F">
        <w:tc>
          <w:tcPr>
            <w:tcW w:w="4678" w:type="dxa"/>
          </w:tcPr>
          <w:p w:rsidR="000D3285" w:rsidRPr="00E066DF" w:rsidRDefault="000D3285" w:rsidP="00B159B4">
            <w:pPr>
              <w:autoSpaceDE w:val="0"/>
              <w:autoSpaceDN w:val="0"/>
              <w:adjustRightInd w:val="0"/>
              <w:jc w:val="center"/>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Indirect Effect</w:t>
            </w:r>
          </w:p>
        </w:tc>
        <w:tc>
          <w:tcPr>
            <w:tcW w:w="2268" w:type="dxa"/>
          </w:tcPr>
          <w:p w:rsidR="000D3285" w:rsidRPr="00A160B4" w:rsidRDefault="000D3285" w:rsidP="005B3A5B">
            <w:pPr>
              <w:autoSpaceDE w:val="0"/>
              <w:autoSpaceDN w:val="0"/>
              <w:adjustRightInd w:val="0"/>
              <w:jc w:val="center"/>
              <w:rPr>
                <w:rFonts w:ascii="Times New Roman" w:hAnsi="Times New Roman" w:cs="Times New Roman"/>
                <w:spacing w:val="3"/>
                <w:sz w:val="24"/>
                <w:szCs w:val="24"/>
                <w:lang w:val="id-ID"/>
              </w:rPr>
            </w:pPr>
            <w:r w:rsidRPr="00A160B4">
              <w:rPr>
                <w:rFonts w:ascii="Times New Roman" w:hAnsi="Times New Roman" w:cs="Times New Roman"/>
                <w:spacing w:val="3"/>
                <w:sz w:val="24"/>
                <w:szCs w:val="24"/>
                <w:lang w:val="id-ID"/>
              </w:rPr>
              <w:t xml:space="preserve">Coefficients </w:t>
            </w:r>
          </w:p>
        </w:tc>
        <w:tc>
          <w:tcPr>
            <w:tcW w:w="2126" w:type="dxa"/>
          </w:tcPr>
          <w:p w:rsidR="000D3285" w:rsidRPr="00A160B4" w:rsidRDefault="000D3285" w:rsidP="005B3A5B">
            <w:pPr>
              <w:autoSpaceDE w:val="0"/>
              <w:autoSpaceDN w:val="0"/>
              <w:adjustRightInd w:val="0"/>
              <w:jc w:val="center"/>
              <w:rPr>
                <w:rFonts w:ascii="Times New Roman" w:hAnsi="Times New Roman" w:cs="Times New Roman"/>
                <w:i/>
                <w:spacing w:val="3"/>
                <w:sz w:val="24"/>
                <w:szCs w:val="24"/>
                <w:lang w:val="id-ID"/>
              </w:rPr>
            </w:pPr>
            <w:r w:rsidRPr="00A160B4">
              <w:rPr>
                <w:rFonts w:ascii="Times New Roman" w:hAnsi="Times New Roman" w:cs="Times New Roman"/>
                <w:i/>
                <w:spacing w:val="3"/>
                <w:sz w:val="24"/>
                <w:szCs w:val="24"/>
                <w:lang w:val="id-ID"/>
              </w:rPr>
              <w:t>ρ-value</w:t>
            </w:r>
          </w:p>
        </w:tc>
      </w:tr>
      <w:tr w:rsidR="000D3285" w:rsidTr="0014555F">
        <w:tc>
          <w:tcPr>
            <w:tcW w:w="4678" w:type="dxa"/>
          </w:tcPr>
          <w:p w:rsidR="000D3285" w:rsidRPr="00F124E9" w:rsidRDefault="008E2536" w:rsidP="00E066DF">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103" type="#_x0000_t32" style="position:absolute;margin-left:16.7pt;margin-top:6.65pt;width:12.9pt;height:0;z-index:251728896;mso-position-horizontal-relative:text;mso-position-vertical-relative:text" o:connectortype="straight">
                  <v:stroke endarrow="block"/>
                </v:shape>
              </w:pict>
            </w:r>
            <w:r w:rsidR="000D3285">
              <w:rPr>
                <w:rFonts w:ascii="Times New Roman" w:hAnsi="Times New Roman" w:cs="Times New Roman"/>
                <w:spacing w:val="3"/>
                <w:sz w:val="24"/>
                <w:szCs w:val="24"/>
                <w:lang w:val="id-ID"/>
              </w:rPr>
              <w:t>CB     IC</w:t>
            </w:r>
          </w:p>
        </w:tc>
        <w:tc>
          <w:tcPr>
            <w:tcW w:w="2268" w:type="dxa"/>
          </w:tcPr>
          <w:p w:rsidR="000D3285" w:rsidRPr="00F124E9" w:rsidRDefault="000D3285" w:rsidP="00B159B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-0.087</w:t>
            </w:r>
          </w:p>
        </w:tc>
        <w:tc>
          <w:tcPr>
            <w:tcW w:w="2126" w:type="dxa"/>
          </w:tcPr>
          <w:p w:rsidR="000D3285" w:rsidRPr="00F124E9" w:rsidRDefault="000D3285" w:rsidP="00B159B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0.252</w:t>
            </w:r>
          </w:p>
        </w:tc>
      </w:tr>
      <w:tr w:rsidR="000D3285" w:rsidTr="0014555F">
        <w:tc>
          <w:tcPr>
            <w:tcW w:w="4678" w:type="dxa"/>
          </w:tcPr>
          <w:p w:rsidR="000D3285" w:rsidRPr="006B1A10" w:rsidRDefault="000D3285" w:rsidP="00B159B4">
            <w:pPr>
              <w:autoSpaceDE w:val="0"/>
              <w:autoSpaceDN w:val="0"/>
              <w:adjustRightInd w:val="0"/>
              <w:jc w:val="center"/>
              <w:rPr>
                <w:rFonts w:ascii="Times New Roman" w:hAnsi="Times New Roman" w:cs="Times New Roman"/>
                <w:b/>
                <w:spacing w:val="3"/>
                <w:sz w:val="24"/>
                <w:szCs w:val="24"/>
                <w:lang w:val="id-ID"/>
              </w:rPr>
            </w:pPr>
            <w:r w:rsidRPr="006B1A10">
              <w:rPr>
                <w:rFonts w:ascii="Times New Roman" w:hAnsi="Times New Roman" w:cs="Times New Roman"/>
                <w:b/>
                <w:spacing w:val="3"/>
                <w:sz w:val="24"/>
                <w:szCs w:val="24"/>
                <w:lang w:val="id-ID"/>
              </w:rPr>
              <w:t>Total Effect</w:t>
            </w:r>
          </w:p>
        </w:tc>
        <w:tc>
          <w:tcPr>
            <w:tcW w:w="2268" w:type="dxa"/>
          </w:tcPr>
          <w:p w:rsidR="000D3285" w:rsidRPr="00A160B4" w:rsidRDefault="000D3285" w:rsidP="005B3A5B">
            <w:pPr>
              <w:autoSpaceDE w:val="0"/>
              <w:autoSpaceDN w:val="0"/>
              <w:adjustRightInd w:val="0"/>
              <w:jc w:val="center"/>
              <w:rPr>
                <w:rFonts w:ascii="Times New Roman" w:hAnsi="Times New Roman" w:cs="Times New Roman"/>
                <w:spacing w:val="3"/>
                <w:sz w:val="24"/>
                <w:szCs w:val="24"/>
                <w:lang w:val="id-ID"/>
              </w:rPr>
            </w:pPr>
            <w:r w:rsidRPr="00A160B4">
              <w:rPr>
                <w:rFonts w:ascii="Times New Roman" w:hAnsi="Times New Roman" w:cs="Times New Roman"/>
                <w:spacing w:val="3"/>
                <w:sz w:val="24"/>
                <w:szCs w:val="24"/>
                <w:lang w:val="id-ID"/>
              </w:rPr>
              <w:t xml:space="preserve">Coefficients </w:t>
            </w:r>
          </w:p>
        </w:tc>
        <w:tc>
          <w:tcPr>
            <w:tcW w:w="2126" w:type="dxa"/>
          </w:tcPr>
          <w:p w:rsidR="000D3285" w:rsidRPr="00A160B4" w:rsidRDefault="000D3285" w:rsidP="005B3A5B">
            <w:pPr>
              <w:autoSpaceDE w:val="0"/>
              <w:autoSpaceDN w:val="0"/>
              <w:adjustRightInd w:val="0"/>
              <w:jc w:val="center"/>
              <w:rPr>
                <w:rFonts w:ascii="Times New Roman" w:hAnsi="Times New Roman" w:cs="Times New Roman"/>
                <w:i/>
                <w:spacing w:val="3"/>
                <w:sz w:val="24"/>
                <w:szCs w:val="24"/>
                <w:lang w:val="id-ID"/>
              </w:rPr>
            </w:pPr>
            <w:r w:rsidRPr="00A160B4">
              <w:rPr>
                <w:rFonts w:ascii="Times New Roman" w:hAnsi="Times New Roman" w:cs="Times New Roman"/>
                <w:i/>
                <w:spacing w:val="3"/>
                <w:sz w:val="24"/>
                <w:szCs w:val="24"/>
                <w:lang w:val="id-ID"/>
              </w:rPr>
              <w:t>ρ-value</w:t>
            </w:r>
          </w:p>
        </w:tc>
      </w:tr>
      <w:tr w:rsidR="002B195B" w:rsidTr="0014555F">
        <w:tc>
          <w:tcPr>
            <w:tcW w:w="4678" w:type="dxa"/>
          </w:tcPr>
          <w:p w:rsidR="002B195B" w:rsidRPr="00F124E9" w:rsidRDefault="008E2536" w:rsidP="00013DE5">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118" type="#_x0000_t32" style="position:absolute;margin-left:19.05pt;margin-top:5.85pt;width:12.9pt;height:0;z-index:251745280;mso-position-horizontal-relative:text;mso-position-vertical-relative:text" o:connectortype="straight">
                  <v:stroke endarrow="block"/>
                </v:shape>
              </w:pict>
            </w:r>
            <w:r w:rsidR="002B195B">
              <w:rPr>
                <w:rFonts w:ascii="Times New Roman" w:hAnsi="Times New Roman" w:cs="Times New Roman"/>
                <w:spacing w:val="3"/>
                <w:sz w:val="24"/>
                <w:szCs w:val="24"/>
                <w:lang w:val="id-ID"/>
              </w:rPr>
              <w:t>CB      QA</w:t>
            </w:r>
          </w:p>
        </w:tc>
        <w:tc>
          <w:tcPr>
            <w:tcW w:w="2268" w:type="dxa"/>
          </w:tcPr>
          <w:p w:rsidR="002B195B" w:rsidRPr="00F124E9" w:rsidRDefault="002B195B" w:rsidP="00013DE5">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0.144</w:t>
            </w:r>
          </w:p>
        </w:tc>
        <w:tc>
          <w:tcPr>
            <w:tcW w:w="2126" w:type="dxa"/>
          </w:tcPr>
          <w:p w:rsidR="002B195B" w:rsidRPr="00F124E9" w:rsidRDefault="002B195B" w:rsidP="00013DE5">
            <w:pPr>
              <w:autoSpaceDE w:val="0"/>
              <w:autoSpaceDN w:val="0"/>
              <w:adjustRightInd w:val="0"/>
              <w:jc w:val="center"/>
              <w:rPr>
                <w:rFonts w:ascii="Times New Roman" w:hAnsi="Times New Roman" w:cs="Times New Roman"/>
                <w:spacing w:val="3"/>
                <w:sz w:val="24"/>
                <w:szCs w:val="24"/>
                <w:lang w:val="id-ID"/>
              </w:rPr>
            </w:pPr>
            <w:r w:rsidRPr="00F124E9">
              <w:rPr>
                <w:rFonts w:ascii="Times New Roman" w:hAnsi="Times New Roman" w:cs="Times New Roman"/>
                <w:spacing w:val="3"/>
                <w:sz w:val="24"/>
                <w:szCs w:val="24"/>
                <w:lang w:val="id-ID"/>
              </w:rPr>
              <w:t>&lt; .</w:t>
            </w:r>
            <w:r>
              <w:rPr>
                <w:rFonts w:ascii="Times New Roman" w:hAnsi="Times New Roman" w:cs="Times New Roman"/>
                <w:spacing w:val="3"/>
                <w:sz w:val="24"/>
                <w:szCs w:val="24"/>
                <w:lang w:val="id-ID"/>
              </w:rPr>
              <w:t>0</w:t>
            </w:r>
            <w:r w:rsidRPr="00F124E9">
              <w:rPr>
                <w:rFonts w:ascii="Times New Roman" w:hAnsi="Times New Roman" w:cs="Times New Roman"/>
                <w:spacing w:val="3"/>
                <w:sz w:val="24"/>
                <w:szCs w:val="24"/>
                <w:lang w:val="id-ID"/>
              </w:rPr>
              <w:t>01</w:t>
            </w:r>
          </w:p>
        </w:tc>
      </w:tr>
      <w:tr w:rsidR="002B195B" w:rsidTr="0014555F">
        <w:tc>
          <w:tcPr>
            <w:tcW w:w="4678" w:type="dxa"/>
          </w:tcPr>
          <w:p w:rsidR="002B195B" w:rsidRPr="00F124E9" w:rsidRDefault="008E2536" w:rsidP="00013DE5">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119" type="#_x0000_t32" style="position:absolute;margin-left:19.15pt;margin-top:6.95pt;width:12.9pt;height:0;z-index:251746304;mso-position-horizontal-relative:text;mso-position-vertical-relative:text" o:connectortype="straight">
                  <v:stroke endarrow="block"/>
                </v:shape>
              </w:pict>
            </w:r>
            <w:r w:rsidR="002B195B">
              <w:rPr>
                <w:rFonts w:ascii="Times New Roman" w:hAnsi="Times New Roman" w:cs="Times New Roman"/>
                <w:spacing w:val="3"/>
                <w:sz w:val="24"/>
                <w:szCs w:val="24"/>
                <w:lang w:val="id-ID"/>
              </w:rPr>
              <w:t>QA      IC</w:t>
            </w:r>
          </w:p>
        </w:tc>
        <w:tc>
          <w:tcPr>
            <w:tcW w:w="2268" w:type="dxa"/>
          </w:tcPr>
          <w:p w:rsidR="002B195B" w:rsidRPr="00F124E9" w:rsidRDefault="002B195B" w:rsidP="00013DE5">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0.174</w:t>
            </w:r>
          </w:p>
        </w:tc>
        <w:tc>
          <w:tcPr>
            <w:tcW w:w="2126" w:type="dxa"/>
          </w:tcPr>
          <w:p w:rsidR="002B195B" w:rsidRPr="00F124E9" w:rsidRDefault="002B195B" w:rsidP="00013DE5">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0.176</w:t>
            </w:r>
          </w:p>
        </w:tc>
      </w:tr>
      <w:tr w:rsidR="002B195B" w:rsidTr="0014555F">
        <w:tc>
          <w:tcPr>
            <w:tcW w:w="4678" w:type="dxa"/>
          </w:tcPr>
          <w:p w:rsidR="002B195B" w:rsidRPr="00F124E9" w:rsidRDefault="008E2536" w:rsidP="005B3A5B">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113" type="#_x0000_t32" style="position:absolute;margin-left:19.05pt;margin-top:6.65pt;width:12.9pt;height:0;z-index:251740160;mso-position-horizontal-relative:text;mso-position-vertical-relative:text" o:connectortype="straight">
                  <v:stroke endarrow="block"/>
                </v:shape>
              </w:pict>
            </w:r>
            <w:r w:rsidR="002B195B" w:rsidRPr="00F124E9">
              <w:rPr>
                <w:rFonts w:ascii="Times New Roman" w:hAnsi="Times New Roman" w:cs="Times New Roman"/>
                <w:spacing w:val="3"/>
                <w:sz w:val="24"/>
                <w:szCs w:val="24"/>
                <w:lang w:val="id-ID"/>
              </w:rPr>
              <w:t>CB</w:t>
            </w:r>
            <w:r w:rsidR="002B195B">
              <w:rPr>
                <w:rFonts w:ascii="Times New Roman" w:hAnsi="Times New Roman" w:cs="Times New Roman"/>
                <w:spacing w:val="3"/>
                <w:sz w:val="24"/>
                <w:szCs w:val="24"/>
                <w:lang w:val="id-ID"/>
              </w:rPr>
              <w:t xml:space="preserve">      IC</w:t>
            </w:r>
          </w:p>
        </w:tc>
        <w:tc>
          <w:tcPr>
            <w:tcW w:w="2268" w:type="dxa"/>
          </w:tcPr>
          <w:p w:rsidR="002B195B" w:rsidRPr="00F124E9" w:rsidRDefault="002B195B" w:rsidP="00B159B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0.117</w:t>
            </w:r>
          </w:p>
        </w:tc>
        <w:tc>
          <w:tcPr>
            <w:tcW w:w="2126" w:type="dxa"/>
          </w:tcPr>
          <w:p w:rsidR="002B195B" w:rsidRPr="00F124E9" w:rsidRDefault="002B195B" w:rsidP="005B3A5B">
            <w:pPr>
              <w:autoSpaceDE w:val="0"/>
              <w:autoSpaceDN w:val="0"/>
              <w:adjustRightInd w:val="0"/>
              <w:jc w:val="center"/>
              <w:rPr>
                <w:rFonts w:ascii="Times New Roman" w:hAnsi="Times New Roman" w:cs="Times New Roman"/>
                <w:spacing w:val="3"/>
                <w:sz w:val="24"/>
                <w:szCs w:val="24"/>
                <w:lang w:val="id-ID"/>
              </w:rPr>
            </w:pPr>
            <w:r w:rsidRPr="00F124E9">
              <w:rPr>
                <w:rFonts w:ascii="Times New Roman" w:hAnsi="Times New Roman" w:cs="Times New Roman"/>
                <w:spacing w:val="3"/>
                <w:sz w:val="24"/>
                <w:szCs w:val="24"/>
                <w:lang w:val="id-ID"/>
              </w:rPr>
              <w:t>&lt; .</w:t>
            </w:r>
            <w:r>
              <w:rPr>
                <w:rFonts w:ascii="Times New Roman" w:hAnsi="Times New Roman" w:cs="Times New Roman"/>
                <w:spacing w:val="3"/>
                <w:sz w:val="24"/>
                <w:szCs w:val="24"/>
                <w:lang w:val="id-ID"/>
              </w:rPr>
              <w:t>0</w:t>
            </w:r>
            <w:r w:rsidRPr="00F124E9">
              <w:rPr>
                <w:rFonts w:ascii="Times New Roman" w:hAnsi="Times New Roman" w:cs="Times New Roman"/>
                <w:spacing w:val="3"/>
                <w:sz w:val="24"/>
                <w:szCs w:val="24"/>
                <w:lang w:val="id-ID"/>
              </w:rPr>
              <w:t>01</w:t>
            </w:r>
          </w:p>
        </w:tc>
      </w:tr>
      <w:tr w:rsidR="002B195B" w:rsidTr="005B3A5B">
        <w:tc>
          <w:tcPr>
            <w:tcW w:w="4678" w:type="dxa"/>
          </w:tcPr>
          <w:p w:rsidR="002B195B" w:rsidRPr="006B1A10" w:rsidRDefault="002B195B" w:rsidP="00B159B4">
            <w:pPr>
              <w:autoSpaceDE w:val="0"/>
              <w:autoSpaceDN w:val="0"/>
              <w:adjustRightInd w:val="0"/>
              <w:jc w:val="center"/>
              <w:rPr>
                <w:rFonts w:ascii="Times New Roman" w:hAnsi="Times New Roman" w:cs="Times New Roman"/>
                <w:b/>
                <w:spacing w:val="3"/>
                <w:sz w:val="24"/>
                <w:szCs w:val="24"/>
                <w:lang w:val="id-ID"/>
              </w:rPr>
            </w:pPr>
            <w:r w:rsidRPr="006B1A10">
              <w:rPr>
                <w:rFonts w:ascii="Times New Roman" w:hAnsi="Times New Roman" w:cs="Times New Roman"/>
                <w:b/>
                <w:spacing w:val="3"/>
                <w:sz w:val="24"/>
                <w:szCs w:val="24"/>
                <w:lang w:val="id-ID"/>
              </w:rPr>
              <w:t>Effect Size</w:t>
            </w:r>
          </w:p>
        </w:tc>
        <w:tc>
          <w:tcPr>
            <w:tcW w:w="4394" w:type="dxa"/>
            <w:gridSpan w:val="2"/>
          </w:tcPr>
          <w:p w:rsidR="002B195B" w:rsidRPr="00F124E9" w:rsidRDefault="002B195B" w:rsidP="00B159B4">
            <w:pPr>
              <w:autoSpaceDE w:val="0"/>
              <w:autoSpaceDN w:val="0"/>
              <w:adjustRightInd w:val="0"/>
              <w:jc w:val="center"/>
              <w:rPr>
                <w:rFonts w:ascii="Times New Roman" w:hAnsi="Times New Roman" w:cs="Times New Roman"/>
                <w:spacing w:val="3"/>
                <w:sz w:val="24"/>
                <w:szCs w:val="24"/>
                <w:lang w:val="id-ID"/>
              </w:rPr>
            </w:pPr>
            <w:r w:rsidRPr="00A160B4">
              <w:rPr>
                <w:rFonts w:ascii="Times New Roman" w:hAnsi="Times New Roman" w:cs="Times New Roman"/>
                <w:spacing w:val="3"/>
                <w:sz w:val="24"/>
                <w:szCs w:val="24"/>
                <w:lang w:val="id-ID"/>
              </w:rPr>
              <w:t>Coefficients</w:t>
            </w:r>
          </w:p>
        </w:tc>
      </w:tr>
      <w:tr w:rsidR="002B195B" w:rsidTr="005B3A5B">
        <w:tc>
          <w:tcPr>
            <w:tcW w:w="4678" w:type="dxa"/>
          </w:tcPr>
          <w:p w:rsidR="002B195B" w:rsidRPr="00F124E9" w:rsidRDefault="008E2536" w:rsidP="005B3A5B">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114" type="#_x0000_t32" style="position:absolute;margin-left:19.05pt;margin-top:6.65pt;width:12.9pt;height:0;z-index:251741184;mso-position-horizontal-relative:text;mso-position-vertical-relative:text" o:connectortype="straight">
                  <v:stroke endarrow="block"/>
                </v:shape>
              </w:pict>
            </w:r>
            <w:r w:rsidR="002B195B" w:rsidRPr="00F124E9">
              <w:rPr>
                <w:rFonts w:ascii="Times New Roman" w:hAnsi="Times New Roman" w:cs="Times New Roman"/>
                <w:spacing w:val="3"/>
                <w:sz w:val="24"/>
                <w:szCs w:val="24"/>
                <w:lang w:val="id-ID"/>
              </w:rPr>
              <w:t>CB</w:t>
            </w:r>
            <w:r w:rsidR="002B195B">
              <w:rPr>
                <w:rFonts w:ascii="Times New Roman" w:hAnsi="Times New Roman" w:cs="Times New Roman"/>
                <w:spacing w:val="3"/>
                <w:sz w:val="24"/>
                <w:szCs w:val="24"/>
                <w:lang w:val="id-ID"/>
              </w:rPr>
              <w:t xml:space="preserve">      IC</w:t>
            </w:r>
          </w:p>
        </w:tc>
        <w:tc>
          <w:tcPr>
            <w:tcW w:w="4394" w:type="dxa"/>
            <w:gridSpan w:val="2"/>
          </w:tcPr>
          <w:p w:rsidR="002B195B" w:rsidRPr="00F124E9" w:rsidRDefault="002B195B" w:rsidP="00B159B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0.750</w:t>
            </w:r>
          </w:p>
        </w:tc>
      </w:tr>
      <w:tr w:rsidR="002B195B" w:rsidTr="005B3A5B">
        <w:tc>
          <w:tcPr>
            <w:tcW w:w="4678" w:type="dxa"/>
          </w:tcPr>
          <w:p w:rsidR="002B195B" w:rsidRPr="00F124E9" w:rsidRDefault="008E2536" w:rsidP="005B3A5B">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115" type="#_x0000_t32" style="position:absolute;margin-left:19.05pt;margin-top:5.85pt;width:12.9pt;height:0;z-index:251742208;mso-position-horizontal-relative:text;mso-position-vertical-relative:text" o:connectortype="straight">
                  <v:stroke endarrow="block"/>
                </v:shape>
              </w:pict>
            </w:r>
            <w:r w:rsidR="002B195B">
              <w:rPr>
                <w:rFonts w:ascii="Times New Roman" w:hAnsi="Times New Roman" w:cs="Times New Roman"/>
                <w:spacing w:val="3"/>
                <w:sz w:val="24"/>
                <w:szCs w:val="24"/>
                <w:lang w:val="id-ID"/>
              </w:rPr>
              <w:t>CB      QA</w:t>
            </w:r>
          </w:p>
        </w:tc>
        <w:tc>
          <w:tcPr>
            <w:tcW w:w="4394" w:type="dxa"/>
            <w:gridSpan w:val="2"/>
          </w:tcPr>
          <w:p w:rsidR="002B195B" w:rsidRPr="00F124E9" w:rsidRDefault="002B195B" w:rsidP="00B159B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0.277</w:t>
            </w:r>
          </w:p>
        </w:tc>
      </w:tr>
      <w:tr w:rsidR="002B195B" w:rsidTr="005B3A5B">
        <w:tc>
          <w:tcPr>
            <w:tcW w:w="4678" w:type="dxa"/>
          </w:tcPr>
          <w:p w:rsidR="002B195B" w:rsidRPr="00F124E9" w:rsidRDefault="008E2536" w:rsidP="005B3A5B">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116" type="#_x0000_t32" style="position:absolute;margin-left:19.15pt;margin-top:6.95pt;width:12.9pt;height:0;z-index:251743232;mso-position-horizontal-relative:text;mso-position-vertical-relative:text" o:connectortype="straight">
                  <v:stroke endarrow="block"/>
                </v:shape>
              </w:pict>
            </w:r>
            <w:r w:rsidR="002B195B">
              <w:rPr>
                <w:rFonts w:ascii="Times New Roman" w:hAnsi="Times New Roman" w:cs="Times New Roman"/>
                <w:spacing w:val="3"/>
                <w:sz w:val="24"/>
                <w:szCs w:val="24"/>
                <w:lang w:val="id-ID"/>
              </w:rPr>
              <w:t>QA      IC</w:t>
            </w:r>
          </w:p>
        </w:tc>
        <w:tc>
          <w:tcPr>
            <w:tcW w:w="4394" w:type="dxa"/>
            <w:gridSpan w:val="2"/>
          </w:tcPr>
          <w:p w:rsidR="002B195B" w:rsidRPr="00F124E9" w:rsidRDefault="002B195B" w:rsidP="00B159B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0.089</w:t>
            </w:r>
          </w:p>
        </w:tc>
      </w:tr>
      <w:tr w:rsidR="002B195B" w:rsidTr="005B3A5B">
        <w:tc>
          <w:tcPr>
            <w:tcW w:w="4678" w:type="dxa"/>
          </w:tcPr>
          <w:p w:rsidR="002B195B" w:rsidRDefault="002B195B" w:rsidP="006113B5">
            <w:pPr>
              <w:autoSpaceDE w:val="0"/>
              <w:autoSpaceDN w:val="0"/>
              <w:adjustRightInd w:val="0"/>
              <w:jc w:val="center"/>
              <w:rPr>
                <w:rFonts w:ascii="Times New Roman" w:hAnsi="Times New Roman" w:cs="Times New Roman"/>
                <w:noProof/>
                <w:spacing w:val="3"/>
                <w:sz w:val="24"/>
                <w:szCs w:val="24"/>
                <w:lang w:val="id-ID" w:eastAsia="id-ID"/>
              </w:rPr>
            </w:pPr>
            <w:r>
              <w:rPr>
                <w:rFonts w:ascii="Times New Roman" w:hAnsi="Times New Roman" w:cs="Times New Roman"/>
                <w:b/>
                <w:spacing w:val="3"/>
                <w:sz w:val="24"/>
                <w:szCs w:val="24"/>
                <w:lang w:val="id-ID"/>
              </w:rPr>
              <w:t>Indirect Effect</w:t>
            </w:r>
          </w:p>
        </w:tc>
        <w:tc>
          <w:tcPr>
            <w:tcW w:w="4394" w:type="dxa"/>
            <w:gridSpan w:val="2"/>
          </w:tcPr>
          <w:p w:rsidR="002B195B" w:rsidRDefault="002B195B" w:rsidP="00B159B4">
            <w:pPr>
              <w:autoSpaceDE w:val="0"/>
              <w:autoSpaceDN w:val="0"/>
              <w:adjustRightInd w:val="0"/>
              <w:jc w:val="center"/>
              <w:rPr>
                <w:rFonts w:ascii="Times New Roman" w:hAnsi="Times New Roman" w:cs="Times New Roman"/>
                <w:spacing w:val="3"/>
                <w:sz w:val="24"/>
                <w:szCs w:val="24"/>
                <w:lang w:val="id-ID"/>
              </w:rPr>
            </w:pPr>
            <w:r w:rsidRPr="00A160B4">
              <w:rPr>
                <w:rFonts w:ascii="Times New Roman" w:hAnsi="Times New Roman" w:cs="Times New Roman"/>
                <w:spacing w:val="3"/>
                <w:sz w:val="24"/>
                <w:szCs w:val="24"/>
                <w:lang w:val="id-ID"/>
              </w:rPr>
              <w:t>Coefficients</w:t>
            </w:r>
          </w:p>
        </w:tc>
      </w:tr>
      <w:tr w:rsidR="002B195B" w:rsidTr="005B3A5B">
        <w:tc>
          <w:tcPr>
            <w:tcW w:w="4678" w:type="dxa"/>
          </w:tcPr>
          <w:p w:rsidR="002B195B" w:rsidRDefault="008E2536" w:rsidP="005B3A5B">
            <w:pPr>
              <w:autoSpaceDE w:val="0"/>
              <w:autoSpaceDN w:val="0"/>
              <w:adjustRightInd w:val="0"/>
              <w:rPr>
                <w:rFonts w:ascii="Times New Roman" w:hAnsi="Times New Roman" w:cs="Times New Roman"/>
                <w:noProof/>
                <w:spacing w:val="3"/>
                <w:sz w:val="24"/>
                <w:szCs w:val="24"/>
                <w:lang w:val="id-ID" w:eastAsia="id-ID"/>
              </w:rPr>
            </w:pPr>
            <w:r>
              <w:rPr>
                <w:rFonts w:ascii="Times New Roman" w:hAnsi="Times New Roman" w:cs="Times New Roman"/>
                <w:noProof/>
                <w:spacing w:val="3"/>
                <w:sz w:val="24"/>
                <w:szCs w:val="24"/>
                <w:lang w:val="id-ID" w:eastAsia="id-ID"/>
              </w:rPr>
              <w:pict>
                <v:shape id="_x0000_s1117" type="#_x0000_t32" style="position:absolute;margin-left:19.15pt;margin-top:6.5pt;width:12.9pt;height:0;z-index:251744256;mso-position-horizontal-relative:text;mso-position-vertical-relative:text" o:connectortype="straight">
                  <v:stroke endarrow="block"/>
                </v:shape>
              </w:pict>
            </w:r>
            <w:r w:rsidR="002B195B" w:rsidRPr="00F124E9">
              <w:rPr>
                <w:rFonts w:ascii="Times New Roman" w:hAnsi="Times New Roman" w:cs="Times New Roman"/>
                <w:spacing w:val="3"/>
                <w:sz w:val="24"/>
                <w:szCs w:val="24"/>
                <w:lang w:val="id-ID"/>
              </w:rPr>
              <w:t>CB</w:t>
            </w:r>
            <w:r w:rsidR="002B195B">
              <w:rPr>
                <w:rFonts w:ascii="Times New Roman" w:hAnsi="Times New Roman" w:cs="Times New Roman"/>
                <w:spacing w:val="3"/>
                <w:sz w:val="24"/>
                <w:szCs w:val="24"/>
                <w:lang w:val="id-ID"/>
              </w:rPr>
              <w:t xml:space="preserve">      IC</w:t>
            </w:r>
          </w:p>
        </w:tc>
        <w:tc>
          <w:tcPr>
            <w:tcW w:w="4394" w:type="dxa"/>
            <w:gridSpan w:val="2"/>
          </w:tcPr>
          <w:p w:rsidR="002B195B" w:rsidRDefault="002B195B" w:rsidP="00B159B4">
            <w:pPr>
              <w:autoSpaceDE w:val="0"/>
              <w:autoSpaceDN w:val="0"/>
              <w:adjustRightInd w:val="0"/>
              <w:jc w:val="center"/>
              <w:rPr>
                <w:rFonts w:ascii="Times New Roman" w:hAnsi="Times New Roman" w:cs="Times New Roman"/>
                <w:spacing w:val="3"/>
                <w:sz w:val="24"/>
                <w:szCs w:val="24"/>
                <w:lang w:val="id-ID"/>
              </w:rPr>
            </w:pPr>
            <w:r w:rsidRPr="006113B5">
              <w:rPr>
                <w:rFonts w:ascii="Times New Roman" w:hAnsi="Times New Roman" w:cs="Times New Roman"/>
                <w:spacing w:val="3"/>
                <w:sz w:val="24"/>
                <w:szCs w:val="24"/>
                <w:lang w:val="id-ID"/>
              </w:rPr>
              <w:t>0.070</w:t>
            </w:r>
          </w:p>
        </w:tc>
      </w:tr>
    </w:tbl>
    <w:p w:rsidR="0056500A" w:rsidRDefault="006B1A10" w:rsidP="006B1A10">
      <w:pPr>
        <w:autoSpaceDE w:val="0"/>
        <w:autoSpaceDN w:val="0"/>
        <w:adjustRightInd w:val="0"/>
        <w:spacing w:after="0" w:line="240" w:lineRule="auto"/>
        <w:ind w:left="993" w:hanging="993"/>
        <w:rPr>
          <w:rFonts w:ascii="Times New Roman" w:hAnsi="Times New Roman" w:cs="Times New Roman"/>
          <w:spacing w:val="3"/>
          <w:sz w:val="20"/>
          <w:szCs w:val="20"/>
          <w:lang w:val="id-ID"/>
        </w:rPr>
      </w:pPr>
      <w:r>
        <w:rPr>
          <w:rFonts w:ascii="Times New Roman" w:hAnsi="Times New Roman" w:cs="Times New Roman"/>
          <w:spacing w:val="3"/>
          <w:sz w:val="20"/>
          <w:szCs w:val="20"/>
          <w:lang w:val="id-ID"/>
        </w:rPr>
        <w:t>Sumber: Data olahan digunakan dalam penelitian ini</w:t>
      </w:r>
    </w:p>
    <w:p w:rsidR="00D03A37" w:rsidRDefault="00D03A37" w:rsidP="006B1A10">
      <w:pPr>
        <w:autoSpaceDE w:val="0"/>
        <w:autoSpaceDN w:val="0"/>
        <w:adjustRightInd w:val="0"/>
        <w:spacing w:after="0" w:line="240" w:lineRule="auto"/>
        <w:ind w:left="993" w:hanging="993"/>
        <w:rPr>
          <w:rFonts w:ascii="Times New Roman" w:hAnsi="Times New Roman" w:cs="Times New Roman"/>
          <w:spacing w:val="3"/>
          <w:sz w:val="20"/>
          <w:szCs w:val="20"/>
          <w:lang w:val="id-ID"/>
        </w:rPr>
      </w:pPr>
      <w:r>
        <w:rPr>
          <w:rFonts w:ascii="Times New Roman" w:hAnsi="Times New Roman" w:cs="Times New Roman"/>
          <w:spacing w:val="3"/>
          <w:sz w:val="20"/>
          <w:szCs w:val="20"/>
          <w:lang w:val="id-ID"/>
        </w:rPr>
        <w:t xml:space="preserve">APC : </w:t>
      </w:r>
      <w:r w:rsidRPr="00D03A37">
        <w:rPr>
          <w:rFonts w:ascii="Times New Roman" w:hAnsi="Times New Roman" w:cs="Times New Roman"/>
          <w:spacing w:val="3"/>
          <w:sz w:val="20"/>
          <w:szCs w:val="20"/>
          <w:lang w:val="id-ID"/>
        </w:rPr>
        <w:t>Average path coefficient</w:t>
      </w:r>
      <w:r>
        <w:rPr>
          <w:rFonts w:ascii="Times New Roman" w:hAnsi="Times New Roman" w:cs="Times New Roman"/>
          <w:spacing w:val="3"/>
          <w:sz w:val="20"/>
          <w:szCs w:val="20"/>
          <w:lang w:val="id-ID"/>
        </w:rPr>
        <w:tab/>
      </w:r>
      <w:r>
        <w:rPr>
          <w:rFonts w:ascii="Times New Roman" w:hAnsi="Times New Roman" w:cs="Times New Roman"/>
          <w:spacing w:val="3"/>
          <w:sz w:val="20"/>
          <w:szCs w:val="20"/>
          <w:lang w:val="id-ID"/>
        </w:rPr>
        <w:tab/>
      </w:r>
      <w:r>
        <w:rPr>
          <w:rFonts w:ascii="Times New Roman" w:hAnsi="Times New Roman" w:cs="Times New Roman"/>
          <w:spacing w:val="3"/>
          <w:sz w:val="20"/>
          <w:szCs w:val="20"/>
          <w:lang w:val="id-ID"/>
        </w:rPr>
        <w:tab/>
        <w:t xml:space="preserve">ARS : </w:t>
      </w:r>
      <w:r w:rsidRPr="00D03A37">
        <w:rPr>
          <w:rFonts w:ascii="Times New Roman" w:hAnsi="Times New Roman" w:cs="Times New Roman"/>
          <w:spacing w:val="3"/>
          <w:sz w:val="20"/>
          <w:szCs w:val="20"/>
          <w:lang w:val="id-ID"/>
        </w:rPr>
        <w:t>Average R-squared</w:t>
      </w:r>
    </w:p>
    <w:p w:rsidR="00D03A37" w:rsidRDefault="00D03A37" w:rsidP="006B1A10">
      <w:pPr>
        <w:autoSpaceDE w:val="0"/>
        <w:autoSpaceDN w:val="0"/>
        <w:adjustRightInd w:val="0"/>
        <w:spacing w:after="0" w:line="240" w:lineRule="auto"/>
        <w:ind w:left="993" w:hanging="993"/>
        <w:rPr>
          <w:rFonts w:ascii="Times New Roman" w:hAnsi="Times New Roman" w:cs="Times New Roman"/>
          <w:spacing w:val="3"/>
          <w:sz w:val="20"/>
          <w:szCs w:val="20"/>
          <w:lang w:val="id-ID"/>
        </w:rPr>
      </w:pPr>
      <w:r>
        <w:rPr>
          <w:rFonts w:ascii="Times New Roman" w:hAnsi="Times New Roman" w:cs="Times New Roman"/>
          <w:spacing w:val="3"/>
          <w:sz w:val="20"/>
          <w:szCs w:val="20"/>
          <w:lang w:val="id-ID"/>
        </w:rPr>
        <w:t xml:space="preserve">AARS : </w:t>
      </w:r>
      <w:r w:rsidRPr="00D03A37">
        <w:rPr>
          <w:rFonts w:ascii="Times New Roman" w:hAnsi="Times New Roman" w:cs="Times New Roman"/>
          <w:spacing w:val="3"/>
          <w:sz w:val="20"/>
          <w:szCs w:val="20"/>
          <w:lang w:val="id-ID"/>
        </w:rPr>
        <w:t>Average adjusted R-squared</w:t>
      </w:r>
      <w:r>
        <w:rPr>
          <w:rFonts w:ascii="Times New Roman" w:hAnsi="Times New Roman" w:cs="Times New Roman"/>
          <w:spacing w:val="3"/>
          <w:sz w:val="20"/>
          <w:szCs w:val="20"/>
          <w:lang w:val="id-ID"/>
        </w:rPr>
        <w:tab/>
      </w:r>
      <w:r>
        <w:rPr>
          <w:rFonts w:ascii="Times New Roman" w:hAnsi="Times New Roman" w:cs="Times New Roman"/>
          <w:spacing w:val="3"/>
          <w:sz w:val="20"/>
          <w:szCs w:val="20"/>
          <w:lang w:val="id-ID"/>
        </w:rPr>
        <w:tab/>
        <w:t xml:space="preserve">AVIF : </w:t>
      </w:r>
      <w:r w:rsidRPr="00D03A37">
        <w:rPr>
          <w:rFonts w:ascii="Times New Roman" w:hAnsi="Times New Roman" w:cs="Times New Roman"/>
          <w:spacing w:val="3"/>
          <w:sz w:val="20"/>
          <w:szCs w:val="20"/>
          <w:lang w:val="id-ID"/>
        </w:rPr>
        <w:t>Average block VIF</w:t>
      </w:r>
    </w:p>
    <w:p w:rsidR="00D03A37" w:rsidRDefault="00D03A37" w:rsidP="006B1A10">
      <w:pPr>
        <w:autoSpaceDE w:val="0"/>
        <w:autoSpaceDN w:val="0"/>
        <w:adjustRightInd w:val="0"/>
        <w:spacing w:after="0" w:line="240" w:lineRule="auto"/>
        <w:ind w:left="993" w:hanging="993"/>
        <w:rPr>
          <w:rFonts w:ascii="Times New Roman" w:hAnsi="Times New Roman" w:cs="Times New Roman"/>
          <w:spacing w:val="3"/>
          <w:sz w:val="20"/>
          <w:szCs w:val="20"/>
          <w:lang w:val="id-ID"/>
        </w:rPr>
      </w:pPr>
      <w:r>
        <w:rPr>
          <w:rFonts w:ascii="Times New Roman" w:hAnsi="Times New Roman" w:cs="Times New Roman"/>
          <w:spacing w:val="3"/>
          <w:sz w:val="20"/>
          <w:szCs w:val="20"/>
          <w:lang w:val="id-ID"/>
        </w:rPr>
        <w:t xml:space="preserve">AFVIF : </w:t>
      </w:r>
      <w:r w:rsidRPr="00D03A37">
        <w:rPr>
          <w:rFonts w:ascii="Times New Roman" w:hAnsi="Times New Roman" w:cs="Times New Roman"/>
          <w:spacing w:val="3"/>
          <w:sz w:val="20"/>
          <w:szCs w:val="20"/>
          <w:lang w:val="id-ID"/>
        </w:rPr>
        <w:t>Average full collinearity</w:t>
      </w:r>
      <w:r>
        <w:rPr>
          <w:rFonts w:ascii="Times New Roman" w:hAnsi="Times New Roman" w:cs="Times New Roman"/>
          <w:spacing w:val="3"/>
          <w:sz w:val="20"/>
          <w:szCs w:val="20"/>
          <w:lang w:val="id-ID"/>
        </w:rPr>
        <w:tab/>
      </w:r>
      <w:r>
        <w:rPr>
          <w:rFonts w:ascii="Times New Roman" w:hAnsi="Times New Roman" w:cs="Times New Roman"/>
          <w:spacing w:val="3"/>
          <w:sz w:val="20"/>
          <w:szCs w:val="20"/>
          <w:lang w:val="id-ID"/>
        </w:rPr>
        <w:tab/>
      </w:r>
      <w:r>
        <w:rPr>
          <w:rFonts w:ascii="Times New Roman" w:hAnsi="Times New Roman" w:cs="Times New Roman"/>
          <w:spacing w:val="3"/>
          <w:sz w:val="20"/>
          <w:szCs w:val="20"/>
          <w:lang w:val="id-ID"/>
        </w:rPr>
        <w:tab/>
        <w:t xml:space="preserve">GoF : </w:t>
      </w:r>
      <w:r w:rsidRPr="00D03A37">
        <w:rPr>
          <w:rFonts w:ascii="Times New Roman" w:hAnsi="Times New Roman" w:cs="Times New Roman"/>
          <w:spacing w:val="3"/>
          <w:sz w:val="20"/>
          <w:szCs w:val="20"/>
          <w:lang w:val="id-ID"/>
        </w:rPr>
        <w:t>Tenenhaus GoF</w:t>
      </w:r>
    </w:p>
    <w:p w:rsidR="00D03A37" w:rsidRDefault="00D03A37" w:rsidP="00D03A37">
      <w:pPr>
        <w:autoSpaceDE w:val="0"/>
        <w:autoSpaceDN w:val="0"/>
        <w:adjustRightInd w:val="0"/>
        <w:spacing w:after="0" w:line="240" w:lineRule="auto"/>
        <w:rPr>
          <w:rFonts w:ascii="Times New Roman" w:hAnsi="Times New Roman" w:cs="Times New Roman"/>
          <w:spacing w:val="3"/>
          <w:sz w:val="20"/>
          <w:szCs w:val="20"/>
          <w:lang w:val="id-ID"/>
        </w:rPr>
      </w:pPr>
      <w:r>
        <w:rPr>
          <w:rFonts w:ascii="Times New Roman" w:hAnsi="Times New Roman" w:cs="Times New Roman"/>
          <w:spacing w:val="3"/>
          <w:sz w:val="20"/>
          <w:szCs w:val="20"/>
          <w:lang w:val="id-ID"/>
        </w:rPr>
        <w:t>CB : Capacity Building</w:t>
      </w:r>
      <w:r>
        <w:rPr>
          <w:rFonts w:ascii="Times New Roman" w:hAnsi="Times New Roman" w:cs="Times New Roman"/>
          <w:spacing w:val="3"/>
          <w:sz w:val="20"/>
          <w:szCs w:val="20"/>
          <w:lang w:val="id-ID"/>
        </w:rPr>
        <w:tab/>
      </w:r>
      <w:r>
        <w:rPr>
          <w:rFonts w:ascii="Times New Roman" w:hAnsi="Times New Roman" w:cs="Times New Roman"/>
          <w:spacing w:val="3"/>
          <w:sz w:val="20"/>
          <w:szCs w:val="20"/>
          <w:lang w:val="id-ID"/>
        </w:rPr>
        <w:tab/>
      </w:r>
      <w:r>
        <w:rPr>
          <w:rFonts w:ascii="Times New Roman" w:hAnsi="Times New Roman" w:cs="Times New Roman"/>
          <w:spacing w:val="3"/>
          <w:sz w:val="20"/>
          <w:szCs w:val="20"/>
          <w:lang w:val="id-ID"/>
        </w:rPr>
        <w:tab/>
      </w:r>
      <w:r>
        <w:rPr>
          <w:rFonts w:ascii="Times New Roman" w:hAnsi="Times New Roman" w:cs="Times New Roman"/>
          <w:spacing w:val="3"/>
          <w:sz w:val="20"/>
          <w:szCs w:val="20"/>
          <w:lang w:val="id-ID"/>
        </w:rPr>
        <w:tab/>
        <w:t>QA : Quality Audit</w:t>
      </w:r>
    </w:p>
    <w:p w:rsidR="008B5F9C" w:rsidRDefault="00D03A37" w:rsidP="006B1A10">
      <w:pPr>
        <w:autoSpaceDE w:val="0"/>
        <w:autoSpaceDN w:val="0"/>
        <w:adjustRightInd w:val="0"/>
        <w:spacing w:after="0" w:line="240" w:lineRule="auto"/>
        <w:ind w:left="993" w:hanging="993"/>
        <w:rPr>
          <w:rFonts w:ascii="Times New Roman" w:hAnsi="Times New Roman" w:cs="Times New Roman"/>
          <w:spacing w:val="3"/>
          <w:sz w:val="20"/>
          <w:szCs w:val="20"/>
          <w:lang w:val="id-ID"/>
        </w:rPr>
      </w:pPr>
      <w:r>
        <w:rPr>
          <w:rFonts w:ascii="Times New Roman" w:hAnsi="Times New Roman" w:cs="Times New Roman"/>
          <w:spacing w:val="3"/>
          <w:sz w:val="20"/>
          <w:szCs w:val="20"/>
          <w:lang w:val="id-ID"/>
        </w:rPr>
        <w:t>IC : Intellectual Capital</w:t>
      </w:r>
    </w:p>
    <w:p w:rsidR="008B5F9C" w:rsidRDefault="00FC0CEC" w:rsidP="00560632">
      <w:pPr>
        <w:autoSpaceDE w:val="0"/>
        <w:autoSpaceDN w:val="0"/>
        <w:adjustRightInd w:val="0"/>
        <w:spacing w:after="0" w:line="360" w:lineRule="auto"/>
        <w:jc w:val="both"/>
        <w:rPr>
          <w:rFonts w:ascii="Times New Roman" w:hAnsi="Times New Roman" w:cs="Times New Roman"/>
          <w:spacing w:val="3"/>
          <w:sz w:val="24"/>
          <w:szCs w:val="24"/>
          <w:lang w:val="id-ID"/>
        </w:rPr>
      </w:pPr>
      <w:r w:rsidRPr="00FC0CEC">
        <w:rPr>
          <w:rFonts w:ascii="Times New Roman" w:hAnsi="Times New Roman" w:cs="Times New Roman"/>
          <w:spacing w:val="3"/>
          <w:sz w:val="24"/>
          <w:szCs w:val="24"/>
          <w:lang w:val="id-ID"/>
        </w:rPr>
        <w:t>Tabel</w:t>
      </w:r>
      <w:r>
        <w:rPr>
          <w:rFonts w:ascii="Times New Roman" w:hAnsi="Times New Roman" w:cs="Times New Roman"/>
          <w:spacing w:val="3"/>
          <w:sz w:val="24"/>
          <w:szCs w:val="24"/>
          <w:lang w:val="id-ID"/>
        </w:rPr>
        <w:t xml:space="preserve"> dibawah menyajikan R-</w:t>
      </w:r>
      <w:r w:rsidR="00560632">
        <w:rPr>
          <w:rFonts w:ascii="Times New Roman" w:hAnsi="Times New Roman" w:cs="Times New Roman"/>
          <w:i/>
          <w:spacing w:val="3"/>
          <w:sz w:val="24"/>
          <w:szCs w:val="24"/>
          <w:lang w:val="id-ID"/>
        </w:rPr>
        <w:t>S</w:t>
      </w:r>
      <w:r>
        <w:rPr>
          <w:rFonts w:ascii="Times New Roman" w:hAnsi="Times New Roman" w:cs="Times New Roman"/>
          <w:i/>
          <w:spacing w:val="3"/>
          <w:sz w:val="24"/>
          <w:szCs w:val="24"/>
          <w:lang w:val="id-ID"/>
        </w:rPr>
        <w:t xml:space="preserve">quared </w:t>
      </w:r>
      <w:r>
        <w:rPr>
          <w:rFonts w:ascii="Times New Roman" w:hAnsi="Times New Roman" w:cs="Times New Roman"/>
          <w:spacing w:val="3"/>
          <w:sz w:val="24"/>
          <w:szCs w:val="24"/>
          <w:lang w:val="id-ID"/>
        </w:rPr>
        <w:t xml:space="preserve">(R²), </w:t>
      </w:r>
      <w:r w:rsidR="00560632">
        <w:rPr>
          <w:rFonts w:ascii="Times New Roman" w:hAnsi="Times New Roman" w:cs="Times New Roman"/>
          <w:i/>
          <w:spacing w:val="3"/>
          <w:sz w:val="24"/>
          <w:szCs w:val="24"/>
          <w:lang w:val="id-ID"/>
        </w:rPr>
        <w:t xml:space="preserve">Q Square </w:t>
      </w:r>
      <w:r w:rsidR="00560632">
        <w:rPr>
          <w:rFonts w:ascii="Times New Roman" w:hAnsi="Times New Roman" w:cs="Times New Roman"/>
          <w:spacing w:val="3"/>
          <w:sz w:val="24"/>
          <w:szCs w:val="24"/>
          <w:lang w:val="id-ID"/>
        </w:rPr>
        <w:t xml:space="preserve">(Q²) dan </w:t>
      </w:r>
      <w:r w:rsidR="00560632" w:rsidRPr="00BD1BAC">
        <w:rPr>
          <w:rFonts w:ascii="Times New Roman" w:hAnsi="Times New Roman" w:cs="Times New Roman"/>
          <w:i/>
          <w:spacing w:val="3"/>
          <w:sz w:val="24"/>
          <w:szCs w:val="24"/>
          <w:lang w:val="id-ID"/>
        </w:rPr>
        <w:t>full Collinearity</w:t>
      </w:r>
      <w:r w:rsidR="00560632">
        <w:rPr>
          <w:rFonts w:ascii="Times New Roman" w:hAnsi="Times New Roman" w:cs="Times New Roman"/>
          <w:spacing w:val="3"/>
          <w:sz w:val="24"/>
          <w:szCs w:val="24"/>
          <w:lang w:val="id-ID"/>
        </w:rPr>
        <w:t xml:space="preserve"> VIF. R² dapat digunakan untuk menjelaskan pengaruh variabel laten eksogen terhadap variabel laten endogen apakah mempunyai pengaruh yang substansif. Q² digunakan untuk mengetahui apakah model mempunyai </w:t>
      </w:r>
      <w:r w:rsidR="00560632">
        <w:rPr>
          <w:rFonts w:ascii="Times New Roman" w:hAnsi="Times New Roman" w:cs="Times New Roman"/>
          <w:i/>
          <w:spacing w:val="3"/>
          <w:sz w:val="24"/>
          <w:szCs w:val="24"/>
          <w:lang w:val="id-ID"/>
        </w:rPr>
        <w:t>predictive relevance</w:t>
      </w:r>
      <w:r w:rsidR="002E03DD">
        <w:rPr>
          <w:rFonts w:ascii="Times New Roman" w:hAnsi="Times New Roman" w:cs="Times New Roman"/>
          <w:spacing w:val="3"/>
          <w:sz w:val="24"/>
          <w:szCs w:val="24"/>
          <w:lang w:val="id-ID"/>
        </w:rPr>
        <w:t xml:space="preserve"> atau tidak. Nilai Q²</w:t>
      </w:r>
      <w:r w:rsidR="00560632">
        <w:rPr>
          <w:rFonts w:ascii="Times New Roman" w:hAnsi="Times New Roman" w:cs="Times New Roman"/>
          <w:spacing w:val="3"/>
          <w:sz w:val="24"/>
          <w:szCs w:val="24"/>
          <w:lang w:val="id-ID"/>
        </w:rPr>
        <w:t>&gt;0 menunjukkan model mempunyai</w:t>
      </w:r>
      <w:r w:rsidR="00560632">
        <w:rPr>
          <w:rFonts w:ascii="Times New Roman" w:hAnsi="Times New Roman" w:cs="Times New Roman"/>
          <w:i/>
          <w:spacing w:val="3"/>
          <w:sz w:val="24"/>
          <w:szCs w:val="24"/>
          <w:lang w:val="id-ID"/>
        </w:rPr>
        <w:t xml:space="preserve"> predictive relevance</w:t>
      </w:r>
      <w:r w:rsidR="002E03DD">
        <w:rPr>
          <w:rFonts w:ascii="Times New Roman" w:hAnsi="Times New Roman" w:cs="Times New Roman"/>
          <w:spacing w:val="3"/>
          <w:sz w:val="24"/>
          <w:szCs w:val="24"/>
          <w:lang w:val="id-ID"/>
        </w:rPr>
        <w:t xml:space="preserve"> sedangkan nilai Q²</w:t>
      </w:r>
      <w:r w:rsidR="00560632">
        <w:rPr>
          <w:rFonts w:ascii="Times New Roman" w:hAnsi="Times New Roman" w:cs="Times New Roman"/>
          <w:spacing w:val="3"/>
          <w:sz w:val="24"/>
          <w:szCs w:val="24"/>
          <w:lang w:val="id-ID"/>
        </w:rPr>
        <w:t xml:space="preserve">&lt;0 menunjukkan model kurang memiliki </w:t>
      </w:r>
      <w:r w:rsidR="00560632">
        <w:rPr>
          <w:rFonts w:ascii="Times New Roman" w:hAnsi="Times New Roman" w:cs="Times New Roman"/>
          <w:i/>
          <w:spacing w:val="3"/>
          <w:sz w:val="24"/>
          <w:szCs w:val="24"/>
          <w:lang w:val="id-ID"/>
        </w:rPr>
        <w:t>predictive relevance.</w:t>
      </w:r>
      <w:r w:rsidR="00560632">
        <w:rPr>
          <w:rFonts w:ascii="Times New Roman" w:hAnsi="Times New Roman" w:cs="Times New Roman"/>
          <w:spacing w:val="3"/>
          <w:sz w:val="24"/>
          <w:szCs w:val="24"/>
          <w:lang w:val="id-ID"/>
        </w:rPr>
        <w:t xml:space="preserve"> Sedangkan </w:t>
      </w:r>
      <w:r w:rsidR="00560632">
        <w:rPr>
          <w:rFonts w:ascii="Times New Roman" w:hAnsi="Times New Roman" w:cs="Times New Roman"/>
          <w:i/>
          <w:spacing w:val="3"/>
          <w:sz w:val="24"/>
          <w:szCs w:val="24"/>
          <w:lang w:val="id-ID"/>
        </w:rPr>
        <w:t xml:space="preserve">full collinearity </w:t>
      </w:r>
      <w:r w:rsidR="00560632">
        <w:rPr>
          <w:rFonts w:ascii="Times New Roman" w:hAnsi="Times New Roman" w:cs="Times New Roman"/>
          <w:spacing w:val="3"/>
          <w:sz w:val="24"/>
          <w:szCs w:val="24"/>
          <w:lang w:val="id-ID"/>
        </w:rPr>
        <w:t xml:space="preserve">VIF merupakan hasil pengujian kolinearitas penuh yang meliputi multikolinearitas vertikal dan lateral. Kriteria untuk </w:t>
      </w:r>
      <w:r w:rsidR="00560632">
        <w:rPr>
          <w:rFonts w:ascii="Times New Roman" w:hAnsi="Times New Roman" w:cs="Times New Roman"/>
          <w:i/>
          <w:spacing w:val="3"/>
          <w:sz w:val="24"/>
          <w:szCs w:val="24"/>
          <w:lang w:val="id-ID"/>
        </w:rPr>
        <w:t>full collinearity</w:t>
      </w:r>
      <w:r w:rsidR="00560632">
        <w:rPr>
          <w:rFonts w:ascii="Times New Roman" w:hAnsi="Times New Roman" w:cs="Times New Roman"/>
          <w:spacing w:val="3"/>
          <w:sz w:val="24"/>
          <w:szCs w:val="24"/>
          <w:lang w:val="id-ID"/>
        </w:rPr>
        <w:t xml:space="preserve"> tes adalah nilainya harus l</w:t>
      </w:r>
      <w:r w:rsidR="007C1C9A">
        <w:rPr>
          <w:rFonts w:ascii="Times New Roman" w:hAnsi="Times New Roman" w:cs="Times New Roman"/>
          <w:spacing w:val="3"/>
          <w:sz w:val="24"/>
          <w:szCs w:val="24"/>
          <w:lang w:val="id-ID"/>
        </w:rPr>
        <w:t>ebih rendah dari 3.3 (Kock, 2010</w:t>
      </w:r>
      <w:r w:rsidR="00560632">
        <w:rPr>
          <w:rFonts w:ascii="Times New Roman" w:hAnsi="Times New Roman" w:cs="Times New Roman"/>
          <w:spacing w:val="3"/>
          <w:sz w:val="24"/>
          <w:szCs w:val="24"/>
          <w:lang w:val="id-ID"/>
        </w:rPr>
        <w:t>).</w:t>
      </w:r>
    </w:p>
    <w:p w:rsidR="00BD1BAC" w:rsidRDefault="00BD1BAC" w:rsidP="00560632">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Hasil pengujian menunjukkan nilai R² masing-masing variabel endogen adalah </w:t>
      </w:r>
      <w:r w:rsidR="001A7704">
        <w:rPr>
          <w:rFonts w:ascii="Times New Roman" w:hAnsi="Times New Roman" w:cs="Times New Roman"/>
          <w:spacing w:val="3"/>
          <w:sz w:val="24"/>
          <w:szCs w:val="24"/>
          <w:lang w:val="id-ID"/>
        </w:rPr>
        <w:t>27,7% (QA), 66,1% (IC). Model penelitian ini mempunyai</w:t>
      </w:r>
      <w:r w:rsidR="001A7704" w:rsidRPr="001A7704">
        <w:rPr>
          <w:rFonts w:ascii="Times New Roman" w:hAnsi="Times New Roman" w:cs="Times New Roman"/>
          <w:i/>
          <w:spacing w:val="3"/>
          <w:sz w:val="24"/>
          <w:szCs w:val="24"/>
          <w:lang w:val="id-ID"/>
        </w:rPr>
        <w:t xml:space="preserve"> </w:t>
      </w:r>
      <w:r w:rsidR="001A7704">
        <w:rPr>
          <w:rFonts w:ascii="Times New Roman" w:hAnsi="Times New Roman" w:cs="Times New Roman"/>
          <w:i/>
          <w:spacing w:val="3"/>
          <w:sz w:val="24"/>
          <w:szCs w:val="24"/>
          <w:lang w:val="id-ID"/>
        </w:rPr>
        <w:t>predictive relevance</w:t>
      </w:r>
      <w:r w:rsidR="001A7704">
        <w:rPr>
          <w:rFonts w:ascii="Times New Roman" w:hAnsi="Times New Roman" w:cs="Times New Roman"/>
          <w:spacing w:val="3"/>
          <w:sz w:val="24"/>
          <w:szCs w:val="24"/>
          <w:lang w:val="id-ID"/>
        </w:rPr>
        <w:t xml:space="preserve"> karena </w:t>
      </w:r>
      <w:r w:rsidR="001A7704">
        <w:rPr>
          <w:rFonts w:ascii="Times New Roman" w:hAnsi="Times New Roman" w:cs="Times New Roman"/>
          <w:spacing w:val="3"/>
          <w:sz w:val="24"/>
          <w:szCs w:val="24"/>
          <w:lang w:val="id-ID"/>
        </w:rPr>
        <w:lastRenderedPageBreak/>
        <w:t xml:space="preserve">mempunyai Q² di atas 0. Berdasarkan nilai  </w:t>
      </w:r>
      <w:r w:rsidR="001A7704" w:rsidRPr="00BD1BAC">
        <w:rPr>
          <w:rFonts w:ascii="Times New Roman" w:hAnsi="Times New Roman" w:cs="Times New Roman"/>
          <w:i/>
          <w:spacing w:val="3"/>
          <w:sz w:val="24"/>
          <w:szCs w:val="24"/>
          <w:lang w:val="id-ID"/>
        </w:rPr>
        <w:t>full Collinearity</w:t>
      </w:r>
      <w:r w:rsidR="001A7704">
        <w:rPr>
          <w:rFonts w:ascii="Times New Roman" w:hAnsi="Times New Roman" w:cs="Times New Roman"/>
          <w:i/>
          <w:spacing w:val="3"/>
          <w:sz w:val="24"/>
          <w:szCs w:val="24"/>
          <w:lang w:val="id-ID"/>
        </w:rPr>
        <w:t xml:space="preserve"> </w:t>
      </w:r>
      <w:r w:rsidR="001A7704">
        <w:rPr>
          <w:rFonts w:ascii="Times New Roman" w:hAnsi="Times New Roman" w:cs="Times New Roman"/>
          <w:spacing w:val="3"/>
          <w:sz w:val="24"/>
          <w:szCs w:val="24"/>
          <w:lang w:val="id-ID"/>
        </w:rPr>
        <w:t>VIF yang berada dibawah 3.3 menunjukkan di dalam model penelitian tidak terdapat multikolineritas.</w:t>
      </w:r>
    </w:p>
    <w:p w:rsidR="001A7704" w:rsidRPr="001A7704" w:rsidRDefault="001A7704" w:rsidP="001A7704">
      <w:pPr>
        <w:autoSpaceDE w:val="0"/>
        <w:autoSpaceDN w:val="0"/>
        <w:adjustRightInd w:val="0"/>
        <w:spacing w:after="0" w:line="360" w:lineRule="auto"/>
        <w:jc w:val="center"/>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Tabel R-</w:t>
      </w:r>
      <w:r>
        <w:rPr>
          <w:rFonts w:ascii="Times New Roman" w:hAnsi="Times New Roman" w:cs="Times New Roman"/>
          <w:b/>
          <w:i/>
          <w:spacing w:val="3"/>
          <w:sz w:val="24"/>
          <w:szCs w:val="24"/>
          <w:lang w:val="id-ID"/>
        </w:rPr>
        <w:t>Square</w:t>
      </w:r>
      <w:r>
        <w:rPr>
          <w:rFonts w:ascii="Times New Roman" w:hAnsi="Times New Roman" w:cs="Times New Roman"/>
          <w:b/>
          <w:spacing w:val="3"/>
          <w:sz w:val="24"/>
          <w:szCs w:val="24"/>
          <w:lang w:val="id-ID"/>
        </w:rPr>
        <w:t>, Q-</w:t>
      </w:r>
      <w:r>
        <w:rPr>
          <w:rFonts w:ascii="Times New Roman" w:hAnsi="Times New Roman" w:cs="Times New Roman"/>
          <w:b/>
          <w:i/>
          <w:spacing w:val="3"/>
          <w:sz w:val="24"/>
          <w:szCs w:val="24"/>
          <w:lang w:val="id-ID"/>
        </w:rPr>
        <w:t>Square</w:t>
      </w:r>
      <w:r>
        <w:rPr>
          <w:rFonts w:ascii="Times New Roman" w:hAnsi="Times New Roman" w:cs="Times New Roman"/>
          <w:b/>
          <w:spacing w:val="3"/>
          <w:sz w:val="24"/>
          <w:szCs w:val="24"/>
          <w:lang w:val="id-ID"/>
        </w:rPr>
        <w:t xml:space="preserve"> dan </w:t>
      </w:r>
      <w:r w:rsidRPr="001A7704">
        <w:rPr>
          <w:rFonts w:ascii="Times New Roman" w:hAnsi="Times New Roman" w:cs="Times New Roman"/>
          <w:b/>
          <w:i/>
          <w:spacing w:val="3"/>
          <w:sz w:val="24"/>
          <w:szCs w:val="24"/>
          <w:lang w:val="id-ID"/>
        </w:rPr>
        <w:t>Full Collinearity</w:t>
      </w:r>
      <w:r>
        <w:rPr>
          <w:rFonts w:ascii="Times New Roman" w:hAnsi="Times New Roman" w:cs="Times New Roman"/>
          <w:b/>
          <w:i/>
          <w:spacing w:val="3"/>
          <w:sz w:val="24"/>
          <w:szCs w:val="24"/>
          <w:lang w:val="id-ID"/>
        </w:rPr>
        <w:t xml:space="preserve"> </w:t>
      </w:r>
      <w:r>
        <w:rPr>
          <w:rFonts w:ascii="Times New Roman" w:hAnsi="Times New Roman" w:cs="Times New Roman"/>
          <w:b/>
          <w:spacing w:val="3"/>
          <w:sz w:val="24"/>
          <w:szCs w:val="24"/>
          <w:lang w:val="id-ID"/>
        </w:rPr>
        <w:t>VIF</w:t>
      </w:r>
    </w:p>
    <w:tbl>
      <w:tblPr>
        <w:tblStyle w:val="TableGrid"/>
        <w:tblW w:w="0" w:type="auto"/>
        <w:tblInd w:w="2518" w:type="dxa"/>
        <w:tblLook w:val="04A0"/>
      </w:tblPr>
      <w:tblGrid>
        <w:gridCol w:w="2977"/>
        <w:gridCol w:w="1276"/>
      </w:tblGrid>
      <w:tr w:rsidR="001A7704" w:rsidTr="005B3A5B">
        <w:tc>
          <w:tcPr>
            <w:tcW w:w="4253" w:type="dxa"/>
            <w:gridSpan w:val="2"/>
          </w:tcPr>
          <w:p w:rsidR="001A7704" w:rsidRDefault="001A7704" w:rsidP="001A770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b/>
                <w:spacing w:val="3"/>
                <w:sz w:val="24"/>
                <w:szCs w:val="24"/>
                <w:lang w:val="id-ID"/>
              </w:rPr>
              <w:t>R-</w:t>
            </w:r>
            <w:r>
              <w:rPr>
                <w:rFonts w:ascii="Times New Roman" w:hAnsi="Times New Roman" w:cs="Times New Roman"/>
                <w:b/>
                <w:i/>
                <w:spacing w:val="3"/>
                <w:sz w:val="24"/>
                <w:szCs w:val="24"/>
                <w:lang w:val="id-ID"/>
              </w:rPr>
              <w:t>Square</w:t>
            </w:r>
          </w:p>
        </w:tc>
      </w:tr>
      <w:tr w:rsidR="001A7704" w:rsidTr="001A7704">
        <w:tc>
          <w:tcPr>
            <w:tcW w:w="2977" w:type="dxa"/>
          </w:tcPr>
          <w:p w:rsidR="001A7704" w:rsidRDefault="001A7704" w:rsidP="001A7704">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QA</w:t>
            </w:r>
          </w:p>
        </w:tc>
        <w:tc>
          <w:tcPr>
            <w:tcW w:w="1276" w:type="dxa"/>
          </w:tcPr>
          <w:p w:rsidR="001A7704" w:rsidRDefault="001A7704" w:rsidP="001A770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0.277</w:t>
            </w:r>
          </w:p>
        </w:tc>
      </w:tr>
      <w:tr w:rsidR="001A7704" w:rsidTr="001A7704">
        <w:tc>
          <w:tcPr>
            <w:tcW w:w="2977" w:type="dxa"/>
          </w:tcPr>
          <w:p w:rsidR="001A7704" w:rsidRDefault="001A7704" w:rsidP="001A7704">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IC</w:t>
            </w:r>
          </w:p>
        </w:tc>
        <w:tc>
          <w:tcPr>
            <w:tcW w:w="1276" w:type="dxa"/>
          </w:tcPr>
          <w:p w:rsidR="001A7704" w:rsidRDefault="001A7704" w:rsidP="001A770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0.661</w:t>
            </w:r>
          </w:p>
        </w:tc>
      </w:tr>
      <w:tr w:rsidR="001A7704" w:rsidTr="005B3A5B">
        <w:tc>
          <w:tcPr>
            <w:tcW w:w="4253" w:type="dxa"/>
            <w:gridSpan w:val="2"/>
          </w:tcPr>
          <w:p w:rsidR="001A7704" w:rsidRDefault="001A7704" w:rsidP="001A770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b/>
                <w:spacing w:val="3"/>
                <w:sz w:val="24"/>
                <w:szCs w:val="24"/>
                <w:lang w:val="id-ID"/>
              </w:rPr>
              <w:t>Q-</w:t>
            </w:r>
            <w:r>
              <w:rPr>
                <w:rFonts w:ascii="Times New Roman" w:hAnsi="Times New Roman" w:cs="Times New Roman"/>
                <w:b/>
                <w:i/>
                <w:spacing w:val="3"/>
                <w:sz w:val="24"/>
                <w:szCs w:val="24"/>
                <w:lang w:val="id-ID"/>
              </w:rPr>
              <w:t>Square</w:t>
            </w:r>
          </w:p>
        </w:tc>
      </w:tr>
      <w:tr w:rsidR="001A7704" w:rsidTr="001A7704">
        <w:tc>
          <w:tcPr>
            <w:tcW w:w="2977" w:type="dxa"/>
          </w:tcPr>
          <w:p w:rsidR="001A7704" w:rsidRDefault="001A7704" w:rsidP="005B3A5B">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QA</w:t>
            </w:r>
          </w:p>
        </w:tc>
        <w:tc>
          <w:tcPr>
            <w:tcW w:w="1276" w:type="dxa"/>
          </w:tcPr>
          <w:p w:rsidR="001A7704" w:rsidRDefault="001A7704" w:rsidP="001A770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0.279</w:t>
            </w:r>
          </w:p>
        </w:tc>
      </w:tr>
      <w:tr w:rsidR="001A7704" w:rsidTr="001A7704">
        <w:tc>
          <w:tcPr>
            <w:tcW w:w="2977" w:type="dxa"/>
          </w:tcPr>
          <w:p w:rsidR="001A7704" w:rsidRDefault="001A7704" w:rsidP="005B3A5B">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IC</w:t>
            </w:r>
          </w:p>
        </w:tc>
        <w:tc>
          <w:tcPr>
            <w:tcW w:w="1276" w:type="dxa"/>
          </w:tcPr>
          <w:p w:rsidR="001A7704" w:rsidRDefault="001A7704" w:rsidP="001A770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0.682</w:t>
            </w:r>
          </w:p>
        </w:tc>
      </w:tr>
      <w:tr w:rsidR="001A7704" w:rsidTr="005B3A5B">
        <w:tc>
          <w:tcPr>
            <w:tcW w:w="4253" w:type="dxa"/>
            <w:gridSpan w:val="2"/>
          </w:tcPr>
          <w:p w:rsidR="001A7704" w:rsidRDefault="001A7704" w:rsidP="001A7704">
            <w:pPr>
              <w:autoSpaceDE w:val="0"/>
              <w:autoSpaceDN w:val="0"/>
              <w:adjustRightInd w:val="0"/>
              <w:jc w:val="center"/>
              <w:rPr>
                <w:rFonts w:ascii="Times New Roman" w:hAnsi="Times New Roman" w:cs="Times New Roman"/>
                <w:spacing w:val="3"/>
                <w:sz w:val="24"/>
                <w:szCs w:val="24"/>
                <w:lang w:val="id-ID"/>
              </w:rPr>
            </w:pPr>
            <w:r w:rsidRPr="001A7704">
              <w:rPr>
                <w:rFonts w:ascii="Times New Roman" w:hAnsi="Times New Roman" w:cs="Times New Roman"/>
                <w:b/>
                <w:i/>
                <w:spacing w:val="3"/>
                <w:sz w:val="24"/>
                <w:szCs w:val="24"/>
                <w:lang w:val="id-ID"/>
              </w:rPr>
              <w:t>Full Collinearity</w:t>
            </w:r>
            <w:r>
              <w:rPr>
                <w:rFonts w:ascii="Times New Roman" w:hAnsi="Times New Roman" w:cs="Times New Roman"/>
                <w:b/>
                <w:i/>
                <w:spacing w:val="3"/>
                <w:sz w:val="24"/>
                <w:szCs w:val="24"/>
                <w:lang w:val="id-ID"/>
              </w:rPr>
              <w:t xml:space="preserve"> </w:t>
            </w:r>
            <w:r>
              <w:rPr>
                <w:rFonts w:ascii="Times New Roman" w:hAnsi="Times New Roman" w:cs="Times New Roman"/>
                <w:b/>
                <w:spacing w:val="3"/>
                <w:sz w:val="24"/>
                <w:szCs w:val="24"/>
                <w:lang w:val="id-ID"/>
              </w:rPr>
              <w:t>VIF</w:t>
            </w:r>
          </w:p>
        </w:tc>
      </w:tr>
      <w:tr w:rsidR="001A7704" w:rsidTr="001A7704">
        <w:tc>
          <w:tcPr>
            <w:tcW w:w="2977" w:type="dxa"/>
          </w:tcPr>
          <w:p w:rsidR="001A7704" w:rsidRDefault="001A7704" w:rsidP="005B3A5B">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CB</w:t>
            </w:r>
          </w:p>
        </w:tc>
        <w:tc>
          <w:tcPr>
            <w:tcW w:w="1276" w:type="dxa"/>
          </w:tcPr>
          <w:p w:rsidR="001A7704" w:rsidRDefault="000A79CA" w:rsidP="001A770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2.692</w:t>
            </w:r>
          </w:p>
        </w:tc>
      </w:tr>
      <w:tr w:rsidR="001A7704" w:rsidTr="001A7704">
        <w:tc>
          <w:tcPr>
            <w:tcW w:w="2977" w:type="dxa"/>
          </w:tcPr>
          <w:p w:rsidR="001A7704" w:rsidRDefault="001A7704" w:rsidP="005B3A5B">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QA</w:t>
            </w:r>
          </w:p>
        </w:tc>
        <w:tc>
          <w:tcPr>
            <w:tcW w:w="1276" w:type="dxa"/>
          </w:tcPr>
          <w:p w:rsidR="001A7704" w:rsidRDefault="001A7704" w:rsidP="005B3A5B">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1.382</w:t>
            </w:r>
          </w:p>
        </w:tc>
      </w:tr>
      <w:tr w:rsidR="001A7704" w:rsidTr="001A7704">
        <w:tc>
          <w:tcPr>
            <w:tcW w:w="2977" w:type="dxa"/>
          </w:tcPr>
          <w:p w:rsidR="001A7704" w:rsidRDefault="001A7704" w:rsidP="005B3A5B">
            <w:pPr>
              <w:autoSpaceDE w:val="0"/>
              <w:autoSpaceDN w:val="0"/>
              <w:adjustRightInd w:val="0"/>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IC</w:t>
            </w:r>
          </w:p>
        </w:tc>
        <w:tc>
          <w:tcPr>
            <w:tcW w:w="1276" w:type="dxa"/>
          </w:tcPr>
          <w:p w:rsidR="001A7704" w:rsidRDefault="001A7704" w:rsidP="001A7704">
            <w:pPr>
              <w:autoSpaceDE w:val="0"/>
              <w:autoSpaceDN w:val="0"/>
              <w:adjustRightInd w:val="0"/>
              <w:jc w:val="center"/>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2.488</w:t>
            </w:r>
          </w:p>
        </w:tc>
      </w:tr>
    </w:tbl>
    <w:p w:rsidR="000A79CA" w:rsidRDefault="00FA5623" w:rsidP="00FA5623">
      <w:pPr>
        <w:autoSpaceDE w:val="0"/>
        <w:autoSpaceDN w:val="0"/>
        <w:adjustRightInd w:val="0"/>
        <w:spacing w:after="0" w:line="240" w:lineRule="auto"/>
        <w:ind w:left="2410"/>
        <w:rPr>
          <w:rFonts w:ascii="Times New Roman" w:hAnsi="Times New Roman" w:cs="Times New Roman"/>
          <w:spacing w:val="3"/>
          <w:sz w:val="20"/>
          <w:szCs w:val="20"/>
          <w:lang w:val="id-ID"/>
        </w:rPr>
      </w:pPr>
      <w:r>
        <w:rPr>
          <w:rFonts w:ascii="Times New Roman" w:hAnsi="Times New Roman" w:cs="Times New Roman"/>
          <w:spacing w:val="3"/>
          <w:sz w:val="20"/>
          <w:szCs w:val="20"/>
          <w:lang w:val="id-ID"/>
        </w:rPr>
        <w:t xml:space="preserve">Sumber: Data olahan digunakan dalam penelitian ini </w:t>
      </w:r>
    </w:p>
    <w:p w:rsidR="000A79CA" w:rsidRDefault="000A79CA" w:rsidP="00895F18">
      <w:pPr>
        <w:autoSpaceDE w:val="0"/>
        <w:autoSpaceDN w:val="0"/>
        <w:adjustRightInd w:val="0"/>
        <w:spacing w:after="0" w:line="240" w:lineRule="auto"/>
        <w:ind w:left="2410"/>
        <w:rPr>
          <w:rFonts w:ascii="Times New Roman" w:hAnsi="Times New Roman" w:cs="Times New Roman"/>
          <w:spacing w:val="3"/>
          <w:sz w:val="20"/>
          <w:szCs w:val="20"/>
          <w:lang w:val="id-ID"/>
        </w:rPr>
      </w:pPr>
      <w:r>
        <w:rPr>
          <w:rFonts w:ascii="Times New Roman" w:hAnsi="Times New Roman" w:cs="Times New Roman"/>
          <w:spacing w:val="3"/>
          <w:sz w:val="20"/>
          <w:szCs w:val="20"/>
          <w:lang w:val="id-ID"/>
        </w:rPr>
        <w:t>CB : Capacity Building</w:t>
      </w:r>
      <w:r w:rsidR="00895F18" w:rsidRPr="00895F18">
        <w:rPr>
          <w:rFonts w:ascii="Times New Roman" w:hAnsi="Times New Roman" w:cs="Times New Roman"/>
          <w:spacing w:val="3"/>
          <w:sz w:val="20"/>
          <w:szCs w:val="20"/>
          <w:lang w:val="id-ID"/>
        </w:rPr>
        <w:t xml:space="preserve"> </w:t>
      </w:r>
      <w:r w:rsidR="00895F18">
        <w:rPr>
          <w:rFonts w:ascii="Times New Roman" w:hAnsi="Times New Roman" w:cs="Times New Roman"/>
          <w:spacing w:val="3"/>
          <w:sz w:val="20"/>
          <w:szCs w:val="20"/>
          <w:lang w:val="id-ID"/>
        </w:rPr>
        <w:t xml:space="preserve">        IC : Intellectual Capital</w:t>
      </w:r>
    </w:p>
    <w:p w:rsidR="000A79CA" w:rsidRDefault="000A79CA" w:rsidP="00FA5623">
      <w:pPr>
        <w:autoSpaceDE w:val="0"/>
        <w:autoSpaceDN w:val="0"/>
        <w:adjustRightInd w:val="0"/>
        <w:spacing w:after="0" w:line="240" w:lineRule="auto"/>
        <w:ind w:left="2410"/>
        <w:rPr>
          <w:rFonts w:ascii="Times New Roman" w:hAnsi="Times New Roman" w:cs="Times New Roman"/>
          <w:spacing w:val="3"/>
          <w:sz w:val="20"/>
          <w:szCs w:val="20"/>
          <w:lang w:val="id-ID"/>
        </w:rPr>
      </w:pPr>
      <w:r>
        <w:rPr>
          <w:rFonts w:ascii="Times New Roman" w:hAnsi="Times New Roman" w:cs="Times New Roman"/>
          <w:spacing w:val="3"/>
          <w:sz w:val="20"/>
          <w:szCs w:val="20"/>
          <w:lang w:val="id-ID"/>
        </w:rPr>
        <w:t>QA : Quality Audit</w:t>
      </w:r>
      <w:r>
        <w:rPr>
          <w:rFonts w:ascii="Times New Roman" w:hAnsi="Times New Roman" w:cs="Times New Roman"/>
          <w:spacing w:val="3"/>
          <w:sz w:val="20"/>
          <w:szCs w:val="20"/>
          <w:lang w:val="id-ID"/>
        </w:rPr>
        <w:tab/>
      </w:r>
      <w:r>
        <w:rPr>
          <w:rFonts w:ascii="Times New Roman" w:hAnsi="Times New Roman" w:cs="Times New Roman"/>
          <w:spacing w:val="3"/>
          <w:sz w:val="20"/>
          <w:szCs w:val="20"/>
          <w:lang w:val="id-ID"/>
        </w:rPr>
        <w:tab/>
      </w:r>
      <w:r>
        <w:rPr>
          <w:rFonts w:ascii="Times New Roman" w:hAnsi="Times New Roman" w:cs="Times New Roman"/>
          <w:spacing w:val="3"/>
          <w:sz w:val="20"/>
          <w:szCs w:val="20"/>
          <w:lang w:val="id-ID"/>
        </w:rPr>
        <w:tab/>
      </w:r>
    </w:p>
    <w:p w:rsidR="0056500A" w:rsidRDefault="007F7418" w:rsidP="001106CE">
      <w:pPr>
        <w:autoSpaceDE w:val="0"/>
        <w:autoSpaceDN w:val="0"/>
        <w:adjustRightInd w:val="0"/>
        <w:spacing w:after="0" w:line="360" w:lineRule="auto"/>
        <w:ind w:left="993" w:hanging="993"/>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Pengujian Hipotesis</w:t>
      </w:r>
    </w:p>
    <w:p w:rsidR="007F7418" w:rsidRDefault="007F7418" w:rsidP="001106CE">
      <w:pPr>
        <w:pStyle w:val="ListParagraph"/>
        <w:numPr>
          <w:ilvl w:val="0"/>
          <w:numId w:val="31"/>
        </w:numPr>
        <w:autoSpaceDE w:val="0"/>
        <w:autoSpaceDN w:val="0"/>
        <w:adjustRightInd w:val="0"/>
        <w:spacing w:after="0" w:line="360" w:lineRule="auto"/>
        <w:ind w:left="426" w:hanging="426"/>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Pengujian Hipotesis 1</w:t>
      </w:r>
    </w:p>
    <w:p w:rsidR="00DD4DD2" w:rsidRDefault="008E2536" w:rsidP="00DD4DD2">
      <w:pPr>
        <w:pStyle w:val="ListParagraph"/>
        <w:autoSpaceDE w:val="0"/>
        <w:autoSpaceDN w:val="0"/>
        <w:adjustRightInd w:val="0"/>
        <w:spacing w:after="0" w:line="360" w:lineRule="auto"/>
        <w:ind w:left="426"/>
        <w:jc w:val="both"/>
        <w:rPr>
          <w:rFonts w:ascii="Times New Roman" w:hAnsi="Times New Roman" w:cs="Times New Roman"/>
          <w:spacing w:val="3"/>
          <w:sz w:val="24"/>
          <w:szCs w:val="24"/>
          <w:lang w:val="id-ID"/>
        </w:rPr>
      </w:pPr>
      <w:r w:rsidRPr="008E2536">
        <w:rPr>
          <w:rFonts w:ascii="Times New Roman" w:hAnsi="Times New Roman" w:cs="Times New Roman"/>
          <w:b/>
          <w:noProof/>
          <w:spacing w:val="3"/>
          <w:sz w:val="24"/>
          <w:szCs w:val="24"/>
          <w:lang w:val="id-ID" w:eastAsia="id-ID"/>
        </w:rPr>
        <w:pict>
          <v:oval id="_x0000_s1081" style="position:absolute;left:0;text-align:left;margin-left:28.5pt;margin-top:55.15pt;width:80.1pt;height:37.85pt;z-index:251708416">
            <v:textbox style="mso-next-textbox:#_x0000_s1081">
              <w:txbxContent>
                <w:p w:rsidR="007E0F6A" w:rsidRPr="00993994" w:rsidRDefault="007E0F6A" w:rsidP="00DD4DD2">
                  <w:pPr>
                    <w:spacing w:after="0" w:line="240" w:lineRule="auto"/>
                    <w:jc w:val="center"/>
                    <w:rPr>
                      <w:rFonts w:ascii="Times New Roman" w:hAnsi="Times New Roman" w:cs="Times New Roman"/>
                      <w:b/>
                      <w:sz w:val="20"/>
                      <w:szCs w:val="20"/>
                      <w:lang w:val="id-ID"/>
                    </w:rPr>
                  </w:pPr>
                  <w:r w:rsidRPr="00993994">
                    <w:rPr>
                      <w:rFonts w:ascii="Times New Roman" w:hAnsi="Times New Roman" w:cs="Times New Roman"/>
                      <w:b/>
                      <w:sz w:val="20"/>
                      <w:szCs w:val="20"/>
                      <w:lang w:val="id-ID"/>
                    </w:rPr>
                    <w:t>CB</w:t>
                  </w:r>
                </w:p>
                <w:p w:rsidR="007E0F6A" w:rsidRPr="00993994" w:rsidRDefault="007E0F6A" w:rsidP="00DD4DD2">
                  <w:pPr>
                    <w:spacing w:after="0" w:line="240" w:lineRule="auto"/>
                    <w:jc w:val="center"/>
                    <w:rPr>
                      <w:rFonts w:ascii="Times New Roman" w:hAnsi="Times New Roman" w:cs="Times New Roman"/>
                      <w:b/>
                      <w:sz w:val="20"/>
                      <w:szCs w:val="20"/>
                      <w:lang w:val="id-ID"/>
                    </w:rPr>
                  </w:pPr>
                  <w:r w:rsidRPr="00993994">
                    <w:rPr>
                      <w:rFonts w:ascii="Times New Roman" w:hAnsi="Times New Roman" w:cs="Times New Roman"/>
                      <w:b/>
                      <w:sz w:val="20"/>
                      <w:szCs w:val="20"/>
                      <w:lang w:val="id-ID"/>
                    </w:rPr>
                    <w:t>(R) 21i</w:t>
                  </w:r>
                </w:p>
              </w:txbxContent>
            </v:textbox>
          </v:oval>
        </w:pict>
      </w:r>
      <w:r>
        <w:rPr>
          <w:rFonts w:ascii="Times New Roman" w:hAnsi="Times New Roman" w:cs="Times New Roman"/>
          <w:noProof/>
          <w:spacing w:val="3"/>
          <w:sz w:val="24"/>
          <w:szCs w:val="24"/>
          <w:lang w:val="id-ID" w:eastAsia="id-ID"/>
        </w:rPr>
        <w:pict>
          <v:oval id="_x0000_s1101" style="position:absolute;left:0;text-align:left;margin-left:243.1pt;margin-top:55.15pt;width:80.1pt;height:37.85pt;z-index:251725824">
            <v:textbox style="mso-next-textbox:#_x0000_s1101">
              <w:txbxContent>
                <w:p w:rsidR="007E0F6A" w:rsidRPr="00993994" w:rsidRDefault="007E0F6A" w:rsidP="00993994">
                  <w:pPr>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QA</w:t>
                  </w:r>
                </w:p>
                <w:p w:rsidR="007E0F6A" w:rsidRPr="00993994" w:rsidRDefault="007E0F6A" w:rsidP="00993994">
                  <w:pPr>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(R) 10</w:t>
                  </w:r>
                  <w:r w:rsidRPr="00993994">
                    <w:rPr>
                      <w:rFonts w:ascii="Times New Roman" w:hAnsi="Times New Roman" w:cs="Times New Roman"/>
                      <w:b/>
                      <w:sz w:val="20"/>
                      <w:szCs w:val="20"/>
                      <w:lang w:val="id-ID"/>
                    </w:rPr>
                    <w:t>i</w:t>
                  </w:r>
                </w:p>
              </w:txbxContent>
            </v:textbox>
          </v:oval>
        </w:pict>
      </w:r>
      <w:r w:rsidR="00A47467">
        <w:rPr>
          <w:rFonts w:ascii="Times New Roman" w:hAnsi="Times New Roman" w:cs="Times New Roman"/>
          <w:spacing w:val="3"/>
          <w:sz w:val="24"/>
          <w:szCs w:val="24"/>
          <w:lang w:val="id-ID"/>
        </w:rPr>
        <w:t xml:space="preserve">Hipotesis pertama menyatakan bahwa </w:t>
      </w:r>
      <w:r w:rsidR="00A47467">
        <w:rPr>
          <w:rFonts w:ascii="Times New Roman" w:hAnsi="Times New Roman" w:cs="Times New Roman"/>
          <w:i/>
          <w:spacing w:val="3"/>
          <w:sz w:val="24"/>
          <w:szCs w:val="24"/>
          <w:lang w:val="id-ID"/>
        </w:rPr>
        <w:t xml:space="preserve">capacity building </w:t>
      </w:r>
      <w:r w:rsidR="00F2692A">
        <w:rPr>
          <w:rFonts w:ascii="Times New Roman" w:hAnsi="Times New Roman" w:cs="Times New Roman"/>
          <w:spacing w:val="3"/>
          <w:sz w:val="24"/>
          <w:szCs w:val="24"/>
          <w:lang w:val="id-ID"/>
        </w:rPr>
        <w:t>(CB</w:t>
      </w:r>
      <w:r w:rsidR="00DD4DD2">
        <w:rPr>
          <w:rFonts w:ascii="Times New Roman" w:hAnsi="Times New Roman" w:cs="Times New Roman"/>
          <w:spacing w:val="3"/>
          <w:sz w:val="24"/>
          <w:szCs w:val="24"/>
          <w:lang w:val="id-ID"/>
        </w:rPr>
        <w:t xml:space="preserve">) </w:t>
      </w:r>
      <w:r w:rsidR="00F51FC7">
        <w:rPr>
          <w:rFonts w:ascii="Times New Roman" w:hAnsi="Times New Roman" w:cs="Times New Roman"/>
          <w:spacing w:val="3"/>
          <w:sz w:val="24"/>
          <w:szCs w:val="24"/>
          <w:lang w:val="id-ID"/>
        </w:rPr>
        <w:t>berpengaruh positif terhadap</w:t>
      </w:r>
      <w:r w:rsidR="00DD4DD2">
        <w:rPr>
          <w:rFonts w:ascii="Times New Roman" w:hAnsi="Times New Roman" w:cs="Times New Roman"/>
          <w:spacing w:val="3"/>
          <w:sz w:val="24"/>
          <w:szCs w:val="24"/>
          <w:lang w:val="id-ID"/>
        </w:rPr>
        <w:t xml:space="preserve"> </w:t>
      </w:r>
      <w:r w:rsidR="00DD4DD2">
        <w:rPr>
          <w:rFonts w:ascii="Times New Roman" w:hAnsi="Times New Roman" w:cs="Times New Roman"/>
          <w:i/>
          <w:spacing w:val="3"/>
          <w:sz w:val="24"/>
          <w:szCs w:val="24"/>
          <w:lang w:val="id-ID"/>
        </w:rPr>
        <w:t>quality audit</w:t>
      </w:r>
      <w:r w:rsidR="00DD4DD2">
        <w:rPr>
          <w:rFonts w:ascii="Times New Roman" w:hAnsi="Times New Roman" w:cs="Times New Roman"/>
          <w:spacing w:val="3"/>
          <w:sz w:val="24"/>
          <w:szCs w:val="24"/>
          <w:lang w:val="id-ID"/>
        </w:rPr>
        <w:t xml:space="preserve"> (QA). Untuk membuktikan hipotesis ini dilakukan pengujian langsung (</w:t>
      </w:r>
      <w:r w:rsidR="00DD4DD2">
        <w:rPr>
          <w:rFonts w:ascii="Times New Roman" w:hAnsi="Times New Roman" w:cs="Times New Roman"/>
          <w:i/>
          <w:spacing w:val="3"/>
          <w:sz w:val="24"/>
          <w:szCs w:val="24"/>
          <w:lang w:val="id-ID"/>
        </w:rPr>
        <w:t>direct effect</w:t>
      </w:r>
      <w:r w:rsidR="00DD4DD2">
        <w:rPr>
          <w:rFonts w:ascii="Times New Roman" w:hAnsi="Times New Roman" w:cs="Times New Roman"/>
          <w:spacing w:val="3"/>
          <w:sz w:val="24"/>
          <w:szCs w:val="24"/>
          <w:lang w:val="id-ID"/>
        </w:rPr>
        <w:t>) dan hasilnya tersaji dalam gambar dibawah ini.</w:t>
      </w:r>
    </w:p>
    <w:p w:rsidR="00DD4DD2" w:rsidRDefault="008E2536" w:rsidP="007D2BC8">
      <w:pPr>
        <w:pStyle w:val="ListParagraph"/>
        <w:autoSpaceDE w:val="0"/>
        <w:autoSpaceDN w:val="0"/>
        <w:adjustRightInd w:val="0"/>
        <w:spacing w:after="0" w:line="240" w:lineRule="auto"/>
        <w:ind w:left="425"/>
        <w:jc w:val="both"/>
        <w:rPr>
          <w:rFonts w:ascii="Times New Roman" w:hAnsi="Times New Roman" w:cs="Times New Roman"/>
          <w:b/>
          <w:spacing w:val="3"/>
          <w:sz w:val="20"/>
          <w:szCs w:val="20"/>
          <w:lang w:val="id-ID"/>
        </w:rPr>
      </w:pPr>
      <w:r w:rsidRPr="008E2536">
        <w:rPr>
          <w:rFonts w:ascii="Times New Roman" w:hAnsi="Times New Roman" w:cs="Times New Roman"/>
          <w:noProof/>
          <w:spacing w:val="3"/>
          <w:sz w:val="24"/>
          <w:szCs w:val="24"/>
          <w:lang w:val="id-ID" w:eastAsia="id-ID"/>
        </w:rPr>
        <w:pict>
          <v:shape id="_x0000_s1082" type="#_x0000_t32" style="position:absolute;left:0;text-align:left;margin-left:109.45pt;margin-top:10.55pt;width:133.95pt;height:0;z-index:251709440" o:connectortype="straight">
            <v:stroke endarrow="block"/>
          </v:shape>
        </w:pict>
      </w:r>
      <w:r w:rsidR="007D2BC8" w:rsidRPr="007D2BC8">
        <w:rPr>
          <w:rFonts w:ascii="Times New Roman" w:hAnsi="Times New Roman" w:cs="Times New Roman"/>
          <w:b/>
          <w:spacing w:val="3"/>
          <w:sz w:val="20"/>
          <w:szCs w:val="20"/>
          <w:lang w:val="id-ID"/>
        </w:rPr>
        <w:t xml:space="preserve">                                                  Β</w:t>
      </w:r>
      <w:r w:rsidR="007D2BC8">
        <w:rPr>
          <w:rFonts w:ascii="Times New Roman" w:hAnsi="Times New Roman" w:cs="Times New Roman"/>
          <w:b/>
          <w:spacing w:val="3"/>
          <w:sz w:val="20"/>
          <w:szCs w:val="20"/>
          <w:lang w:val="id-ID"/>
        </w:rPr>
        <w:t>=0.53</w:t>
      </w:r>
    </w:p>
    <w:p w:rsidR="007D2BC8" w:rsidRPr="007D2BC8" w:rsidRDefault="007D2BC8" w:rsidP="007D2BC8">
      <w:pPr>
        <w:pStyle w:val="ListParagraph"/>
        <w:autoSpaceDE w:val="0"/>
        <w:autoSpaceDN w:val="0"/>
        <w:adjustRightInd w:val="0"/>
        <w:spacing w:after="0" w:line="240" w:lineRule="auto"/>
        <w:ind w:left="425"/>
        <w:jc w:val="both"/>
        <w:rPr>
          <w:rFonts w:ascii="Times New Roman" w:hAnsi="Times New Roman" w:cs="Times New Roman"/>
          <w:b/>
          <w:spacing w:val="3"/>
          <w:sz w:val="20"/>
          <w:szCs w:val="20"/>
          <w:lang w:val="id-ID"/>
        </w:rPr>
      </w:pPr>
      <w:r>
        <w:rPr>
          <w:rFonts w:ascii="Times New Roman" w:hAnsi="Times New Roman" w:cs="Times New Roman"/>
          <w:b/>
          <w:spacing w:val="3"/>
          <w:sz w:val="20"/>
          <w:szCs w:val="20"/>
          <w:lang w:val="id-ID"/>
        </w:rPr>
        <w:t xml:space="preserve">                                                  (ρ&lt;.01)    </w:t>
      </w:r>
    </w:p>
    <w:p w:rsidR="00DD4DD2" w:rsidRDefault="00DD4DD2" w:rsidP="00836B66">
      <w:pPr>
        <w:pStyle w:val="ListParagraph"/>
        <w:autoSpaceDE w:val="0"/>
        <w:autoSpaceDN w:val="0"/>
        <w:adjustRightInd w:val="0"/>
        <w:spacing w:after="0" w:line="360" w:lineRule="auto"/>
        <w:ind w:left="426"/>
        <w:jc w:val="both"/>
        <w:rPr>
          <w:rFonts w:ascii="Times New Roman" w:hAnsi="Times New Roman" w:cs="Times New Roman"/>
          <w:spacing w:val="3"/>
          <w:sz w:val="20"/>
          <w:szCs w:val="20"/>
          <w:lang w:val="id-ID"/>
        </w:rPr>
      </w:pPr>
      <w:r>
        <w:rPr>
          <w:rFonts w:ascii="Times New Roman" w:hAnsi="Times New Roman" w:cs="Times New Roman"/>
          <w:spacing w:val="3"/>
          <w:sz w:val="24"/>
          <w:szCs w:val="24"/>
          <w:lang w:val="id-ID"/>
        </w:rPr>
        <w:t xml:space="preserve"> </w:t>
      </w:r>
      <w:r>
        <w:rPr>
          <w:rFonts w:ascii="Times New Roman" w:hAnsi="Times New Roman" w:cs="Times New Roman"/>
          <w:i/>
          <w:spacing w:val="3"/>
          <w:sz w:val="24"/>
          <w:szCs w:val="24"/>
          <w:lang w:val="id-ID"/>
        </w:rPr>
        <w:t xml:space="preserve"> </w:t>
      </w:r>
      <w:r w:rsidR="00F51FC7">
        <w:rPr>
          <w:rFonts w:ascii="Times New Roman" w:hAnsi="Times New Roman" w:cs="Times New Roman"/>
          <w:spacing w:val="3"/>
          <w:sz w:val="24"/>
          <w:szCs w:val="24"/>
          <w:lang w:val="id-ID"/>
        </w:rPr>
        <w:t xml:space="preserve"> </w:t>
      </w:r>
      <w:r w:rsidR="00836B66">
        <w:rPr>
          <w:rFonts w:ascii="Times New Roman" w:hAnsi="Times New Roman" w:cs="Times New Roman"/>
          <w:spacing w:val="3"/>
          <w:sz w:val="24"/>
          <w:szCs w:val="24"/>
          <w:lang w:val="id-ID"/>
        </w:rPr>
        <w:t xml:space="preserve">                        </w:t>
      </w:r>
      <w:r w:rsidR="007D2BC8" w:rsidRPr="00836B66">
        <w:rPr>
          <w:rFonts w:ascii="Times New Roman" w:hAnsi="Times New Roman" w:cs="Times New Roman"/>
          <w:spacing w:val="3"/>
          <w:sz w:val="20"/>
          <w:szCs w:val="20"/>
          <w:lang w:val="id-ID"/>
        </w:rPr>
        <w:t xml:space="preserve">                                                                                R²=0.156</w:t>
      </w:r>
    </w:p>
    <w:tbl>
      <w:tblPr>
        <w:tblStyle w:val="TableGrid"/>
        <w:tblW w:w="0" w:type="auto"/>
        <w:tblInd w:w="534" w:type="dxa"/>
        <w:tblLook w:val="04A0"/>
      </w:tblPr>
      <w:tblGrid>
        <w:gridCol w:w="8646"/>
      </w:tblGrid>
      <w:tr w:rsidR="007D2BC8" w:rsidTr="0029469D">
        <w:tc>
          <w:tcPr>
            <w:tcW w:w="8646" w:type="dxa"/>
          </w:tcPr>
          <w:p w:rsidR="007D2BC8" w:rsidRDefault="008E2536" w:rsidP="007D2BC8">
            <w:pPr>
              <w:pStyle w:val="ListParagraph"/>
              <w:autoSpaceDE w:val="0"/>
              <w:autoSpaceDN w:val="0"/>
              <w:adjustRightInd w:val="0"/>
              <w:ind w:left="0"/>
              <w:jc w:val="center"/>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083" type="#_x0000_t32" style="position:absolute;left:0;text-align:left;margin-left:201.35pt;margin-top:5.3pt;width:15.05pt;height:0;z-index:251710464" o:connectortype="straight">
                  <v:stroke endarrow="block"/>
                </v:shape>
              </w:pict>
            </w:r>
            <w:r w:rsidR="007D2BC8">
              <w:rPr>
                <w:rFonts w:ascii="Times New Roman" w:hAnsi="Times New Roman" w:cs="Times New Roman"/>
                <w:spacing w:val="3"/>
                <w:sz w:val="24"/>
                <w:szCs w:val="24"/>
                <w:lang w:val="id-ID"/>
              </w:rPr>
              <w:t>CB      QA</w:t>
            </w:r>
          </w:p>
        </w:tc>
      </w:tr>
      <w:tr w:rsidR="007D2BC8" w:rsidTr="0029469D">
        <w:tc>
          <w:tcPr>
            <w:tcW w:w="8646" w:type="dxa"/>
          </w:tcPr>
          <w:p w:rsidR="007D2BC8" w:rsidRDefault="007D2BC8" w:rsidP="007D2BC8">
            <w:pPr>
              <w:pStyle w:val="ListParagraph"/>
              <w:autoSpaceDE w:val="0"/>
              <w:autoSpaceDN w:val="0"/>
              <w:adjustRightInd w:val="0"/>
              <w:ind w:left="0"/>
              <w:jc w:val="both"/>
              <w:rPr>
                <w:rFonts w:ascii="Times New Roman" w:hAnsi="Times New Roman" w:cs="Times New Roman"/>
                <w:i/>
                <w:spacing w:val="3"/>
                <w:sz w:val="24"/>
                <w:szCs w:val="24"/>
                <w:u w:val="single"/>
                <w:lang w:val="id-ID"/>
              </w:rPr>
            </w:pPr>
            <w:r w:rsidRPr="007D2BC8">
              <w:rPr>
                <w:rFonts w:ascii="Times New Roman" w:hAnsi="Times New Roman" w:cs="Times New Roman"/>
                <w:i/>
                <w:spacing w:val="3"/>
                <w:sz w:val="24"/>
                <w:szCs w:val="24"/>
                <w:u w:val="single"/>
                <w:lang w:val="id-ID"/>
              </w:rPr>
              <w:t>Model Fit and Quality Indices</w:t>
            </w:r>
          </w:p>
          <w:p w:rsidR="007D2BC8" w:rsidRDefault="007D2BC8" w:rsidP="007D2BC8">
            <w:pPr>
              <w:pStyle w:val="ListParagraph"/>
              <w:autoSpaceDE w:val="0"/>
              <w:autoSpaceDN w:val="0"/>
              <w:adjustRightInd w:val="0"/>
              <w:ind w:left="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APC=0.527, P&lt;0</w:t>
            </w:r>
          </w:p>
          <w:p w:rsidR="007D2BC8" w:rsidRDefault="007D2BC8" w:rsidP="007D2BC8">
            <w:pPr>
              <w:pStyle w:val="ListParagraph"/>
              <w:autoSpaceDE w:val="0"/>
              <w:autoSpaceDN w:val="0"/>
              <w:adjustRightInd w:val="0"/>
              <w:ind w:left="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ARS=0.277, P=0.026</w:t>
            </w:r>
          </w:p>
          <w:p w:rsidR="007D2BC8" w:rsidRDefault="007D2BC8" w:rsidP="007D2BC8">
            <w:pPr>
              <w:pStyle w:val="ListParagraph"/>
              <w:autoSpaceDE w:val="0"/>
              <w:autoSpaceDN w:val="0"/>
              <w:adjustRightInd w:val="0"/>
              <w:ind w:left="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AARS=0.250, P=0.036</w:t>
            </w:r>
          </w:p>
          <w:p w:rsidR="007D2BC8" w:rsidRDefault="007D2BC8" w:rsidP="007D2BC8">
            <w:pPr>
              <w:pStyle w:val="ListParagraph"/>
              <w:autoSpaceDE w:val="0"/>
              <w:autoSpaceDN w:val="0"/>
              <w:adjustRightInd w:val="0"/>
              <w:ind w:left="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AFVIF=1.367,</w:t>
            </w:r>
            <w:r w:rsidRPr="00332961">
              <w:rPr>
                <w:rFonts w:ascii="Times New Roman" w:hAnsi="Times New Roman" w:cs="Times New Roman"/>
                <w:spacing w:val="3"/>
                <w:sz w:val="24"/>
                <w:szCs w:val="24"/>
                <w:lang w:val="id-ID"/>
              </w:rPr>
              <w:t xml:space="preserve"> acce</w:t>
            </w:r>
            <w:r>
              <w:rPr>
                <w:rFonts w:ascii="Times New Roman" w:hAnsi="Times New Roman" w:cs="Times New Roman"/>
                <w:spacing w:val="3"/>
                <w:sz w:val="24"/>
                <w:szCs w:val="24"/>
                <w:lang w:val="id-ID"/>
              </w:rPr>
              <w:t>ptable if &lt;= 5, ideally &lt;= 3.3</w:t>
            </w:r>
          </w:p>
          <w:p w:rsidR="007D2BC8" w:rsidRPr="007D2BC8" w:rsidRDefault="007D2BC8" w:rsidP="007D2BC8">
            <w:pPr>
              <w:pStyle w:val="ListParagraph"/>
              <w:autoSpaceDE w:val="0"/>
              <w:autoSpaceDN w:val="0"/>
              <w:adjustRightInd w:val="0"/>
              <w:ind w:left="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GoF=0.301, </w:t>
            </w:r>
            <w:r w:rsidRPr="00332961">
              <w:rPr>
                <w:rFonts w:ascii="Times New Roman" w:hAnsi="Times New Roman" w:cs="Times New Roman"/>
                <w:spacing w:val="3"/>
                <w:sz w:val="24"/>
                <w:szCs w:val="24"/>
                <w:lang w:val="id-ID"/>
              </w:rPr>
              <w:t>small &gt;= 0.1, medium &gt;= 0.25, large &gt;= 0.36</w:t>
            </w:r>
          </w:p>
        </w:tc>
      </w:tr>
      <w:tr w:rsidR="007D2BC8" w:rsidTr="0029469D">
        <w:tc>
          <w:tcPr>
            <w:tcW w:w="8646" w:type="dxa"/>
          </w:tcPr>
          <w:p w:rsidR="007D2BC8" w:rsidRDefault="00EB4D31" w:rsidP="007D2BC8">
            <w:pPr>
              <w:pStyle w:val="ListParagraph"/>
              <w:autoSpaceDE w:val="0"/>
              <w:autoSpaceDN w:val="0"/>
              <w:adjustRightInd w:val="0"/>
              <w:ind w:left="0"/>
              <w:jc w:val="both"/>
              <w:rPr>
                <w:rFonts w:ascii="Times New Roman" w:hAnsi="Times New Roman" w:cs="Times New Roman"/>
                <w:i/>
                <w:spacing w:val="3"/>
                <w:sz w:val="24"/>
                <w:szCs w:val="24"/>
                <w:lang w:val="id-ID"/>
              </w:rPr>
            </w:pPr>
            <w:r w:rsidRPr="00EB4D31">
              <w:rPr>
                <w:rFonts w:ascii="Times New Roman" w:hAnsi="Times New Roman" w:cs="Times New Roman"/>
                <w:i/>
                <w:spacing w:val="3"/>
                <w:sz w:val="24"/>
                <w:szCs w:val="24"/>
                <w:lang w:val="id-ID"/>
              </w:rPr>
              <w:t>Path Coefisiens</w:t>
            </w:r>
            <w:r w:rsidRPr="00EB4D31">
              <w:rPr>
                <w:rFonts w:ascii="Times New Roman" w:hAnsi="Times New Roman" w:cs="Times New Roman"/>
                <w:spacing w:val="3"/>
                <w:sz w:val="24"/>
                <w:szCs w:val="24"/>
                <w:lang w:val="id-ID"/>
              </w:rPr>
              <w:t xml:space="preserve"> dan</w:t>
            </w:r>
            <w:r w:rsidRPr="00EB4D31">
              <w:rPr>
                <w:rFonts w:ascii="Times New Roman" w:hAnsi="Times New Roman" w:cs="Times New Roman"/>
                <w:i/>
                <w:spacing w:val="3"/>
                <w:sz w:val="24"/>
                <w:szCs w:val="24"/>
                <w:lang w:val="id-ID"/>
              </w:rPr>
              <w:t xml:space="preserve"> ρ-value</w:t>
            </w:r>
          </w:p>
          <w:p w:rsidR="00EB4D31" w:rsidRPr="00EB4D31" w:rsidRDefault="008E2536" w:rsidP="007D2BC8">
            <w:pPr>
              <w:pStyle w:val="ListParagraph"/>
              <w:autoSpaceDE w:val="0"/>
              <w:autoSpaceDN w:val="0"/>
              <w:adjustRightInd w:val="0"/>
              <w:ind w:left="0"/>
              <w:jc w:val="both"/>
              <w:rPr>
                <w:rFonts w:ascii="Times New Roman" w:hAnsi="Times New Roman" w:cs="Times New Roman"/>
                <w:i/>
                <w:spacing w:val="3"/>
                <w:sz w:val="24"/>
                <w:szCs w:val="24"/>
                <w:lang w:val="id-ID"/>
              </w:rPr>
            </w:pPr>
            <w:r>
              <w:rPr>
                <w:rFonts w:ascii="Times New Roman" w:hAnsi="Times New Roman" w:cs="Times New Roman"/>
                <w:i/>
                <w:noProof/>
                <w:spacing w:val="3"/>
                <w:sz w:val="24"/>
                <w:szCs w:val="24"/>
                <w:lang w:val="id-ID" w:eastAsia="id-ID"/>
              </w:rPr>
              <w:pict>
                <v:shape id="_x0000_s1084" type="#_x0000_t32" style="position:absolute;left:0;text-align:left;margin-left:17.45pt;margin-top:7pt;width:15.05pt;height:0;z-index:251711488" o:connectortype="straight">
                  <v:stroke endarrow="block"/>
                </v:shape>
              </w:pict>
            </w:r>
            <w:r w:rsidR="00EB4D31">
              <w:rPr>
                <w:rFonts w:ascii="Times New Roman" w:hAnsi="Times New Roman" w:cs="Times New Roman"/>
                <w:spacing w:val="3"/>
                <w:sz w:val="24"/>
                <w:szCs w:val="24"/>
                <w:lang w:val="id-ID"/>
              </w:rPr>
              <w:t>CB      QA</w:t>
            </w:r>
            <w:r w:rsidR="00472F92">
              <w:rPr>
                <w:rFonts w:ascii="Times New Roman" w:hAnsi="Times New Roman" w:cs="Times New Roman"/>
                <w:spacing w:val="3"/>
                <w:sz w:val="24"/>
                <w:szCs w:val="24"/>
                <w:lang w:val="id-ID"/>
              </w:rPr>
              <w:t xml:space="preserve">           0.53                        </w:t>
            </w:r>
            <w:r w:rsidR="00472F92" w:rsidRPr="00472F92">
              <w:rPr>
                <w:rFonts w:ascii="Times New Roman" w:hAnsi="Times New Roman" w:cs="Times New Roman"/>
                <w:spacing w:val="3"/>
                <w:sz w:val="24"/>
                <w:szCs w:val="24"/>
                <w:lang w:val="id-ID"/>
              </w:rPr>
              <w:t>ρ&lt;</w:t>
            </w:r>
            <w:r w:rsidR="00472F92">
              <w:rPr>
                <w:rFonts w:ascii="Times New Roman" w:hAnsi="Times New Roman" w:cs="Times New Roman"/>
                <w:spacing w:val="3"/>
                <w:sz w:val="24"/>
                <w:szCs w:val="24"/>
                <w:lang w:val="id-ID"/>
              </w:rPr>
              <w:t>0</w:t>
            </w:r>
            <w:r w:rsidR="00472F92" w:rsidRPr="00472F92">
              <w:rPr>
                <w:rFonts w:ascii="Times New Roman" w:hAnsi="Times New Roman" w:cs="Times New Roman"/>
                <w:spacing w:val="3"/>
                <w:sz w:val="24"/>
                <w:szCs w:val="24"/>
                <w:lang w:val="id-ID"/>
              </w:rPr>
              <w:t>.</w:t>
            </w:r>
            <w:r w:rsidR="00472F92">
              <w:rPr>
                <w:rFonts w:ascii="Times New Roman" w:hAnsi="Times New Roman" w:cs="Times New Roman"/>
                <w:spacing w:val="3"/>
                <w:sz w:val="24"/>
                <w:szCs w:val="24"/>
                <w:lang w:val="id-ID"/>
              </w:rPr>
              <w:t>0</w:t>
            </w:r>
            <w:r w:rsidR="00472F92" w:rsidRPr="00472F92">
              <w:rPr>
                <w:rFonts w:ascii="Times New Roman" w:hAnsi="Times New Roman" w:cs="Times New Roman"/>
                <w:spacing w:val="3"/>
                <w:sz w:val="24"/>
                <w:szCs w:val="24"/>
                <w:lang w:val="id-ID"/>
              </w:rPr>
              <w:t>01</w:t>
            </w:r>
          </w:p>
          <w:p w:rsidR="00EB4D31" w:rsidRDefault="00472F92" w:rsidP="007D2BC8">
            <w:pPr>
              <w:pStyle w:val="ListParagraph"/>
              <w:autoSpaceDE w:val="0"/>
              <w:autoSpaceDN w:val="0"/>
              <w:adjustRightInd w:val="0"/>
              <w:ind w:left="0"/>
              <w:jc w:val="both"/>
              <w:rPr>
                <w:rFonts w:ascii="Times New Roman" w:hAnsi="Times New Roman" w:cs="Times New Roman"/>
                <w:i/>
                <w:spacing w:val="3"/>
                <w:sz w:val="24"/>
                <w:szCs w:val="24"/>
                <w:lang w:val="id-ID"/>
              </w:rPr>
            </w:pPr>
            <w:r>
              <w:rPr>
                <w:rFonts w:ascii="Times New Roman" w:hAnsi="Times New Roman" w:cs="Times New Roman"/>
                <w:spacing w:val="3"/>
                <w:sz w:val="24"/>
                <w:szCs w:val="24"/>
                <w:lang w:val="id-ID"/>
              </w:rPr>
              <w:t>R-</w:t>
            </w:r>
            <w:r>
              <w:rPr>
                <w:rFonts w:ascii="Times New Roman" w:hAnsi="Times New Roman" w:cs="Times New Roman"/>
                <w:i/>
                <w:spacing w:val="3"/>
                <w:sz w:val="24"/>
                <w:szCs w:val="24"/>
                <w:lang w:val="id-ID"/>
              </w:rPr>
              <w:t>Squareed</w:t>
            </w:r>
          </w:p>
          <w:p w:rsidR="00770B51" w:rsidRDefault="008E2536" w:rsidP="00770B51">
            <w:pPr>
              <w:pStyle w:val="ListParagraph"/>
              <w:autoSpaceDE w:val="0"/>
              <w:autoSpaceDN w:val="0"/>
              <w:adjustRightInd w:val="0"/>
              <w:ind w:left="0"/>
              <w:jc w:val="both"/>
              <w:rPr>
                <w:rFonts w:ascii="Times New Roman" w:hAnsi="Times New Roman" w:cs="Times New Roman"/>
                <w:spacing w:val="3"/>
                <w:sz w:val="24"/>
                <w:szCs w:val="24"/>
                <w:lang w:val="id-ID"/>
              </w:rPr>
            </w:pPr>
            <w:r w:rsidRPr="008E2536">
              <w:rPr>
                <w:rFonts w:ascii="Times New Roman" w:hAnsi="Times New Roman" w:cs="Times New Roman"/>
                <w:i/>
                <w:noProof/>
                <w:spacing w:val="3"/>
                <w:sz w:val="24"/>
                <w:szCs w:val="24"/>
                <w:lang w:val="id-ID" w:eastAsia="id-ID"/>
              </w:rPr>
              <w:pict>
                <v:shape id="_x0000_s1085" type="#_x0000_t32" style="position:absolute;left:0;text-align:left;margin-left:17.45pt;margin-top:7pt;width:15.05pt;height:0;z-index:251713536" o:connectortype="straight">
                  <v:stroke endarrow="block"/>
                </v:shape>
              </w:pict>
            </w:r>
            <w:r w:rsidR="00770B51">
              <w:rPr>
                <w:rFonts w:ascii="Times New Roman" w:hAnsi="Times New Roman" w:cs="Times New Roman"/>
                <w:spacing w:val="3"/>
                <w:sz w:val="24"/>
                <w:szCs w:val="24"/>
                <w:lang w:val="id-ID"/>
              </w:rPr>
              <w:t>CB      QA           0</w:t>
            </w:r>
            <w:r w:rsidR="00AA520C">
              <w:rPr>
                <w:rFonts w:ascii="Times New Roman" w:hAnsi="Times New Roman" w:cs="Times New Roman"/>
                <w:spacing w:val="3"/>
                <w:sz w:val="24"/>
                <w:szCs w:val="24"/>
                <w:lang w:val="id-ID"/>
              </w:rPr>
              <w:t>.156</w:t>
            </w:r>
          </w:p>
          <w:p w:rsidR="00AA520C" w:rsidRPr="00AA520C" w:rsidRDefault="00AA520C" w:rsidP="00AA520C">
            <w:pPr>
              <w:pStyle w:val="ListParagraph"/>
              <w:autoSpaceDE w:val="0"/>
              <w:autoSpaceDN w:val="0"/>
              <w:adjustRightInd w:val="0"/>
              <w:ind w:left="0"/>
              <w:rPr>
                <w:rFonts w:ascii="Times New Roman" w:hAnsi="Times New Roman" w:cs="Times New Roman"/>
                <w:i/>
                <w:spacing w:val="3"/>
                <w:sz w:val="24"/>
                <w:szCs w:val="24"/>
                <w:lang w:val="id-ID"/>
              </w:rPr>
            </w:pPr>
            <w:r>
              <w:rPr>
                <w:rFonts w:ascii="Times New Roman" w:hAnsi="Times New Roman" w:cs="Times New Roman"/>
                <w:i/>
                <w:spacing w:val="3"/>
                <w:sz w:val="24"/>
                <w:szCs w:val="24"/>
                <w:lang w:val="id-ID"/>
              </w:rPr>
              <w:t>Effect size</w:t>
            </w:r>
          </w:p>
          <w:p w:rsidR="00770B51" w:rsidRPr="00AA520C" w:rsidRDefault="008E2536" w:rsidP="007D2BC8">
            <w:pPr>
              <w:pStyle w:val="ListParagraph"/>
              <w:autoSpaceDE w:val="0"/>
              <w:autoSpaceDN w:val="0"/>
              <w:adjustRightInd w:val="0"/>
              <w:ind w:left="0"/>
              <w:jc w:val="both"/>
              <w:rPr>
                <w:rFonts w:ascii="Times New Roman" w:hAnsi="Times New Roman" w:cs="Times New Roman"/>
                <w:i/>
                <w:spacing w:val="3"/>
                <w:sz w:val="24"/>
                <w:szCs w:val="24"/>
                <w:lang w:val="id-ID"/>
              </w:rPr>
            </w:pPr>
            <w:r>
              <w:rPr>
                <w:rFonts w:ascii="Times New Roman" w:hAnsi="Times New Roman" w:cs="Times New Roman"/>
                <w:i/>
                <w:noProof/>
                <w:spacing w:val="3"/>
                <w:sz w:val="24"/>
                <w:szCs w:val="24"/>
                <w:lang w:val="id-ID" w:eastAsia="id-ID"/>
              </w:rPr>
              <w:pict>
                <v:shape id="_x0000_s1086" type="#_x0000_t32" style="position:absolute;left:0;text-align:left;margin-left:17.45pt;margin-top:7pt;width:15.05pt;height:0;z-index:251715584" o:connectortype="straight">
                  <v:stroke endarrow="block"/>
                </v:shape>
              </w:pict>
            </w:r>
            <w:r w:rsidR="00AA520C">
              <w:rPr>
                <w:rFonts w:ascii="Times New Roman" w:hAnsi="Times New Roman" w:cs="Times New Roman"/>
                <w:spacing w:val="3"/>
                <w:sz w:val="24"/>
                <w:szCs w:val="24"/>
                <w:lang w:val="id-ID"/>
              </w:rPr>
              <w:t>CB      QA           0.156</w:t>
            </w:r>
          </w:p>
        </w:tc>
      </w:tr>
    </w:tbl>
    <w:p w:rsidR="00DD4DD2" w:rsidRDefault="00E8102E" w:rsidP="00DD4DD2">
      <w:pPr>
        <w:pStyle w:val="ListParagraph"/>
        <w:autoSpaceDE w:val="0"/>
        <w:autoSpaceDN w:val="0"/>
        <w:adjustRightInd w:val="0"/>
        <w:spacing w:after="0" w:line="360" w:lineRule="auto"/>
        <w:ind w:left="426"/>
        <w:jc w:val="both"/>
        <w:rPr>
          <w:rFonts w:ascii="Times New Roman" w:hAnsi="Times New Roman" w:cs="Times New Roman"/>
          <w:spacing w:val="3"/>
          <w:sz w:val="20"/>
          <w:szCs w:val="20"/>
          <w:lang w:val="id-ID"/>
        </w:rPr>
      </w:pPr>
      <w:r>
        <w:rPr>
          <w:rFonts w:ascii="Times New Roman" w:hAnsi="Times New Roman" w:cs="Times New Roman"/>
          <w:spacing w:val="3"/>
          <w:sz w:val="20"/>
          <w:szCs w:val="20"/>
          <w:lang w:val="id-ID"/>
        </w:rPr>
        <w:t>Sumber: Data olahan digunakan dalam penelitian ini</w:t>
      </w:r>
    </w:p>
    <w:p w:rsidR="00E8102E" w:rsidRPr="00E8102E" w:rsidRDefault="00E8102E" w:rsidP="00DD4DD2">
      <w:pPr>
        <w:pStyle w:val="ListParagraph"/>
        <w:autoSpaceDE w:val="0"/>
        <w:autoSpaceDN w:val="0"/>
        <w:adjustRightInd w:val="0"/>
        <w:spacing w:after="0" w:line="360" w:lineRule="auto"/>
        <w:ind w:left="426"/>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Berdasarkan tabel diatas diketahui bahwa kriteria model fit telah terpenuhi, dimana APC, ARS, AARS ber</w:t>
      </w:r>
      <w:r w:rsidR="00934FBF">
        <w:rPr>
          <w:rFonts w:ascii="Times New Roman" w:hAnsi="Times New Roman" w:cs="Times New Roman"/>
          <w:spacing w:val="3"/>
          <w:sz w:val="24"/>
          <w:szCs w:val="24"/>
          <w:lang w:val="id-ID"/>
        </w:rPr>
        <w:t xml:space="preserve">ada dibawah 0.05, nilai AFVIF &lt; </w:t>
      </w:r>
      <w:r>
        <w:rPr>
          <w:rFonts w:ascii="Times New Roman" w:hAnsi="Times New Roman" w:cs="Times New Roman"/>
          <w:spacing w:val="3"/>
          <w:sz w:val="24"/>
          <w:szCs w:val="24"/>
          <w:lang w:val="id-ID"/>
        </w:rPr>
        <w:t xml:space="preserve">5 dan nilao GoF termasuk medium yaitu 0.301. koefisien jalur yang dihasilkan 0.53 dan signifikan dengan nilai ρ&lt;0.001. Dengan demikian dapat disimpulkan bahwa </w:t>
      </w:r>
      <w:r w:rsidRPr="00E8102E">
        <w:rPr>
          <w:rFonts w:ascii="Times New Roman" w:hAnsi="Times New Roman" w:cs="Times New Roman"/>
          <w:b/>
          <w:spacing w:val="3"/>
          <w:sz w:val="24"/>
          <w:szCs w:val="24"/>
          <w:lang w:val="id-ID"/>
        </w:rPr>
        <w:t>hipotesis 1 diterima</w:t>
      </w:r>
      <w:r>
        <w:rPr>
          <w:rFonts w:ascii="Times New Roman" w:hAnsi="Times New Roman" w:cs="Times New Roman"/>
          <w:spacing w:val="3"/>
          <w:sz w:val="24"/>
          <w:szCs w:val="24"/>
          <w:lang w:val="id-ID"/>
        </w:rPr>
        <w:t xml:space="preserve">. Artinya </w:t>
      </w:r>
      <w:r>
        <w:rPr>
          <w:rFonts w:ascii="Times New Roman" w:hAnsi="Times New Roman" w:cs="Times New Roman"/>
          <w:i/>
          <w:spacing w:val="3"/>
          <w:sz w:val="24"/>
          <w:szCs w:val="24"/>
          <w:lang w:val="id-ID"/>
        </w:rPr>
        <w:lastRenderedPageBreak/>
        <w:t xml:space="preserve">capacity building </w:t>
      </w:r>
      <w:r>
        <w:rPr>
          <w:rFonts w:ascii="Times New Roman" w:hAnsi="Times New Roman" w:cs="Times New Roman"/>
          <w:spacing w:val="3"/>
          <w:sz w:val="24"/>
          <w:szCs w:val="24"/>
          <w:lang w:val="id-ID"/>
        </w:rPr>
        <w:t xml:space="preserve">(CA) berpengaruh positif signifikan terhaddap </w:t>
      </w:r>
      <w:r>
        <w:rPr>
          <w:rFonts w:ascii="Times New Roman" w:hAnsi="Times New Roman" w:cs="Times New Roman"/>
          <w:i/>
          <w:spacing w:val="3"/>
          <w:sz w:val="24"/>
          <w:szCs w:val="24"/>
          <w:lang w:val="id-ID"/>
        </w:rPr>
        <w:t>quality audit</w:t>
      </w:r>
      <w:r>
        <w:rPr>
          <w:rFonts w:ascii="Times New Roman" w:hAnsi="Times New Roman" w:cs="Times New Roman"/>
          <w:spacing w:val="3"/>
          <w:sz w:val="24"/>
          <w:szCs w:val="24"/>
          <w:lang w:val="id-ID"/>
        </w:rPr>
        <w:t xml:space="preserve"> (QA) dengan nilai koefisien determinasi sebesar 0.156.   </w:t>
      </w:r>
    </w:p>
    <w:p w:rsidR="007F7418" w:rsidRDefault="007F7418" w:rsidP="001106CE">
      <w:pPr>
        <w:pStyle w:val="ListParagraph"/>
        <w:numPr>
          <w:ilvl w:val="0"/>
          <w:numId w:val="31"/>
        </w:numPr>
        <w:autoSpaceDE w:val="0"/>
        <w:autoSpaceDN w:val="0"/>
        <w:adjustRightInd w:val="0"/>
        <w:spacing w:after="0" w:line="360" w:lineRule="auto"/>
        <w:ind w:left="426" w:hanging="426"/>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Pengujian Hipotesis 2</w:t>
      </w:r>
    </w:p>
    <w:p w:rsidR="00E8102E" w:rsidRPr="0029469D" w:rsidRDefault="00E8102E" w:rsidP="0029469D">
      <w:pPr>
        <w:autoSpaceDE w:val="0"/>
        <w:autoSpaceDN w:val="0"/>
        <w:adjustRightInd w:val="0"/>
        <w:spacing w:after="0" w:line="360" w:lineRule="auto"/>
        <w:ind w:left="426"/>
        <w:jc w:val="both"/>
        <w:rPr>
          <w:rFonts w:ascii="Times New Roman" w:hAnsi="Times New Roman" w:cs="Times New Roman"/>
          <w:spacing w:val="3"/>
          <w:sz w:val="20"/>
          <w:szCs w:val="20"/>
          <w:lang w:val="id-ID"/>
        </w:rPr>
      </w:pPr>
      <w:r w:rsidRPr="00E8102E">
        <w:rPr>
          <w:rFonts w:ascii="Times New Roman" w:hAnsi="Times New Roman" w:cs="Times New Roman"/>
          <w:spacing w:val="3"/>
          <w:sz w:val="24"/>
          <w:szCs w:val="24"/>
          <w:lang w:val="id-ID"/>
        </w:rPr>
        <w:t xml:space="preserve">Hipotesis </w:t>
      </w:r>
      <w:r w:rsidR="0029469D">
        <w:rPr>
          <w:rFonts w:ascii="Times New Roman" w:hAnsi="Times New Roman" w:cs="Times New Roman"/>
          <w:spacing w:val="3"/>
          <w:sz w:val="24"/>
          <w:szCs w:val="24"/>
          <w:lang w:val="id-ID"/>
        </w:rPr>
        <w:t>kedua</w:t>
      </w:r>
      <w:r w:rsidRPr="00E8102E">
        <w:rPr>
          <w:rFonts w:ascii="Times New Roman" w:hAnsi="Times New Roman" w:cs="Times New Roman"/>
          <w:spacing w:val="3"/>
          <w:sz w:val="24"/>
          <w:szCs w:val="24"/>
          <w:lang w:val="id-ID"/>
        </w:rPr>
        <w:t xml:space="preserve"> menyatakan bahwa </w:t>
      </w:r>
      <w:r w:rsidR="00B320BB" w:rsidRPr="00E8102E">
        <w:rPr>
          <w:rFonts w:ascii="Times New Roman" w:hAnsi="Times New Roman" w:cs="Times New Roman"/>
          <w:i/>
          <w:spacing w:val="3"/>
          <w:sz w:val="24"/>
          <w:szCs w:val="24"/>
          <w:lang w:val="id-ID"/>
        </w:rPr>
        <w:t>quality audit</w:t>
      </w:r>
      <w:r w:rsidR="00B320BB" w:rsidRPr="00E8102E">
        <w:rPr>
          <w:rFonts w:ascii="Times New Roman" w:hAnsi="Times New Roman" w:cs="Times New Roman"/>
          <w:spacing w:val="3"/>
          <w:sz w:val="24"/>
          <w:szCs w:val="24"/>
          <w:lang w:val="id-ID"/>
        </w:rPr>
        <w:t xml:space="preserve"> (QA)</w:t>
      </w:r>
      <w:r w:rsidR="00B320BB">
        <w:rPr>
          <w:rFonts w:ascii="Times New Roman" w:hAnsi="Times New Roman" w:cs="Times New Roman"/>
          <w:spacing w:val="3"/>
          <w:sz w:val="24"/>
          <w:szCs w:val="24"/>
          <w:lang w:val="id-ID"/>
        </w:rPr>
        <w:t xml:space="preserve"> </w:t>
      </w:r>
      <w:r w:rsidRPr="00E8102E">
        <w:rPr>
          <w:rFonts w:ascii="Times New Roman" w:hAnsi="Times New Roman" w:cs="Times New Roman"/>
          <w:spacing w:val="3"/>
          <w:sz w:val="24"/>
          <w:szCs w:val="24"/>
          <w:lang w:val="id-ID"/>
        </w:rPr>
        <w:t>berpengaruh positif terhadap</w:t>
      </w:r>
      <w:r w:rsidR="00B320BB">
        <w:rPr>
          <w:rFonts w:ascii="Times New Roman" w:hAnsi="Times New Roman" w:cs="Times New Roman"/>
          <w:spacing w:val="3"/>
          <w:sz w:val="24"/>
          <w:szCs w:val="24"/>
          <w:lang w:val="id-ID"/>
        </w:rPr>
        <w:t xml:space="preserve"> </w:t>
      </w:r>
      <w:r w:rsidR="00B320BB">
        <w:rPr>
          <w:rFonts w:ascii="Times New Roman" w:hAnsi="Times New Roman" w:cs="Times New Roman"/>
          <w:i/>
          <w:spacing w:val="3"/>
          <w:sz w:val="24"/>
          <w:szCs w:val="24"/>
          <w:lang w:val="id-ID"/>
        </w:rPr>
        <w:t xml:space="preserve">intellectual capital </w:t>
      </w:r>
      <w:r w:rsidR="00B320BB">
        <w:rPr>
          <w:rFonts w:ascii="Times New Roman" w:hAnsi="Times New Roman" w:cs="Times New Roman"/>
          <w:spacing w:val="3"/>
          <w:sz w:val="24"/>
          <w:szCs w:val="24"/>
          <w:lang w:val="id-ID"/>
        </w:rPr>
        <w:t>(IC)</w:t>
      </w:r>
      <w:r w:rsidRPr="00E8102E">
        <w:rPr>
          <w:rFonts w:ascii="Times New Roman" w:hAnsi="Times New Roman" w:cs="Times New Roman"/>
          <w:spacing w:val="3"/>
          <w:sz w:val="24"/>
          <w:szCs w:val="24"/>
          <w:lang w:val="id-ID"/>
        </w:rPr>
        <w:t>.</w:t>
      </w:r>
      <w:r w:rsidR="0029469D">
        <w:rPr>
          <w:rFonts w:ascii="Times New Roman" w:hAnsi="Times New Roman" w:cs="Times New Roman"/>
          <w:b/>
          <w:spacing w:val="3"/>
          <w:sz w:val="20"/>
          <w:szCs w:val="20"/>
          <w:lang w:val="id-ID"/>
        </w:rPr>
        <w:t xml:space="preserve"> </w:t>
      </w:r>
      <w:r w:rsidRPr="00E8102E">
        <w:rPr>
          <w:rFonts w:ascii="Times New Roman" w:hAnsi="Times New Roman" w:cs="Times New Roman"/>
          <w:spacing w:val="3"/>
          <w:sz w:val="24"/>
          <w:szCs w:val="24"/>
          <w:lang w:val="id-ID"/>
        </w:rPr>
        <w:t xml:space="preserve">Berdasarkan </w:t>
      </w:r>
      <w:r w:rsidR="00A57AC4" w:rsidRPr="00A57AC4">
        <w:rPr>
          <w:rFonts w:ascii="Times New Roman" w:hAnsi="Times New Roman" w:cs="Times New Roman"/>
          <w:i/>
          <w:spacing w:val="3"/>
          <w:sz w:val="24"/>
          <w:szCs w:val="24"/>
          <w:lang w:val="id-ID"/>
        </w:rPr>
        <w:t>output</w:t>
      </w:r>
      <w:r w:rsidR="00692155">
        <w:rPr>
          <w:rFonts w:ascii="Times New Roman" w:hAnsi="Times New Roman" w:cs="Times New Roman"/>
          <w:spacing w:val="3"/>
          <w:sz w:val="24"/>
          <w:szCs w:val="24"/>
          <w:lang w:val="id-ID"/>
        </w:rPr>
        <w:t xml:space="preserve"> WarpPLS yang tersaji dalam </w:t>
      </w:r>
      <w:r w:rsidRPr="00E8102E">
        <w:rPr>
          <w:rFonts w:ascii="Times New Roman" w:hAnsi="Times New Roman" w:cs="Times New Roman"/>
          <w:spacing w:val="3"/>
          <w:sz w:val="24"/>
          <w:szCs w:val="24"/>
          <w:lang w:val="id-ID"/>
        </w:rPr>
        <w:t>tabel diatas diketahui</w:t>
      </w:r>
      <w:r w:rsidR="00692155">
        <w:rPr>
          <w:rFonts w:ascii="Times New Roman" w:hAnsi="Times New Roman" w:cs="Times New Roman"/>
          <w:spacing w:val="3"/>
          <w:sz w:val="24"/>
          <w:szCs w:val="24"/>
          <w:lang w:val="id-ID"/>
        </w:rPr>
        <w:t xml:space="preserve"> nilai jalur </w:t>
      </w:r>
      <w:r w:rsidR="00F2692A">
        <w:rPr>
          <w:rFonts w:ascii="Times New Roman" w:hAnsi="Times New Roman" w:cs="Times New Roman"/>
          <w:spacing w:val="3"/>
          <w:sz w:val="24"/>
          <w:szCs w:val="24"/>
          <w:lang w:val="id-ID"/>
        </w:rPr>
        <w:t>koefisiennya</w:t>
      </w:r>
      <w:r w:rsidR="00692155">
        <w:rPr>
          <w:rFonts w:ascii="Times New Roman" w:hAnsi="Times New Roman" w:cs="Times New Roman"/>
          <w:spacing w:val="3"/>
          <w:sz w:val="24"/>
          <w:szCs w:val="24"/>
          <w:lang w:val="id-ID"/>
        </w:rPr>
        <w:t xml:space="preserve"> adalah -0.165 dan </w:t>
      </w:r>
      <w:r w:rsidR="003910F0">
        <w:rPr>
          <w:rFonts w:ascii="Times New Roman" w:hAnsi="Times New Roman" w:cs="Times New Roman"/>
          <w:spacing w:val="3"/>
          <w:sz w:val="24"/>
          <w:szCs w:val="24"/>
          <w:lang w:val="id-ID"/>
        </w:rPr>
        <w:t>tidak signifikan</w:t>
      </w:r>
      <w:r w:rsidR="00692155">
        <w:rPr>
          <w:rFonts w:ascii="Times New Roman" w:hAnsi="Times New Roman" w:cs="Times New Roman"/>
          <w:spacing w:val="3"/>
          <w:sz w:val="24"/>
          <w:szCs w:val="24"/>
          <w:lang w:val="id-ID"/>
        </w:rPr>
        <w:t xml:space="preserve">. Dengan demikian dapat disimpulkan bahwa </w:t>
      </w:r>
      <w:r w:rsidR="00F2692A" w:rsidRPr="00F2692A">
        <w:rPr>
          <w:rFonts w:ascii="Times New Roman" w:hAnsi="Times New Roman" w:cs="Times New Roman"/>
          <w:b/>
          <w:spacing w:val="3"/>
          <w:sz w:val="24"/>
          <w:szCs w:val="24"/>
          <w:lang w:val="id-ID"/>
        </w:rPr>
        <w:t>hipotesis 2</w:t>
      </w:r>
      <w:r w:rsidR="00F2692A">
        <w:rPr>
          <w:rFonts w:ascii="Times New Roman" w:hAnsi="Times New Roman" w:cs="Times New Roman"/>
          <w:spacing w:val="3"/>
          <w:sz w:val="24"/>
          <w:szCs w:val="24"/>
          <w:lang w:val="id-ID"/>
        </w:rPr>
        <w:t xml:space="preserve"> </w:t>
      </w:r>
      <w:r w:rsidR="00F2692A" w:rsidRPr="00F2692A">
        <w:rPr>
          <w:rFonts w:ascii="Times New Roman" w:hAnsi="Times New Roman" w:cs="Times New Roman"/>
          <w:b/>
          <w:spacing w:val="3"/>
          <w:sz w:val="24"/>
          <w:szCs w:val="24"/>
          <w:lang w:val="id-ID"/>
        </w:rPr>
        <w:t>ditolak</w:t>
      </w:r>
      <w:r w:rsidRPr="00E8102E">
        <w:rPr>
          <w:rFonts w:ascii="Times New Roman" w:hAnsi="Times New Roman" w:cs="Times New Roman"/>
          <w:spacing w:val="3"/>
          <w:sz w:val="24"/>
          <w:szCs w:val="24"/>
          <w:lang w:val="id-ID"/>
        </w:rPr>
        <w:t>.</w:t>
      </w:r>
      <w:r w:rsidR="00F2692A">
        <w:rPr>
          <w:rFonts w:ascii="Times New Roman" w:hAnsi="Times New Roman" w:cs="Times New Roman"/>
          <w:spacing w:val="3"/>
          <w:sz w:val="24"/>
          <w:szCs w:val="24"/>
          <w:lang w:val="id-ID"/>
        </w:rPr>
        <w:t xml:space="preserve"> </w:t>
      </w:r>
      <w:r w:rsidRPr="00E8102E">
        <w:rPr>
          <w:rFonts w:ascii="Times New Roman" w:hAnsi="Times New Roman" w:cs="Times New Roman"/>
          <w:spacing w:val="3"/>
          <w:sz w:val="24"/>
          <w:szCs w:val="24"/>
          <w:lang w:val="id-ID"/>
        </w:rPr>
        <w:t xml:space="preserve">   </w:t>
      </w:r>
    </w:p>
    <w:p w:rsidR="007F7418" w:rsidRDefault="007F7418" w:rsidP="001106CE">
      <w:pPr>
        <w:pStyle w:val="ListParagraph"/>
        <w:numPr>
          <w:ilvl w:val="0"/>
          <w:numId w:val="31"/>
        </w:numPr>
        <w:autoSpaceDE w:val="0"/>
        <w:autoSpaceDN w:val="0"/>
        <w:adjustRightInd w:val="0"/>
        <w:spacing w:after="0" w:line="360" w:lineRule="auto"/>
        <w:ind w:left="426" w:hanging="426"/>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Pengujian Hipote</w:t>
      </w:r>
      <w:r w:rsidR="003A2807">
        <w:rPr>
          <w:rFonts w:ascii="Times New Roman" w:hAnsi="Times New Roman" w:cs="Times New Roman"/>
          <w:b/>
          <w:spacing w:val="3"/>
          <w:sz w:val="24"/>
          <w:szCs w:val="24"/>
          <w:lang w:val="id-ID"/>
        </w:rPr>
        <w:t>sis 3</w:t>
      </w:r>
    </w:p>
    <w:p w:rsidR="00B320BB" w:rsidRPr="0029469D" w:rsidRDefault="00F2692A" w:rsidP="00F2692A">
      <w:pPr>
        <w:autoSpaceDE w:val="0"/>
        <w:autoSpaceDN w:val="0"/>
        <w:adjustRightInd w:val="0"/>
        <w:spacing w:after="0" w:line="360" w:lineRule="auto"/>
        <w:ind w:left="426"/>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Hipotesis ketiga</w:t>
      </w:r>
      <w:r w:rsidR="00B320BB" w:rsidRPr="00B320BB">
        <w:rPr>
          <w:rFonts w:ascii="Times New Roman" w:hAnsi="Times New Roman" w:cs="Times New Roman"/>
          <w:spacing w:val="3"/>
          <w:sz w:val="24"/>
          <w:szCs w:val="24"/>
          <w:lang w:val="id-ID"/>
        </w:rPr>
        <w:t xml:space="preserve"> menyatakan bahwa </w:t>
      </w:r>
      <w:r w:rsidR="00B320BB" w:rsidRPr="00B320BB">
        <w:rPr>
          <w:rFonts w:ascii="Times New Roman" w:hAnsi="Times New Roman" w:cs="Times New Roman"/>
          <w:i/>
          <w:spacing w:val="3"/>
          <w:sz w:val="24"/>
          <w:szCs w:val="24"/>
          <w:lang w:val="id-ID"/>
        </w:rPr>
        <w:t xml:space="preserve">capacity building </w:t>
      </w:r>
      <w:r>
        <w:rPr>
          <w:rFonts w:ascii="Times New Roman" w:hAnsi="Times New Roman" w:cs="Times New Roman"/>
          <w:spacing w:val="3"/>
          <w:sz w:val="24"/>
          <w:szCs w:val="24"/>
          <w:lang w:val="id-ID"/>
        </w:rPr>
        <w:t>(CB</w:t>
      </w:r>
      <w:r w:rsidR="00B320BB" w:rsidRPr="00B320BB">
        <w:rPr>
          <w:rFonts w:ascii="Times New Roman" w:hAnsi="Times New Roman" w:cs="Times New Roman"/>
          <w:spacing w:val="3"/>
          <w:sz w:val="24"/>
          <w:szCs w:val="24"/>
          <w:lang w:val="id-ID"/>
        </w:rPr>
        <w:t xml:space="preserve">) berpengaruh positif terhadap </w:t>
      </w:r>
      <w:r>
        <w:rPr>
          <w:rFonts w:ascii="Times New Roman" w:hAnsi="Times New Roman" w:cs="Times New Roman"/>
          <w:i/>
          <w:spacing w:val="3"/>
          <w:sz w:val="24"/>
          <w:szCs w:val="24"/>
          <w:lang w:val="id-ID"/>
        </w:rPr>
        <w:t xml:space="preserve">intellectual capital </w:t>
      </w:r>
      <w:r>
        <w:rPr>
          <w:rFonts w:ascii="Times New Roman" w:hAnsi="Times New Roman" w:cs="Times New Roman"/>
          <w:spacing w:val="3"/>
          <w:sz w:val="24"/>
          <w:szCs w:val="24"/>
          <w:lang w:val="id-ID"/>
        </w:rPr>
        <w:t>(IC)</w:t>
      </w:r>
      <w:r w:rsidR="00B320BB" w:rsidRPr="00B320BB">
        <w:rPr>
          <w:rFonts w:ascii="Times New Roman" w:hAnsi="Times New Roman" w:cs="Times New Roman"/>
          <w:spacing w:val="3"/>
          <w:sz w:val="24"/>
          <w:szCs w:val="24"/>
          <w:lang w:val="id-ID"/>
        </w:rPr>
        <w:t xml:space="preserve">. </w:t>
      </w:r>
      <w:r w:rsidRPr="00E8102E">
        <w:rPr>
          <w:rFonts w:ascii="Times New Roman" w:hAnsi="Times New Roman" w:cs="Times New Roman"/>
          <w:spacing w:val="3"/>
          <w:sz w:val="24"/>
          <w:szCs w:val="24"/>
          <w:lang w:val="id-ID"/>
        </w:rPr>
        <w:t xml:space="preserve">Berdasarkan </w:t>
      </w:r>
      <w:r w:rsidR="00A57AC4" w:rsidRPr="00A57AC4">
        <w:rPr>
          <w:rFonts w:ascii="Times New Roman" w:hAnsi="Times New Roman" w:cs="Times New Roman"/>
          <w:i/>
          <w:spacing w:val="3"/>
          <w:sz w:val="24"/>
          <w:szCs w:val="24"/>
          <w:lang w:val="id-ID"/>
        </w:rPr>
        <w:t>output</w:t>
      </w:r>
      <w:r>
        <w:rPr>
          <w:rFonts w:ascii="Times New Roman" w:hAnsi="Times New Roman" w:cs="Times New Roman"/>
          <w:spacing w:val="3"/>
          <w:sz w:val="24"/>
          <w:szCs w:val="24"/>
          <w:lang w:val="id-ID"/>
        </w:rPr>
        <w:t xml:space="preserve"> WarpPLS yang tersaji dalam </w:t>
      </w:r>
      <w:r w:rsidRPr="00E8102E">
        <w:rPr>
          <w:rFonts w:ascii="Times New Roman" w:hAnsi="Times New Roman" w:cs="Times New Roman"/>
          <w:spacing w:val="3"/>
          <w:sz w:val="24"/>
          <w:szCs w:val="24"/>
          <w:lang w:val="id-ID"/>
        </w:rPr>
        <w:t>tabel diatas diketahui</w:t>
      </w:r>
      <w:r>
        <w:rPr>
          <w:rFonts w:ascii="Times New Roman" w:hAnsi="Times New Roman" w:cs="Times New Roman"/>
          <w:spacing w:val="3"/>
          <w:sz w:val="24"/>
          <w:szCs w:val="24"/>
          <w:lang w:val="id-ID"/>
        </w:rPr>
        <w:t xml:space="preserve"> nilai jalur koefisiennya adalah 0.931 dan memiliki nilai ρ&lt;0.001. Dengan demikian dapat disimpulkan bahwa </w:t>
      </w:r>
      <w:r w:rsidRPr="00F2692A">
        <w:rPr>
          <w:rFonts w:ascii="Times New Roman" w:hAnsi="Times New Roman" w:cs="Times New Roman"/>
          <w:b/>
          <w:spacing w:val="3"/>
          <w:sz w:val="24"/>
          <w:szCs w:val="24"/>
          <w:lang w:val="id-ID"/>
        </w:rPr>
        <w:t xml:space="preserve">hipotesis </w:t>
      </w:r>
      <w:r w:rsidR="009209F0">
        <w:rPr>
          <w:rFonts w:ascii="Times New Roman" w:hAnsi="Times New Roman" w:cs="Times New Roman"/>
          <w:b/>
          <w:spacing w:val="3"/>
          <w:sz w:val="24"/>
          <w:szCs w:val="24"/>
          <w:lang w:val="id-ID"/>
        </w:rPr>
        <w:t>3</w:t>
      </w:r>
      <w:r>
        <w:rPr>
          <w:rFonts w:ascii="Times New Roman" w:hAnsi="Times New Roman" w:cs="Times New Roman"/>
          <w:spacing w:val="3"/>
          <w:sz w:val="24"/>
          <w:szCs w:val="24"/>
          <w:lang w:val="id-ID"/>
        </w:rPr>
        <w:t xml:space="preserve"> </w:t>
      </w:r>
      <w:r w:rsidRPr="00F2692A">
        <w:rPr>
          <w:rFonts w:ascii="Times New Roman" w:hAnsi="Times New Roman" w:cs="Times New Roman"/>
          <w:b/>
          <w:spacing w:val="3"/>
          <w:sz w:val="24"/>
          <w:szCs w:val="24"/>
          <w:lang w:val="id-ID"/>
        </w:rPr>
        <w:t>di</w:t>
      </w:r>
      <w:r>
        <w:rPr>
          <w:rFonts w:ascii="Times New Roman" w:hAnsi="Times New Roman" w:cs="Times New Roman"/>
          <w:b/>
          <w:spacing w:val="3"/>
          <w:sz w:val="24"/>
          <w:szCs w:val="24"/>
          <w:lang w:val="id-ID"/>
        </w:rPr>
        <w:t xml:space="preserve">terima </w:t>
      </w:r>
      <w:r>
        <w:rPr>
          <w:rFonts w:ascii="Times New Roman" w:hAnsi="Times New Roman" w:cs="Times New Roman"/>
          <w:spacing w:val="3"/>
          <w:sz w:val="24"/>
          <w:szCs w:val="24"/>
          <w:lang w:val="id-ID"/>
        </w:rPr>
        <w:t>dengan nilai koefisien determinasi sebesar 0.67</w:t>
      </w:r>
      <w:r w:rsidRPr="00E8102E">
        <w:rPr>
          <w:rFonts w:ascii="Times New Roman" w:hAnsi="Times New Roman" w:cs="Times New Roman"/>
          <w:spacing w:val="3"/>
          <w:sz w:val="24"/>
          <w:szCs w:val="24"/>
          <w:lang w:val="id-ID"/>
        </w:rPr>
        <w:t>.</w:t>
      </w:r>
      <w:r>
        <w:rPr>
          <w:rFonts w:ascii="Times New Roman" w:hAnsi="Times New Roman" w:cs="Times New Roman"/>
          <w:spacing w:val="3"/>
          <w:sz w:val="24"/>
          <w:szCs w:val="24"/>
          <w:lang w:val="id-ID"/>
        </w:rPr>
        <w:t xml:space="preserve"> </w:t>
      </w:r>
      <w:r w:rsidRPr="00E8102E">
        <w:rPr>
          <w:rFonts w:ascii="Times New Roman" w:hAnsi="Times New Roman" w:cs="Times New Roman"/>
          <w:spacing w:val="3"/>
          <w:sz w:val="24"/>
          <w:szCs w:val="24"/>
          <w:lang w:val="id-ID"/>
        </w:rPr>
        <w:t xml:space="preserve">   </w:t>
      </w:r>
      <w:r w:rsidR="00B320BB" w:rsidRPr="0029469D">
        <w:rPr>
          <w:rFonts w:ascii="Times New Roman" w:hAnsi="Times New Roman" w:cs="Times New Roman"/>
          <w:spacing w:val="3"/>
          <w:sz w:val="24"/>
          <w:szCs w:val="24"/>
          <w:lang w:val="id-ID"/>
        </w:rPr>
        <w:t xml:space="preserve">   </w:t>
      </w:r>
    </w:p>
    <w:p w:rsidR="009209F0" w:rsidRDefault="009209F0" w:rsidP="009209F0">
      <w:pPr>
        <w:pStyle w:val="ListParagraph"/>
        <w:numPr>
          <w:ilvl w:val="0"/>
          <w:numId w:val="31"/>
        </w:numPr>
        <w:autoSpaceDE w:val="0"/>
        <w:autoSpaceDN w:val="0"/>
        <w:adjustRightInd w:val="0"/>
        <w:spacing w:after="0" w:line="360" w:lineRule="auto"/>
        <w:ind w:left="426" w:hanging="426"/>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 xml:space="preserve">Pengujian Hipotesis 4 </w:t>
      </w:r>
    </w:p>
    <w:p w:rsidR="00484EA1" w:rsidRDefault="003910F0" w:rsidP="00484EA1">
      <w:pPr>
        <w:autoSpaceDE w:val="0"/>
        <w:autoSpaceDN w:val="0"/>
        <w:adjustRightInd w:val="0"/>
        <w:spacing w:after="0" w:line="360" w:lineRule="auto"/>
        <w:ind w:left="426"/>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Hipotesis keempat digunakan dalam mengestimasi hubungan tidak langsung </w:t>
      </w:r>
      <w:r w:rsidR="000B44DE">
        <w:rPr>
          <w:rFonts w:ascii="Times New Roman" w:hAnsi="Times New Roman" w:cs="Times New Roman"/>
          <w:spacing w:val="3"/>
          <w:sz w:val="24"/>
          <w:szCs w:val="24"/>
          <w:lang w:val="id-ID"/>
        </w:rPr>
        <w:t>(</w:t>
      </w:r>
      <w:r w:rsidR="000B44DE" w:rsidRPr="000B44DE">
        <w:rPr>
          <w:rFonts w:ascii="Times New Roman" w:hAnsi="Times New Roman" w:cs="Times New Roman"/>
          <w:i/>
          <w:spacing w:val="3"/>
          <w:sz w:val="24"/>
          <w:szCs w:val="24"/>
          <w:lang w:val="id-ID"/>
        </w:rPr>
        <w:t>indirect effect</w:t>
      </w:r>
      <w:r w:rsidR="000B44DE">
        <w:rPr>
          <w:rFonts w:ascii="Times New Roman" w:hAnsi="Times New Roman" w:cs="Times New Roman"/>
          <w:spacing w:val="3"/>
          <w:sz w:val="24"/>
          <w:szCs w:val="24"/>
          <w:lang w:val="id-ID"/>
        </w:rPr>
        <w:t xml:space="preserve">) </w:t>
      </w:r>
      <w:r>
        <w:rPr>
          <w:rFonts w:ascii="Times New Roman" w:hAnsi="Times New Roman" w:cs="Times New Roman"/>
          <w:spacing w:val="3"/>
          <w:sz w:val="24"/>
          <w:szCs w:val="24"/>
          <w:lang w:val="id-ID"/>
        </w:rPr>
        <w:t xml:space="preserve">antara </w:t>
      </w:r>
      <w:r w:rsidRPr="00B320BB">
        <w:rPr>
          <w:rFonts w:ascii="Times New Roman" w:hAnsi="Times New Roman" w:cs="Times New Roman"/>
          <w:i/>
          <w:spacing w:val="3"/>
          <w:sz w:val="24"/>
          <w:szCs w:val="24"/>
          <w:lang w:val="id-ID"/>
        </w:rPr>
        <w:t xml:space="preserve">capacity building </w:t>
      </w:r>
      <w:r>
        <w:rPr>
          <w:rFonts w:ascii="Times New Roman" w:hAnsi="Times New Roman" w:cs="Times New Roman"/>
          <w:spacing w:val="3"/>
          <w:sz w:val="24"/>
          <w:szCs w:val="24"/>
          <w:lang w:val="id-ID"/>
        </w:rPr>
        <w:t>(CB</w:t>
      </w:r>
      <w:r w:rsidRPr="00B320BB">
        <w:rPr>
          <w:rFonts w:ascii="Times New Roman" w:hAnsi="Times New Roman" w:cs="Times New Roman"/>
          <w:spacing w:val="3"/>
          <w:sz w:val="24"/>
          <w:szCs w:val="24"/>
          <w:lang w:val="id-ID"/>
        </w:rPr>
        <w:t xml:space="preserve">) </w:t>
      </w:r>
      <w:r>
        <w:rPr>
          <w:rFonts w:ascii="Times New Roman" w:hAnsi="Times New Roman" w:cs="Times New Roman"/>
          <w:spacing w:val="3"/>
          <w:sz w:val="24"/>
          <w:szCs w:val="24"/>
          <w:lang w:val="id-ID"/>
        </w:rPr>
        <w:t>dan</w:t>
      </w:r>
      <w:r w:rsidRPr="00B320BB">
        <w:rPr>
          <w:rFonts w:ascii="Times New Roman" w:hAnsi="Times New Roman" w:cs="Times New Roman"/>
          <w:spacing w:val="3"/>
          <w:sz w:val="24"/>
          <w:szCs w:val="24"/>
          <w:lang w:val="id-ID"/>
        </w:rPr>
        <w:t xml:space="preserve"> </w:t>
      </w:r>
      <w:r>
        <w:rPr>
          <w:rFonts w:ascii="Times New Roman" w:hAnsi="Times New Roman" w:cs="Times New Roman"/>
          <w:i/>
          <w:spacing w:val="3"/>
          <w:sz w:val="24"/>
          <w:szCs w:val="24"/>
          <w:lang w:val="id-ID"/>
        </w:rPr>
        <w:t xml:space="preserve">intellectual capital </w:t>
      </w:r>
      <w:r>
        <w:rPr>
          <w:rFonts w:ascii="Times New Roman" w:hAnsi="Times New Roman" w:cs="Times New Roman"/>
          <w:spacing w:val="3"/>
          <w:sz w:val="24"/>
          <w:szCs w:val="24"/>
          <w:lang w:val="id-ID"/>
        </w:rPr>
        <w:t xml:space="preserve">(IC) dengan memasukkan </w:t>
      </w:r>
      <w:r w:rsidRPr="00E8102E">
        <w:rPr>
          <w:rFonts w:ascii="Times New Roman" w:hAnsi="Times New Roman" w:cs="Times New Roman"/>
          <w:i/>
          <w:spacing w:val="3"/>
          <w:sz w:val="24"/>
          <w:szCs w:val="24"/>
          <w:lang w:val="id-ID"/>
        </w:rPr>
        <w:t>quality audit</w:t>
      </w:r>
      <w:r w:rsidRPr="00E8102E">
        <w:rPr>
          <w:rFonts w:ascii="Times New Roman" w:hAnsi="Times New Roman" w:cs="Times New Roman"/>
          <w:spacing w:val="3"/>
          <w:sz w:val="24"/>
          <w:szCs w:val="24"/>
          <w:lang w:val="id-ID"/>
        </w:rPr>
        <w:t xml:space="preserve"> (QA)</w:t>
      </w:r>
      <w:r>
        <w:rPr>
          <w:rFonts w:ascii="Times New Roman" w:hAnsi="Times New Roman" w:cs="Times New Roman"/>
          <w:spacing w:val="3"/>
          <w:sz w:val="24"/>
          <w:szCs w:val="24"/>
          <w:lang w:val="id-ID"/>
        </w:rPr>
        <w:t xml:space="preserve"> sebagai mediasi. </w:t>
      </w:r>
      <w:r w:rsidR="00484EA1">
        <w:rPr>
          <w:rFonts w:ascii="Times New Roman" w:hAnsi="Times New Roman" w:cs="Times New Roman"/>
          <w:spacing w:val="3"/>
          <w:sz w:val="24"/>
          <w:szCs w:val="24"/>
          <w:lang w:val="id-ID"/>
        </w:rPr>
        <w:t>Baron dan Kenny (1986) mengungkapkan ada 4 prosedur yang harus dipenuhi dalam menguji pengaruh mediasi penelitian:</w:t>
      </w:r>
    </w:p>
    <w:p w:rsidR="00484EA1" w:rsidRDefault="00484EA1" w:rsidP="00484EA1">
      <w:pPr>
        <w:pStyle w:val="ListParagraph"/>
        <w:numPr>
          <w:ilvl w:val="0"/>
          <w:numId w:val="32"/>
        </w:num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Pengaruh langsung variabel independen/variabel eksogen terhadap variabel mediasi harus signifikan.</w:t>
      </w:r>
    </w:p>
    <w:p w:rsidR="00484EA1" w:rsidRDefault="00484EA1" w:rsidP="00484EA1">
      <w:pPr>
        <w:pStyle w:val="ListParagraph"/>
        <w:numPr>
          <w:ilvl w:val="0"/>
          <w:numId w:val="32"/>
        </w:num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Pengaruh langsung variabel independen/variabel eksogen terhadap variabel independen/endogen harus signifikan saat variabel  pemediasi belum dimasukkan ke dalam model.</w:t>
      </w:r>
    </w:p>
    <w:p w:rsidR="002F5770" w:rsidRDefault="00484EA1" w:rsidP="002F5770">
      <w:pPr>
        <w:pStyle w:val="ListParagraph"/>
        <w:numPr>
          <w:ilvl w:val="0"/>
          <w:numId w:val="32"/>
        </w:num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Menguji secara simultan pengaruh variabel eksogen dan variabel mediasi terhadap variabel independen/endogen. Setelah variabel pemediasi dimasukkan ke dalam model maka pengaruh tidak langsung harus signifikan.</w:t>
      </w:r>
    </w:p>
    <w:p w:rsidR="00484EA1" w:rsidRPr="002F5770" w:rsidRDefault="00484EA1" w:rsidP="002F5770">
      <w:pPr>
        <w:pStyle w:val="ListParagraph"/>
        <w:numPr>
          <w:ilvl w:val="0"/>
          <w:numId w:val="32"/>
        </w:numPr>
        <w:autoSpaceDE w:val="0"/>
        <w:autoSpaceDN w:val="0"/>
        <w:adjustRightInd w:val="0"/>
        <w:spacing w:after="0" w:line="360" w:lineRule="auto"/>
        <w:jc w:val="both"/>
        <w:rPr>
          <w:rFonts w:ascii="Times New Roman" w:hAnsi="Times New Roman" w:cs="Times New Roman"/>
          <w:spacing w:val="3"/>
          <w:sz w:val="24"/>
          <w:szCs w:val="24"/>
          <w:lang w:val="id-ID"/>
        </w:rPr>
      </w:pPr>
      <w:r w:rsidRPr="002F5770">
        <w:rPr>
          <w:rFonts w:ascii="Times New Roman" w:hAnsi="Times New Roman" w:cs="Times New Roman"/>
          <w:spacing w:val="3"/>
          <w:sz w:val="24"/>
          <w:szCs w:val="24"/>
          <w:lang w:val="id-ID"/>
        </w:rPr>
        <w:t>Pengujian tambahan untuk melihat efek mediasi menurut Ghazali</w:t>
      </w:r>
      <w:r w:rsidR="00247B2E" w:rsidRPr="00247B2E">
        <w:rPr>
          <w:rFonts w:ascii="Times New Roman" w:hAnsi="Times New Roman" w:cs="Times New Roman"/>
          <w:spacing w:val="3"/>
          <w:sz w:val="24"/>
          <w:szCs w:val="24"/>
          <w:lang w:val="id-ID"/>
        </w:rPr>
        <w:t xml:space="preserve"> </w:t>
      </w:r>
      <w:r w:rsidR="00247B2E" w:rsidRPr="002F5770">
        <w:rPr>
          <w:rFonts w:ascii="Times New Roman" w:hAnsi="Times New Roman" w:cs="Times New Roman"/>
          <w:spacing w:val="3"/>
          <w:sz w:val="24"/>
          <w:szCs w:val="24"/>
          <w:lang w:val="id-ID"/>
        </w:rPr>
        <w:t>dan</w:t>
      </w:r>
      <w:r w:rsidR="00247B2E" w:rsidRPr="00247B2E">
        <w:rPr>
          <w:rFonts w:ascii="Times New Roman" w:hAnsi="Times New Roman" w:cs="Times New Roman"/>
          <w:spacing w:val="3"/>
          <w:sz w:val="24"/>
          <w:szCs w:val="24"/>
          <w:lang w:val="id-ID"/>
        </w:rPr>
        <w:t xml:space="preserve"> </w:t>
      </w:r>
      <w:r w:rsidR="00247B2E" w:rsidRPr="002F5770">
        <w:rPr>
          <w:rFonts w:ascii="Times New Roman" w:hAnsi="Times New Roman" w:cs="Times New Roman"/>
          <w:spacing w:val="3"/>
          <w:sz w:val="24"/>
          <w:szCs w:val="24"/>
          <w:lang w:val="id-ID"/>
        </w:rPr>
        <w:t xml:space="preserve">Latan </w:t>
      </w:r>
      <w:r w:rsidRPr="002F5770">
        <w:rPr>
          <w:rFonts w:ascii="Times New Roman" w:hAnsi="Times New Roman" w:cs="Times New Roman"/>
          <w:spacing w:val="3"/>
          <w:sz w:val="24"/>
          <w:szCs w:val="24"/>
          <w:lang w:val="id-ID"/>
        </w:rPr>
        <w:t xml:space="preserve">(2014) dan Sholihin dan Ratmono (2014) adalah dengan menggunakan pendekatan Hair </w:t>
      </w:r>
      <w:r w:rsidRPr="002F5770">
        <w:rPr>
          <w:rFonts w:ascii="Times New Roman" w:hAnsi="Times New Roman" w:cs="Times New Roman"/>
          <w:i/>
          <w:spacing w:val="3"/>
          <w:sz w:val="24"/>
          <w:szCs w:val="24"/>
          <w:lang w:val="id-ID"/>
        </w:rPr>
        <w:t xml:space="preserve">et al., </w:t>
      </w:r>
      <w:r w:rsidRPr="002F5770">
        <w:rPr>
          <w:rFonts w:ascii="Times New Roman" w:hAnsi="Times New Roman" w:cs="Times New Roman"/>
          <w:spacing w:val="3"/>
          <w:sz w:val="24"/>
          <w:szCs w:val="24"/>
          <w:lang w:val="id-ID"/>
        </w:rPr>
        <w:t>(2013) yaitu menghitung VAF. Jika nilai VAF di atas 80%, menunjukkan mediasi penuh (</w:t>
      </w:r>
      <w:r w:rsidRPr="002F5770">
        <w:rPr>
          <w:rFonts w:ascii="Times New Roman" w:hAnsi="Times New Roman" w:cs="Times New Roman"/>
          <w:i/>
          <w:spacing w:val="3"/>
          <w:sz w:val="24"/>
          <w:szCs w:val="24"/>
          <w:lang w:val="id-ID"/>
        </w:rPr>
        <w:t>full mediation</w:t>
      </w:r>
      <w:r w:rsidRPr="002F5770">
        <w:rPr>
          <w:rFonts w:ascii="Times New Roman" w:hAnsi="Times New Roman" w:cs="Times New Roman"/>
          <w:spacing w:val="3"/>
          <w:sz w:val="24"/>
          <w:szCs w:val="24"/>
          <w:lang w:val="id-ID"/>
        </w:rPr>
        <w:t>). Jika VAF bernilai 20-80%, dapat dikategorikan sebagai pemediasi parsial (</w:t>
      </w:r>
      <w:r w:rsidRPr="002F5770">
        <w:rPr>
          <w:rFonts w:ascii="Times New Roman" w:hAnsi="Times New Roman" w:cs="Times New Roman"/>
          <w:i/>
          <w:spacing w:val="3"/>
          <w:sz w:val="24"/>
          <w:szCs w:val="24"/>
          <w:lang w:val="id-ID"/>
        </w:rPr>
        <w:t>parcial mediation</w:t>
      </w:r>
      <w:r w:rsidRPr="002F5770">
        <w:rPr>
          <w:rFonts w:ascii="Times New Roman" w:hAnsi="Times New Roman" w:cs="Times New Roman"/>
          <w:spacing w:val="3"/>
          <w:sz w:val="24"/>
          <w:szCs w:val="24"/>
          <w:lang w:val="id-ID"/>
        </w:rPr>
        <w:t>). Nilai VAF jika kurang dari 20% dapat disimpulkan bahwa hampir tidak ada efek mediasi</w:t>
      </w:r>
    </w:p>
    <w:p w:rsidR="00994ED1" w:rsidRDefault="008E2536" w:rsidP="00484EA1">
      <w:pPr>
        <w:autoSpaceDE w:val="0"/>
        <w:autoSpaceDN w:val="0"/>
        <w:adjustRightInd w:val="0"/>
        <w:spacing w:after="0" w:line="360" w:lineRule="auto"/>
        <w:ind w:left="426"/>
        <w:jc w:val="both"/>
        <w:rPr>
          <w:rFonts w:ascii="Times New Roman" w:hAnsi="Times New Roman" w:cs="Times New Roman"/>
          <w:b/>
          <w:spacing w:val="3"/>
          <w:sz w:val="24"/>
          <w:szCs w:val="24"/>
          <w:lang w:val="id-ID"/>
        </w:rPr>
      </w:pPr>
      <w:r w:rsidRPr="008E2536">
        <w:rPr>
          <w:rFonts w:ascii="Times New Roman" w:hAnsi="Times New Roman" w:cs="Times New Roman"/>
          <w:noProof/>
          <w:spacing w:val="3"/>
          <w:sz w:val="24"/>
          <w:szCs w:val="24"/>
          <w:lang w:val="id-ID" w:eastAsia="id-ID"/>
        </w:rPr>
        <w:lastRenderedPageBreak/>
        <w:pict>
          <v:shape id="_x0000_s1096" type="#_x0000_t32" style="position:absolute;left:0;text-align:left;margin-left:188.75pt;margin-top:27.45pt;width:9.2pt;height:0;z-index:251721728" o:connectortype="straight">
            <v:stroke endarrow="block"/>
          </v:shape>
        </w:pict>
      </w:r>
      <w:r w:rsidRPr="008E2536">
        <w:rPr>
          <w:rFonts w:ascii="Times New Roman" w:hAnsi="Times New Roman" w:cs="Times New Roman"/>
          <w:noProof/>
          <w:spacing w:val="3"/>
          <w:sz w:val="24"/>
          <w:szCs w:val="24"/>
          <w:lang w:val="id-ID" w:eastAsia="id-ID"/>
        </w:rPr>
        <w:pict>
          <v:shape id="_x0000_s1095" type="#_x0000_t32" style="position:absolute;left:0;text-align:left;margin-left:37.6pt;margin-top:27.9pt;width:9.2pt;height:0;z-index:251720704" o:connectortype="straight">
            <v:stroke endarrow="block"/>
          </v:shape>
        </w:pict>
      </w:r>
      <w:r w:rsidRPr="008E2536">
        <w:rPr>
          <w:rFonts w:ascii="Times New Roman" w:hAnsi="Times New Roman" w:cs="Times New Roman"/>
          <w:noProof/>
          <w:spacing w:val="3"/>
          <w:sz w:val="24"/>
          <w:szCs w:val="24"/>
          <w:lang w:val="id-ID" w:eastAsia="id-ID"/>
        </w:rPr>
        <w:pict>
          <v:shape id="_x0000_s1094" type="#_x0000_t32" style="position:absolute;left:0;text-align:left;margin-left:338.25pt;margin-top:6.95pt;width:9.2pt;height:0;z-index:251719680" o:connectortype="straight">
            <v:stroke endarrow="block"/>
          </v:shape>
        </w:pict>
      </w:r>
      <w:r w:rsidR="00A57AC4">
        <w:rPr>
          <w:rFonts w:ascii="Times New Roman" w:hAnsi="Times New Roman" w:cs="Times New Roman"/>
          <w:spacing w:val="3"/>
          <w:sz w:val="24"/>
          <w:szCs w:val="24"/>
          <w:lang w:val="id-ID"/>
        </w:rPr>
        <w:t xml:space="preserve">Dari hasil </w:t>
      </w:r>
      <w:r w:rsidR="00A57AC4" w:rsidRPr="00A57AC4">
        <w:rPr>
          <w:rFonts w:ascii="Times New Roman" w:hAnsi="Times New Roman" w:cs="Times New Roman"/>
          <w:i/>
          <w:spacing w:val="3"/>
          <w:sz w:val="24"/>
          <w:szCs w:val="24"/>
          <w:lang w:val="id-ID"/>
        </w:rPr>
        <w:t>output</w:t>
      </w:r>
      <w:r w:rsidR="00A57AC4">
        <w:rPr>
          <w:rFonts w:ascii="Times New Roman" w:hAnsi="Times New Roman" w:cs="Times New Roman"/>
          <w:spacing w:val="3"/>
          <w:sz w:val="24"/>
          <w:szCs w:val="24"/>
          <w:lang w:val="id-ID"/>
        </w:rPr>
        <w:t xml:space="preserve"> WarpPLS dapat diketahui bahwa </w:t>
      </w:r>
      <w:r w:rsidR="00C379C6">
        <w:rPr>
          <w:rFonts w:ascii="Times New Roman" w:hAnsi="Times New Roman" w:cs="Times New Roman"/>
          <w:spacing w:val="3"/>
          <w:sz w:val="24"/>
          <w:szCs w:val="24"/>
          <w:lang w:val="id-ID"/>
        </w:rPr>
        <w:t>jalur CB</w:t>
      </w:r>
      <w:r w:rsidR="00B76A36">
        <w:rPr>
          <w:rFonts w:ascii="Times New Roman" w:hAnsi="Times New Roman" w:cs="Times New Roman"/>
          <w:spacing w:val="3"/>
          <w:sz w:val="24"/>
          <w:szCs w:val="24"/>
          <w:lang w:val="id-ID"/>
        </w:rPr>
        <w:t xml:space="preserve"> </w:t>
      </w:r>
      <w:r w:rsidR="00765184">
        <w:rPr>
          <w:rFonts w:ascii="Times New Roman" w:hAnsi="Times New Roman" w:cs="Times New Roman"/>
          <w:spacing w:val="3"/>
          <w:sz w:val="24"/>
          <w:szCs w:val="24"/>
          <w:lang w:val="id-ID"/>
        </w:rPr>
        <w:t xml:space="preserve"> </w:t>
      </w:r>
      <w:r w:rsidR="00B76A36">
        <w:rPr>
          <w:rFonts w:ascii="Times New Roman" w:hAnsi="Times New Roman" w:cs="Times New Roman"/>
          <w:spacing w:val="3"/>
          <w:sz w:val="24"/>
          <w:szCs w:val="24"/>
          <w:lang w:val="id-ID"/>
        </w:rPr>
        <w:t xml:space="preserve">QA signifikan, jalur </w:t>
      </w:r>
      <w:r w:rsidR="00765184">
        <w:rPr>
          <w:rFonts w:ascii="Times New Roman" w:hAnsi="Times New Roman" w:cs="Times New Roman"/>
          <w:spacing w:val="3"/>
          <w:sz w:val="24"/>
          <w:szCs w:val="24"/>
          <w:lang w:val="id-ID"/>
        </w:rPr>
        <w:t xml:space="preserve">     </w:t>
      </w:r>
      <w:r w:rsidR="00B76A36">
        <w:rPr>
          <w:rFonts w:ascii="Times New Roman" w:hAnsi="Times New Roman" w:cs="Times New Roman"/>
          <w:spacing w:val="3"/>
          <w:sz w:val="24"/>
          <w:szCs w:val="24"/>
          <w:lang w:val="id-ID"/>
        </w:rPr>
        <w:t>CB</w:t>
      </w:r>
      <w:r w:rsidR="00765184">
        <w:rPr>
          <w:rFonts w:ascii="Times New Roman" w:hAnsi="Times New Roman" w:cs="Times New Roman"/>
          <w:spacing w:val="3"/>
          <w:sz w:val="24"/>
          <w:szCs w:val="24"/>
          <w:lang w:val="id-ID"/>
        </w:rPr>
        <w:t xml:space="preserve"> </w:t>
      </w:r>
      <w:r w:rsidR="00B76A36">
        <w:rPr>
          <w:rFonts w:ascii="Times New Roman" w:hAnsi="Times New Roman" w:cs="Times New Roman"/>
          <w:spacing w:val="3"/>
          <w:sz w:val="24"/>
          <w:szCs w:val="24"/>
          <w:lang w:val="id-ID"/>
        </w:rPr>
        <w:t xml:space="preserve"> IC signifikan, dan jalur CB </w:t>
      </w:r>
      <w:r w:rsidR="00765184">
        <w:rPr>
          <w:rFonts w:ascii="Times New Roman" w:hAnsi="Times New Roman" w:cs="Times New Roman"/>
          <w:spacing w:val="3"/>
          <w:sz w:val="24"/>
          <w:szCs w:val="24"/>
          <w:lang w:val="id-ID"/>
        </w:rPr>
        <w:t xml:space="preserve"> </w:t>
      </w:r>
      <w:r w:rsidR="00B76A36">
        <w:rPr>
          <w:rFonts w:ascii="Times New Roman" w:hAnsi="Times New Roman" w:cs="Times New Roman"/>
          <w:spacing w:val="3"/>
          <w:sz w:val="24"/>
          <w:szCs w:val="24"/>
          <w:lang w:val="id-ID"/>
        </w:rPr>
        <w:t>IC dengan mediasi QA signifikan dengan</w:t>
      </w:r>
      <w:r w:rsidR="00C379C6">
        <w:rPr>
          <w:rFonts w:ascii="Times New Roman" w:hAnsi="Times New Roman" w:cs="Times New Roman"/>
          <w:spacing w:val="3"/>
          <w:sz w:val="24"/>
          <w:szCs w:val="24"/>
          <w:lang w:val="id-ID"/>
        </w:rPr>
        <w:t xml:space="preserve"> </w:t>
      </w:r>
      <w:r w:rsidR="00A57AC4">
        <w:rPr>
          <w:rFonts w:ascii="Times New Roman" w:hAnsi="Times New Roman" w:cs="Times New Roman"/>
          <w:spacing w:val="3"/>
          <w:sz w:val="24"/>
          <w:szCs w:val="24"/>
          <w:lang w:val="id-ID"/>
        </w:rPr>
        <w:t xml:space="preserve">koefisien </w:t>
      </w:r>
      <w:r w:rsidR="00A57AC4" w:rsidRPr="00A57AC4">
        <w:rPr>
          <w:rFonts w:ascii="Times New Roman" w:hAnsi="Times New Roman" w:cs="Times New Roman"/>
          <w:i/>
          <w:spacing w:val="3"/>
          <w:sz w:val="24"/>
          <w:szCs w:val="24"/>
          <w:lang w:val="id-ID"/>
        </w:rPr>
        <w:t>indirect effect</w:t>
      </w:r>
      <w:r w:rsidR="002F5770">
        <w:rPr>
          <w:rFonts w:ascii="Times New Roman" w:hAnsi="Times New Roman" w:cs="Times New Roman"/>
          <w:spacing w:val="3"/>
          <w:sz w:val="24"/>
          <w:szCs w:val="24"/>
          <w:lang w:val="id-ID"/>
        </w:rPr>
        <w:t xml:space="preserve"> -</w:t>
      </w:r>
      <w:r w:rsidR="00A57AC4">
        <w:rPr>
          <w:rFonts w:ascii="Times New Roman" w:hAnsi="Times New Roman" w:cs="Times New Roman"/>
          <w:spacing w:val="3"/>
          <w:sz w:val="24"/>
          <w:szCs w:val="24"/>
          <w:lang w:val="id-ID"/>
        </w:rPr>
        <w:t>0.087 dengan ρ</w:t>
      </w:r>
      <w:r w:rsidR="00EC51F2">
        <w:rPr>
          <w:rFonts w:ascii="Times New Roman" w:hAnsi="Times New Roman" w:cs="Times New Roman"/>
          <w:spacing w:val="3"/>
          <w:sz w:val="24"/>
          <w:szCs w:val="24"/>
          <w:lang w:val="id-ID"/>
        </w:rPr>
        <w:t xml:space="preserve">=0.252 </w:t>
      </w:r>
      <w:r w:rsidR="00E21A84">
        <w:rPr>
          <w:rFonts w:ascii="Times New Roman" w:hAnsi="Times New Roman" w:cs="Times New Roman"/>
          <w:spacing w:val="3"/>
          <w:sz w:val="24"/>
          <w:szCs w:val="24"/>
          <w:lang w:val="id-ID"/>
        </w:rPr>
        <w:t xml:space="preserve">tidak signifikan </w:t>
      </w:r>
      <w:r w:rsidR="00EC51F2">
        <w:rPr>
          <w:rFonts w:ascii="Times New Roman" w:hAnsi="Times New Roman" w:cs="Times New Roman"/>
          <w:spacing w:val="3"/>
          <w:sz w:val="24"/>
          <w:szCs w:val="24"/>
          <w:lang w:val="id-ID"/>
        </w:rPr>
        <w:t xml:space="preserve">sehingga </w:t>
      </w:r>
      <w:r w:rsidR="00E21A84">
        <w:rPr>
          <w:rFonts w:ascii="Times New Roman" w:hAnsi="Times New Roman" w:cs="Times New Roman"/>
          <w:b/>
          <w:spacing w:val="3"/>
          <w:sz w:val="24"/>
          <w:szCs w:val="24"/>
          <w:lang w:val="id-ID"/>
        </w:rPr>
        <w:t>hipotesis 4 ditolak</w:t>
      </w:r>
      <w:r w:rsidR="00EC51F2">
        <w:rPr>
          <w:rFonts w:ascii="Times New Roman" w:hAnsi="Times New Roman" w:cs="Times New Roman"/>
          <w:b/>
          <w:spacing w:val="3"/>
          <w:sz w:val="24"/>
          <w:szCs w:val="24"/>
          <w:lang w:val="id-ID"/>
        </w:rPr>
        <w:t>.</w:t>
      </w:r>
    </w:p>
    <w:p w:rsidR="00B76A36" w:rsidRDefault="00247B2E" w:rsidP="00484EA1">
      <w:pPr>
        <w:autoSpaceDE w:val="0"/>
        <w:autoSpaceDN w:val="0"/>
        <w:adjustRightInd w:val="0"/>
        <w:spacing w:after="0" w:line="360" w:lineRule="auto"/>
        <w:ind w:left="426"/>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Menghitung nilai VAF dengan rumus:</w:t>
      </w:r>
    </w:p>
    <w:p w:rsidR="00247B2E" w:rsidRDefault="008E2536" w:rsidP="00484EA1">
      <w:pPr>
        <w:autoSpaceDE w:val="0"/>
        <w:autoSpaceDN w:val="0"/>
        <w:adjustRightInd w:val="0"/>
        <w:spacing w:after="0" w:line="360" w:lineRule="auto"/>
        <w:ind w:left="426"/>
        <w:jc w:val="both"/>
        <w:rPr>
          <w:rFonts w:ascii="Times New Roman" w:hAnsi="Times New Roman" w:cs="Times New Roman"/>
          <w:i/>
          <w:spacing w:val="3"/>
          <w:sz w:val="24"/>
          <w:szCs w:val="24"/>
          <w:lang w:val="id-ID"/>
        </w:rPr>
      </w:pPr>
      <w:r w:rsidRPr="008E2536">
        <w:rPr>
          <w:rFonts w:ascii="Times New Roman" w:hAnsi="Times New Roman" w:cs="Times New Roman"/>
          <w:noProof/>
          <w:spacing w:val="3"/>
          <w:sz w:val="24"/>
          <w:szCs w:val="24"/>
          <w:lang w:val="id-ID" w:eastAsia="id-ID"/>
        </w:rPr>
        <w:pict>
          <v:shape id="_x0000_s1097" type="#_x0000_t32" style="position:absolute;left:0;text-align:left;margin-left:57.75pt;margin-top:17.15pt;width:312.3pt;height:0;z-index:251722752" o:connectortype="straight"/>
        </w:pict>
      </w:r>
      <w:r w:rsidR="00247B2E">
        <w:rPr>
          <w:rFonts w:ascii="Times New Roman" w:hAnsi="Times New Roman" w:cs="Times New Roman"/>
          <w:spacing w:val="3"/>
          <w:sz w:val="24"/>
          <w:szCs w:val="24"/>
          <w:lang w:val="id-ID"/>
        </w:rPr>
        <w:t xml:space="preserve">VAF = </w:t>
      </w:r>
      <w:r w:rsidR="00E21A84">
        <w:rPr>
          <w:rFonts w:ascii="Times New Roman" w:hAnsi="Times New Roman" w:cs="Times New Roman"/>
          <w:i/>
          <w:spacing w:val="3"/>
          <w:sz w:val="24"/>
          <w:szCs w:val="24"/>
          <w:lang w:val="id-ID"/>
        </w:rPr>
        <w:t>P</w:t>
      </w:r>
      <w:r w:rsidR="00247B2E">
        <w:rPr>
          <w:rFonts w:ascii="Times New Roman" w:hAnsi="Times New Roman" w:cs="Times New Roman"/>
          <w:i/>
          <w:spacing w:val="3"/>
          <w:sz w:val="24"/>
          <w:szCs w:val="24"/>
          <w:lang w:val="id-ID"/>
        </w:rPr>
        <w:t>engaruh tidak langsung/indirect effect</w:t>
      </w:r>
    </w:p>
    <w:p w:rsidR="00247B2E" w:rsidRDefault="00247B2E" w:rsidP="00484EA1">
      <w:pPr>
        <w:autoSpaceDE w:val="0"/>
        <w:autoSpaceDN w:val="0"/>
        <w:adjustRightInd w:val="0"/>
        <w:spacing w:after="0" w:line="360" w:lineRule="auto"/>
        <w:ind w:left="426"/>
        <w:jc w:val="both"/>
        <w:rPr>
          <w:rFonts w:ascii="Times New Roman" w:hAnsi="Times New Roman" w:cs="Times New Roman"/>
          <w:i/>
          <w:spacing w:val="3"/>
          <w:sz w:val="24"/>
          <w:szCs w:val="24"/>
          <w:lang w:val="id-ID"/>
        </w:rPr>
      </w:pPr>
      <w:r>
        <w:rPr>
          <w:rFonts w:ascii="Times New Roman" w:hAnsi="Times New Roman" w:cs="Times New Roman"/>
          <w:spacing w:val="3"/>
          <w:sz w:val="24"/>
          <w:szCs w:val="24"/>
          <w:lang w:val="id-ID"/>
        </w:rPr>
        <w:t xml:space="preserve">          </w:t>
      </w:r>
      <w:r w:rsidR="00E21A84">
        <w:rPr>
          <w:rFonts w:ascii="Times New Roman" w:hAnsi="Times New Roman" w:cs="Times New Roman"/>
          <w:i/>
          <w:spacing w:val="3"/>
          <w:sz w:val="24"/>
          <w:szCs w:val="24"/>
          <w:lang w:val="id-ID"/>
        </w:rPr>
        <w:t>Pengaruh Total (pengaruh langsung + pengaruh tidak langsung)</w:t>
      </w:r>
    </w:p>
    <w:p w:rsidR="00E21A84" w:rsidRDefault="008E2536" w:rsidP="00484EA1">
      <w:pPr>
        <w:autoSpaceDE w:val="0"/>
        <w:autoSpaceDN w:val="0"/>
        <w:adjustRightInd w:val="0"/>
        <w:spacing w:after="0" w:line="360" w:lineRule="auto"/>
        <w:ind w:left="426"/>
        <w:jc w:val="both"/>
        <w:rPr>
          <w:rFonts w:ascii="Times New Roman" w:hAnsi="Times New Roman" w:cs="Times New Roman"/>
          <w:spacing w:val="3"/>
          <w:sz w:val="24"/>
          <w:szCs w:val="24"/>
          <w:lang w:val="id-ID"/>
        </w:rPr>
      </w:pPr>
      <w:r>
        <w:rPr>
          <w:rFonts w:ascii="Times New Roman" w:hAnsi="Times New Roman" w:cs="Times New Roman"/>
          <w:noProof/>
          <w:spacing w:val="3"/>
          <w:sz w:val="24"/>
          <w:szCs w:val="24"/>
          <w:lang w:val="id-ID" w:eastAsia="id-ID"/>
        </w:rPr>
        <w:pict>
          <v:shape id="_x0000_s1099" type="#_x0000_t32" style="position:absolute;left:0;text-align:left;margin-left:169.1pt;margin-top:16.75pt;width:28.85pt;height:0;z-index:251724800" o:connectortype="straight"/>
        </w:pict>
      </w:r>
      <w:r>
        <w:rPr>
          <w:rFonts w:ascii="Times New Roman" w:hAnsi="Times New Roman" w:cs="Times New Roman"/>
          <w:noProof/>
          <w:spacing w:val="3"/>
          <w:sz w:val="24"/>
          <w:szCs w:val="24"/>
          <w:lang w:val="id-ID" w:eastAsia="id-ID"/>
        </w:rPr>
        <w:pict>
          <v:shape id="_x0000_s1098" type="#_x0000_t32" style="position:absolute;left:0;text-align:left;margin-left:57.75pt;margin-top:16.75pt;width:78.7pt;height:0;z-index:251723776" o:connectortype="straight"/>
        </w:pict>
      </w:r>
      <w:r w:rsidR="00E21A84">
        <w:rPr>
          <w:rFonts w:ascii="Times New Roman" w:hAnsi="Times New Roman" w:cs="Times New Roman"/>
          <w:spacing w:val="3"/>
          <w:sz w:val="24"/>
          <w:szCs w:val="24"/>
          <w:lang w:val="id-ID"/>
        </w:rPr>
        <w:t>VAF = -0.087</w:t>
      </w:r>
      <w:r w:rsidR="00F40F4E">
        <w:rPr>
          <w:rFonts w:ascii="Times New Roman" w:hAnsi="Times New Roman" w:cs="Times New Roman"/>
          <w:spacing w:val="3"/>
          <w:sz w:val="24"/>
          <w:szCs w:val="24"/>
          <w:lang w:val="id-ID"/>
        </w:rPr>
        <w:t xml:space="preserve">                     = -0.087</w:t>
      </w:r>
    </w:p>
    <w:p w:rsidR="00E21A84" w:rsidRDefault="00E21A84" w:rsidP="00484EA1">
      <w:pPr>
        <w:autoSpaceDE w:val="0"/>
        <w:autoSpaceDN w:val="0"/>
        <w:adjustRightInd w:val="0"/>
        <w:spacing w:after="0" w:line="360" w:lineRule="auto"/>
        <w:ind w:left="426"/>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           0.931 + (-0.087)</w:t>
      </w:r>
      <w:r w:rsidR="00F40F4E">
        <w:rPr>
          <w:rFonts w:ascii="Times New Roman" w:hAnsi="Times New Roman" w:cs="Times New Roman"/>
          <w:spacing w:val="3"/>
          <w:sz w:val="24"/>
          <w:szCs w:val="24"/>
          <w:lang w:val="id-ID"/>
        </w:rPr>
        <w:t xml:space="preserve">          0.844</w:t>
      </w:r>
    </w:p>
    <w:p w:rsidR="00275A80" w:rsidRDefault="00275A80" w:rsidP="00484EA1">
      <w:pPr>
        <w:autoSpaceDE w:val="0"/>
        <w:autoSpaceDN w:val="0"/>
        <w:adjustRightInd w:val="0"/>
        <w:spacing w:after="0" w:line="360" w:lineRule="auto"/>
        <w:ind w:left="426"/>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VAF= -0.103 = -10% nilai absolutnya adalah 10%</w:t>
      </w:r>
    </w:p>
    <w:p w:rsidR="00275A80" w:rsidRPr="00E21A84" w:rsidRDefault="00275A80" w:rsidP="00484EA1">
      <w:pPr>
        <w:autoSpaceDE w:val="0"/>
        <w:autoSpaceDN w:val="0"/>
        <w:adjustRightInd w:val="0"/>
        <w:spacing w:after="0" w:line="360" w:lineRule="auto"/>
        <w:ind w:left="426"/>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Nilai VAF </w:t>
      </w:r>
      <w:r w:rsidR="006F1A38">
        <w:rPr>
          <w:rFonts w:ascii="Times New Roman" w:hAnsi="Times New Roman" w:cs="Times New Roman"/>
          <w:spacing w:val="3"/>
          <w:sz w:val="24"/>
          <w:szCs w:val="24"/>
          <w:lang w:val="id-ID"/>
        </w:rPr>
        <w:t xml:space="preserve">sebesar 10% menunjukkan bahwa </w:t>
      </w:r>
      <w:r w:rsidR="009860C4">
        <w:rPr>
          <w:rFonts w:ascii="Times New Roman" w:hAnsi="Times New Roman" w:cs="Times New Roman"/>
          <w:i/>
          <w:spacing w:val="3"/>
          <w:sz w:val="24"/>
          <w:szCs w:val="24"/>
          <w:lang w:val="id-ID"/>
        </w:rPr>
        <w:t xml:space="preserve">quality audit </w:t>
      </w:r>
      <w:r w:rsidR="009860C4">
        <w:rPr>
          <w:rFonts w:ascii="Times New Roman" w:hAnsi="Times New Roman" w:cs="Times New Roman"/>
          <w:spacing w:val="3"/>
          <w:sz w:val="24"/>
          <w:szCs w:val="24"/>
          <w:lang w:val="id-ID"/>
        </w:rPr>
        <w:t xml:space="preserve">tidak memiliki pengaruh mediasi </w:t>
      </w:r>
      <w:r w:rsidR="009860C4" w:rsidRPr="009860C4">
        <w:rPr>
          <w:rFonts w:ascii="Times New Roman" w:hAnsi="Times New Roman" w:cs="Times New Roman"/>
          <w:i/>
          <w:spacing w:val="3"/>
          <w:sz w:val="24"/>
          <w:szCs w:val="24"/>
          <w:lang w:val="id-ID"/>
        </w:rPr>
        <w:t>capacity building</w:t>
      </w:r>
      <w:r w:rsidR="009860C4">
        <w:rPr>
          <w:rFonts w:ascii="Times New Roman" w:hAnsi="Times New Roman" w:cs="Times New Roman"/>
          <w:spacing w:val="3"/>
          <w:sz w:val="24"/>
          <w:szCs w:val="24"/>
          <w:lang w:val="id-ID"/>
        </w:rPr>
        <w:t xml:space="preserve"> terhadap </w:t>
      </w:r>
      <w:r w:rsidR="009860C4" w:rsidRPr="009860C4">
        <w:rPr>
          <w:rFonts w:ascii="Times New Roman" w:hAnsi="Times New Roman" w:cs="Times New Roman"/>
          <w:i/>
          <w:spacing w:val="3"/>
          <w:sz w:val="24"/>
          <w:szCs w:val="24"/>
          <w:lang w:val="id-ID"/>
        </w:rPr>
        <w:t>intellectual capital</w:t>
      </w:r>
      <w:r w:rsidR="009860C4">
        <w:rPr>
          <w:rFonts w:ascii="Times New Roman" w:hAnsi="Times New Roman" w:cs="Times New Roman"/>
          <w:spacing w:val="3"/>
          <w:sz w:val="24"/>
          <w:szCs w:val="24"/>
          <w:lang w:val="id-ID"/>
        </w:rPr>
        <w:t>.</w:t>
      </w:r>
      <w:r w:rsidR="006F1A38">
        <w:rPr>
          <w:rFonts w:ascii="Times New Roman" w:hAnsi="Times New Roman" w:cs="Times New Roman"/>
          <w:spacing w:val="3"/>
          <w:sz w:val="24"/>
          <w:szCs w:val="24"/>
          <w:lang w:val="id-ID"/>
        </w:rPr>
        <w:t xml:space="preserve"> </w:t>
      </w:r>
    </w:p>
    <w:p w:rsidR="00994ED1" w:rsidRDefault="00994ED1" w:rsidP="00994ED1">
      <w:pPr>
        <w:autoSpaceDE w:val="0"/>
        <w:autoSpaceDN w:val="0"/>
        <w:adjustRightInd w:val="0"/>
        <w:spacing w:after="0" w:line="360" w:lineRule="auto"/>
        <w:jc w:val="both"/>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Kesimpulan Hasil Pengujian Hipotesis Penelitian</w:t>
      </w:r>
    </w:p>
    <w:p w:rsidR="00994ED1" w:rsidRDefault="00994ED1" w:rsidP="00994ED1">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Kesimpulan umum dalam pengujian hipotesis untuk menjawab pertanyaan penelitian dapat dilihat pada tabel dibawah ini:</w:t>
      </w:r>
    </w:p>
    <w:tbl>
      <w:tblPr>
        <w:tblStyle w:val="TableGrid"/>
        <w:tblW w:w="0" w:type="auto"/>
        <w:tblInd w:w="108" w:type="dxa"/>
        <w:tblLook w:val="04A0"/>
      </w:tblPr>
      <w:tblGrid>
        <w:gridCol w:w="4678"/>
        <w:gridCol w:w="2268"/>
        <w:gridCol w:w="2126"/>
      </w:tblGrid>
      <w:tr w:rsidR="00994ED1" w:rsidTr="001821CC">
        <w:tc>
          <w:tcPr>
            <w:tcW w:w="4678" w:type="dxa"/>
          </w:tcPr>
          <w:p w:rsidR="00994ED1" w:rsidRPr="00994ED1" w:rsidRDefault="00994ED1" w:rsidP="00994ED1">
            <w:pPr>
              <w:autoSpaceDE w:val="0"/>
              <w:autoSpaceDN w:val="0"/>
              <w:adjustRightInd w:val="0"/>
              <w:jc w:val="center"/>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 xml:space="preserve">Hipotesis </w:t>
            </w:r>
          </w:p>
        </w:tc>
        <w:tc>
          <w:tcPr>
            <w:tcW w:w="2268" w:type="dxa"/>
          </w:tcPr>
          <w:p w:rsidR="00994ED1" w:rsidRPr="00994ED1" w:rsidRDefault="00994ED1" w:rsidP="00994ED1">
            <w:pPr>
              <w:autoSpaceDE w:val="0"/>
              <w:autoSpaceDN w:val="0"/>
              <w:adjustRightInd w:val="0"/>
              <w:jc w:val="center"/>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Hasil Pengujian</w:t>
            </w:r>
          </w:p>
        </w:tc>
        <w:tc>
          <w:tcPr>
            <w:tcW w:w="2126" w:type="dxa"/>
          </w:tcPr>
          <w:p w:rsidR="00994ED1" w:rsidRPr="00994ED1" w:rsidRDefault="001821CC" w:rsidP="00994ED1">
            <w:pPr>
              <w:autoSpaceDE w:val="0"/>
              <w:autoSpaceDN w:val="0"/>
              <w:adjustRightInd w:val="0"/>
              <w:jc w:val="center"/>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K</w:t>
            </w:r>
            <w:r w:rsidR="00994ED1">
              <w:rPr>
                <w:rFonts w:ascii="Times New Roman" w:hAnsi="Times New Roman" w:cs="Times New Roman"/>
                <w:b/>
                <w:spacing w:val="3"/>
                <w:sz w:val="24"/>
                <w:szCs w:val="24"/>
                <w:lang w:val="id-ID"/>
              </w:rPr>
              <w:t>esimpulan</w:t>
            </w:r>
            <w:r>
              <w:rPr>
                <w:rFonts w:ascii="Times New Roman" w:hAnsi="Times New Roman" w:cs="Times New Roman"/>
                <w:b/>
                <w:spacing w:val="3"/>
                <w:sz w:val="24"/>
                <w:szCs w:val="24"/>
                <w:lang w:val="id-ID"/>
              </w:rPr>
              <w:t xml:space="preserve"> </w:t>
            </w:r>
          </w:p>
        </w:tc>
      </w:tr>
      <w:tr w:rsidR="00994ED1" w:rsidTr="001821CC">
        <w:tc>
          <w:tcPr>
            <w:tcW w:w="4678" w:type="dxa"/>
          </w:tcPr>
          <w:p w:rsidR="00994ED1" w:rsidRDefault="001821CC" w:rsidP="00994ED1">
            <w:pPr>
              <w:autoSpaceDE w:val="0"/>
              <w:autoSpaceDN w:val="0"/>
              <w:adjustRightInd w:val="0"/>
              <w:jc w:val="both"/>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Hipotesis 1:</w:t>
            </w:r>
          </w:p>
          <w:p w:rsidR="001821CC" w:rsidRPr="001821CC" w:rsidRDefault="009135CD" w:rsidP="00994ED1">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i/>
                <w:spacing w:val="3"/>
                <w:sz w:val="24"/>
                <w:szCs w:val="24"/>
                <w:lang w:val="id-ID"/>
              </w:rPr>
              <w:t>C</w:t>
            </w:r>
            <w:r w:rsidR="001821CC">
              <w:rPr>
                <w:rFonts w:ascii="Times New Roman" w:hAnsi="Times New Roman" w:cs="Times New Roman"/>
                <w:i/>
                <w:spacing w:val="3"/>
                <w:sz w:val="24"/>
                <w:szCs w:val="24"/>
                <w:lang w:val="id-ID"/>
              </w:rPr>
              <w:t xml:space="preserve">apacity building </w:t>
            </w:r>
            <w:r w:rsidR="001821CC">
              <w:rPr>
                <w:rFonts w:ascii="Times New Roman" w:hAnsi="Times New Roman" w:cs="Times New Roman"/>
                <w:spacing w:val="3"/>
                <w:sz w:val="24"/>
                <w:szCs w:val="24"/>
                <w:lang w:val="id-ID"/>
              </w:rPr>
              <w:t xml:space="preserve">(CB) berpengaruh positif terhadap </w:t>
            </w:r>
            <w:r w:rsidR="001821CC">
              <w:rPr>
                <w:rFonts w:ascii="Times New Roman" w:hAnsi="Times New Roman" w:cs="Times New Roman"/>
                <w:i/>
                <w:spacing w:val="3"/>
                <w:sz w:val="24"/>
                <w:szCs w:val="24"/>
                <w:lang w:val="id-ID"/>
              </w:rPr>
              <w:t>quality audit</w:t>
            </w:r>
            <w:r w:rsidR="001821CC">
              <w:rPr>
                <w:rFonts w:ascii="Times New Roman" w:hAnsi="Times New Roman" w:cs="Times New Roman"/>
                <w:spacing w:val="3"/>
                <w:sz w:val="24"/>
                <w:szCs w:val="24"/>
                <w:lang w:val="id-ID"/>
              </w:rPr>
              <w:t xml:space="preserve"> (QA).</w:t>
            </w:r>
          </w:p>
        </w:tc>
        <w:tc>
          <w:tcPr>
            <w:tcW w:w="2268" w:type="dxa"/>
          </w:tcPr>
          <w:p w:rsidR="00994ED1" w:rsidRDefault="001821CC" w:rsidP="00994ED1">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Signifikan (+)</w:t>
            </w:r>
          </w:p>
          <w:p w:rsidR="001821CC" w:rsidRDefault="001821CC" w:rsidP="00994ED1">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Koefisien </w:t>
            </w:r>
            <w:r w:rsidR="00934FBF">
              <w:rPr>
                <w:rFonts w:ascii="Times New Roman" w:hAnsi="Times New Roman" w:cs="Times New Roman"/>
                <w:spacing w:val="3"/>
                <w:sz w:val="24"/>
                <w:szCs w:val="24"/>
                <w:lang w:val="id-ID"/>
              </w:rPr>
              <w:t>0.53</w:t>
            </w:r>
          </w:p>
          <w:p w:rsidR="009135CD" w:rsidRDefault="009135CD" w:rsidP="00994ED1">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Nilai ρ</w:t>
            </w:r>
            <w:r w:rsidR="00934FBF" w:rsidRPr="00AB1F4C">
              <w:rPr>
                <w:rFonts w:ascii="Times New Roman" w:hAnsi="Times New Roman" w:cs="Times New Roman"/>
                <w:b/>
                <w:spacing w:val="3"/>
                <w:sz w:val="20"/>
                <w:szCs w:val="20"/>
                <w:lang w:val="id-ID"/>
              </w:rPr>
              <w:t>&lt; .001</w:t>
            </w:r>
          </w:p>
        </w:tc>
        <w:tc>
          <w:tcPr>
            <w:tcW w:w="2126" w:type="dxa"/>
          </w:tcPr>
          <w:p w:rsidR="00994ED1" w:rsidRDefault="00D20D53" w:rsidP="00994ED1">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DITERIMA</w:t>
            </w:r>
          </w:p>
        </w:tc>
      </w:tr>
      <w:tr w:rsidR="00994ED1" w:rsidTr="001821CC">
        <w:tc>
          <w:tcPr>
            <w:tcW w:w="4678" w:type="dxa"/>
          </w:tcPr>
          <w:p w:rsidR="009135CD" w:rsidRPr="009135CD" w:rsidRDefault="009135CD" w:rsidP="00994ED1">
            <w:pPr>
              <w:autoSpaceDE w:val="0"/>
              <w:autoSpaceDN w:val="0"/>
              <w:adjustRightInd w:val="0"/>
              <w:jc w:val="both"/>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Hipotesis 2:</w:t>
            </w:r>
          </w:p>
          <w:p w:rsidR="00994ED1" w:rsidRDefault="009135CD" w:rsidP="00994ED1">
            <w:pPr>
              <w:autoSpaceDE w:val="0"/>
              <w:autoSpaceDN w:val="0"/>
              <w:adjustRightInd w:val="0"/>
              <w:jc w:val="both"/>
              <w:rPr>
                <w:rFonts w:ascii="Times New Roman" w:hAnsi="Times New Roman" w:cs="Times New Roman"/>
                <w:spacing w:val="3"/>
                <w:sz w:val="24"/>
                <w:szCs w:val="24"/>
                <w:lang w:val="id-ID"/>
              </w:rPr>
            </w:pPr>
            <w:r w:rsidRPr="00E8102E">
              <w:rPr>
                <w:rFonts w:ascii="Times New Roman" w:hAnsi="Times New Roman" w:cs="Times New Roman"/>
                <w:i/>
                <w:spacing w:val="3"/>
                <w:sz w:val="24"/>
                <w:szCs w:val="24"/>
                <w:lang w:val="id-ID"/>
              </w:rPr>
              <w:t>Quality audit</w:t>
            </w:r>
            <w:r w:rsidRPr="00E8102E">
              <w:rPr>
                <w:rFonts w:ascii="Times New Roman" w:hAnsi="Times New Roman" w:cs="Times New Roman"/>
                <w:spacing w:val="3"/>
                <w:sz w:val="24"/>
                <w:szCs w:val="24"/>
                <w:lang w:val="id-ID"/>
              </w:rPr>
              <w:t xml:space="preserve"> (QA)</w:t>
            </w:r>
            <w:r>
              <w:rPr>
                <w:rFonts w:ascii="Times New Roman" w:hAnsi="Times New Roman" w:cs="Times New Roman"/>
                <w:spacing w:val="3"/>
                <w:sz w:val="24"/>
                <w:szCs w:val="24"/>
                <w:lang w:val="id-ID"/>
              </w:rPr>
              <w:t xml:space="preserve"> </w:t>
            </w:r>
            <w:r w:rsidRPr="00E8102E">
              <w:rPr>
                <w:rFonts w:ascii="Times New Roman" w:hAnsi="Times New Roman" w:cs="Times New Roman"/>
                <w:spacing w:val="3"/>
                <w:sz w:val="24"/>
                <w:szCs w:val="24"/>
                <w:lang w:val="id-ID"/>
              </w:rPr>
              <w:t>berpengaruh positif terhadap</w:t>
            </w:r>
            <w:r>
              <w:rPr>
                <w:rFonts w:ascii="Times New Roman" w:hAnsi="Times New Roman" w:cs="Times New Roman"/>
                <w:spacing w:val="3"/>
                <w:sz w:val="24"/>
                <w:szCs w:val="24"/>
                <w:lang w:val="id-ID"/>
              </w:rPr>
              <w:t xml:space="preserve"> </w:t>
            </w:r>
            <w:r>
              <w:rPr>
                <w:rFonts w:ascii="Times New Roman" w:hAnsi="Times New Roman" w:cs="Times New Roman"/>
                <w:i/>
                <w:spacing w:val="3"/>
                <w:sz w:val="24"/>
                <w:szCs w:val="24"/>
                <w:lang w:val="id-ID"/>
              </w:rPr>
              <w:t xml:space="preserve">intellectual capital </w:t>
            </w:r>
            <w:r>
              <w:rPr>
                <w:rFonts w:ascii="Times New Roman" w:hAnsi="Times New Roman" w:cs="Times New Roman"/>
                <w:spacing w:val="3"/>
                <w:sz w:val="24"/>
                <w:szCs w:val="24"/>
                <w:lang w:val="id-ID"/>
              </w:rPr>
              <w:t>(IC)</w:t>
            </w:r>
          </w:p>
        </w:tc>
        <w:tc>
          <w:tcPr>
            <w:tcW w:w="2268" w:type="dxa"/>
          </w:tcPr>
          <w:p w:rsidR="00DC532D" w:rsidRDefault="00171380" w:rsidP="00DC532D">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Signifikan (-</w:t>
            </w:r>
            <w:r w:rsidR="00DC532D">
              <w:rPr>
                <w:rFonts w:ascii="Times New Roman" w:hAnsi="Times New Roman" w:cs="Times New Roman"/>
                <w:spacing w:val="3"/>
                <w:sz w:val="24"/>
                <w:szCs w:val="24"/>
                <w:lang w:val="id-ID"/>
              </w:rPr>
              <w:t>)</w:t>
            </w:r>
          </w:p>
          <w:p w:rsidR="00DC532D" w:rsidRDefault="00DC532D" w:rsidP="00DC532D">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Koefisien</w:t>
            </w:r>
            <w:r w:rsidR="00934FBF">
              <w:rPr>
                <w:rFonts w:ascii="Times New Roman" w:hAnsi="Times New Roman" w:cs="Times New Roman"/>
                <w:spacing w:val="3"/>
                <w:sz w:val="24"/>
                <w:szCs w:val="24"/>
                <w:lang w:val="id-ID"/>
              </w:rPr>
              <w:t xml:space="preserve"> -0.163</w:t>
            </w:r>
            <w:r>
              <w:rPr>
                <w:rFonts w:ascii="Times New Roman" w:hAnsi="Times New Roman" w:cs="Times New Roman"/>
                <w:spacing w:val="3"/>
                <w:sz w:val="24"/>
                <w:szCs w:val="24"/>
                <w:lang w:val="id-ID"/>
              </w:rPr>
              <w:t xml:space="preserve"> </w:t>
            </w:r>
          </w:p>
          <w:p w:rsidR="00994ED1" w:rsidRDefault="00DC532D" w:rsidP="00DC532D">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Nilai ρ</w:t>
            </w:r>
            <w:r w:rsidR="00934FBF">
              <w:rPr>
                <w:rFonts w:ascii="Times New Roman" w:hAnsi="Times New Roman" w:cs="Times New Roman"/>
                <w:spacing w:val="3"/>
                <w:sz w:val="24"/>
                <w:szCs w:val="24"/>
                <w:lang w:val="id-ID"/>
              </w:rPr>
              <w:t>=0.176</w:t>
            </w:r>
          </w:p>
        </w:tc>
        <w:tc>
          <w:tcPr>
            <w:tcW w:w="2126" w:type="dxa"/>
          </w:tcPr>
          <w:p w:rsidR="00994ED1" w:rsidRDefault="00D20D53" w:rsidP="00994ED1">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DITOLAK</w:t>
            </w:r>
          </w:p>
        </w:tc>
      </w:tr>
      <w:tr w:rsidR="00994ED1" w:rsidTr="001821CC">
        <w:tc>
          <w:tcPr>
            <w:tcW w:w="4678" w:type="dxa"/>
          </w:tcPr>
          <w:p w:rsidR="009135CD" w:rsidRDefault="009135CD" w:rsidP="009135CD">
            <w:pPr>
              <w:autoSpaceDE w:val="0"/>
              <w:autoSpaceDN w:val="0"/>
              <w:adjustRightInd w:val="0"/>
              <w:jc w:val="both"/>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Hipotesis 3:</w:t>
            </w:r>
          </w:p>
          <w:p w:rsidR="00994ED1" w:rsidRDefault="00D20D53" w:rsidP="00994ED1">
            <w:pPr>
              <w:autoSpaceDE w:val="0"/>
              <w:autoSpaceDN w:val="0"/>
              <w:adjustRightInd w:val="0"/>
              <w:jc w:val="both"/>
              <w:rPr>
                <w:rFonts w:ascii="Times New Roman" w:hAnsi="Times New Roman" w:cs="Times New Roman"/>
                <w:spacing w:val="3"/>
                <w:sz w:val="24"/>
                <w:szCs w:val="24"/>
                <w:lang w:val="id-ID"/>
              </w:rPr>
            </w:pPr>
            <w:r w:rsidRPr="00B320BB">
              <w:rPr>
                <w:rFonts w:ascii="Times New Roman" w:hAnsi="Times New Roman" w:cs="Times New Roman"/>
                <w:i/>
                <w:spacing w:val="3"/>
                <w:sz w:val="24"/>
                <w:szCs w:val="24"/>
                <w:lang w:val="id-ID"/>
              </w:rPr>
              <w:t xml:space="preserve">Capacity building </w:t>
            </w:r>
            <w:r>
              <w:rPr>
                <w:rFonts w:ascii="Times New Roman" w:hAnsi="Times New Roman" w:cs="Times New Roman"/>
                <w:spacing w:val="3"/>
                <w:sz w:val="24"/>
                <w:szCs w:val="24"/>
                <w:lang w:val="id-ID"/>
              </w:rPr>
              <w:t>(CB</w:t>
            </w:r>
            <w:r w:rsidRPr="00B320BB">
              <w:rPr>
                <w:rFonts w:ascii="Times New Roman" w:hAnsi="Times New Roman" w:cs="Times New Roman"/>
                <w:spacing w:val="3"/>
                <w:sz w:val="24"/>
                <w:szCs w:val="24"/>
                <w:lang w:val="id-ID"/>
              </w:rPr>
              <w:t xml:space="preserve">) berpengaruh positif terhadap </w:t>
            </w:r>
            <w:r>
              <w:rPr>
                <w:rFonts w:ascii="Times New Roman" w:hAnsi="Times New Roman" w:cs="Times New Roman"/>
                <w:i/>
                <w:spacing w:val="3"/>
                <w:sz w:val="24"/>
                <w:szCs w:val="24"/>
                <w:lang w:val="id-ID"/>
              </w:rPr>
              <w:t xml:space="preserve">intellectual capital </w:t>
            </w:r>
            <w:r>
              <w:rPr>
                <w:rFonts w:ascii="Times New Roman" w:hAnsi="Times New Roman" w:cs="Times New Roman"/>
                <w:spacing w:val="3"/>
                <w:sz w:val="24"/>
                <w:szCs w:val="24"/>
                <w:lang w:val="id-ID"/>
              </w:rPr>
              <w:t>(IC)</w:t>
            </w:r>
          </w:p>
        </w:tc>
        <w:tc>
          <w:tcPr>
            <w:tcW w:w="2268" w:type="dxa"/>
          </w:tcPr>
          <w:p w:rsidR="00DC532D" w:rsidRDefault="00DC532D" w:rsidP="00DC532D">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Signifikan (+)</w:t>
            </w:r>
          </w:p>
          <w:p w:rsidR="00DC532D" w:rsidRDefault="00DC532D" w:rsidP="00DC532D">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Koefisien </w:t>
            </w:r>
            <w:r w:rsidR="00934FBF">
              <w:rPr>
                <w:rFonts w:ascii="Times New Roman" w:hAnsi="Times New Roman" w:cs="Times New Roman"/>
                <w:spacing w:val="3"/>
                <w:sz w:val="24"/>
                <w:szCs w:val="24"/>
                <w:lang w:val="id-ID"/>
              </w:rPr>
              <w:t>0.931</w:t>
            </w:r>
          </w:p>
          <w:p w:rsidR="00994ED1" w:rsidRDefault="00DC532D" w:rsidP="00DC532D">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Nilai ρ</w:t>
            </w:r>
            <w:r w:rsidR="00934FBF" w:rsidRPr="00AB1F4C">
              <w:rPr>
                <w:rFonts w:ascii="Times New Roman" w:hAnsi="Times New Roman" w:cs="Times New Roman"/>
                <w:b/>
                <w:spacing w:val="3"/>
                <w:sz w:val="20"/>
                <w:szCs w:val="20"/>
                <w:lang w:val="id-ID"/>
              </w:rPr>
              <w:t>&lt; .001</w:t>
            </w:r>
          </w:p>
        </w:tc>
        <w:tc>
          <w:tcPr>
            <w:tcW w:w="2126" w:type="dxa"/>
          </w:tcPr>
          <w:p w:rsidR="00994ED1" w:rsidRDefault="00D20D53" w:rsidP="00994ED1">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DITERIMA</w:t>
            </w:r>
          </w:p>
        </w:tc>
      </w:tr>
      <w:tr w:rsidR="00994ED1" w:rsidTr="001821CC">
        <w:tc>
          <w:tcPr>
            <w:tcW w:w="4678" w:type="dxa"/>
          </w:tcPr>
          <w:p w:rsidR="009135CD" w:rsidRDefault="009135CD" w:rsidP="009135CD">
            <w:pPr>
              <w:autoSpaceDE w:val="0"/>
              <w:autoSpaceDN w:val="0"/>
              <w:adjustRightInd w:val="0"/>
              <w:jc w:val="both"/>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Hipotesis 4:</w:t>
            </w:r>
          </w:p>
          <w:p w:rsidR="00994ED1" w:rsidRDefault="00D20D53" w:rsidP="00D20D53">
            <w:pPr>
              <w:autoSpaceDE w:val="0"/>
              <w:autoSpaceDN w:val="0"/>
              <w:adjustRightInd w:val="0"/>
              <w:jc w:val="both"/>
              <w:rPr>
                <w:rFonts w:ascii="Times New Roman" w:hAnsi="Times New Roman" w:cs="Times New Roman"/>
                <w:spacing w:val="3"/>
                <w:sz w:val="24"/>
                <w:szCs w:val="24"/>
                <w:lang w:val="id-ID"/>
              </w:rPr>
            </w:pPr>
            <w:r w:rsidRPr="00E8102E">
              <w:rPr>
                <w:rFonts w:ascii="Times New Roman" w:hAnsi="Times New Roman" w:cs="Times New Roman"/>
                <w:i/>
                <w:spacing w:val="3"/>
                <w:sz w:val="24"/>
                <w:szCs w:val="24"/>
                <w:lang w:val="id-ID"/>
              </w:rPr>
              <w:t>Quality audit</w:t>
            </w:r>
            <w:r w:rsidRPr="00E8102E">
              <w:rPr>
                <w:rFonts w:ascii="Times New Roman" w:hAnsi="Times New Roman" w:cs="Times New Roman"/>
                <w:spacing w:val="3"/>
                <w:sz w:val="24"/>
                <w:szCs w:val="24"/>
                <w:lang w:val="id-ID"/>
              </w:rPr>
              <w:t xml:space="preserve"> (QA)</w:t>
            </w:r>
            <w:r>
              <w:rPr>
                <w:rFonts w:ascii="Times New Roman" w:hAnsi="Times New Roman" w:cs="Times New Roman"/>
                <w:spacing w:val="3"/>
                <w:sz w:val="24"/>
                <w:szCs w:val="24"/>
                <w:lang w:val="id-ID"/>
              </w:rPr>
              <w:t xml:space="preserve"> memediasi hubungan antara </w:t>
            </w:r>
            <w:r w:rsidRPr="00B320BB">
              <w:rPr>
                <w:rFonts w:ascii="Times New Roman" w:hAnsi="Times New Roman" w:cs="Times New Roman"/>
                <w:i/>
                <w:spacing w:val="3"/>
                <w:sz w:val="24"/>
                <w:szCs w:val="24"/>
                <w:lang w:val="id-ID"/>
              </w:rPr>
              <w:t xml:space="preserve">Capacity building </w:t>
            </w:r>
            <w:r>
              <w:rPr>
                <w:rFonts w:ascii="Times New Roman" w:hAnsi="Times New Roman" w:cs="Times New Roman"/>
                <w:spacing w:val="3"/>
                <w:sz w:val="24"/>
                <w:szCs w:val="24"/>
                <w:lang w:val="id-ID"/>
              </w:rPr>
              <w:t>(CB</w:t>
            </w:r>
            <w:r w:rsidRPr="00B320BB">
              <w:rPr>
                <w:rFonts w:ascii="Times New Roman" w:hAnsi="Times New Roman" w:cs="Times New Roman"/>
                <w:spacing w:val="3"/>
                <w:sz w:val="24"/>
                <w:szCs w:val="24"/>
                <w:lang w:val="id-ID"/>
              </w:rPr>
              <w:t xml:space="preserve">) </w:t>
            </w:r>
            <w:r>
              <w:rPr>
                <w:rFonts w:ascii="Times New Roman" w:hAnsi="Times New Roman" w:cs="Times New Roman"/>
                <w:spacing w:val="3"/>
                <w:sz w:val="24"/>
                <w:szCs w:val="24"/>
                <w:lang w:val="id-ID"/>
              </w:rPr>
              <w:t>dan</w:t>
            </w:r>
            <w:r w:rsidRPr="00B320BB">
              <w:rPr>
                <w:rFonts w:ascii="Times New Roman" w:hAnsi="Times New Roman" w:cs="Times New Roman"/>
                <w:spacing w:val="3"/>
                <w:sz w:val="24"/>
                <w:szCs w:val="24"/>
                <w:lang w:val="id-ID"/>
              </w:rPr>
              <w:t xml:space="preserve"> </w:t>
            </w:r>
            <w:r>
              <w:rPr>
                <w:rFonts w:ascii="Times New Roman" w:hAnsi="Times New Roman" w:cs="Times New Roman"/>
                <w:i/>
                <w:spacing w:val="3"/>
                <w:sz w:val="24"/>
                <w:szCs w:val="24"/>
                <w:lang w:val="id-ID"/>
              </w:rPr>
              <w:t xml:space="preserve">intellectual capital </w:t>
            </w:r>
            <w:r>
              <w:rPr>
                <w:rFonts w:ascii="Times New Roman" w:hAnsi="Times New Roman" w:cs="Times New Roman"/>
                <w:spacing w:val="3"/>
                <w:sz w:val="24"/>
                <w:szCs w:val="24"/>
                <w:lang w:val="id-ID"/>
              </w:rPr>
              <w:t>(IC)</w:t>
            </w:r>
          </w:p>
        </w:tc>
        <w:tc>
          <w:tcPr>
            <w:tcW w:w="2268" w:type="dxa"/>
          </w:tcPr>
          <w:p w:rsidR="00DC532D" w:rsidRDefault="00171380" w:rsidP="00DC532D">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Signifikan (-</w:t>
            </w:r>
            <w:r w:rsidR="00DC532D">
              <w:rPr>
                <w:rFonts w:ascii="Times New Roman" w:hAnsi="Times New Roman" w:cs="Times New Roman"/>
                <w:spacing w:val="3"/>
                <w:sz w:val="24"/>
                <w:szCs w:val="24"/>
                <w:lang w:val="id-ID"/>
              </w:rPr>
              <w:t>)</w:t>
            </w:r>
          </w:p>
          <w:p w:rsidR="00994ED1" w:rsidRDefault="00171380" w:rsidP="00DC532D">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VAF 10%</w:t>
            </w:r>
          </w:p>
        </w:tc>
        <w:tc>
          <w:tcPr>
            <w:tcW w:w="2126" w:type="dxa"/>
          </w:tcPr>
          <w:p w:rsidR="00994ED1" w:rsidRDefault="00D20D53" w:rsidP="00994ED1">
            <w:pPr>
              <w:autoSpaceDE w:val="0"/>
              <w:autoSpaceDN w:val="0"/>
              <w:adjustRightInd w:val="0"/>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DI</w:t>
            </w:r>
            <w:r w:rsidR="00E21A84">
              <w:rPr>
                <w:rFonts w:ascii="Times New Roman" w:hAnsi="Times New Roman" w:cs="Times New Roman"/>
                <w:spacing w:val="3"/>
                <w:sz w:val="24"/>
                <w:szCs w:val="24"/>
                <w:lang w:val="id-ID"/>
              </w:rPr>
              <w:t>T</w:t>
            </w:r>
            <w:r w:rsidR="00171380">
              <w:rPr>
                <w:rFonts w:ascii="Times New Roman" w:hAnsi="Times New Roman" w:cs="Times New Roman"/>
                <w:spacing w:val="3"/>
                <w:sz w:val="24"/>
                <w:szCs w:val="24"/>
                <w:lang w:val="id-ID"/>
              </w:rPr>
              <w:t>ERIMA</w:t>
            </w:r>
          </w:p>
        </w:tc>
      </w:tr>
    </w:tbl>
    <w:p w:rsidR="00A47467" w:rsidRPr="00A47467" w:rsidRDefault="00A47467" w:rsidP="00A553BA">
      <w:pPr>
        <w:autoSpaceDE w:val="0"/>
        <w:autoSpaceDN w:val="0"/>
        <w:adjustRightInd w:val="0"/>
        <w:spacing w:after="0" w:line="360" w:lineRule="auto"/>
        <w:jc w:val="both"/>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 xml:space="preserve">Pembahasan </w:t>
      </w:r>
    </w:p>
    <w:p w:rsidR="00006B15" w:rsidRPr="00006B15" w:rsidRDefault="00006B15" w:rsidP="00A553BA">
      <w:pPr>
        <w:pStyle w:val="ListParagraph"/>
        <w:autoSpaceDE w:val="0"/>
        <w:autoSpaceDN w:val="0"/>
        <w:adjustRightInd w:val="0"/>
        <w:spacing w:after="0" w:line="360" w:lineRule="auto"/>
        <w:ind w:left="0"/>
        <w:jc w:val="both"/>
        <w:rPr>
          <w:rFonts w:ascii="Times New Roman" w:hAnsi="Times New Roman" w:cs="Times New Roman"/>
          <w:b/>
          <w:sz w:val="24"/>
          <w:szCs w:val="24"/>
          <w:lang w:val="id-ID"/>
        </w:rPr>
      </w:pPr>
      <w:r w:rsidRPr="00006B15">
        <w:rPr>
          <w:rFonts w:ascii="Times New Roman" w:hAnsi="Times New Roman" w:cs="Times New Roman"/>
          <w:b/>
          <w:sz w:val="24"/>
          <w:szCs w:val="24"/>
          <w:lang w:val="id-ID"/>
        </w:rPr>
        <w:t xml:space="preserve">Pengaruh </w:t>
      </w:r>
      <w:r w:rsidR="0061088B">
        <w:rPr>
          <w:rFonts w:ascii="Times New Roman" w:hAnsi="Times New Roman" w:cs="Times New Roman"/>
          <w:b/>
          <w:i/>
          <w:spacing w:val="3"/>
          <w:sz w:val="24"/>
          <w:szCs w:val="24"/>
          <w:lang w:val="id-ID"/>
        </w:rPr>
        <w:t>Capacity B</w:t>
      </w:r>
      <w:r w:rsidRPr="00006B15">
        <w:rPr>
          <w:rFonts w:ascii="Times New Roman" w:hAnsi="Times New Roman" w:cs="Times New Roman"/>
          <w:b/>
          <w:i/>
          <w:spacing w:val="3"/>
          <w:sz w:val="24"/>
          <w:szCs w:val="24"/>
          <w:lang w:val="id-ID"/>
        </w:rPr>
        <w:t xml:space="preserve">uilding </w:t>
      </w:r>
      <w:r w:rsidRPr="00006B15">
        <w:rPr>
          <w:rFonts w:ascii="Times New Roman" w:hAnsi="Times New Roman" w:cs="Times New Roman"/>
          <w:b/>
          <w:spacing w:val="3"/>
          <w:sz w:val="24"/>
          <w:szCs w:val="24"/>
          <w:lang w:val="id-ID"/>
        </w:rPr>
        <w:t xml:space="preserve">(CB) terhadap </w:t>
      </w:r>
      <w:r w:rsidR="0061088B">
        <w:rPr>
          <w:rFonts w:ascii="Times New Roman" w:hAnsi="Times New Roman" w:cs="Times New Roman"/>
          <w:b/>
          <w:i/>
          <w:spacing w:val="3"/>
          <w:sz w:val="24"/>
          <w:szCs w:val="24"/>
          <w:lang w:val="id-ID"/>
        </w:rPr>
        <w:t>Quality A</w:t>
      </w:r>
      <w:r w:rsidRPr="00006B15">
        <w:rPr>
          <w:rFonts w:ascii="Times New Roman" w:hAnsi="Times New Roman" w:cs="Times New Roman"/>
          <w:b/>
          <w:i/>
          <w:spacing w:val="3"/>
          <w:sz w:val="24"/>
          <w:szCs w:val="24"/>
          <w:lang w:val="id-ID"/>
        </w:rPr>
        <w:t>udit</w:t>
      </w:r>
      <w:r w:rsidRPr="00006B15">
        <w:rPr>
          <w:rFonts w:ascii="Times New Roman" w:hAnsi="Times New Roman" w:cs="Times New Roman"/>
          <w:b/>
          <w:spacing w:val="3"/>
          <w:sz w:val="24"/>
          <w:szCs w:val="24"/>
          <w:lang w:val="id-ID"/>
        </w:rPr>
        <w:t xml:space="preserve"> (QA)</w:t>
      </w:r>
    </w:p>
    <w:p w:rsidR="00427125" w:rsidRDefault="00006B15" w:rsidP="003115D0">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Hipotesis 1 </w:t>
      </w:r>
      <w:r w:rsidR="00EF5B04">
        <w:rPr>
          <w:rFonts w:ascii="Times New Roman" w:hAnsi="Times New Roman" w:cs="Times New Roman"/>
          <w:spacing w:val="3"/>
          <w:sz w:val="24"/>
          <w:szCs w:val="24"/>
          <w:lang w:val="id-ID"/>
        </w:rPr>
        <w:t>menyatakan</w:t>
      </w:r>
      <w:r w:rsidR="0061088B">
        <w:rPr>
          <w:rFonts w:ascii="Times New Roman" w:hAnsi="Times New Roman" w:cs="Times New Roman"/>
          <w:spacing w:val="3"/>
          <w:sz w:val="24"/>
          <w:szCs w:val="24"/>
          <w:lang w:val="id-ID"/>
        </w:rPr>
        <w:t xml:space="preserve"> bahwa </w:t>
      </w:r>
      <w:r w:rsidR="0061088B">
        <w:rPr>
          <w:rFonts w:ascii="Times New Roman" w:hAnsi="Times New Roman" w:cs="Times New Roman"/>
          <w:i/>
          <w:spacing w:val="3"/>
          <w:sz w:val="24"/>
          <w:szCs w:val="24"/>
          <w:lang w:val="id-ID"/>
        </w:rPr>
        <w:t>capacity building</w:t>
      </w:r>
      <w:r w:rsidR="003115D0">
        <w:rPr>
          <w:rFonts w:ascii="Times New Roman" w:hAnsi="Times New Roman" w:cs="Times New Roman"/>
          <w:spacing w:val="3"/>
          <w:sz w:val="24"/>
          <w:szCs w:val="24"/>
          <w:lang w:val="id-ID"/>
        </w:rPr>
        <w:t xml:space="preserve"> (CB) berpengaruh </w:t>
      </w:r>
      <w:r w:rsidR="00427125">
        <w:rPr>
          <w:rFonts w:ascii="Times New Roman" w:hAnsi="Times New Roman" w:cs="Times New Roman"/>
          <w:spacing w:val="3"/>
          <w:sz w:val="24"/>
          <w:szCs w:val="24"/>
          <w:lang w:val="id-ID"/>
        </w:rPr>
        <w:t xml:space="preserve">positif </w:t>
      </w:r>
      <w:r w:rsidR="003115D0">
        <w:rPr>
          <w:rFonts w:ascii="Times New Roman" w:hAnsi="Times New Roman" w:cs="Times New Roman"/>
          <w:spacing w:val="3"/>
          <w:sz w:val="24"/>
          <w:szCs w:val="24"/>
          <w:lang w:val="id-ID"/>
        </w:rPr>
        <w:t xml:space="preserve">terhadap </w:t>
      </w:r>
      <w:r w:rsidR="003115D0" w:rsidRPr="003115D0">
        <w:rPr>
          <w:rFonts w:ascii="Times New Roman" w:hAnsi="Times New Roman" w:cs="Times New Roman"/>
          <w:i/>
          <w:spacing w:val="3"/>
          <w:sz w:val="24"/>
          <w:szCs w:val="24"/>
          <w:lang w:val="id-ID"/>
        </w:rPr>
        <w:t xml:space="preserve">Quality Audit </w:t>
      </w:r>
      <w:r w:rsidR="003115D0" w:rsidRPr="003115D0">
        <w:rPr>
          <w:rFonts w:ascii="Times New Roman" w:hAnsi="Times New Roman" w:cs="Times New Roman"/>
          <w:spacing w:val="3"/>
          <w:sz w:val="24"/>
          <w:szCs w:val="24"/>
          <w:lang w:val="id-ID"/>
        </w:rPr>
        <w:t>(QA)</w:t>
      </w:r>
      <w:r w:rsidR="00427125">
        <w:rPr>
          <w:rFonts w:ascii="Times New Roman" w:hAnsi="Times New Roman" w:cs="Times New Roman"/>
          <w:spacing w:val="3"/>
          <w:sz w:val="24"/>
          <w:szCs w:val="24"/>
          <w:lang w:val="id-ID"/>
        </w:rPr>
        <w:t>.</w:t>
      </w:r>
      <w:r w:rsidR="002D5528">
        <w:rPr>
          <w:rFonts w:ascii="Times New Roman" w:hAnsi="Times New Roman" w:cs="Times New Roman"/>
          <w:spacing w:val="3"/>
          <w:sz w:val="24"/>
          <w:szCs w:val="24"/>
          <w:lang w:val="id-ID"/>
        </w:rPr>
        <w:t xml:space="preserve"> B</w:t>
      </w:r>
      <w:r w:rsidR="00427125">
        <w:rPr>
          <w:rFonts w:ascii="Times New Roman" w:hAnsi="Times New Roman" w:cs="Times New Roman"/>
          <w:spacing w:val="3"/>
          <w:sz w:val="24"/>
          <w:szCs w:val="24"/>
          <w:lang w:val="id-ID"/>
        </w:rPr>
        <w:t>erdasarkan output WarpPLS sebagaimana yang disajikan pada gambar</w:t>
      </w:r>
      <w:r w:rsidR="00D947E1">
        <w:rPr>
          <w:rFonts w:ascii="Times New Roman" w:hAnsi="Times New Roman" w:cs="Times New Roman"/>
          <w:spacing w:val="3"/>
          <w:sz w:val="24"/>
          <w:szCs w:val="24"/>
          <w:lang w:val="id-ID"/>
        </w:rPr>
        <w:t xml:space="preserve"> dan tabel diatas dan </w:t>
      </w:r>
      <w:r w:rsidR="00427125">
        <w:rPr>
          <w:rFonts w:ascii="Times New Roman" w:hAnsi="Times New Roman" w:cs="Times New Roman"/>
          <w:spacing w:val="3"/>
          <w:sz w:val="24"/>
          <w:szCs w:val="24"/>
          <w:lang w:val="id-ID"/>
        </w:rPr>
        <w:t xml:space="preserve">kriteria model fit telah terpenuhi. Koefisian yang dihasilkan adalah 0.53 dengan nilai ρ&lt;0.01 dengan nilai koefisien determinasi sebesar 0.156 dapat disimpulkan bahwa hipotesis 1 diterima. </w:t>
      </w:r>
      <w:r w:rsidR="00427125">
        <w:rPr>
          <w:rFonts w:ascii="Times New Roman" w:hAnsi="Times New Roman" w:cs="Times New Roman"/>
          <w:i/>
          <w:spacing w:val="3"/>
          <w:sz w:val="24"/>
          <w:szCs w:val="24"/>
          <w:lang w:val="id-ID"/>
        </w:rPr>
        <w:t>Capacity building</w:t>
      </w:r>
      <w:r w:rsidR="00427125">
        <w:rPr>
          <w:rFonts w:ascii="Times New Roman" w:hAnsi="Times New Roman" w:cs="Times New Roman"/>
          <w:spacing w:val="3"/>
          <w:sz w:val="24"/>
          <w:szCs w:val="24"/>
          <w:lang w:val="id-ID"/>
        </w:rPr>
        <w:t xml:space="preserve"> berpengaruh positif pada </w:t>
      </w:r>
      <w:r w:rsidR="00427125">
        <w:rPr>
          <w:rFonts w:ascii="Times New Roman" w:hAnsi="Times New Roman" w:cs="Times New Roman"/>
          <w:i/>
          <w:spacing w:val="3"/>
          <w:sz w:val="24"/>
          <w:szCs w:val="24"/>
          <w:lang w:val="id-ID"/>
        </w:rPr>
        <w:t xml:space="preserve">quality audit </w:t>
      </w:r>
      <w:r w:rsidR="00427125">
        <w:rPr>
          <w:rFonts w:ascii="Times New Roman" w:hAnsi="Times New Roman" w:cs="Times New Roman"/>
          <w:spacing w:val="3"/>
          <w:sz w:val="24"/>
          <w:szCs w:val="24"/>
          <w:lang w:val="id-ID"/>
        </w:rPr>
        <w:t xml:space="preserve">atau </w:t>
      </w:r>
      <w:r w:rsidR="00427125" w:rsidRPr="00427125">
        <w:rPr>
          <w:rFonts w:ascii="Times New Roman" w:hAnsi="Times New Roman" w:cs="Times New Roman"/>
          <w:i/>
          <w:spacing w:val="3"/>
          <w:sz w:val="24"/>
          <w:szCs w:val="24"/>
          <w:lang w:val="id-ID"/>
        </w:rPr>
        <w:t>quality audit</w:t>
      </w:r>
      <w:r w:rsidR="00F80E0C">
        <w:rPr>
          <w:rFonts w:ascii="Times New Roman" w:hAnsi="Times New Roman" w:cs="Times New Roman"/>
          <w:spacing w:val="3"/>
          <w:sz w:val="24"/>
          <w:szCs w:val="24"/>
          <w:lang w:val="id-ID"/>
        </w:rPr>
        <w:t xml:space="preserve"> memiliki </w:t>
      </w:r>
      <w:r w:rsidR="00427125">
        <w:rPr>
          <w:rFonts w:ascii="Times New Roman" w:hAnsi="Times New Roman" w:cs="Times New Roman"/>
          <w:spacing w:val="3"/>
          <w:sz w:val="24"/>
          <w:szCs w:val="24"/>
          <w:lang w:val="id-ID"/>
        </w:rPr>
        <w:t xml:space="preserve">reaksi positif terhadap </w:t>
      </w:r>
      <w:r w:rsidR="00427125" w:rsidRPr="00427125">
        <w:rPr>
          <w:rFonts w:ascii="Times New Roman" w:hAnsi="Times New Roman" w:cs="Times New Roman"/>
          <w:i/>
          <w:spacing w:val="3"/>
          <w:sz w:val="24"/>
          <w:szCs w:val="24"/>
          <w:lang w:val="id-ID"/>
        </w:rPr>
        <w:t>capacity building</w:t>
      </w:r>
      <w:r w:rsidR="00427125">
        <w:rPr>
          <w:rFonts w:ascii="Times New Roman" w:hAnsi="Times New Roman" w:cs="Times New Roman"/>
          <w:spacing w:val="3"/>
          <w:sz w:val="24"/>
          <w:szCs w:val="24"/>
          <w:lang w:val="id-ID"/>
        </w:rPr>
        <w:t xml:space="preserve"> yang dilakukan oleh PTKIN.  </w:t>
      </w:r>
    </w:p>
    <w:p w:rsidR="00A94183" w:rsidRDefault="00427125" w:rsidP="002D5528">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lastRenderedPageBreak/>
        <w:t xml:space="preserve">Hasil penelitian ini dapat dikonfirmasi pada data </w:t>
      </w:r>
      <w:r w:rsidR="006347A6">
        <w:rPr>
          <w:rFonts w:ascii="Times New Roman" w:hAnsi="Times New Roman" w:cs="Times New Roman"/>
          <w:spacing w:val="3"/>
          <w:sz w:val="24"/>
          <w:szCs w:val="24"/>
          <w:lang w:val="id-ID"/>
        </w:rPr>
        <w:t xml:space="preserve">penelitian Trisdiono (2016) </w:t>
      </w:r>
      <w:r>
        <w:rPr>
          <w:rFonts w:ascii="Times New Roman" w:hAnsi="Times New Roman" w:cs="Times New Roman"/>
          <w:spacing w:val="3"/>
          <w:sz w:val="24"/>
          <w:szCs w:val="24"/>
          <w:lang w:val="id-ID"/>
        </w:rPr>
        <w:t>yang menunjukkan indikasi yang sama</w:t>
      </w:r>
      <w:r w:rsidR="006347A6">
        <w:rPr>
          <w:rFonts w:ascii="Times New Roman" w:hAnsi="Times New Roman" w:cs="Times New Roman"/>
          <w:spacing w:val="3"/>
          <w:sz w:val="24"/>
          <w:szCs w:val="24"/>
          <w:lang w:val="id-ID"/>
        </w:rPr>
        <w:t xml:space="preserve">. </w:t>
      </w:r>
      <w:r w:rsidR="006347A6" w:rsidRPr="006347A6">
        <w:rPr>
          <w:rFonts w:ascii="Times New Roman" w:hAnsi="Times New Roman" w:cs="Times New Roman"/>
          <w:spacing w:val="3"/>
          <w:sz w:val="24"/>
          <w:szCs w:val="24"/>
          <w:lang w:val="id-ID"/>
        </w:rPr>
        <w:t>Penelitian ini dilakukan untuk mengetahui keefektifan dan dampak (</w:t>
      </w:r>
      <w:r w:rsidR="006347A6" w:rsidRPr="006347A6">
        <w:rPr>
          <w:rFonts w:ascii="Times New Roman" w:hAnsi="Times New Roman" w:cs="Times New Roman"/>
          <w:i/>
          <w:spacing w:val="3"/>
          <w:sz w:val="24"/>
          <w:szCs w:val="24"/>
          <w:lang w:val="id-ID"/>
        </w:rPr>
        <w:t>effect size</w:t>
      </w:r>
      <w:r w:rsidR="006347A6" w:rsidRPr="006347A6">
        <w:rPr>
          <w:rFonts w:ascii="Times New Roman" w:hAnsi="Times New Roman" w:cs="Times New Roman"/>
          <w:spacing w:val="3"/>
          <w:sz w:val="24"/>
          <w:szCs w:val="24"/>
          <w:lang w:val="id-ID"/>
        </w:rPr>
        <w:t xml:space="preserve">) diklat </w:t>
      </w:r>
      <w:r w:rsidR="006347A6" w:rsidRPr="006347A6">
        <w:rPr>
          <w:rFonts w:ascii="Times New Roman" w:hAnsi="Times New Roman" w:cs="Times New Roman"/>
          <w:i/>
          <w:spacing w:val="3"/>
          <w:sz w:val="24"/>
          <w:szCs w:val="24"/>
          <w:lang w:val="id-ID"/>
        </w:rPr>
        <w:t>capacity building</w:t>
      </w:r>
      <w:r w:rsidR="006347A6" w:rsidRPr="006347A6">
        <w:rPr>
          <w:rFonts w:ascii="Times New Roman" w:hAnsi="Times New Roman" w:cs="Times New Roman"/>
          <w:spacing w:val="3"/>
          <w:sz w:val="24"/>
          <w:szCs w:val="24"/>
          <w:lang w:val="id-ID"/>
        </w:rPr>
        <w:t xml:space="preserve"> audit mutu internal tingkat Provinsi D.I. Yogyakarta tahun 2015. Penelitian dilakukan dengan metode kuantitatif dan didukung analisis kualitatif. Subjek penelitian sebanyak 140 orang peserta diklat yang terbagi dalam tiga rombongan belajar. Subjek terdiri dari 74 </w:t>
      </w:r>
      <w:r w:rsidR="006347A6">
        <w:rPr>
          <w:rFonts w:ascii="Times New Roman" w:hAnsi="Times New Roman" w:cs="Times New Roman"/>
          <w:spacing w:val="3"/>
          <w:sz w:val="24"/>
          <w:szCs w:val="24"/>
          <w:lang w:val="id-ID"/>
        </w:rPr>
        <w:t>orang audit junior</w:t>
      </w:r>
      <w:r w:rsidR="006347A6" w:rsidRPr="006347A6">
        <w:rPr>
          <w:rFonts w:ascii="Times New Roman" w:hAnsi="Times New Roman" w:cs="Times New Roman"/>
          <w:spacing w:val="3"/>
          <w:sz w:val="24"/>
          <w:szCs w:val="24"/>
          <w:lang w:val="id-ID"/>
        </w:rPr>
        <w:t xml:space="preserve"> dan 66 orang </w:t>
      </w:r>
      <w:r w:rsidR="006347A6">
        <w:rPr>
          <w:rFonts w:ascii="Times New Roman" w:hAnsi="Times New Roman" w:cs="Times New Roman"/>
          <w:spacing w:val="3"/>
          <w:sz w:val="24"/>
          <w:szCs w:val="24"/>
          <w:lang w:val="id-ID"/>
        </w:rPr>
        <w:t>audit senior</w:t>
      </w:r>
      <w:r w:rsidR="006347A6" w:rsidRPr="006347A6">
        <w:rPr>
          <w:rFonts w:ascii="Times New Roman" w:hAnsi="Times New Roman" w:cs="Times New Roman"/>
          <w:spacing w:val="3"/>
          <w:sz w:val="24"/>
          <w:szCs w:val="24"/>
          <w:lang w:val="id-ID"/>
        </w:rPr>
        <w:t xml:space="preserve">. Berdasarkan jenis kelamin subjek terdiri dari 50 orang Laki-laki dan 90 orang Perempuan. Data diperoleh dari hasil pre dan post test. Hasil analisis menunjukkan bahwa t-test sebesar 1,84E-15 yang berarti ≤ 0,05, sehingga keefektifannya signifikan dalam tingkat kepercayaan </w:t>
      </w:r>
      <w:r w:rsidR="006347A6">
        <w:rPr>
          <w:rFonts w:ascii="Times New Roman" w:hAnsi="Times New Roman" w:cs="Times New Roman"/>
          <w:spacing w:val="3"/>
          <w:sz w:val="24"/>
          <w:szCs w:val="24"/>
          <w:lang w:val="id-ID"/>
        </w:rPr>
        <w:t>95%.</w:t>
      </w:r>
      <w:r w:rsidR="00D947E1">
        <w:rPr>
          <w:rFonts w:ascii="Times New Roman" w:hAnsi="Times New Roman" w:cs="Times New Roman"/>
          <w:spacing w:val="3"/>
          <w:sz w:val="24"/>
          <w:szCs w:val="24"/>
          <w:lang w:val="id-ID"/>
        </w:rPr>
        <w:t xml:space="preserve"> Diklat</w:t>
      </w:r>
      <w:r w:rsidR="006347A6">
        <w:rPr>
          <w:rFonts w:ascii="Times New Roman" w:hAnsi="Times New Roman" w:cs="Times New Roman"/>
          <w:spacing w:val="3"/>
          <w:sz w:val="24"/>
          <w:szCs w:val="24"/>
          <w:lang w:val="id-ID"/>
        </w:rPr>
        <w:t xml:space="preserve"> </w:t>
      </w:r>
      <w:r w:rsidR="006347A6" w:rsidRPr="006347A6">
        <w:rPr>
          <w:rFonts w:ascii="Times New Roman" w:hAnsi="Times New Roman" w:cs="Times New Roman"/>
          <w:i/>
          <w:spacing w:val="3"/>
          <w:sz w:val="24"/>
          <w:szCs w:val="24"/>
          <w:lang w:val="id-ID"/>
        </w:rPr>
        <w:t>Capacity building</w:t>
      </w:r>
      <w:r w:rsidR="006347A6" w:rsidRPr="006347A6">
        <w:rPr>
          <w:rFonts w:ascii="Times New Roman" w:hAnsi="Times New Roman" w:cs="Times New Roman"/>
          <w:spacing w:val="3"/>
          <w:sz w:val="24"/>
          <w:szCs w:val="24"/>
          <w:lang w:val="id-ID"/>
        </w:rPr>
        <w:t xml:space="preserve"> audit mutu internal tingkat Provinsi D.I. Yogyakarta tahun 2015 memiliki dampak yang besar </w:t>
      </w:r>
      <w:r w:rsidR="006347A6">
        <w:rPr>
          <w:rFonts w:ascii="Times New Roman" w:hAnsi="Times New Roman" w:cs="Times New Roman"/>
          <w:spacing w:val="3"/>
          <w:sz w:val="24"/>
          <w:szCs w:val="24"/>
          <w:lang w:val="id-ID"/>
        </w:rPr>
        <w:t xml:space="preserve">terhadap kualitas audit </w:t>
      </w:r>
      <w:r w:rsidR="006347A6" w:rsidRPr="006347A6">
        <w:rPr>
          <w:rFonts w:ascii="Times New Roman" w:hAnsi="Times New Roman" w:cs="Times New Roman"/>
          <w:spacing w:val="3"/>
          <w:sz w:val="24"/>
          <w:szCs w:val="24"/>
          <w:lang w:val="id-ID"/>
        </w:rPr>
        <w:t>yang ditunjukkan dari nilai effect size sebesar 0,80.</w:t>
      </w:r>
      <w:r>
        <w:rPr>
          <w:rFonts w:ascii="Times New Roman" w:hAnsi="Times New Roman" w:cs="Times New Roman"/>
          <w:spacing w:val="3"/>
          <w:sz w:val="24"/>
          <w:szCs w:val="24"/>
          <w:lang w:val="id-ID"/>
        </w:rPr>
        <w:t xml:space="preserve">  </w:t>
      </w:r>
    </w:p>
    <w:p w:rsidR="00852383" w:rsidRDefault="00852383" w:rsidP="002D5528">
      <w:pPr>
        <w:autoSpaceDE w:val="0"/>
        <w:autoSpaceDN w:val="0"/>
        <w:adjustRightInd w:val="0"/>
        <w:spacing w:after="0" w:line="360" w:lineRule="auto"/>
        <w:jc w:val="both"/>
        <w:rPr>
          <w:rFonts w:ascii="Times New Roman" w:hAnsi="Times New Roman" w:cs="Times New Roman"/>
          <w:spacing w:val="3"/>
          <w:sz w:val="24"/>
          <w:szCs w:val="24"/>
          <w:lang w:val="id-ID"/>
        </w:rPr>
      </w:pPr>
      <w:r w:rsidRPr="00AF3A2C">
        <w:rPr>
          <w:rFonts w:ascii="Times New Roman" w:hAnsi="Times New Roman" w:cs="Times New Roman"/>
          <w:i/>
          <w:spacing w:val="3"/>
          <w:sz w:val="24"/>
          <w:szCs w:val="24"/>
          <w:lang w:val="id-ID"/>
        </w:rPr>
        <w:t>Capacity building</w:t>
      </w:r>
      <w:r>
        <w:rPr>
          <w:rFonts w:ascii="Times New Roman" w:hAnsi="Times New Roman" w:cs="Times New Roman"/>
          <w:spacing w:val="3"/>
          <w:sz w:val="24"/>
          <w:szCs w:val="24"/>
          <w:lang w:val="id-ID"/>
        </w:rPr>
        <w:t xml:space="preserve"> merupakan suatu kegiatan yang dilakukan untuk meningkatkan kemampuan pada level pelaksana, kemampuan teknis terutama Pengendali</w:t>
      </w:r>
      <w:r w:rsidR="00AF3A2C">
        <w:rPr>
          <w:rFonts w:ascii="Times New Roman" w:hAnsi="Times New Roman" w:cs="Times New Roman"/>
          <w:spacing w:val="3"/>
          <w:sz w:val="24"/>
          <w:szCs w:val="24"/>
          <w:lang w:val="id-ID"/>
        </w:rPr>
        <w:t xml:space="preserve">an Mutu dan </w:t>
      </w:r>
      <w:r>
        <w:rPr>
          <w:rFonts w:ascii="Times New Roman" w:hAnsi="Times New Roman" w:cs="Times New Roman"/>
          <w:spacing w:val="3"/>
          <w:sz w:val="24"/>
          <w:szCs w:val="24"/>
          <w:lang w:val="id-ID"/>
        </w:rPr>
        <w:t>Teknis agar menciptakan kemampuan yang merata. (</w:t>
      </w:r>
      <w:r w:rsidR="0027376C" w:rsidRPr="0027376C">
        <w:rPr>
          <w:rFonts w:ascii="Times New Roman" w:hAnsi="Times New Roman" w:cs="Times New Roman"/>
          <w:spacing w:val="3"/>
          <w:sz w:val="24"/>
          <w:szCs w:val="24"/>
          <w:lang w:val="id-ID"/>
        </w:rPr>
        <w:t>Holbert</w:t>
      </w:r>
      <w:r>
        <w:rPr>
          <w:rFonts w:ascii="Times New Roman" w:hAnsi="Times New Roman" w:cs="Times New Roman"/>
          <w:spacing w:val="3"/>
          <w:sz w:val="24"/>
          <w:szCs w:val="24"/>
          <w:lang w:val="id-ID"/>
        </w:rPr>
        <w:t>, 2014).</w:t>
      </w:r>
      <w:r w:rsidR="00AF3A2C">
        <w:rPr>
          <w:rFonts w:ascii="Times New Roman" w:hAnsi="Times New Roman" w:cs="Times New Roman"/>
          <w:spacing w:val="3"/>
          <w:sz w:val="24"/>
          <w:szCs w:val="24"/>
          <w:lang w:val="id-ID"/>
        </w:rPr>
        <w:t xml:space="preserve"> Fokus </w:t>
      </w:r>
      <w:r>
        <w:rPr>
          <w:rFonts w:ascii="Times New Roman" w:hAnsi="Times New Roman" w:cs="Times New Roman"/>
          <w:spacing w:val="3"/>
          <w:sz w:val="24"/>
          <w:szCs w:val="24"/>
          <w:lang w:val="id-ID"/>
        </w:rPr>
        <w:t xml:space="preserve"> </w:t>
      </w:r>
      <w:r w:rsidR="00AF3A2C">
        <w:rPr>
          <w:rFonts w:ascii="Times New Roman" w:hAnsi="Times New Roman" w:cs="Times New Roman"/>
          <w:i/>
          <w:spacing w:val="3"/>
          <w:sz w:val="24"/>
          <w:szCs w:val="24"/>
          <w:lang w:val="id-ID"/>
        </w:rPr>
        <w:t>c</w:t>
      </w:r>
      <w:r w:rsidR="00AF3A2C" w:rsidRPr="00AF3A2C">
        <w:rPr>
          <w:rFonts w:ascii="Times New Roman" w:hAnsi="Times New Roman" w:cs="Times New Roman"/>
          <w:i/>
          <w:spacing w:val="3"/>
          <w:sz w:val="24"/>
          <w:szCs w:val="24"/>
          <w:lang w:val="id-ID"/>
        </w:rPr>
        <w:t>apacity building</w:t>
      </w:r>
      <w:r w:rsidR="00AF3A2C">
        <w:rPr>
          <w:rFonts w:ascii="Times New Roman" w:hAnsi="Times New Roman" w:cs="Times New Roman"/>
          <w:spacing w:val="3"/>
          <w:sz w:val="24"/>
          <w:szCs w:val="24"/>
          <w:lang w:val="id-ID"/>
        </w:rPr>
        <w:t xml:space="preserve"> adalah peningkatan k</w:t>
      </w:r>
      <w:r>
        <w:rPr>
          <w:rFonts w:ascii="Times New Roman" w:hAnsi="Times New Roman" w:cs="Times New Roman"/>
          <w:spacing w:val="3"/>
          <w:sz w:val="24"/>
          <w:szCs w:val="24"/>
          <w:lang w:val="id-ID"/>
        </w:rPr>
        <w:t>emampuan dalam bidang audit</w:t>
      </w:r>
      <w:r w:rsidR="00AF3A2C">
        <w:rPr>
          <w:rFonts w:ascii="Times New Roman" w:hAnsi="Times New Roman" w:cs="Times New Roman"/>
          <w:spacing w:val="3"/>
          <w:sz w:val="24"/>
          <w:szCs w:val="24"/>
          <w:lang w:val="id-ID"/>
        </w:rPr>
        <w:t xml:space="preserve"> yang akan mempengaruhi kualitas hasil akhir pemeriksaan melalui kualitas Laporan Hasil Pemeriksaan Kinerja.</w:t>
      </w:r>
      <w:r>
        <w:rPr>
          <w:rFonts w:ascii="Times New Roman" w:hAnsi="Times New Roman" w:cs="Times New Roman"/>
          <w:spacing w:val="3"/>
          <w:sz w:val="24"/>
          <w:szCs w:val="24"/>
          <w:lang w:val="id-ID"/>
        </w:rPr>
        <w:t xml:space="preserve"> </w:t>
      </w:r>
    </w:p>
    <w:p w:rsidR="00632138" w:rsidRPr="00632138" w:rsidRDefault="00632138" w:rsidP="002D5528">
      <w:pPr>
        <w:autoSpaceDE w:val="0"/>
        <w:autoSpaceDN w:val="0"/>
        <w:adjustRightInd w:val="0"/>
        <w:spacing w:after="0" w:line="360" w:lineRule="auto"/>
        <w:jc w:val="both"/>
        <w:rPr>
          <w:rFonts w:ascii="Times New Roman" w:hAnsi="Times New Roman" w:cs="Times New Roman"/>
          <w:i/>
          <w:spacing w:val="3"/>
          <w:sz w:val="24"/>
          <w:szCs w:val="24"/>
          <w:lang w:val="id-ID"/>
        </w:rPr>
      </w:pPr>
      <w:r>
        <w:rPr>
          <w:rFonts w:ascii="Times New Roman" w:hAnsi="Times New Roman" w:cs="Times New Roman"/>
          <w:spacing w:val="3"/>
          <w:sz w:val="24"/>
          <w:szCs w:val="24"/>
          <w:lang w:val="id-ID"/>
        </w:rPr>
        <w:t xml:space="preserve">Berdasarkan teori </w:t>
      </w:r>
      <w:r w:rsidR="00CF635B">
        <w:rPr>
          <w:rFonts w:ascii="Times New Roman" w:hAnsi="Times New Roman" w:cs="Times New Roman"/>
          <w:i/>
          <w:spacing w:val="3"/>
          <w:sz w:val="24"/>
          <w:szCs w:val="24"/>
          <w:lang w:val="id-ID"/>
        </w:rPr>
        <w:t>stakeholder t</w:t>
      </w:r>
      <w:r>
        <w:rPr>
          <w:rFonts w:ascii="Times New Roman" w:hAnsi="Times New Roman" w:cs="Times New Roman"/>
          <w:i/>
          <w:spacing w:val="3"/>
          <w:sz w:val="24"/>
          <w:szCs w:val="24"/>
          <w:lang w:val="id-ID"/>
        </w:rPr>
        <w:t>heory</w:t>
      </w:r>
      <w:r w:rsidR="00CF635B">
        <w:rPr>
          <w:rFonts w:ascii="Times New Roman" w:hAnsi="Times New Roman" w:cs="Times New Roman"/>
          <w:spacing w:val="3"/>
          <w:sz w:val="24"/>
          <w:szCs w:val="24"/>
          <w:lang w:val="id-ID"/>
        </w:rPr>
        <w:t xml:space="preserve"> mengungkapkan bahwa</w:t>
      </w:r>
      <w:r w:rsidR="00CF635B" w:rsidRPr="00CF635B">
        <w:rPr>
          <w:rFonts w:ascii="Times New Roman" w:hAnsi="Times New Roman" w:cs="Times New Roman"/>
          <w:spacing w:val="3"/>
          <w:sz w:val="24"/>
          <w:szCs w:val="24"/>
          <w:lang w:val="id-ID"/>
        </w:rPr>
        <w:t xml:space="preserve"> </w:t>
      </w:r>
      <w:r w:rsidR="00B6633B" w:rsidRPr="00B6633B">
        <w:rPr>
          <w:rFonts w:ascii="Times New Roman" w:hAnsi="Times New Roman" w:cs="Times New Roman"/>
          <w:spacing w:val="3"/>
          <w:sz w:val="24"/>
          <w:szCs w:val="24"/>
          <w:lang w:val="id-ID"/>
        </w:rPr>
        <w:t xml:space="preserve">keberlangsungan perusahaan mensyaratkan dukungan para </w:t>
      </w:r>
      <w:r w:rsidR="00B6633B" w:rsidRPr="00B6633B">
        <w:rPr>
          <w:rFonts w:ascii="Times New Roman" w:hAnsi="Times New Roman" w:cs="Times New Roman"/>
          <w:i/>
          <w:spacing w:val="3"/>
          <w:sz w:val="24"/>
          <w:szCs w:val="24"/>
          <w:lang w:val="id-ID"/>
        </w:rPr>
        <w:t>stakeholder</w:t>
      </w:r>
      <w:r w:rsidR="00B6633B" w:rsidRPr="00B6633B">
        <w:rPr>
          <w:rFonts w:ascii="Times New Roman" w:hAnsi="Times New Roman" w:cs="Times New Roman"/>
          <w:spacing w:val="3"/>
          <w:sz w:val="24"/>
          <w:szCs w:val="24"/>
          <w:lang w:val="id-ID"/>
        </w:rPr>
        <w:t xml:space="preserve">, kepentingan mereka harus diperhatikan dan aktivitas perusahaan seharusnya diarahkan untuk memenuhi ekspektasi mereka. Semakin berkuasa </w:t>
      </w:r>
      <w:r w:rsidR="00B6633B" w:rsidRPr="00B6633B">
        <w:rPr>
          <w:rFonts w:ascii="Times New Roman" w:hAnsi="Times New Roman" w:cs="Times New Roman"/>
          <w:i/>
          <w:spacing w:val="3"/>
          <w:sz w:val="24"/>
          <w:szCs w:val="24"/>
          <w:lang w:val="id-ID"/>
        </w:rPr>
        <w:t>stakeholder</w:t>
      </w:r>
      <w:r w:rsidR="00B6633B" w:rsidRPr="00B6633B">
        <w:rPr>
          <w:rFonts w:ascii="Times New Roman" w:hAnsi="Times New Roman" w:cs="Times New Roman"/>
          <w:spacing w:val="3"/>
          <w:sz w:val="24"/>
          <w:szCs w:val="24"/>
          <w:lang w:val="id-ID"/>
        </w:rPr>
        <w:t xml:space="preserve">, semakin banyak perusahaan harus beradaptasi (Gray </w:t>
      </w:r>
      <w:r w:rsidR="00B6633B" w:rsidRPr="001439B1">
        <w:rPr>
          <w:rFonts w:ascii="Times New Roman" w:hAnsi="Times New Roman" w:cs="Times New Roman"/>
          <w:i/>
          <w:spacing w:val="3"/>
          <w:sz w:val="24"/>
          <w:szCs w:val="24"/>
          <w:lang w:val="id-ID"/>
        </w:rPr>
        <w:t>et al</w:t>
      </w:r>
      <w:r w:rsidR="00B6633B" w:rsidRPr="00B6633B">
        <w:rPr>
          <w:rFonts w:ascii="Times New Roman" w:hAnsi="Times New Roman" w:cs="Times New Roman"/>
          <w:spacing w:val="3"/>
          <w:sz w:val="24"/>
          <w:szCs w:val="24"/>
          <w:lang w:val="id-ID"/>
        </w:rPr>
        <w:t xml:space="preserve">., 1995). Secara harfiah definisi </w:t>
      </w:r>
      <w:r w:rsidR="00B6633B" w:rsidRPr="00B6633B">
        <w:rPr>
          <w:rFonts w:ascii="Times New Roman" w:hAnsi="Times New Roman" w:cs="Times New Roman"/>
          <w:i/>
          <w:spacing w:val="3"/>
          <w:sz w:val="24"/>
          <w:szCs w:val="24"/>
          <w:lang w:val="id-ID"/>
        </w:rPr>
        <w:t>stakeholder</w:t>
      </w:r>
      <w:r w:rsidR="00B6633B" w:rsidRPr="00B6633B">
        <w:rPr>
          <w:rFonts w:ascii="Times New Roman" w:hAnsi="Times New Roman" w:cs="Times New Roman"/>
          <w:spacing w:val="3"/>
          <w:sz w:val="24"/>
          <w:szCs w:val="24"/>
          <w:lang w:val="id-ID"/>
        </w:rPr>
        <w:t xml:space="preserve"> </w:t>
      </w:r>
      <w:r w:rsidR="00B6633B">
        <w:rPr>
          <w:rFonts w:ascii="Times New Roman" w:hAnsi="Times New Roman" w:cs="Times New Roman"/>
          <w:spacing w:val="3"/>
          <w:sz w:val="24"/>
          <w:szCs w:val="24"/>
          <w:lang w:val="id-ID"/>
        </w:rPr>
        <w:t xml:space="preserve">telah menuntut </w:t>
      </w:r>
      <w:r w:rsidR="005A3D22">
        <w:rPr>
          <w:rFonts w:ascii="Times New Roman" w:hAnsi="Times New Roman" w:cs="Times New Roman"/>
          <w:spacing w:val="3"/>
          <w:sz w:val="24"/>
          <w:szCs w:val="24"/>
          <w:lang w:val="id-ID"/>
        </w:rPr>
        <w:t xml:space="preserve">organisasi untuk mengembangkan semua sumber dayanya kepada pemenuhan kepentingan </w:t>
      </w:r>
      <w:r w:rsidR="005A3D22">
        <w:rPr>
          <w:rFonts w:ascii="Times New Roman" w:hAnsi="Times New Roman" w:cs="Times New Roman"/>
          <w:i/>
          <w:spacing w:val="3"/>
          <w:sz w:val="24"/>
          <w:szCs w:val="24"/>
          <w:lang w:val="id-ID"/>
        </w:rPr>
        <w:t>stakeholder</w:t>
      </w:r>
      <w:r w:rsidR="00CF635B" w:rsidRPr="00CF635B">
        <w:rPr>
          <w:rFonts w:ascii="Times New Roman" w:hAnsi="Times New Roman" w:cs="Times New Roman"/>
          <w:spacing w:val="3"/>
          <w:sz w:val="24"/>
          <w:szCs w:val="24"/>
          <w:lang w:val="id-ID"/>
        </w:rPr>
        <w:t>.</w:t>
      </w:r>
      <w:r w:rsidR="005A3D22">
        <w:rPr>
          <w:rFonts w:ascii="Times New Roman" w:hAnsi="Times New Roman" w:cs="Times New Roman"/>
          <w:spacing w:val="3"/>
          <w:sz w:val="24"/>
          <w:szCs w:val="24"/>
          <w:lang w:val="id-ID"/>
        </w:rPr>
        <w:t xml:space="preserve"> </w:t>
      </w:r>
      <w:r w:rsidR="00CF635B">
        <w:rPr>
          <w:rFonts w:ascii="Times New Roman" w:hAnsi="Times New Roman" w:cs="Times New Roman"/>
          <w:spacing w:val="3"/>
          <w:sz w:val="24"/>
          <w:szCs w:val="24"/>
          <w:lang w:val="id-ID"/>
        </w:rPr>
        <w:t xml:space="preserve"> </w:t>
      </w:r>
      <w:r>
        <w:rPr>
          <w:rFonts w:ascii="Times New Roman" w:hAnsi="Times New Roman" w:cs="Times New Roman"/>
          <w:spacing w:val="3"/>
          <w:sz w:val="24"/>
          <w:szCs w:val="24"/>
          <w:lang w:val="id-ID"/>
        </w:rPr>
        <w:t xml:space="preserve"> </w:t>
      </w:r>
      <w:r>
        <w:rPr>
          <w:rFonts w:ascii="Times New Roman" w:hAnsi="Times New Roman" w:cs="Times New Roman"/>
          <w:i/>
          <w:spacing w:val="3"/>
          <w:sz w:val="24"/>
          <w:szCs w:val="24"/>
          <w:lang w:val="id-ID"/>
        </w:rPr>
        <w:t xml:space="preserve"> </w:t>
      </w:r>
    </w:p>
    <w:p w:rsidR="002D5528" w:rsidRPr="00006B15" w:rsidRDefault="002D5528" w:rsidP="002D5528">
      <w:pPr>
        <w:pStyle w:val="ListParagraph"/>
        <w:autoSpaceDE w:val="0"/>
        <w:autoSpaceDN w:val="0"/>
        <w:adjustRightInd w:val="0"/>
        <w:spacing w:after="0" w:line="360" w:lineRule="auto"/>
        <w:ind w:left="0"/>
        <w:jc w:val="both"/>
        <w:rPr>
          <w:rFonts w:ascii="Times New Roman" w:hAnsi="Times New Roman" w:cs="Times New Roman"/>
          <w:b/>
          <w:sz w:val="24"/>
          <w:szCs w:val="24"/>
          <w:lang w:val="id-ID"/>
        </w:rPr>
      </w:pPr>
      <w:r w:rsidRPr="00006B15">
        <w:rPr>
          <w:rFonts w:ascii="Times New Roman" w:hAnsi="Times New Roman" w:cs="Times New Roman"/>
          <w:b/>
          <w:sz w:val="24"/>
          <w:szCs w:val="24"/>
          <w:lang w:val="id-ID"/>
        </w:rPr>
        <w:t>Pengaruh</w:t>
      </w:r>
      <w:r w:rsidRPr="00006B15">
        <w:rPr>
          <w:rFonts w:ascii="Times New Roman" w:hAnsi="Times New Roman" w:cs="Times New Roman"/>
          <w:b/>
          <w:spacing w:val="3"/>
          <w:sz w:val="24"/>
          <w:szCs w:val="24"/>
          <w:lang w:val="id-ID"/>
        </w:rPr>
        <w:t xml:space="preserve"> </w:t>
      </w:r>
      <w:r>
        <w:rPr>
          <w:rFonts w:ascii="Times New Roman" w:hAnsi="Times New Roman" w:cs="Times New Roman"/>
          <w:b/>
          <w:i/>
          <w:spacing w:val="3"/>
          <w:sz w:val="24"/>
          <w:szCs w:val="24"/>
          <w:lang w:val="id-ID"/>
        </w:rPr>
        <w:t>Quality A</w:t>
      </w:r>
      <w:r w:rsidRPr="00006B15">
        <w:rPr>
          <w:rFonts w:ascii="Times New Roman" w:hAnsi="Times New Roman" w:cs="Times New Roman"/>
          <w:b/>
          <w:i/>
          <w:spacing w:val="3"/>
          <w:sz w:val="24"/>
          <w:szCs w:val="24"/>
          <w:lang w:val="id-ID"/>
        </w:rPr>
        <w:t>udit</w:t>
      </w:r>
      <w:r w:rsidRPr="00006B15">
        <w:rPr>
          <w:rFonts w:ascii="Times New Roman" w:hAnsi="Times New Roman" w:cs="Times New Roman"/>
          <w:b/>
          <w:spacing w:val="3"/>
          <w:sz w:val="24"/>
          <w:szCs w:val="24"/>
          <w:lang w:val="id-ID"/>
        </w:rPr>
        <w:t xml:space="preserve"> (QA)</w:t>
      </w:r>
      <w:r>
        <w:rPr>
          <w:rFonts w:ascii="Times New Roman" w:hAnsi="Times New Roman" w:cs="Times New Roman"/>
          <w:b/>
          <w:spacing w:val="3"/>
          <w:sz w:val="24"/>
          <w:szCs w:val="24"/>
          <w:lang w:val="id-ID"/>
        </w:rPr>
        <w:t xml:space="preserve"> terhadap </w:t>
      </w:r>
      <w:r w:rsidRPr="002D5528">
        <w:rPr>
          <w:rFonts w:ascii="Times New Roman" w:hAnsi="Times New Roman" w:cs="Times New Roman"/>
          <w:b/>
          <w:i/>
          <w:spacing w:val="3"/>
          <w:sz w:val="24"/>
          <w:szCs w:val="24"/>
          <w:lang w:val="id-ID"/>
        </w:rPr>
        <w:t>Intellectual Capital</w:t>
      </w:r>
      <w:r>
        <w:rPr>
          <w:rFonts w:ascii="Times New Roman" w:hAnsi="Times New Roman" w:cs="Times New Roman"/>
          <w:b/>
          <w:spacing w:val="3"/>
          <w:sz w:val="24"/>
          <w:szCs w:val="24"/>
          <w:lang w:val="id-ID"/>
        </w:rPr>
        <w:t xml:space="preserve"> (IC)</w:t>
      </w:r>
    </w:p>
    <w:p w:rsidR="002D5528" w:rsidRDefault="002D5528" w:rsidP="002D5528">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Hipotesis 2 menyatakan bahwa </w:t>
      </w:r>
      <w:r w:rsidRPr="003115D0">
        <w:rPr>
          <w:rFonts w:ascii="Times New Roman" w:hAnsi="Times New Roman" w:cs="Times New Roman"/>
          <w:i/>
          <w:spacing w:val="3"/>
          <w:sz w:val="24"/>
          <w:szCs w:val="24"/>
          <w:lang w:val="id-ID"/>
        </w:rPr>
        <w:t xml:space="preserve">Quality Audit </w:t>
      </w:r>
      <w:r w:rsidRPr="003115D0">
        <w:rPr>
          <w:rFonts w:ascii="Times New Roman" w:hAnsi="Times New Roman" w:cs="Times New Roman"/>
          <w:spacing w:val="3"/>
          <w:sz w:val="24"/>
          <w:szCs w:val="24"/>
          <w:lang w:val="id-ID"/>
        </w:rPr>
        <w:t>(QA)</w:t>
      </w:r>
      <w:r>
        <w:rPr>
          <w:rFonts w:ascii="Times New Roman" w:hAnsi="Times New Roman" w:cs="Times New Roman"/>
          <w:spacing w:val="3"/>
          <w:sz w:val="24"/>
          <w:szCs w:val="24"/>
          <w:lang w:val="id-ID"/>
        </w:rPr>
        <w:t xml:space="preserve"> berpengaruh positif terhadap </w:t>
      </w:r>
      <w:r w:rsidRPr="002D5528">
        <w:rPr>
          <w:rFonts w:ascii="Times New Roman" w:hAnsi="Times New Roman" w:cs="Times New Roman"/>
          <w:i/>
          <w:spacing w:val="3"/>
          <w:sz w:val="24"/>
          <w:szCs w:val="24"/>
          <w:lang w:val="id-ID"/>
        </w:rPr>
        <w:t>Intellectual Capital</w:t>
      </w:r>
      <w:r w:rsidRPr="002D5528">
        <w:rPr>
          <w:rFonts w:ascii="Times New Roman" w:hAnsi="Times New Roman" w:cs="Times New Roman"/>
          <w:spacing w:val="3"/>
          <w:sz w:val="24"/>
          <w:szCs w:val="24"/>
          <w:lang w:val="id-ID"/>
        </w:rPr>
        <w:t xml:space="preserve"> (IC).</w:t>
      </w:r>
      <w:r>
        <w:rPr>
          <w:rFonts w:ascii="Times New Roman" w:hAnsi="Times New Roman" w:cs="Times New Roman"/>
          <w:b/>
          <w:spacing w:val="3"/>
          <w:sz w:val="24"/>
          <w:szCs w:val="24"/>
          <w:lang w:val="id-ID"/>
        </w:rPr>
        <w:t xml:space="preserve"> </w:t>
      </w:r>
      <w:r w:rsidR="000D3285">
        <w:rPr>
          <w:rFonts w:ascii="Times New Roman" w:hAnsi="Times New Roman" w:cs="Times New Roman"/>
          <w:spacing w:val="3"/>
          <w:sz w:val="24"/>
          <w:szCs w:val="24"/>
          <w:lang w:val="id-ID"/>
        </w:rPr>
        <w:t>B</w:t>
      </w:r>
      <w:r>
        <w:rPr>
          <w:rFonts w:ascii="Times New Roman" w:hAnsi="Times New Roman" w:cs="Times New Roman"/>
          <w:spacing w:val="3"/>
          <w:sz w:val="24"/>
          <w:szCs w:val="24"/>
          <w:lang w:val="id-ID"/>
        </w:rPr>
        <w:t>erdasarkan output WarpPLS sebagaimana yang disajikan pada gambar dan tabel diatas dan diketahui krite</w:t>
      </w:r>
      <w:r w:rsidR="002B195B">
        <w:rPr>
          <w:rFonts w:ascii="Times New Roman" w:hAnsi="Times New Roman" w:cs="Times New Roman"/>
          <w:spacing w:val="3"/>
          <w:sz w:val="24"/>
          <w:szCs w:val="24"/>
          <w:lang w:val="id-ID"/>
        </w:rPr>
        <w:t>ria model</w:t>
      </w:r>
      <w:r w:rsidR="006D5072">
        <w:rPr>
          <w:rFonts w:ascii="Times New Roman" w:hAnsi="Times New Roman" w:cs="Times New Roman"/>
          <w:spacing w:val="3"/>
          <w:sz w:val="24"/>
          <w:szCs w:val="24"/>
          <w:lang w:val="id-ID"/>
        </w:rPr>
        <w:t xml:space="preserve"> tidak</w:t>
      </w:r>
      <w:r>
        <w:rPr>
          <w:rFonts w:ascii="Times New Roman" w:hAnsi="Times New Roman" w:cs="Times New Roman"/>
          <w:spacing w:val="3"/>
          <w:sz w:val="24"/>
          <w:szCs w:val="24"/>
          <w:lang w:val="id-ID"/>
        </w:rPr>
        <w:t xml:space="preserve"> terpenuhi. Koef</w:t>
      </w:r>
      <w:r w:rsidR="002B195B">
        <w:rPr>
          <w:rFonts w:ascii="Times New Roman" w:hAnsi="Times New Roman" w:cs="Times New Roman"/>
          <w:spacing w:val="3"/>
          <w:sz w:val="24"/>
          <w:szCs w:val="24"/>
          <w:lang w:val="id-ID"/>
        </w:rPr>
        <w:t>isian yang dihasilkan adalah -0.163 dengan nilai ρ=0.176</w:t>
      </w:r>
      <w:r>
        <w:rPr>
          <w:rFonts w:ascii="Times New Roman" w:hAnsi="Times New Roman" w:cs="Times New Roman"/>
          <w:spacing w:val="3"/>
          <w:sz w:val="24"/>
          <w:szCs w:val="24"/>
          <w:lang w:val="id-ID"/>
        </w:rPr>
        <w:t xml:space="preserve"> dengan nilai koe</w:t>
      </w:r>
      <w:r w:rsidR="000D3285">
        <w:rPr>
          <w:rFonts w:ascii="Times New Roman" w:hAnsi="Times New Roman" w:cs="Times New Roman"/>
          <w:spacing w:val="3"/>
          <w:sz w:val="24"/>
          <w:szCs w:val="24"/>
          <w:lang w:val="id-ID"/>
        </w:rPr>
        <w:t>fisien determinasi sebesar 0.67</w:t>
      </w:r>
      <w:r>
        <w:rPr>
          <w:rFonts w:ascii="Times New Roman" w:hAnsi="Times New Roman" w:cs="Times New Roman"/>
          <w:spacing w:val="3"/>
          <w:sz w:val="24"/>
          <w:szCs w:val="24"/>
          <w:lang w:val="id-ID"/>
        </w:rPr>
        <w:t xml:space="preserve"> dap</w:t>
      </w:r>
      <w:r w:rsidR="000D3285">
        <w:rPr>
          <w:rFonts w:ascii="Times New Roman" w:hAnsi="Times New Roman" w:cs="Times New Roman"/>
          <w:spacing w:val="3"/>
          <w:sz w:val="24"/>
          <w:szCs w:val="24"/>
          <w:lang w:val="id-ID"/>
        </w:rPr>
        <w:t>at disimpulkan bahwa hipotesis 2</w:t>
      </w:r>
      <w:r w:rsidR="002B195B">
        <w:rPr>
          <w:rFonts w:ascii="Times New Roman" w:hAnsi="Times New Roman" w:cs="Times New Roman"/>
          <w:spacing w:val="3"/>
          <w:sz w:val="24"/>
          <w:szCs w:val="24"/>
          <w:lang w:val="id-ID"/>
        </w:rPr>
        <w:t xml:space="preserve"> ditolak</w:t>
      </w:r>
      <w:r>
        <w:rPr>
          <w:rFonts w:ascii="Times New Roman" w:hAnsi="Times New Roman" w:cs="Times New Roman"/>
          <w:spacing w:val="3"/>
          <w:sz w:val="24"/>
          <w:szCs w:val="24"/>
          <w:lang w:val="id-ID"/>
        </w:rPr>
        <w:t xml:space="preserve">. </w:t>
      </w:r>
      <w:r w:rsidR="003C2A2E">
        <w:rPr>
          <w:rFonts w:ascii="Times New Roman" w:hAnsi="Times New Roman" w:cs="Times New Roman"/>
          <w:i/>
          <w:spacing w:val="3"/>
          <w:sz w:val="24"/>
          <w:szCs w:val="24"/>
          <w:lang w:val="id-ID"/>
        </w:rPr>
        <w:t xml:space="preserve">Quality audit </w:t>
      </w:r>
      <w:r>
        <w:rPr>
          <w:rFonts w:ascii="Times New Roman" w:hAnsi="Times New Roman" w:cs="Times New Roman"/>
          <w:spacing w:val="3"/>
          <w:sz w:val="24"/>
          <w:szCs w:val="24"/>
          <w:lang w:val="id-ID"/>
        </w:rPr>
        <w:t xml:space="preserve">berpengaruh </w:t>
      </w:r>
      <w:r w:rsidR="003C2A2E">
        <w:rPr>
          <w:rFonts w:ascii="Times New Roman" w:hAnsi="Times New Roman" w:cs="Times New Roman"/>
          <w:spacing w:val="3"/>
          <w:sz w:val="24"/>
          <w:szCs w:val="24"/>
          <w:lang w:val="id-ID"/>
        </w:rPr>
        <w:t>negatif</w:t>
      </w:r>
      <w:r>
        <w:rPr>
          <w:rFonts w:ascii="Times New Roman" w:hAnsi="Times New Roman" w:cs="Times New Roman"/>
          <w:spacing w:val="3"/>
          <w:sz w:val="24"/>
          <w:szCs w:val="24"/>
          <w:lang w:val="id-ID"/>
        </w:rPr>
        <w:t xml:space="preserve"> pada </w:t>
      </w:r>
      <w:r w:rsidR="003C2A2E">
        <w:rPr>
          <w:rFonts w:ascii="Times New Roman" w:hAnsi="Times New Roman" w:cs="Times New Roman"/>
          <w:i/>
          <w:spacing w:val="3"/>
          <w:sz w:val="24"/>
          <w:szCs w:val="24"/>
          <w:lang w:val="id-ID"/>
        </w:rPr>
        <w:t>intellectual capital</w:t>
      </w:r>
      <w:r>
        <w:rPr>
          <w:rFonts w:ascii="Times New Roman" w:hAnsi="Times New Roman" w:cs="Times New Roman"/>
          <w:i/>
          <w:spacing w:val="3"/>
          <w:sz w:val="24"/>
          <w:szCs w:val="24"/>
          <w:lang w:val="id-ID"/>
        </w:rPr>
        <w:t xml:space="preserve"> </w:t>
      </w:r>
      <w:r>
        <w:rPr>
          <w:rFonts w:ascii="Times New Roman" w:hAnsi="Times New Roman" w:cs="Times New Roman"/>
          <w:spacing w:val="3"/>
          <w:sz w:val="24"/>
          <w:szCs w:val="24"/>
          <w:lang w:val="id-ID"/>
        </w:rPr>
        <w:t>atau</w:t>
      </w:r>
      <w:r w:rsidR="003C2A2E">
        <w:rPr>
          <w:rFonts w:ascii="Times New Roman" w:hAnsi="Times New Roman" w:cs="Times New Roman"/>
          <w:spacing w:val="3"/>
          <w:sz w:val="24"/>
          <w:szCs w:val="24"/>
          <w:lang w:val="id-ID"/>
        </w:rPr>
        <w:t xml:space="preserve"> kualitas auditor yang dimiliki oleh PTKIN di Indonesia adalah rendah.</w:t>
      </w:r>
      <w:r>
        <w:rPr>
          <w:rFonts w:ascii="Times New Roman" w:hAnsi="Times New Roman" w:cs="Times New Roman"/>
          <w:spacing w:val="3"/>
          <w:sz w:val="24"/>
          <w:szCs w:val="24"/>
          <w:lang w:val="id-ID"/>
        </w:rPr>
        <w:t xml:space="preserve">  </w:t>
      </w:r>
    </w:p>
    <w:p w:rsidR="002D5528" w:rsidRDefault="00866AF6" w:rsidP="00831EA0">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Pada penelitian yang meneliti h</w:t>
      </w:r>
      <w:r w:rsidRPr="00866AF6">
        <w:rPr>
          <w:rFonts w:ascii="Times New Roman" w:hAnsi="Times New Roman" w:cs="Times New Roman"/>
          <w:spacing w:val="3"/>
          <w:sz w:val="24"/>
          <w:szCs w:val="24"/>
          <w:lang w:val="id-ID"/>
        </w:rPr>
        <w:t xml:space="preserve">ubungan antara auditor dengan klien seharusnya mampu mengakomodasi kualitas audit yang optimal. Masa perikatan yang terlalu singkat waktunya dapat menyebabkan pengetahuan spesifik tentang klien masih sedikit sehingga </w:t>
      </w:r>
      <w:r w:rsidRPr="00866AF6">
        <w:rPr>
          <w:rFonts w:ascii="Times New Roman" w:hAnsi="Times New Roman" w:cs="Times New Roman"/>
          <w:spacing w:val="3"/>
          <w:sz w:val="24"/>
          <w:szCs w:val="24"/>
          <w:lang w:val="id-ID"/>
        </w:rPr>
        <w:lastRenderedPageBreak/>
        <w:t>kualitas audit rendah. Jika terlampau panjang bisa menyebabkan turunnya independensi dan obyektivitas akibat keakraban berlebihan antara kedua piha</w:t>
      </w:r>
      <w:r>
        <w:rPr>
          <w:rFonts w:ascii="Times New Roman" w:hAnsi="Times New Roman" w:cs="Times New Roman"/>
          <w:spacing w:val="3"/>
          <w:sz w:val="24"/>
          <w:szCs w:val="24"/>
          <w:lang w:val="id-ID"/>
        </w:rPr>
        <w:t xml:space="preserve">k (Permana, 2012). Mgbame, </w:t>
      </w:r>
      <w:r>
        <w:rPr>
          <w:rFonts w:ascii="Times New Roman" w:hAnsi="Times New Roman" w:cs="Times New Roman"/>
          <w:i/>
          <w:spacing w:val="3"/>
          <w:sz w:val="24"/>
          <w:szCs w:val="24"/>
          <w:lang w:val="id-ID"/>
        </w:rPr>
        <w:t xml:space="preserve">et al., </w:t>
      </w:r>
      <w:r w:rsidRPr="00866AF6">
        <w:rPr>
          <w:rFonts w:ascii="Times New Roman" w:hAnsi="Times New Roman" w:cs="Times New Roman"/>
          <w:spacing w:val="3"/>
          <w:sz w:val="24"/>
          <w:szCs w:val="24"/>
          <w:lang w:val="id-ID"/>
        </w:rPr>
        <w:t>(2012) dalam penelitian yang dilakukan di Nigeria membuktikan secara empiris bahwa adanya hubungan negatif antara masa perikatan (</w:t>
      </w:r>
      <w:r w:rsidRPr="00866AF6">
        <w:rPr>
          <w:rFonts w:ascii="Times New Roman" w:hAnsi="Times New Roman" w:cs="Times New Roman"/>
          <w:i/>
          <w:spacing w:val="3"/>
          <w:sz w:val="24"/>
          <w:szCs w:val="24"/>
          <w:lang w:val="id-ID"/>
        </w:rPr>
        <w:t>audit tenure</w:t>
      </w:r>
      <w:r w:rsidRPr="00866AF6">
        <w:rPr>
          <w:rFonts w:ascii="Times New Roman" w:hAnsi="Times New Roman" w:cs="Times New Roman"/>
          <w:spacing w:val="3"/>
          <w:sz w:val="24"/>
          <w:szCs w:val="24"/>
          <w:lang w:val="id-ID"/>
        </w:rPr>
        <w:t>) dengan kualitas audit. Penelitian yang dilakukan oleh Giri (2010) membuktikan bahwa variabel audit tenure berpengaruh negatif dan signifikan terhadap variabel kualitas audit. Siregar, dkk. (2012) menemukan bukti bahwa masa perikatan (</w:t>
      </w:r>
      <w:r w:rsidRPr="00A553BA">
        <w:rPr>
          <w:rFonts w:ascii="Times New Roman" w:hAnsi="Times New Roman" w:cs="Times New Roman"/>
          <w:i/>
          <w:spacing w:val="3"/>
          <w:sz w:val="24"/>
          <w:szCs w:val="24"/>
          <w:lang w:val="id-ID"/>
        </w:rPr>
        <w:t>audit tenure</w:t>
      </w:r>
      <w:r w:rsidRPr="00866AF6">
        <w:rPr>
          <w:rFonts w:ascii="Times New Roman" w:hAnsi="Times New Roman" w:cs="Times New Roman"/>
          <w:spacing w:val="3"/>
          <w:sz w:val="24"/>
          <w:szCs w:val="24"/>
          <w:lang w:val="id-ID"/>
        </w:rPr>
        <w:t xml:space="preserve">) mempengaruhi rendahnya kualitas audit sebelum rotasi </w:t>
      </w:r>
      <w:r w:rsidRPr="00A553BA">
        <w:rPr>
          <w:rFonts w:ascii="Times New Roman" w:hAnsi="Times New Roman" w:cs="Times New Roman"/>
          <w:i/>
          <w:spacing w:val="3"/>
          <w:sz w:val="24"/>
          <w:szCs w:val="24"/>
          <w:lang w:val="id-ID"/>
        </w:rPr>
        <w:t>mandatory auditor</w:t>
      </w:r>
      <w:r w:rsidRPr="00866AF6">
        <w:rPr>
          <w:rFonts w:ascii="Times New Roman" w:hAnsi="Times New Roman" w:cs="Times New Roman"/>
          <w:spacing w:val="3"/>
          <w:sz w:val="24"/>
          <w:szCs w:val="24"/>
          <w:lang w:val="id-ID"/>
        </w:rPr>
        <w:t xml:space="preserve"> diterapkan, sebaliknya setelah rotasi mandatory auditor diterapkan masa perikatan (</w:t>
      </w:r>
      <w:r w:rsidRPr="00B627B8">
        <w:rPr>
          <w:rFonts w:ascii="Times New Roman" w:hAnsi="Times New Roman" w:cs="Times New Roman"/>
          <w:i/>
          <w:spacing w:val="3"/>
          <w:sz w:val="24"/>
          <w:szCs w:val="24"/>
          <w:lang w:val="id-ID"/>
        </w:rPr>
        <w:t>audit tenure</w:t>
      </w:r>
      <w:r w:rsidRPr="00866AF6">
        <w:rPr>
          <w:rFonts w:ascii="Times New Roman" w:hAnsi="Times New Roman" w:cs="Times New Roman"/>
          <w:spacing w:val="3"/>
          <w:sz w:val="24"/>
          <w:szCs w:val="24"/>
          <w:lang w:val="id-ID"/>
        </w:rPr>
        <w:t>) yang lama meningkatkan kualitas audit.</w:t>
      </w:r>
      <w:r>
        <w:rPr>
          <w:rFonts w:ascii="Times New Roman" w:hAnsi="Times New Roman" w:cs="Times New Roman"/>
          <w:spacing w:val="3"/>
          <w:sz w:val="24"/>
          <w:szCs w:val="24"/>
          <w:lang w:val="id-ID"/>
        </w:rPr>
        <w:t xml:space="preserve"> </w:t>
      </w:r>
      <w:r w:rsidR="00B627B8">
        <w:rPr>
          <w:rFonts w:ascii="Times New Roman" w:hAnsi="Times New Roman" w:cs="Times New Roman"/>
          <w:spacing w:val="3"/>
          <w:sz w:val="24"/>
          <w:szCs w:val="24"/>
          <w:lang w:val="id-ID"/>
        </w:rPr>
        <w:t>Dari hasil penelitian ini masa penugasan (</w:t>
      </w:r>
      <w:r w:rsidR="00B627B8" w:rsidRPr="00B627B8">
        <w:rPr>
          <w:rFonts w:ascii="Times New Roman" w:hAnsi="Times New Roman" w:cs="Times New Roman"/>
          <w:i/>
          <w:spacing w:val="3"/>
          <w:sz w:val="24"/>
          <w:szCs w:val="24"/>
          <w:lang w:val="id-ID"/>
        </w:rPr>
        <w:t>audit</w:t>
      </w:r>
      <w:r w:rsidR="00B627B8">
        <w:rPr>
          <w:rFonts w:ascii="Times New Roman" w:hAnsi="Times New Roman" w:cs="Times New Roman"/>
          <w:spacing w:val="3"/>
          <w:sz w:val="24"/>
          <w:szCs w:val="24"/>
          <w:lang w:val="id-ID"/>
        </w:rPr>
        <w:t xml:space="preserve"> </w:t>
      </w:r>
      <w:r w:rsidR="00B627B8">
        <w:rPr>
          <w:rFonts w:ascii="Times New Roman" w:hAnsi="Times New Roman" w:cs="Times New Roman"/>
          <w:i/>
          <w:spacing w:val="3"/>
          <w:sz w:val="24"/>
          <w:szCs w:val="24"/>
          <w:lang w:val="id-ID"/>
        </w:rPr>
        <w:t>tenure</w:t>
      </w:r>
      <w:r w:rsidR="00B627B8">
        <w:rPr>
          <w:rFonts w:ascii="Times New Roman" w:hAnsi="Times New Roman" w:cs="Times New Roman"/>
          <w:spacing w:val="3"/>
          <w:sz w:val="24"/>
          <w:szCs w:val="24"/>
          <w:lang w:val="id-ID"/>
        </w:rPr>
        <w:t>) diketahui memiliki</w:t>
      </w:r>
      <w:r w:rsidR="00B627B8">
        <w:rPr>
          <w:rFonts w:ascii="Times New Roman" w:hAnsi="Times New Roman" w:cs="Times New Roman"/>
          <w:i/>
          <w:spacing w:val="3"/>
          <w:sz w:val="24"/>
          <w:szCs w:val="24"/>
          <w:lang w:val="id-ID"/>
        </w:rPr>
        <w:t xml:space="preserve"> </w:t>
      </w:r>
      <w:r w:rsidR="00B627B8">
        <w:rPr>
          <w:rFonts w:ascii="Times New Roman" w:hAnsi="Times New Roman" w:cs="Times New Roman"/>
          <w:spacing w:val="3"/>
          <w:sz w:val="24"/>
          <w:szCs w:val="24"/>
          <w:lang w:val="id-ID"/>
        </w:rPr>
        <w:t>rata-rata penugasan di PKIN masih rendah dan</w:t>
      </w:r>
      <w:r>
        <w:rPr>
          <w:rFonts w:ascii="Times New Roman" w:hAnsi="Times New Roman" w:cs="Times New Roman"/>
          <w:spacing w:val="3"/>
          <w:sz w:val="24"/>
          <w:szCs w:val="24"/>
          <w:lang w:val="id-ID"/>
        </w:rPr>
        <w:t xml:space="preserve"> masih dibawah 3 (</w:t>
      </w:r>
      <w:r w:rsidRPr="00866AF6">
        <w:rPr>
          <w:rFonts w:ascii="Times New Roman" w:hAnsi="Times New Roman" w:cs="Times New Roman"/>
          <w:spacing w:val="3"/>
          <w:sz w:val="24"/>
          <w:szCs w:val="24"/>
          <w:lang w:val="id-ID"/>
        </w:rPr>
        <w:t>tiga</w:t>
      </w:r>
      <w:r>
        <w:rPr>
          <w:rFonts w:ascii="Times New Roman" w:hAnsi="Times New Roman" w:cs="Times New Roman"/>
          <w:spacing w:val="3"/>
          <w:sz w:val="24"/>
          <w:szCs w:val="24"/>
          <w:lang w:val="id-ID"/>
        </w:rPr>
        <w:t xml:space="preserve">) tahun </w:t>
      </w:r>
      <w:r w:rsidRPr="00866AF6">
        <w:rPr>
          <w:rFonts w:ascii="Times New Roman" w:hAnsi="Times New Roman" w:cs="Times New Roman"/>
          <w:spacing w:val="3"/>
          <w:sz w:val="24"/>
          <w:szCs w:val="24"/>
          <w:lang w:val="id-ID"/>
        </w:rPr>
        <w:t>sehingga</w:t>
      </w:r>
      <w:r>
        <w:rPr>
          <w:rFonts w:ascii="Times New Roman" w:hAnsi="Times New Roman" w:cs="Times New Roman"/>
          <w:spacing w:val="3"/>
          <w:sz w:val="24"/>
          <w:szCs w:val="24"/>
          <w:lang w:val="id-ID"/>
        </w:rPr>
        <w:t xml:space="preserve"> ini sangat berpengaruh terhadap kualitas audit.</w:t>
      </w:r>
      <w:r w:rsidR="00B627B8">
        <w:rPr>
          <w:rFonts w:ascii="Times New Roman" w:hAnsi="Times New Roman" w:cs="Times New Roman"/>
          <w:spacing w:val="3"/>
          <w:sz w:val="24"/>
          <w:szCs w:val="24"/>
          <w:lang w:val="id-ID"/>
        </w:rPr>
        <w:t xml:space="preserve"> Pernyataan penelitian yang sama juga mendukung adanya pengaruh yang negatif dari masa penugassan yang masih singkat terhadap kualitas aud</w:t>
      </w:r>
      <w:r w:rsidR="00906139">
        <w:rPr>
          <w:rFonts w:ascii="Times New Roman" w:hAnsi="Times New Roman" w:cs="Times New Roman"/>
          <w:spacing w:val="3"/>
          <w:sz w:val="24"/>
          <w:szCs w:val="24"/>
          <w:lang w:val="id-ID"/>
        </w:rPr>
        <w:t>it (Barbadillo dan Aguilar, 2008</w:t>
      </w:r>
      <w:r w:rsidR="00B627B8">
        <w:rPr>
          <w:rFonts w:ascii="Times New Roman" w:hAnsi="Times New Roman" w:cs="Times New Roman"/>
          <w:spacing w:val="3"/>
          <w:sz w:val="24"/>
          <w:szCs w:val="24"/>
          <w:lang w:val="id-ID"/>
        </w:rPr>
        <w:t>). Masa penugasan</w:t>
      </w:r>
      <w:r w:rsidR="00613D88">
        <w:rPr>
          <w:rFonts w:ascii="Times New Roman" w:hAnsi="Times New Roman" w:cs="Times New Roman"/>
          <w:spacing w:val="3"/>
          <w:sz w:val="24"/>
          <w:szCs w:val="24"/>
          <w:lang w:val="id-ID"/>
        </w:rPr>
        <w:t xml:space="preserve"> </w:t>
      </w:r>
      <w:r w:rsidR="00B627B8">
        <w:rPr>
          <w:rFonts w:ascii="Times New Roman" w:hAnsi="Times New Roman" w:cs="Times New Roman"/>
          <w:spacing w:val="3"/>
          <w:sz w:val="24"/>
          <w:szCs w:val="24"/>
          <w:lang w:val="id-ID"/>
        </w:rPr>
        <w:t>yang masih singkat ini menyebabkan</w:t>
      </w:r>
      <w:r w:rsidR="00613D88">
        <w:rPr>
          <w:rFonts w:ascii="Times New Roman" w:hAnsi="Times New Roman" w:cs="Times New Roman"/>
          <w:spacing w:val="3"/>
          <w:sz w:val="24"/>
          <w:szCs w:val="24"/>
          <w:lang w:val="id-ID"/>
        </w:rPr>
        <w:t xml:space="preserve"> rendahnya kualitas auditor karena bidang audit, afiliasi, spesialisasi, pengalaman, keahlian, unit yang diaudit, dan besaran anggaran yang diaudit</w:t>
      </w:r>
      <w:r w:rsidR="00906139">
        <w:rPr>
          <w:rFonts w:ascii="Times New Roman" w:hAnsi="Times New Roman" w:cs="Times New Roman"/>
          <w:spacing w:val="3"/>
          <w:sz w:val="24"/>
          <w:szCs w:val="24"/>
          <w:lang w:val="id-ID"/>
        </w:rPr>
        <w:t xml:space="preserve"> masih belum dilakukan secara menyeluruh (Beasley, 1996;</w:t>
      </w:r>
      <w:r w:rsidR="00906139" w:rsidRPr="00906139">
        <w:rPr>
          <w:rFonts w:ascii="Times New Roman" w:hAnsi="Times New Roman" w:cs="Times New Roman"/>
          <w:spacing w:val="3"/>
          <w:sz w:val="24"/>
          <w:szCs w:val="24"/>
          <w:lang w:val="id-ID"/>
        </w:rPr>
        <w:t xml:space="preserve"> </w:t>
      </w:r>
      <w:r w:rsidR="00906139">
        <w:rPr>
          <w:rFonts w:ascii="Times New Roman" w:hAnsi="Times New Roman" w:cs="Times New Roman"/>
          <w:spacing w:val="3"/>
          <w:sz w:val="24"/>
          <w:szCs w:val="24"/>
          <w:lang w:val="id-ID"/>
        </w:rPr>
        <w:t xml:space="preserve">Chen dan Jaggi, 2000; Klein, 2002). </w:t>
      </w:r>
      <w:r w:rsidR="00831EA0">
        <w:rPr>
          <w:rFonts w:ascii="Times New Roman" w:hAnsi="Times New Roman" w:cs="Times New Roman"/>
          <w:spacing w:val="3"/>
          <w:sz w:val="24"/>
          <w:szCs w:val="24"/>
          <w:lang w:val="id-ID"/>
        </w:rPr>
        <w:t xml:space="preserve">Menurut Larcker, </w:t>
      </w:r>
      <w:r w:rsidR="00831EA0" w:rsidRPr="00831EA0">
        <w:rPr>
          <w:rFonts w:ascii="Times New Roman" w:hAnsi="Times New Roman" w:cs="Times New Roman"/>
          <w:i/>
          <w:spacing w:val="3"/>
          <w:sz w:val="24"/>
          <w:szCs w:val="24"/>
          <w:lang w:val="id-ID"/>
        </w:rPr>
        <w:t>et al</w:t>
      </w:r>
      <w:r w:rsidR="00831EA0">
        <w:rPr>
          <w:rFonts w:ascii="Times New Roman" w:hAnsi="Times New Roman" w:cs="Times New Roman"/>
          <w:spacing w:val="3"/>
          <w:sz w:val="24"/>
          <w:szCs w:val="24"/>
          <w:lang w:val="id-ID"/>
        </w:rPr>
        <w:t xml:space="preserve">., </w:t>
      </w:r>
      <w:r w:rsidR="00831EA0" w:rsidRPr="00831EA0">
        <w:rPr>
          <w:rFonts w:ascii="Times New Roman" w:hAnsi="Times New Roman" w:cs="Times New Roman"/>
          <w:spacing w:val="3"/>
          <w:sz w:val="24"/>
          <w:szCs w:val="24"/>
          <w:lang w:val="id-ID"/>
        </w:rPr>
        <w:t>(2005)</w:t>
      </w:r>
      <w:r w:rsidR="00831EA0">
        <w:rPr>
          <w:rFonts w:ascii="Times New Roman" w:hAnsi="Times New Roman" w:cs="Times New Roman"/>
          <w:spacing w:val="3"/>
          <w:sz w:val="24"/>
          <w:szCs w:val="24"/>
          <w:lang w:val="id-ID"/>
        </w:rPr>
        <w:t xml:space="preserve"> cara terbaik didalam meningkatkan kualitas audit dengan masa penugasan yang masih rendah adalah dengan mengkombinasikannya dengan audit yang sudah memiliki pengalaman.</w:t>
      </w:r>
    </w:p>
    <w:p w:rsidR="00AB424F" w:rsidRPr="00006B15" w:rsidRDefault="00AB424F" w:rsidP="00AB424F">
      <w:pPr>
        <w:pStyle w:val="ListParagraph"/>
        <w:autoSpaceDE w:val="0"/>
        <w:autoSpaceDN w:val="0"/>
        <w:adjustRightInd w:val="0"/>
        <w:spacing w:after="0" w:line="360" w:lineRule="auto"/>
        <w:ind w:left="0"/>
        <w:jc w:val="both"/>
        <w:rPr>
          <w:rFonts w:ascii="Times New Roman" w:hAnsi="Times New Roman" w:cs="Times New Roman"/>
          <w:b/>
          <w:sz w:val="24"/>
          <w:szCs w:val="24"/>
          <w:lang w:val="id-ID"/>
        </w:rPr>
      </w:pPr>
      <w:r w:rsidRPr="00006B15">
        <w:rPr>
          <w:rFonts w:ascii="Times New Roman" w:hAnsi="Times New Roman" w:cs="Times New Roman"/>
          <w:b/>
          <w:sz w:val="24"/>
          <w:szCs w:val="24"/>
          <w:lang w:val="id-ID"/>
        </w:rPr>
        <w:t>Pengaruh</w:t>
      </w:r>
      <w:r w:rsidRPr="00006B15">
        <w:rPr>
          <w:rFonts w:ascii="Times New Roman" w:hAnsi="Times New Roman" w:cs="Times New Roman"/>
          <w:b/>
          <w:spacing w:val="3"/>
          <w:sz w:val="24"/>
          <w:szCs w:val="24"/>
          <w:lang w:val="id-ID"/>
        </w:rPr>
        <w:t xml:space="preserve"> </w:t>
      </w:r>
      <w:r>
        <w:rPr>
          <w:rFonts w:ascii="Times New Roman" w:hAnsi="Times New Roman" w:cs="Times New Roman"/>
          <w:b/>
          <w:i/>
          <w:spacing w:val="3"/>
          <w:sz w:val="24"/>
          <w:szCs w:val="24"/>
          <w:lang w:val="id-ID"/>
        </w:rPr>
        <w:t>Capacity B</w:t>
      </w:r>
      <w:r w:rsidRPr="00006B15">
        <w:rPr>
          <w:rFonts w:ascii="Times New Roman" w:hAnsi="Times New Roman" w:cs="Times New Roman"/>
          <w:b/>
          <w:i/>
          <w:spacing w:val="3"/>
          <w:sz w:val="24"/>
          <w:szCs w:val="24"/>
          <w:lang w:val="id-ID"/>
        </w:rPr>
        <w:t xml:space="preserve">uilding </w:t>
      </w:r>
      <w:r>
        <w:rPr>
          <w:rFonts w:ascii="Times New Roman" w:hAnsi="Times New Roman" w:cs="Times New Roman"/>
          <w:b/>
          <w:spacing w:val="3"/>
          <w:sz w:val="24"/>
          <w:szCs w:val="24"/>
          <w:lang w:val="id-ID"/>
        </w:rPr>
        <w:t>(CB)</w:t>
      </w:r>
      <w:r w:rsidR="009E45DF" w:rsidRPr="009E45DF">
        <w:rPr>
          <w:rFonts w:ascii="Times New Roman" w:hAnsi="Times New Roman" w:cs="Times New Roman"/>
          <w:b/>
          <w:spacing w:val="3"/>
          <w:sz w:val="24"/>
          <w:szCs w:val="24"/>
          <w:lang w:val="id-ID"/>
        </w:rPr>
        <w:t xml:space="preserve"> </w:t>
      </w:r>
      <w:r w:rsidR="009E45DF">
        <w:rPr>
          <w:rFonts w:ascii="Times New Roman" w:hAnsi="Times New Roman" w:cs="Times New Roman"/>
          <w:b/>
          <w:spacing w:val="3"/>
          <w:sz w:val="24"/>
          <w:szCs w:val="24"/>
          <w:lang w:val="id-ID"/>
        </w:rPr>
        <w:t>terhadap</w:t>
      </w:r>
      <w:r>
        <w:rPr>
          <w:rFonts w:ascii="Times New Roman" w:hAnsi="Times New Roman" w:cs="Times New Roman"/>
          <w:b/>
          <w:spacing w:val="3"/>
          <w:sz w:val="24"/>
          <w:szCs w:val="24"/>
          <w:lang w:val="id-ID"/>
        </w:rPr>
        <w:t xml:space="preserve"> </w:t>
      </w:r>
      <w:r w:rsidRPr="002D5528">
        <w:rPr>
          <w:rFonts w:ascii="Times New Roman" w:hAnsi="Times New Roman" w:cs="Times New Roman"/>
          <w:b/>
          <w:i/>
          <w:spacing w:val="3"/>
          <w:sz w:val="24"/>
          <w:szCs w:val="24"/>
          <w:lang w:val="id-ID"/>
        </w:rPr>
        <w:t>Intellectual Capital</w:t>
      </w:r>
      <w:r>
        <w:rPr>
          <w:rFonts w:ascii="Times New Roman" w:hAnsi="Times New Roman" w:cs="Times New Roman"/>
          <w:b/>
          <w:spacing w:val="3"/>
          <w:sz w:val="24"/>
          <w:szCs w:val="24"/>
          <w:lang w:val="id-ID"/>
        </w:rPr>
        <w:t xml:space="preserve"> (IC)</w:t>
      </w:r>
    </w:p>
    <w:p w:rsidR="00AB424F" w:rsidRDefault="00AB424F" w:rsidP="00AB424F">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Hipotesis 3 menyatakan bahwa </w:t>
      </w:r>
      <w:r w:rsidR="00AD623E">
        <w:rPr>
          <w:rFonts w:ascii="Times New Roman" w:hAnsi="Times New Roman" w:cs="Times New Roman"/>
          <w:i/>
          <w:spacing w:val="3"/>
          <w:sz w:val="24"/>
          <w:szCs w:val="24"/>
          <w:lang w:val="id-ID"/>
        </w:rPr>
        <w:t>capacity b</w:t>
      </w:r>
      <w:r w:rsidR="00AD623E" w:rsidRPr="00AD623E">
        <w:rPr>
          <w:rFonts w:ascii="Times New Roman" w:hAnsi="Times New Roman" w:cs="Times New Roman"/>
          <w:i/>
          <w:spacing w:val="3"/>
          <w:sz w:val="24"/>
          <w:szCs w:val="24"/>
          <w:lang w:val="id-ID"/>
        </w:rPr>
        <w:t xml:space="preserve">uilding </w:t>
      </w:r>
      <w:r w:rsidR="00AD623E" w:rsidRPr="00AD623E">
        <w:rPr>
          <w:rFonts w:ascii="Times New Roman" w:hAnsi="Times New Roman" w:cs="Times New Roman"/>
          <w:spacing w:val="3"/>
          <w:sz w:val="24"/>
          <w:szCs w:val="24"/>
          <w:lang w:val="id-ID"/>
        </w:rPr>
        <w:t>(CB)</w:t>
      </w:r>
      <w:r>
        <w:rPr>
          <w:rFonts w:ascii="Times New Roman" w:hAnsi="Times New Roman" w:cs="Times New Roman"/>
          <w:spacing w:val="3"/>
          <w:sz w:val="24"/>
          <w:szCs w:val="24"/>
          <w:lang w:val="id-ID"/>
        </w:rPr>
        <w:t xml:space="preserve"> berpengaruh positif terhadap </w:t>
      </w:r>
      <w:r w:rsidRPr="002D5528">
        <w:rPr>
          <w:rFonts w:ascii="Times New Roman" w:hAnsi="Times New Roman" w:cs="Times New Roman"/>
          <w:i/>
          <w:spacing w:val="3"/>
          <w:sz w:val="24"/>
          <w:szCs w:val="24"/>
          <w:lang w:val="id-ID"/>
        </w:rPr>
        <w:t>Intellectual Capital</w:t>
      </w:r>
      <w:r w:rsidRPr="002D5528">
        <w:rPr>
          <w:rFonts w:ascii="Times New Roman" w:hAnsi="Times New Roman" w:cs="Times New Roman"/>
          <w:spacing w:val="3"/>
          <w:sz w:val="24"/>
          <w:szCs w:val="24"/>
          <w:lang w:val="id-ID"/>
        </w:rPr>
        <w:t xml:space="preserve"> (IC).</w:t>
      </w:r>
      <w:r>
        <w:rPr>
          <w:rFonts w:ascii="Times New Roman" w:hAnsi="Times New Roman" w:cs="Times New Roman"/>
          <w:b/>
          <w:spacing w:val="3"/>
          <w:sz w:val="24"/>
          <w:szCs w:val="24"/>
          <w:lang w:val="id-ID"/>
        </w:rPr>
        <w:t xml:space="preserve"> </w:t>
      </w:r>
      <w:r w:rsidR="00AD623E">
        <w:rPr>
          <w:rFonts w:ascii="Times New Roman" w:hAnsi="Times New Roman" w:cs="Times New Roman"/>
          <w:spacing w:val="3"/>
          <w:sz w:val="24"/>
          <w:szCs w:val="24"/>
          <w:lang w:val="id-ID"/>
        </w:rPr>
        <w:t>B</w:t>
      </w:r>
      <w:r>
        <w:rPr>
          <w:rFonts w:ascii="Times New Roman" w:hAnsi="Times New Roman" w:cs="Times New Roman"/>
          <w:spacing w:val="3"/>
          <w:sz w:val="24"/>
          <w:szCs w:val="24"/>
          <w:lang w:val="id-ID"/>
        </w:rPr>
        <w:t>erdasarkan output WarpPLS sebagaimana yang disajikan pada gambar dan tabel diatas dan diketahui kriteria model fit telah terpenuhi. Koefi</w:t>
      </w:r>
      <w:r w:rsidR="00AD623E">
        <w:rPr>
          <w:rFonts w:ascii="Times New Roman" w:hAnsi="Times New Roman" w:cs="Times New Roman"/>
          <w:spacing w:val="3"/>
          <w:sz w:val="24"/>
          <w:szCs w:val="24"/>
          <w:lang w:val="id-ID"/>
        </w:rPr>
        <w:t>sian yang dihasilkan adalah 0.93</w:t>
      </w:r>
      <w:r>
        <w:rPr>
          <w:rFonts w:ascii="Times New Roman" w:hAnsi="Times New Roman" w:cs="Times New Roman"/>
          <w:spacing w:val="3"/>
          <w:sz w:val="24"/>
          <w:szCs w:val="24"/>
          <w:lang w:val="id-ID"/>
        </w:rPr>
        <w:t xml:space="preserve"> dengan nilai ρ&lt;0.01 dengan nilai koefisien determinasi sebesar 0.156 dap</w:t>
      </w:r>
      <w:r w:rsidR="00051E3D">
        <w:rPr>
          <w:rFonts w:ascii="Times New Roman" w:hAnsi="Times New Roman" w:cs="Times New Roman"/>
          <w:spacing w:val="3"/>
          <w:sz w:val="24"/>
          <w:szCs w:val="24"/>
          <w:lang w:val="id-ID"/>
        </w:rPr>
        <w:t>at disimpulkan bahwa hipotesis 3</w:t>
      </w:r>
      <w:r>
        <w:rPr>
          <w:rFonts w:ascii="Times New Roman" w:hAnsi="Times New Roman" w:cs="Times New Roman"/>
          <w:spacing w:val="3"/>
          <w:sz w:val="24"/>
          <w:szCs w:val="24"/>
          <w:lang w:val="id-ID"/>
        </w:rPr>
        <w:t xml:space="preserve"> diterima. </w:t>
      </w:r>
      <w:r>
        <w:rPr>
          <w:rFonts w:ascii="Times New Roman" w:hAnsi="Times New Roman" w:cs="Times New Roman"/>
          <w:i/>
          <w:spacing w:val="3"/>
          <w:sz w:val="24"/>
          <w:szCs w:val="24"/>
          <w:lang w:val="id-ID"/>
        </w:rPr>
        <w:t>Capacity building</w:t>
      </w:r>
      <w:r>
        <w:rPr>
          <w:rFonts w:ascii="Times New Roman" w:hAnsi="Times New Roman" w:cs="Times New Roman"/>
          <w:spacing w:val="3"/>
          <w:sz w:val="24"/>
          <w:szCs w:val="24"/>
          <w:lang w:val="id-ID"/>
        </w:rPr>
        <w:t xml:space="preserve"> berpengaruh positif pada </w:t>
      </w:r>
      <w:r>
        <w:rPr>
          <w:rFonts w:ascii="Times New Roman" w:hAnsi="Times New Roman" w:cs="Times New Roman"/>
          <w:i/>
          <w:spacing w:val="3"/>
          <w:sz w:val="24"/>
          <w:szCs w:val="24"/>
          <w:lang w:val="id-ID"/>
        </w:rPr>
        <w:t xml:space="preserve">quality audit </w:t>
      </w:r>
      <w:r>
        <w:rPr>
          <w:rFonts w:ascii="Times New Roman" w:hAnsi="Times New Roman" w:cs="Times New Roman"/>
          <w:spacing w:val="3"/>
          <w:sz w:val="24"/>
          <w:szCs w:val="24"/>
          <w:lang w:val="id-ID"/>
        </w:rPr>
        <w:t xml:space="preserve">atau </w:t>
      </w:r>
      <w:r w:rsidRPr="00427125">
        <w:rPr>
          <w:rFonts w:ascii="Times New Roman" w:hAnsi="Times New Roman" w:cs="Times New Roman"/>
          <w:i/>
          <w:spacing w:val="3"/>
          <w:sz w:val="24"/>
          <w:szCs w:val="24"/>
          <w:lang w:val="id-ID"/>
        </w:rPr>
        <w:t>quality audit</w:t>
      </w:r>
      <w:r w:rsidR="001845FB">
        <w:rPr>
          <w:rFonts w:ascii="Times New Roman" w:hAnsi="Times New Roman" w:cs="Times New Roman"/>
          <w:spacing w:val="3"/>
          <w:sz w:val="24"/>
          <w:szCs w:val="24"/>
          <w:lang w:val="id-ID"/>
        </w:rPr>
        <w:t xml:space="preserve"> memiliki </w:t>
      </w:r>
      <w:r>
        <w:rPr>
          <w:rFonts w:ascii="Times New Roman" w:hAnsi="Times New Roman" w:cs="Times New Roman"/>
          <w:spacing w:val="3"/>
          <w:sz w:val="24"/>
          <w:szCs w:val="24"/>
          <w:lang w:val="id-ID"/>
        </w:rPr>
        <w:t xml:space="preserve">reaksi positif terhadap </w:t>
      </w:r>
      <w:r w:rsidRPr="00427125">
        <w:rPr>
          <w:rFonts w:ascii="Times New Roman" w:hAnsi="Times New Roman" w:cs="Times New Roman"/>
          <w:i/>
          <w:spacing w:val="3"/>
          <w:sz w:val="24"/>
          <w:szCs w:val="24"/>
          <w:lang w:val="id-ID"/>
        </w:rPr>
        <w:t>capacity building</w:t>
      </w:r>
      <w:r>
        <w:rPr>
          <w:rFonts w:ascii="Times New Roman" w:hAnsi="Times New Roman" w:cs="Times New Roman"/>
          <w:spacing w:val="3"/>
          <w:sz w:val="24"/>
          <w:szCs w:val="24"/>
          <w:lang w:val="id-ID"/>
        </w:rPr>
        <w:t xml:space="preserve"> yang dilakukan oleh PTKIN.  </w:t>
      </w:r>
    </w:p>
    <w:p w:rsidR="002D5528" w:rsidRPr="001C1E76" w:rsidRDefault="00343670" w:rsidP="00AB424F">
      <w:pPr>
        <w:autoSpaceDE w:val="0"/>
        <w:autoSpaceDN w:val="0"/>
        <w:adjustRightInd w:val="0"/>
        <w:spacing w:after="0" w:line="360" w:lineRule="auto"/>
        <w:jc w:val="both"/>
        <w:rPr>
          <w:rFonts w:ascii="Times New Roman" w:hAnsi="Times New Roman" w:cs="Times New Roman"/>
          <w:i/>
          <w:spacing w:val="3"/>
          <w:sz w:val="24"/>
          <w:szCs w:val="24"/>
          <w:lang w:val="id-ID"/>
        </w:rPr>
      </w:pPr>
      <w:r>
        <w:rPr>
          <w:rFonts w:ascii="Times New Roman" w:hAnsi="Times New Roman" w:cs="Times New Roman"/>
          <w:spacing w:val="3"/>
          <w:sz w:val="24"/>
          <w:szCs w:val="24"/>
          <w:lang w:val="id-ID"/>
        </w:rPr>
        <w:t xml:space="preserve">Dalam penelitian </w:t>
      </w:r>
      <w:r w:rsidR="001C1E76">
        <w:rPr>
          <w:rFonts w:ascii="Times New Roman" w:hAnsi="Times New Roman" w:cs="Times New Roman"/>
          <w:spacing w:val="3"/>
          <w:sz w:val="24"/>
          <w:szCs w:val="24"/>
          <w:lang w:val="id-ID"/>
        </w:rPr>
        <w:t>Anzam</w:t>
      </w:r>
      <w:r w:rsidR="00641107">
        <w:rPr>
          <w:rFonts w:ascii="Times New Roman" w:hAnsi="Times New Roman" w:cs="Times New Roman"/>
          <w:spacing w:val="3"/>
          <w:sz w:val="24"/>
          <w:szCs w:val="24"/>
          <w:lang w:val="id-ID"/>
        </w:rPr>
        <w:t xml:space="preserve"> </w:t>
      </w:r>
      <w:r w:rsidR="00641107">
        <w:rPr>
          <w:rFonts w:ascii="Times New Roman" w:hAnsi="Times New Roman" w:cs="Times New Roman"/>
          <w:i/>
          <w:spacing w:val="3"/>
          <w:sz w:val="24"/>
          <w:szCs w:val="24"/>
          <w:lang w:val="id-ID"/>
        </w:rPr>
        <w:t>et al.,</w:t>
      </w:r>
      <w:r w:rsidR="001C1E76">
        <w:rPr>
          <w:rFonts w:ascii="Times New Roman" w:hAnsi="Times New Roman" w:cs="Times New Roman"/>
          <w:spacing w:val="3"/>
          <w:sz w:val="24"/>
          <w:szCs w:val="24"/>
          <w:lang w:val="id-ID"/>
        </w:rPr>
        <w:t xml:space="preserve"> (2012)</w:t>
      </w:r>
      <w:r>
        <w:rPr>
          <w:rFonts w:ascii="Times New Roman" w:hAnsi="Times New Roman" w:cs="Times New Roman"/>
          <w:spacing w:val="3"/>
          <w:sz w:val="24"/>
          <w:szCs w:val="24"/>
          <w:lang w:val="id-ID"/>
        </w:rPr>
        <w:t xml:space="preserve"> mengungkapkan </w:t>
      </w:r>
      <w:r>
        <w:rPr>
          <w:rFonts w:ascii="Times New Roman" w:hAnsi="Times New Roman" w:cs="Times New Roman"/>
          <w:i/>
          <w:spacing w:val="3"/>
          <w:sz w:val="24"/>
          <w:szCs w:val="24"/>
          <w:lang w:val="id-ID"/>
        </w:rPr>
        <w:t>capacity building</w:t>
      </w:r>
      <w:r>
        <w:rPr>
          <w:rFonts w:ascii="Times New Roman" w:hAnsi="Times New Roman" w:cs="Times New Roman"/>
          <w:spacing w:val="3"/>
          <w:sz w:val="24"/>
          <w:szCs w:val="24"/>
          <w:lang w:val="id-ID"/>
        </w:rPr>
        <w:t xml:space="preserve"> dapat meningkatkan kemampuan auditor baik individu, group, organ</w:t>
      </w:r>
      <w:r w:rsidR="001C1E76">
        <w:rPr>
          <w:rFonts w:ascii="Times New Roman" w:hAnsi="Times New Roman" w:cs="Times New Roman"/>
          <w:spacing w:val="3"/>
          <w:sz w:val="24"/>
          <w:szCs w:val="24"/>
          <w:lang w:val="id-ID"/>
        </w:rPr>
        <w:t xml:space="preserve">isasi, komunitas dan masyarakat dengan </w:t>
      </w:r>
      <w:r w:rsidR="001C1E76" w:rsidRPr="001C1E76">
        <w:rPr>
          <w:rFonts w:ascii="Times New Roman" w:hAnsi="Times New Roman" w:cs="Times New Roman"/>
          <w:i/>
          <w:spacing w:val="3"/>
          <w:sz w:val="24"/>
          <w:szCs w:val="24"/>
          <w:lang w:val="id-ID"/>
        </w:rPr>
        <w:t>effect size</w:t>
      </w:r>
      <w:r w:rsidR="001C1E76">
        <w:rPr>
          <w:rFonts w:ascii="Times New Roman" w:hAnsi="Times New Roman" w:cs="Times New Roman"/>
          <w:i/>
          <w:spacing w:val="3"/>
          <w:sz w:val="24"/>
          <w:szCs w:val="24"/>
          <w:lang w:val="id-ID"/>
        </w:rPr>
        <w:t xml:space="preserve"> </w:t>
      </w:r>
      <w:r w:rsidR="001C1E76" w:rsidRPr="001C1E76">
        <w:rPr>
          <w:rFonts w:ascii="Times New Roman" w:hAnsi="Times New Roman" w:cs="Times New Roman"/>
          <w:spacing w:val="3"/>
          <w:sz w:val="24"/>
          <w:szCs w:val="24"/>
          <w:lang w:val="id-ID"/>
        </w:rPr>
        <w:t>73%</w:t>
      </w:r>
      <w:r w:rsidR="00AB424F" w:rsidRPr="001C1E76">
        <w:rPr>
          <w:rFonts w:ascii="Times New Roman" w:hAnsi="Times New Roman" w:cs="Times New Roman"/>
          <w:spacing w:val="3"/>
          <w:sz w:val="24"/>
          <w:szCs w:val="24"/>
          <w:lang w:val="id-ID"/>
        </w:rPr>
        <w:t>.</w:t>
      </w:r>
      <w:r w:rsidR="001C1E76">
        <w:rPr>
          <w:rFonts w:ascii="Times New Roman" w:hAnsi="Times New Roman" w:cs="Times New Roman"/>
          <w:spacing w:val="3"/>
          <w:sz w:val="24"/>
          <w:szCs w:val="24"/>
          <w:lang w:val="id-ID"/>
        </w:rPr>
        <w:t xml:space="preserve"> </w:t>
      </w:r>
      <w:r w:rsidR="001C1E76" w:rsidRPr="001C1E76">
        <w:rPr>
          <w:rFonts w:ascii="Times New Roman" w:hAnsi="Times New Roman" w:cs="Times New Roman"/>
          <w:spacing w:val="3"/>
          <w:sz w:val="24"/>
          <w:szCs w:val="24"/>
          <w:lang w:val="id-ID"/>
        </w:rPr>
        <w:t>Youndt dan Snell (2004) menguraikan dua b</w:t>
      </w:r>
      <w:r w:rsidR="001C1E76">
        <w:rPr>
          <w:rFonts w:ascii="Times New Roman" w:hAnsi="Times New Roman" w:cs="Times New Roman"/>
          <w:spacing w:val="3"/>
          <w:sz w:val="24"/>
          <w:szCs w:val="24"/>
          <w:lang w:val="id-ID"/>
        </w:rPr>
        <w:t>entuk modal sosial konfigurasi peningkat</w:t>
      </w:r>
      <w:r w:rsidR="001C1E76" w:rsidRPr="001C1E76">
        <w:rPr>
          <w:rFonts w:ascii="Times New Roman" w:hAnsi="Times New Roman" w:cs="Times New Roman"/>
          <w:spacing w:val="3"/>
          <w:sz w:val="24"/>
          <w:szCs w:val="24"/>
          <w:lang w:val="id-ID"/>
        </w:rPr>
        <w:t xml:space="preserve">an SDM </w:t>
      </w:r>
      <w:r w:rsidR="001C1E76">
        <w:rPr>
          <w:rFonts w:ascii="Times New Roman" w:hAnsi="Times New Roman" w:cs="Times New Roman"/>
          <w:spacing w:val="3"/>
          <w:sz w:val="24"/>
          <w:szCs w:val="24"/>
          <w:lang w:val="id-ID"/>
        </w:rPr>
        <w:t>–</w:t>
      </w:r>
      <w:r w:rsidR="001C1E76" w:rsidRPr="001C1E76">
        <w:rPr>
          <w:rFonts w:ascii="Times New Roman" w:hAnsi="Times New Roman" w:cs="Times New Roman"/>
          <w:spacing w:val="3"/>
          <w:sz w:val="24"/>
          <w:szCs w:val="24"/>
          <w:lang w:val="id-ID"/>
        </w:rPr>
        <w:t xml:space="preserve"> </w:t>
      </w:r>
      <w:r w:rsidR="001C1E76">
        <w:rPr>
          <w:rFonts w:ascii="Times New Roman" w:hAnsi="Times New Roman" w:cs="Times New Roman"/>
          <w:i/>
          <w:spacing w:val="3"/>
          <w:sz w:val="24"/>
          <w:szCs w:val="24"/>
          <w:lang w:val="id-ID"/>
        </w:rPr>
        <w:t>intellectual capital</w:t>
      </w:r>
      <w:r w:rsidR="001C1E76" w:rsidRPr="001C1E76">
        <w:rPr>
          <w:rFonts w:ascii="Times New Roman" w:hAnsi="Times New Roman" w:cs="Times New Roman"/>
          <w:spacing w:val="3"/>
          <w:sz w:val="24"/>
          <w:szCs w:val="24"/>
          <w:lang w:val="id-ID"/>
        </w:rPr>
        <w:t xml:space="preserve">. Yang pertama berkaitan dengan menghilangkan hambatan vertikal melalui praktek-praktek yang menghilangkan simbol status, mengurangi tingkat hirarki dan meminimalkan klasifikasi pekerjaan. Kedua </w:t>
      </w:r>
      <w:r w:rsidR="001C1E76" w:rsidRPr="001C1E76">
        <w:rPr>
          <w:rFonts w:ascii="Times New Roman" w:hAnsi="Times New Roman" w:cs="Times New Roman"/>
          <w:spacing w:val="3"/>
          <w:sz w:val="24"/>
          <w:szCs w:val="24"/>
          <w:lang w:val="id-ID"/>
        </w:rPr>
        <w:lastRenderedPageBreak/>
        <w:t>berkaitan dengan menghilangkan hambatan horisontal dengan mendorong jaringan sosial dan kolaborasi melalui penggunaan praktik pengembangan tim d</w:t>
      </w:r>
      <w:r w:rsidR="001C1E76">
        <w:rPr>
          <w:rFonts w:ascii="Times New Roman" w:hAnsi="Times New Roman" w:cs="Times New Roman"/>
          <w:spacing w:val="3"/>
          <w:sz w:val="24"/>
          <w:szCs w:val="24"/>
          <w:lang w:val="id-ID"/>
        </w:rPr>
        <w:t xml:space="preserve">an insentif kelompok. </w:t>
      </w:r>
      <w:r w:rsidR="001C1E76" w:rsidRPr="001C1E76">
        <w:rPr>
          <w:rFonts w:ascii="Times New Roman" w:hAnsi="Times New Roman" w:cs="Times New Roman"/>
          <w:spacing w:val="3"/>
          <w:sz w:val="24"/>
          <w:szCs w:val="24"/>
          <w:lang w:val="id-ID"/>
        </w:rPr>
        <w:t xml:space="preserve">Brown dan Duguid (2001) </w:t>
      </w:r>
      <w:r w:rsidR="001C1E76">
        <w:rPr>
          <w:rFonts w:ascii="Times New Roman" w:hAnsi="Times New Roman" w:cs="Times New Roman"/>
          <w:spacing w:val="3"/>
          <w:sz w:val="24"/>
          <w:szCs w:val="24"/>
          <w:lang w:val="id-ID"/>
        </w:rPr>
        <w:t>ber</w:t>
      </w:r>
      <w:r w:rsidR="001C1E76" w:rsidRPr="001C1E76">
        <w:rPr>
          <w:rFonts w:ascii="Times New Roman" w:hAnsi="Times New Roman" w:cs="Times New Roman"/>
          <w:spacing w:val="3"/>
          <w:sz w:val="24"/>
          <w:szCs w:val="24"/>
          <w:lang w:val="id-ID"/>
        </w:rPr>
        <w:t>argumen bahwa p</w:t>
      </w:r>
      <w:r w:rsidR="001C1E76">
        <w:rPr>
          <w:rFonts w:ascii="Times New Roman" w:hAnsi="Times New Roman" w:cs="Times New Roman"/>
          <w:spacing w:val="3"/>
          <w:sz w:val="24"/>
          <w:szCs w:val="24"/>
          <w:lang w:val="id-ID"/>
        </w:rPr>
        <w:t>engetahuan organisasi diperoleh dari</w:t>
      </w:r>
      <w:r w:rsidR="001C1E76" w:rsidRPr="001C1E76">
        <w:rPr>
          <w:rFonts w:ascii="Times New Roman" w:hAnsi="Times New Roman" w:cs="Times New Roman"/>
          <w:spacing w:val="3"/>
          <w:sz w:val="24"/>
          <w:szCs w:val="24"/>
          <w:lang w:val="id-ID"/>
        </w:rPr>
        <w:t xml:space="preserve"> berbagi praktek-praktek sosial anggotanya, konfigurasi HR yang meningkatkan modal sosial organisasi </w:t>
      </w:r>
      <w:r w:rsidR="00FC3BD7">
        <w:rPr>
          <w:rFonts w:ascii="Times New Roman" w:hAnsi="Times New Roman" w:cs="Times New Roman"/>
          <w:spacing w:val="3"/>
          <w:sz w:val="24"/>
          <w:szCs w:val="24"/>
          <w:lang w:val="id-ID"/>
        </w:rPr>
        <w:t xml:space="preserve">dalam </w:t>
      </w:r>
      <w:r w:rsidR="001C1E76" w:rsidRPr="001C1E76">
        <w:rPr>
          <w:rFonts w:ascii="Times New Roman" w:hAnsi="Times New Roman" w:cs="Times New Roman"/>
          <w:spacing w:val="3"/>
          <w:sz w:val="24"/>
          <w:szCs w:val="24"/>
          <w:lang w:val="id-ID"/>
        </w:rPr>
        <w:t xml:space="preserve">memberikan kontribusi </w:t>
      </w:r>
      <w:r w:rsidR="00FC3BD7">
        <w:rPr>
          <w:rFonts w:ascii="Times New Roman" w:hAnsi="Times New Roman" w:cs="Times New Roman"/>
          <w:spacing w:val="3"/>
          <w:sz w:val="24"/>
          <w:szCs w:val="24"/>
          <w:lang w:val="id-ID"/>
        </w:rPr>
        <w:t xml:space="preserve">yang </w:t>
      </w:r>
      <w:r w:rsidR="001C1E76" w:rsidRPr="001C1E76">
        <w:rPr>
          <w:rFonts w:ascii="Times New Roman" w:hAnsi="Times New Roman" w:cs="Times New Roman"/>
          <w:spacing w:val="3"/>
          <w:sz w:val="24"/>
          <w:szCs w:val="24"/>
          <w:lang w:val="id-ID"/>
        </w:rPr>
        <w:t>si</w:t>
      </w:r>
      <w:r w:rsidR="001C1E76">
        <w:rPr>
          <w:rFonts w:ascii="Times New Roman" w:hAnsi="Times New Roman" w:cs="Times New Roman"/>
          <w:spacing w:val="3"/>
          <w:sz w:val="24"/>
          <w:szCs w:val="24"/>
          <w:lang w:val="id-ID"/>
        </w:rPr>
        <w:t xml:space="preserve">gnifikan dari daya </w:t>
      </w:r>
      <w:r w:rsidR="001C1E76" w:rsidRPr="001C1E76">
        <w:rPr>
          <w:rFonts w:ascii="Times New Roman" w:hAnsi="Times New Roman" w:cs="Times New Roman"/>
          <w:spacing w:val="3"/>
          <w:sz w:val="24"/>
          <w:szCs w:val="24"/>
          <w:lang w:val="id-ID"/>
        </w:rPr>
        <w:t>pote</w:t>
      </w:r>
      <w:r w:rsidR="001C1E76">
        <w:rPr>
          <w:rFonts w:ascii="Times New Roman" w:hAnsi="Times New Roman" w:cs="Times New Roman"/>
          <w:spacing w:val="3"/>
          <w:sz w:val="24"/>
          <w:szCs w:val="24"/>
          <w:lang w:val="id-ID"/>
        </w:rPr>
        <w:t xml:space="preserve">nsi dengan membangun </w:t>
      </w:r>
      <w:r w:rsidR="00FC3BD7">
        <w:rPr>
          <w:rFonts w:ascii="Times New Roman" w:hAnsi="Times New Roman" w:cs="Times New Roman"/>
          <w:spacing w:val="3"/>
          <w:sz w:val="24"/>
          <w:szCs w:val="24"/>
          <w:lang w:val="id-ID"/>
        </w:rPr>
        <w:t xml:space="preserve">intensitas </w:t>
      </w:r>
      <w:r w:rsidR="001C1E76">
        <w:rPr>
          <w:rFonts w:ascii="Times New Roman" w:hAnsi="Times New Roman" w:cs="Times New Roman"/>
          <w:spacing w:val="3"/>
          <w:sz w:val="24"/>
          <w:szCs w:val="24"/>
          <w:lang w:val="id-ID"/>
        </w:rPr>
        <w:t xml:space="preserve">kapasitas bagi </w:t>
      </w:r>
      <w:r w:rsidR="001C1E76">
        <w:rPr>
          <w:rFonts w:ascii="Times New Roman" w:hAnsi="Times New Roman" w:cs="Times New Roman"/>
          <w:i/>
          <w:spacing w:val="3"/>
          <w:sz w:val="24"/>
          <w:szCs w:val="24"/>
          <w:lang w:val="id-ID"/>
        </w:rPr>
        <w:t>human resource.</w:t>
      </w:r>
    </w:p>
    <w:p w:rsidR="00AB424F" w:rsidRPr="00006B15" w:rsidRDefault="00AB424F" w:rsidP="00AB424F">
      <w:pPr>
        <w:pStyle w:val="ListParagraph"/>
        <w:autoSpaceDE w:val="0"/>
        <w:autoSpaceDN w:val="0"/>
        <w:adjustRightInd w:val="0"/>
        <w:spacing w:after="0" w:line="36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Pengaruh </w:t>
      </w:r>
      <w:r>
        <w:rPr>
          <w:rFonts w:ascii="Times New Roman" w:hAnsi="Times New Roman" w:cs="Times New Roman"/>
          <w:b/>
          <w:i/>
          <w:sz w:val="24"/>
          <w:szCs w:val="24"/>
          <w:lang w:val="id-ID"/>
        </w:rPr>
        <w:t xml:space="preserve">Quality Audit </w:t>
      </w:r>
      <w:r>
        <w:rPr>
          <w:rFonts w:ascii="Times New Roman" w:hAnsi="Times New Roman" w:cs="Times New Roman"/>
          <w:b/>
          <w:sz w:val="24"/>
          <w:szCs w:val="24"/>
          <w:lang w:val="id-ID"/>
        </w:rPr>
        <w:t>(QA) memediasi</w:t>
      </w:r>
      <w:r>
        <w:rPr>
          <w:rFonts w:ascii="Times New Roman" w:hAnsi="Times New Roman" w:cs="Times New Roman"/>
          <w:b/>
          <w:spacing w:val="3"/>
          <w:sz w:val="24"/>
          <w:szCs w:val="24"/>
          <w:lang w:val="id-ID"/>
        </w:rPr>
        <w:t xml:space="preserve"> </w:t>
      </w:r>
      <w:r>
        <w:rPr>
          <w:rFonts w:ascii="Times New Roman" w:hAnsi="Times New Roman" w:cs="Times New Roman"/>
          <w:b/>
          <w:i/>
          <w:spacing w:val="3"/>
          <w:sz w:val="24"/>
          <w:szCs w:val="24"/>
          <w:lang w:val="id-ID"/>
        </w:rPr>
        <w:t>Capacity B</w:t>
      </w:r>
      <w:r w:rsidRPr="00006B15">
        <w:rPr>
          <w:rFonts w:ascii="Times New Roman" w:hAnsi="Times New Roman" w:cs="Times New Roman"/>
          <w:b/>
          <w:i/>
          <w:spacing w:val="3"/>
          <w:sz w:val="24"/>
          <w:szCs w:val="24"/>
          <w:lang w:val="id-ID"/>
        </w:rPr>
        <w:t xml:space="preserve">uilding </w:t>
      </w:r>
      <w:r>
        <w:rPr>
          <w:rFonts w:ascii="Times New Roman" w:hAnsi="Times New Roman" w:cs="Times New Roman"/>
          <w:b/>
          <w:spacing w:val="3"/>
          <w:sz w:val="24"/>
          <w:szCs w:val="24"/>
          <w:lang w:val="id-ID"/>
        </w:rPr>
        <w:t xml:space="preserve">(CB) terhadap </w:t>
      </w:r>
      <w:r w:rsidRPr="002D5528">
        <w:rPr>
          <w:rFonts w:ascii="Times New Roman" w:hAnsi="Times New Roman" w:cs="Times New Roman"/>
          <w:b/>
          <w:i/>
          <w:spacing w:val="3"/>
          <w:sz w:val="24"/>
          <w:szCs w:val="24"/>
          <w:lang w:val="id-ID"/>
        </w:rPr>
        <w:t>Intellectual Capital</w:t>
      </w:r>
      <w:r>
        <w:rPr>
          <w:rFonts w:ascii="Times New Roman" w:hAnsi="Times New Roman" w:cs="Times New Roman"/>
          <w:b/>
          <w:spacing w:val="3"/>
          <w:sz w:val="24"/>
          <w:szCs w:val="24"/>
          <w:lang w:val="id-ID"/>
        </w:rPr>
        <w:t xml:space="preserve"> (IC)</w:t>
      </w:r>
    </w:p>
    <w:p w:rsidR="00AB424F" w:rsidRDefault="00641107" w:rsidP="00AB424F">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Pada pengujian </w:t>
      </w:r>
      <w:r w:rsidRPr="00641107">
        <w:rPr>
          <w:rFonts w:ascii="Times New Roman" w:hAnsi="Times New Roman" w:cs="Times New Roman"/>
          <w:i/>
          <w:spacing w:val="3"/>
          <w:sz w:val="24"/>
          <w:szCs w:val="24"/>
          <w:lang w:val="id-ID"/>
        </w:rPr>
        <w:t>capacity building</w:t>
      </w:r>
      <w:r>
        <w:rPr>
          <w:rFonts w:ascii="Times New Roman" w:hAnsi="Times New Roman" w:cs="Times New Roman"/>
          <w:spacing w:val="3"/>
          <w:sz w:val="24"/>
          <w:szCs w:val="24"/>
          <w:lang w:val="id-ID"/>
        </w:rPr>
        <w:t xml:space="preserve"> (CB) </w:t>
      </w:r>
      <w:r w:rsidR="00AB424F">
        <w:rPr>
          <w:rFonts w:ascii="Times New Roman" w:hAnsi="Times New Roman" w:cs="Times New Roman"/>
          <w:spacing w:val="3"/>
          <w:sz w:val="24"/>
          <w:szCs w:val="24"/>
          <w:lang w:val="id-ID"/>
        </w:rPr>
        <w:t xml:space="preserve">terhadap </w:t>
      </w:r>
      <w:r w:rsidR="00AD623E">
        <w:rPr>
          <w:rFonts w:ascii="Times New Roman" w:hAnsi="Times New Roman" w:cs="Times New Roman"/>
          <w:i/>
          <w:spacing w:val="3"/>
          <w:sz w:val="24"/>
          <w:szCs w:val="24"/>
          <w:lang w:val="id-ID"/>
        </w:rPr>
        <w:t>intellectual c</w:t>
      </w:r>
      <w:r w:rsidR="00AB424F" w:rsidRPr="002D5528">
        <w:rPr>
          <w:rFonts w:ascii="Times New Roman" w:hAnsi="Times New Roman" w:cs="Times New Roman"/>
          <w:i/>
          <w:spacing w:val="3"/>
          <w:sz w:val="24"/>
          <w:szCs w:val="24"/>
          <w:lang w:val="id-ID"/>
        </w:rPr>
        <w:t>apital</w:t>
      </w:r>
      <w:r w:rsidR="00AB424F" w:rsidRPr="002D5528">
        <w:rPr>
          <w:rFonts w:ascii="Times New Roman" w:hAnsi="Times New Roman" w:cs="Times New Roman"/>
          <w:spacing w:val="3"/>
          <w:sz w:val="24"/>
          <w:szCs w:val="24"/>
          <w:lang w:val="id-ID"/>
        </w:rPr>
        <w:t xml:space="preserve"> (IC)</w:t>
      </w:r>
      <w:r>
        <w:rPr>
          <w:rFonts w:ascii="Times New Roman" w:hAnsi="Times New Roman" w:cs="Times New Roman"/>
          <w:spacing w:val="3"/>
          <w:sz w:val="24"/>
          <w:szCs w:val="24"/>
          <w:lang w:val="id-ID"/>
        </w:rPr>
        <w:t xml:space="preserve"> dengan menggunakan </w:t>
      </w:r>
      <w:r w:rsidR="005B4D53" w:rsidRPr="005B4D53">
        <w:rPr>
          <w:rFonts w:ascii="Times New Roman" w:hAnsi="Times New Roman" w:cs="Times New Roman"/>
          <w:i/>
          <w:spacing w:val="3"/>
          <w:sz w:val="24"/>
          <w:szCs w:val="24"/>
          <w:lang w:val="id-ID"/>
        </w:rPr>
        <w:t>quality audit</w:t>
      </w:r>
      <w:r w:rsidR="005B4D53">
        <w:rPr>
          <w:rFonts w:ascii="Times New Roman" w:hAnsi="Times New Roman" w:cs="Times New Roman"/>
          <w:spacing w:val="3"/>
          <w:sz w:val="24"/>
          <w:szCs w:val="24"/>
          <w:lang w:val="id-ID"/>
        </w:rPr>
        <w:t xml:space="preserve"> (QA) sebagai variabel mediasi</w:t>
      </w:r>
      <w:r w:rsidR="00BB4949">
        <w:rPr>
          <w:rFonts w:ascii="Times New Roman" w:hAnsi="Times New Roman" w:cs="Times New Roman"/>
          <w:spacing w:val="3"/>
          <w:sz w:val="24"/>
          <w:szCs w:val="24"/>
          <w:lang w:val="id-ID"/>
        </w:rPr>
        <w:t xml:space="preserve"> menunjukkan hasil </w:t>
      </w:r>
      <w:r w:rsidR="00AB424F">
        <w:rPr>
          <w:rFonts w:ascii="Times New Roman" w:hAnsi="Times New Roman" w:cs="Times New Roman"/>
          <w:spacing w:val="3"/>
          <w:sz w:val="24"/>
          <w:szCs w:val="24"/>
          <w:lang w:val="id-ID"/>
        </w:rPr>
        <w:t xml:space="preserve">output </w:t>
      </w:r>
      <w:r w:rsidR="00BB4949">
        <w:rPr>
          <w:rFonts w:ascii="Times New Roman" w:hAnsi="Times New Roman" w:cs="Times New Roman"/>
          <w:spacing w:val="3"/>
          <w:sz w:val="24"/>
          <w:szCs w:val="24"/>
          <w:lang w:val="id-ID"/>
        </w:rPr>
        <w:t xml:space="preserve">dengan </w:t>
      </w:r>
      <w:r w:rsidR="00AB424F">
        <w:rPr>
          <w:rFonts w:ascii="Times New Roman" w:hAnsi="Times New Roman" w:cs="Times New Roman"/>
          <w:spacing w:val="3"/>
          <w:sz w:val="24"/>
          <w:szCs w:val="24"/>
          <w:lang w:val="id-ID"/>
        </w:rPr>
        <w:t xml:space="preserve">WarpPLS sebagaimana yang disajikan </w:t>
      </w:r>
      <w:r w:rsidR="00BB4949">
        <w:rPr>
          <w:rFonts w:ascii="Times New Roman" w:hAnsi="Times New Roman" w:cs="Times New Roman"/>
          <w:spacing w:val="3"/>
          <w:sz w:val="24"/>
          <w:szCs w:val="24"/>
          <w:lang w:val="id-ID"/>
        </w:rPr>
        <w:t>pada gambar dan tabel diatas dapat</w:t>
      </w:r>
      <w:r w:rsidR="00AB424F">
        <w:rPr>
          <w:rFonts w:ascii="Times New Roman" w:hAnsi="Times New Roman" w:cs="Times New Roman"/>
          <w:spacing w:val="3"/>
          <w:sz w:val="24"/>
          <w:szCs w:val="24"/>
          <w:lang w:val="id-ID"/>
        </w:rPr>
        <w:t xml:space="preserve"> diketahui kriteria model fit telah terpenuhi. Koefi</w:t>
      </w:r>
      <w:r w:rsidR="00BB4949">
        <w:rPr>
          <w:rFonts w:ascii="Times New Roman" w:hAnsi="Times New Roman" w:cs="Times New Roman"/>
          <w:spacing w:val="3"/>
          <w:sz w:val="24"/>
          <w:szCs w:val="24"/>
          <w:lang w:val="id-ID"/>
        </w:rPr>
        <w:t>sian yang dihasilkan adalah -0.087 dengan nilai ρ=2,52</w:t>
      </w:r>
      <w:r w:rsidR="00AB424F">
        <w:rPr>
          <w:rFonts w:ascii="Times New Roman" w:hAnsi="Times New Roman" w:cs="Times New Roman"/>
          <w:spacing w:val="3"/>
          <w:sz w:val="24"/>
          <w:szCs w:val="24"/>
          <w:lang w:val="id-ID"/>
        </w:rPr>
        <w:t xml:space="preserve"> dapat disimpulkan bahwa</w:t>
      </w:r>
      <w:r w:rsidR="00AD40AB">
        <w:rPr>
          <w:rFonts w:ascii="Times New Roman" w:hAnsi="Times New Roman" w:cs="Times New Roman"/>
          <w:spacing w:val="3"/>
          <w:sz w:val="24"/>
          <w:szCs w:val="24"/>
          <w:lang w:val="id-ID"/>
        </w:rPr>
        <w:t xml:space="preserve"> pengaruh </w:t>
      </w:r>
      <w:r w:rsidR="00AD40AB" w:rsidRPr="00641107">
        <w:rPr>
          <w:rFonts w:ascii="Times New Roman" w:hAnsi="Times New Roman" w:cs="Times New Roman"/>
          <w:i/>
          <w:spacing w:val="3"/>
          <w:sz w:val="24"/>
          <w:szCs w:val="24"/>
          <w:lang w:val="id-ID"/>
        </w:rPr>
        <w:t>capacity building</w:t>
      </w:r>
      <w:r w:rsidR="00AD40AB">
        <w:rPr>
          <w:rFonts w:ascii="Times New Roman" w:hAnsi="Times New Roman" w:cs="Times New Roman"/>
          <w:spacing w:val="3"/>
          <w:sz w:val="24"/>
          <w:szCs w:val="24"/>
          <w:lang w:val="id-ID"/>
        </w:rPr>
        <w:t xml:space="preserve"> (CB) terhadap </w:t>
      </w:r>
      <w:r w:rsidR="00AD40AB">
        <w:rPr>
          <w:rFonts w:ascii="Times New Roman" w:hAnsi="Times New Roman" w:cs="Times New Roman"/>
          <w:i/>
          <w:spacing w:val="3"/>
          <w:sz w:val="24"/>
          <w:szCs w:val="24"/>
          <w:lang w:val="id-ID"/>
        </w:rPr>
        <w:t>intellectual c</w:t>
      </w:r>
      <w:r w:rsidR="00AD40AB" w:rsidRPr="002D5528">
        <w:rPr>
          <w:rFonts w:ascii="Times New Roman" w:hAnsi="Times New Roman" w:cs="Times New Roman"/>
          <w:i/>
          <w:spacing w:val="3"/>
          <w:sz w:val="24"/>
          <w:szCs w:val="24"/>
          <w:lang w:val="id-ID"/>
        </w:rPr>
        <w:t>apital</w:t>
      </w:r>
      <w:r w:rsidR="00AD40AB" w:rsidRPr="002D5528">
        <w:rPr>
          <w:rFonts w:ascii="Times New Roman" w:hAnsi="Times New Roman" w:cs="Times New Roman"/>
          <w:spacing w:val="3"/>
          <w:sz w:val="24"/>
          <w:szCs w:val="24"/>
          <w:lang w:val="id-ID"/>
        </w:rPr>
        <w:t xml:space="preserve"> (IC)</w:t>
      </w:r>
      <w:r w:rsidR="00AD40AB">
        <w:rPr>
          <w:rFonts w:ascii="Times New Roman" w:hAnsi="Times New Roman" w:cs="Times New Roman"/>
          <w:spacing w:val="3"/>
          <w:sz w:val="24"/>
          <w:szCs w:val="24"/>
          <w:lang w:val="id-ID"/>
        </w:rPr>
        <w:t xml:space="preserve"> dengan menggunakan </w:t>
      </w:r>
      <w:r w:rsidR="00AD40AB" w:rsidRPr="005B4D53">
        <w:rPr>
          <w:rFonts w:ascii="Times New Roman" w:hAnsi="Times New Roman" w:cs="Times New Roman"/>
          <w:i/>
          <w:spacing w:val="3"/>
          <w:sz w:val="24"/>
          <w:szCs w:val="24"/>
          <w:lang w:val="id-ID"/>
        </w:rPr>
        <w:t>quality audit</w:t>
      </w:r>
      <w:r w:rsidR="00AD40AB">
        <w:rPr>
          <w:rFonts w:ascii="Times New Roman" w:hAnsi="Times New Roman" w:cs="Times New Roman"/>
          <w:spacing w:val="3"/>
          <w:sz w:val="24"/>
          <w:szCs w:val="24"/>
          <w:lang w:val="id-ID"/>
        </w:rPr>
        <w:t xml:space="preserve"> (QA) sebagai variabel</w:t>
      </w:r>
      <w:r w:rsidR="00AB424F">
        <w:rPr>
          <w:rFonts w:ascii="Times New Roman" w:hAnsi="Times New Roman" w:cs="Times New Roman"/>
          <w:spacing w:val="3"/>
          <w:sz w:val="24"/>
          <w:szCs w:val="24"/>
          <w:lang w:val="id-ID"/>
        </w:rPr>
        <w:t xml:space="preserve"> </w:t>
      </w:r>
      <w:r w:rsidR="00AD40AB">
        <w:rPr>
          <w:rFonts w:ascii="Times New Roman" w:hAnsi="Times New Roman" w:cs="Times New Roman"/>
          <w:spacing w:val="3"/>
          <w:sz w:val="24"/>
          <w:szCs w:val="24"/>
          <w:lang w:val="id-ID"/>
        </w:rPr>
        <w:t>mediasi tidak memiliki pengaruh dengan nilai VAF 10%</w:t>
      </w:r>
      <w:r w:rsidR="00AB424F">
        <w:rPr>
          <w:rFonts w:ascii="Times New Roman" w:hAnsi="Times New Roman" w:cs="Times New Roman"/>
          <w:spacing w:val="3"/>
          <w:sz w:val="24"/>
          <w:szCs w:val="24"/>
          <w:lang w:val="id-ID"/>
        </w:rPr>
        <w:t xml:space="preserve">.  </w:t>
      </w:r>
    </w:p>
    <w:p w:rsidR="00991158" w:rsidRDefault="007E0F6A" w:rsidP="00AB424F">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Hasil penelitian ini</w:t>
      </w:r>
      <w:r w:rsidR="00AB424F">
        <w:rPr>
          <w:rFonts w:ascii="Times New Roman" w:hAnsi="Times New Roman" w:cs="Times New Roman"/>
          <w:spacing w:val="3"/>
          <w:sz w:val="24"/>
          <w:szCs w:val="24"/>
          <w:lang w:val="id-ID"/>
        </w:rPr>
        <w:t xml:space="preserve"> </w:t>
      </w:r>
      <w:r>
        <w:rPr>
          <w:rFonts w:ascii="Times New Roman" w:hAnsi="Times New Roman" w:cs="Times New Roman"/>
          <w:spacing w:val="3"/>
          <w:sz w:val="24"/>
          <w:szCs w:val="24"/>
          <w:lang w:val="id-ID"/>
        </w:rPr>
        <w:t>sesuai dengan hipotesis 2 yang</w:t>
      </w:r>
      <w:r w:rsidRPr="007E0F6A">
        <w:rPr>
          <w:rFonts w:ascii="Times New Roman" w:hAnsi="Times New Roman" w:cs="Times New Roman"/>
          <w:spacing w:val="3"/>
          <w:sz w:val="24"/>
          <w:szCs w:val="24"/>
          <w:lang w:val="id-ID"/>
        </w:rPr>
        <w:t xml:space="preserve"> </w:t>
      </w:r>
      <w:r>
        <w:rPr>
          <w:rFonts w:ascii="Times New Roman" w:hAnsi="Times New Roman" w:cs="Times New Roman"/>
          <w:spacing w:val="3"/>
          <w:sz w:val="24"/>
          <w:szCs w:val="24"/>
          <w:lang w:val="id-ID"/>
        </w:rPr>
        <w:t xml:space="preserve">menyatakan koefisian yang dihasilkan dari pengaruh </w:t>
      </w:r>
      <w:r>
        <w:rPr>
          <w:rFonts w:ascii="Times New Roman" w:hAnsi="Times New Roman" w:cs="Times New Roman"/>
          <w:i/>
          <w:spacing w:val="3"/>
          <w:sz w:val="24"/>
          <w:szCs w:val="24"/>
          <w:lang w:val="id-ID"/>
        </w:rPr>
        <w:t xml:space="preserve">quality audit </w:t>
      </w:r>
      <w:r>
        <w:rPr>
          <w:rFonts w:ascii="Times New Roman" w:hAnsi="Times New Roman" w:cs="Times New Roman"/>
          <w:spacing w:val="3"/>
          <w:sz w:val="24"/>
          <w:szCs w:val="24"/>
          <w:lang w:val="id-ID"/>
        </w:rPr>
        <w:t xml:space="preserve">(QA) terhadap </w:t>
      </w:r>
      <w:r>
        <w:rPr>
          <w:rFonts w:ascii="Times New Roman" w:hAnsi="Times New Roman" w:cs="Times New Roman"/>
          <w:i/>
          <w:spacing w:val="3"/>
          <w:sz w:val="24"/>
          <w:szCs w:val="24"/>
          <w:lang w:val="id-ID"/>
        </w:rPr>
        <w:t xml:space="preserve">intellectual capital </w:t>
      </w:r>
      <w:r>
        <w:rPr>
          <w:rFonts w:ascii="Times New Roman" w:hAnsi="Times New Roman" w:cs="Times New Roman"/>
          <w:spacing w:val="3"/>
          <w:sz w:val="24"/>
          <w:szCs w:val="24"/>
          <w:lang w:val="id-ID"/>
        </w:rPr>
        <w:t xml:space="preserve">(IC) adalah -0.163 dengan nilai ρ=0.176 dengan nilai koefisien determinasi sebesar 0.67 </w:t>
      </w:r>
      <w:r w:rsidR="00925D07">
        <w:rPr>
          <w:rFonts w:ascii="Times New Roman" w:hAnsi="Times New Roman" w:cs="Times New Roman"/>
          <w:spacing w:val="3"/>
          <w:sz w:val="24"/>
          <w:szCs w:val="24"/>
          <w:lang w:val="id-ID"/>
        </w:rPr>
        <w:t xml:space="preserve">dan </w:t>
      </w:r>
      <w:r>
        <w:rPr>
          <w:rFonts w:ascii="Times New Roman" w:hAnsi="Times New Roman" w:cs="Times New Roman"/>
          <w:spacing w:val="3"/>
          <w:sz w:val="24"/>
          <w:szCs w:val="24"/>
          <w:lang w:val="id-ID"/>
        </w:rPr>
        <w:t xml:space="preserve">dapat disimpulkan bahwa </w:t>
      </w:r>
      <w:r w:rsidR="00925D07">
        <w:rPr>
          <w:rFonts w:ascii="Times New Roman" w:hAnsi="Times New Roman" w:cs="Times New Roman"/>
          <w:spacing w:val="3"/>
          <w:sz w:val="24"/>
          <w:szCs w:val="24"/>
          <w:lang w:val="id-ID"/>
        </w:rPr>
        <w:t>q</w:t>
      </w:r>
      <w:r>
        <w:rPr>
          <w:rFonts w:ascii="Times New Roman" w:hAnsi="Times New Roman" w:cs="Times New Roman"/>
          <w:i/>
          <w:spacing w:val="3"/>
          <w:sz w:val="24"/>
          <w:szCs w:val="24"/>
          <w:lang w:val="id-ID"/>
        </w:rPr>
        <w:t xml:space="preserve">uality audit </w:t>
      </w:r>
      <w:r w:rsidR="00925D07">
        <w:rPr>
          <w:rFonts w:ascii="Times New Roman" w:hAnsi="Times New Roman" w:cs="Times New Roman"/>
          <w:spacing w:val="3"/>
          <w:sz w:val="24"/>
          <w:szCs w:val="24"/>
          <w:lang w:val="id-ID"/>
        </w:rPr>
        <w:t>(QA) berpengaruh negatif terhadap</w:t>
      </w:r>
      <w:r>
        <w:rPr>
          <w:rFonts w:ascii="Times New Roman" w:hAnsi="Times New Roman" w:cs="Times New Roman"/>
          <w:spacing w:val="3"/>
          <w:sz w:val="24"/>
          <w:szCs w:val="24"/>
          <w:lang w:val="id-ID"/>
        </w:rPr>
        <w:t xml:space="preserve"> </w:t>
      </w:r>
      <w:r>
        <w:rPr>
          <w:rFonts w:ascii="Times New Roman" w:hAnsi="Times New Roman" w:cs="Times New Roman"/>
          <w:i/>
          <w:spacing w:val="3"/>
          <w:sz w:val="24"/>
          <w:szCs w:val="24"/>
          <w:lang w:val="id-ID"/>
        </w:rPr>
        <w:t xml:space="preserve">intellectual capital </w:t>
      </w:r>
      <w:r w:rsidR="00925D07" w:rsidRPr="00925D07">
        <w:rPr>
          <w:rFonts w:ascii="Times New Roman" w:hAnsi="Times New Roman" w:cs="Times New Roman"/>
          <w:spacing w:val="3"/>
          <w:sz w:val="24"/>
          <w:szCs w:val="24"/>
          <w:lang w:val="id-ID"/>
        </w:rPr>
        <w:t>(IC)</w:t>
      </w:r>
      <w:r w:rsidR="00925D07">
        <w:rPr>
          <w:rFonts w:ascii="Times New Roman" w:hAnsi="Times New Roman" w:cs="Times New Roman"/>
          <w:spacing w:val="3"/>
          <w:sz w:val="24"/>
          <w:szCs w:val="24"/>
          <w:lang w:val="id-ID"/>
        </w:rPr>
        <w:t>.</w:t>
      </w:r>
      <w:r w:rsidR="00573A18">
        <w:rPr>
          <w:rFonts w:ascii="Times New Roman" w:hAnsi="Times New Roman" w:cs="Times New Roman"/>
          <w:spacing w:val="3"/>
          <w:sz w:val="24"/>
          <w:szCs w:val="24"/>
          <w:lang w:val="id-ID"/>
        </w:rPr>
        <w:t xml:space="preserve"> Pengaruh mediasi tidak ada dikarenakan m</w:t>
      </w:r>
      <w:r w:rsidR="00573A18" w:rsidRPr="00866AF6">
        <w:rPr>
          <w:rFonts w:ascii="Times New Roman" w:hAnsi="Times New Roman" w:cs="Times New Roman"/>
          <w:spacing w:val="3"/>
          <w:sz w:val="24"/>
          <w:szCs w:val="24"/>
          <w:lang w:val="id-ID"/>
        </w:rPr>
        <w:t>asa perikatan yang terlalu singkat waktunya dapat menyebabkan pengetahuan spesifik tentang klien masih sedikit sehingga kualitas audit rendah.</w:t>
      </w:r>
      <w:r w:rsidR="00573A18">
        <w:rPr>
          <w:rFonts w:ascii="Times New Roman" w:hAnsi="Times New Roman" w:cs="Times New Roman"/>
          <w:spacing w:val="3"/>
          <w:sz w:val="24"/>
          <w:szCs w:val="24"/>
          <w:lang w:val="id-ID"/>
        </w:rPr>
        <w:t xml:space="preserve"> </w:t>
      </w:r>
    </w:p>
    <w:p w:rsidR="00AB424F" w:rsidRDefault="00991158" w:rsidP="00AB424F">
      <w:pPr>
        <w:autoSpaceDE w:val="0"/>
        <w:autoSpaceDN w:val="0"/>
        <w:adjustRightInd w:val="0"/>
        <w:spacing w:after="0" w:line="360" w:lineRule="auto"/>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Hersetya dkk. (2012) menyatakan s</w:t>
      </w:r>
      <w:r w:rsidRPr="00991158">
        <w:rPr>
          <w:rFonts w:ascii="Times New Roman" w:hAnsi="Times New Roman" w:cs="Times New Roman"/>
          <w:spacing w:val="3"/>
          <w:sz w:val="24"/>
          <w:szCs w:val="24"/>
          <w:lang w:val="id-ID"/>
        </w:rPr>
        <w:t>eluruh hasil statistik deskriptif variabel pengujian</w:t>
      </w:r>
      <w:r w:rsidR="00932EB0">
        <w:rPr>
          <w:rFonts w:ascii="Times New Roman" w:hAnsi="Times New Roman" w:cs="Times New Roman"/>
          <w:spacing w:val="3"/>
          <w:sz w:val="24"/>
          <w:szCs w:val="24"/>
          <w:lang w:val="id-ID"/>
        </w:rPr>
        <w:t xml:space="preserve"> kualitas audit terhadap </w:t>
      </w:r>
      <w:r w:rsidR="00932EB0" w:rsidRPr="00932EB0">
        <w:rPr>
          <w:rFonts w:ascii="Times New Roman" w:hAnsi="Times New Roman" w:cs="Times New Roman"/>
          <w:i/>
          <w:spacing w:val="3"/>
          <w:sz w:val="24"/>
          <w:szCs w:val="24"/>
          <w:lang w:val="id-ID"/>
        </w:rPr>
        <w:t>intellectual capital</w:t>
      </w:r>
      <w:r w:rsidRPr="00991158">
        <w:rPr>
          <w:rFonts w:ascii="Times New Roman" w:hAnsi="Times New Roman" w:cs="Times New Roman"/>
          <w:spacing w:val="3"/>
          <w:sz w:val="24"/>
          <w:szCs w:val="24"/>
          <w:lang w:val="id-ID"/>
        </w:rPr>
        <w:t xml:space="preserve"> memiliki standar deviasi yang kecil, kecuali MTB dan SIZE menandakan tingkat variasi data rendah, dengan tingkat kemencengan yang rendah (skewness ± 0-2) (Acock</w:t>
      </w:r>
      <w:r w:rsidR="0041775F">
        <w:rPr>
          <w:rFonts w:ascii="Times New Roman" w:hAnsi="Times New Roman" w:cs="Times New Roman"/>
          <w:spacing w:val="3"/>
          <w:sz w:val="24"/>
          <w:szCs w:val="24"/>
          <w:lang w:val="id-ID"/>
        </w:rPr>
        <w:t xml:space="preserve">, 2008). </w:t>
      </w:r>
      <w:r w:rsidR="0041775F" w:rsidRPr="00991158">
        <w:rPr>
          <w:rFonts w:ascii="Times New Roman" w:hAnsi="Times New Roman" w:cs="Times New Roman"/>
          <w:spacing w:val="3"/>
          <w:sz w:val="24"/>
          <w:szCs w:val="24"/>
          <w:lang w:val="id-ID"/>
        </w:rPr>
        <w:t>R</w:t>
      </w:r>
      <w:r w:rsidRPr="00991158">
        <w:rPr>
          <w:rFonts w:ascii="Times New Roman" w:hAnsi="Times New Roman" w:cs="Times New Roman"/>
          <w:spacing w:val="3"/>
          <w:sz w:val="24"/>
          <w:szCs w:val="24"/>
          <w:lang w:val="id-ID"/>
        </w:rPr>
        <w:t>ata-rata perusahaan sampel yang diaudit oleh KAP Big 4 adalah 67,60%, dengan 36,30% KAP memiliki kapasitas sebagai spesialisasi industri (SPCL). Rata-rata perusahaan sampel yang diaudit dengan masa penugasan audit (TENURE) berkisar &gt; 3 tahun dan &lt; 9 tahun adalah 27,10%. Persentase KAP yang tidak memiliki ketergantungan ekonomi yang dapat mengancam independensi adalah 87,60%, dengan tingkat kesediaan melaporkan dan memiliki kualitas pelaporan audit sebesar 45,70%. Sedangkan rata-rata kriteria kualitas audit yang tinggi menggunakan pendekatan multidimensi (AQMS) adalah 52,80%. Studi ini</w:t>
      </w:r>
      <w:r w:rsidR="00932EB0">
        <w:rPr>
          <w:rFonts w:ascii="Times New Roman" w:hAnsi="Times New Roman" w:cs="Times New Roman"/>
          <w:spacing w:val="3"/>
          <w:sz w:val="24"/>
          <w:szCs w:val="24"/>
          <w:lang w:val="id-ID"/>
        </w:rPr>
        <w:t xml:space="preserve"> juga menemukan bahwa rata-</w:t>
      </w:r>
      <w:r w:rsidRPr="00991158">
        <w:rPr>
          <w:rFonts w:ascii="Times New Roman" w:hAnsi="Times New Roman" w:cs="Times New Roman"/>
          <w:spacing w:val="3"/>
          <w:sz w:val="24"/>
          <w:szCs w:val="24"/>
          <w:lang w:val="id-ID"/>
        </w:rPr>
        <w:lastRenderedPageBreak/>
        <w:t>rata perusahaan publik yang melakukan manajemen laba akrual dalam perusahaan sampel adalah 8,50% terhadap total aset tahun lalu.</w:t>
      </w:r>
      <w:r w:rsidR="00925D07">
        <w:rPr>
          <w:rFonts w:ascii="Times New Roman" w:hAnsi="Times New Roman" w:cs="Times New Roman"/>
          <w:spacing w:val="3"/>
          <w:sz w:val="24"/>
          <w:szCs w:val="24"/>
          <w:lang w:val="id-ID"/>
        </w:rPr>
        <w:t xml:space="preserve"> </w:t>
      </w:r>
    </w:p>
    <w:p w:rsidR="00932EB0" w:rsidRDefault="00932EB0" w:rsidP="00AB424F">
      <w:pPr>
        <w:autoSpaceDE w:val="0"/>
        <w:autoSpaceDN w:val="0"/>
        <w:adjustRightInd w:val="0"/>
        <w:spacing w:after="0" w:line="360" w:lineRule="auto"/>
        <w:jc w:val="both"/>
        <w:rPr>
          <w:rFonts w:ascii="Times New Roman" w:hAnsi="Times New Roman" w:cs="Times New Roman"/>
          <w:b/>
          <w:spacing w:val="3"/>
          <w:sz w:val="24"/>
          <w:szCs w:val="24"/>
          <w:lang w:val="id-ID"/>
        </w:rPr>
      </w:pPr>
      <w:r w:rsidRPr="00932EB0">
        <w:rPr>
          <w:rFonts w:ascii="Times New Roman" w:hAnsi="Times New Roman" w:cs="Times New Roman"/>
          <w:b/>
          <w:spacing w:val="3"/>
          <w:sz w:val="24"/>
          <w:szCs w:val="24"/>
          <w:lang w:val="id-ID"/>
        </w:rPr>
        <w:t xml:space="preserve">Kesimpulan </w:t>
      </w:r>
    </w:p>
    <w:p w:rsidR="00932EB0" w:rsidRDefault="00D10A41" w:rsidP="00AB424F">
      <w:pPr>
        <w:autoSpaceDE w:val="0"/>
        <w:autoSpaceDN w:val="0"/>
        <w:adjustRightInd w:val="0"/>
        <w:spacing w:after="0" w:line="360" w:lineRule="auto"/>
        <w:jc w:val="both"/>
        <w:rPr>
          <w:rFonts w:ascii="Times New Roman" w:hAnsi="Times New Roman" w:cs="Times New Roman"/>
          <w:spacing w:val="3"/>
          <w:sz w:val="24"/>
          <w:szCs w:val="24"/>
          <w:lang w:val="id-ID"/>
        </w:rPr>
      </w:pPr>
      <w:r w:rsidRPr="00D10A41">
        <w:rPr>
          <w:rFonts w:ascii="Times New Roman" w:hAnsi="Times New Roman" w:cs="Times New Roman"/>
          <w:spacing w:val="3"/>
          <w:sz w:val="24"/>
          <w:szCs w:val="24"/>
          <w:lang w:val="id-ID"/>
        </w:rPr>
        <w:t xml:space="preserve">Dari </w:t>
      </w:r>
      <w:r>
        <w:rPr>
          <w:rFonts w:ascii="Times New Roman" w:hAnsi="Times New Roman" w:cs="Times New Roman"/>
          <w:spacing w:val="3"/>
          <w:sz w:val="24"/>
          <w:szCs w:val="24"/>
          <w:lang w:val="id-ID"/>
        </w:rPr>
        <w:t>pengujian sampel yang dilakukan terhadap para auditor PTKIN di Indonesia dengan rata-rata penugasan yang masih di bawah 3 tahun dapat disimpulkan:</w:t>
      </w:r>
    </w:p>
    <w:p w:rsidR="00C54B5E" w:rsidRPr="00C54B5E" w:rsidRDefault="00D10A41" w:rsidP="00D10A41">
      <w:pPr>
        <w:pStyle w:val="ListParagraph"/>
        <w:numPr>
          <w:ilvl w:val="0"/>
          <w:numId w:val="33"/>
        </w:numPr>
        <w:autoSpaceDE w:val="0"/>
        <w:autoSpaceDN w:val="0"/>
        <w:adjustRightInd w:val="0"/>
        <w:spacing w:after="0" w:line="360" w:lineRule="auto"/>
        <w:ind w:left="426" w:hanging="426"/>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Pengaruh positif </w:t>
      </w:r>
      <w:r w:rsidRPr="00D10A41">
        <w:rPr>
          <w:rFonts w:ascii="Times New Roman" w:hAnsi="Times New Roman" w:cs="Times New Roman"/>
          <w:i/>
          <w:spacing w:val="3"/>
          <w:sz w:val="24"/>
          <w:szCs w:val="24"/>
          <w:lang w:val="id-ID"/>
        </w:rPr>
        <w:t>capacity building</w:t>
      </w:r>
      <w:r>
        <w:rPr>
          <w:rFonts w:ascii="Times New Roman" w:hAnsi="Times New Roman" w:cs="Times New Roman"/>
          <w:spacing w:val="3"/>
          <w:sz w:val="24"/>
          <w:szCs w:val="24"/>
          <w:lang w:val="id-ID"/>
        </w:rPr>
        <w:t xml:space="preserve"> (CA) terhadap </w:t>
      </w:r>
      <w:r>
        <w:rPr>
          <w:rFonts w:ascii="Times New Roman" w:hAnsi="Times New Roman" w:cs="Times New Roman"/>
          <w:i/>
          <w:spacing w:val="3"/>
          <w:sz w:val="24"/>
          <w:szCs w:val="24"/>
          <w:lang w:val="id-ID"/>
        </w:rPr>
        <w:t xml:space="preserve">quality audit </w:t>
      </w:r>
      <w:r>
        <w:rPr>
          <w:rFonts w:ascii="Times New Roman" w:hAnsi="Times New Roman" w:cs="Times New Roman"/>
          <w:spacing w:val="3"/>
          <w:sz w:val="24"/>
          <w:szCs w:val="24"/>
          <w:lang w:val="id-ID"/>
        </w:rPr>
        <w:t xml:space="preserve">(QA) dapat dilihat dari </w:t>
      </w:r>
      <w:r w:rsidR="00C54B5E">
        <w:rPr>
          <w:rFonts w:ascii="Times New Roman" w:hAnsi="Times New Roman" w:cs="Times New Roman"/>
          <w:spacing w:val="3"/>
          <w:sz w:val="24"/>
          <w:szCs w:val="24"/>
          <w:lang w:val="id-ID"/>
        </w:rPr>
        <w:t xml:space="preserve">koefisien yang dihasilkan sebesar 0.53 dengan nilai ρ&lt;0.01 dan nilai koefisien determinasi sebesar 0.156. Hal ini dikarenakan materi </w:t>
      </w:r>
      <w:r w:rsidR="00C54B5E">
        <w:rPr>
          <w:rFonts w:ascii="Times New Roman" w:hAnsi="Times New Roman" w:cs="Times New Roman"/>
          <w:i/>
          <w:spacing w:val="3"/>
          <w:sz w:val="24"/>
          <w:szCs w:val="24"/>
          <w:lang w:val="id-ID"/>
        </w:rPr>
        <w:t xml:space="preserve">chartered accountant </w:t>
      </w:r>
      <w:r w:rsidR="00C54B5E">
        <w:rPr>
          <w:rFonts w:ascii="Times New Roman" w:hAnsi="Times New Roman" w:cs="Times New Roman"/>
          <w:spacing w:val="3"/>
          <w:sz w:val="24"/>
          <w:szCs w:val="24"/>
          <w:lang w:val="id-ID"/>
        </w:rPr>
        <w:t xml:space="preserve">(CA) merupakan materi baru dan menjadi tuntutan </w:t>
      </w:r>
      <w:r w:rsidR="00C54B5E">
        <w:rPr>
          <w:rFonts w:ascii="Times New Roman" w:hAnsi="Times New Roman" w:cs="Times New Roman"/>
          <w:i/>
          <w:spacing w:val="3"/>
          <w:sz w:val="24"/>
          <w:szCs w:val="24"/>
          <w:lang w:val="id-ID"/>
        </w:rPr>
        <w:t>stakeholder.</w:t>
      </w:r>
    </w:p>
    <w:p w:rsidR="00C54B5E" w:rsidRPr="00C54B5E" w:rsidRDefault="00C54B5E" w:rsidP="00C54B5E">
      <w:pPr>
        <w:pStyle w:val="ListParagraph"/>
        <w:numPr>
          <w:ilvl w:val="0"/>
          <w:numId w:val="33"/>
        </w:numPr>
        <w:autoSpaceDE w:val="0"/>
        <w:autoSpaceDN w:val="0"/>
        <w:adjustRightInd w:val="0"/>
        <w:spacing w:after="0" w:line="360" w:lineRule="auto"/>
        <w:ind w:left="426" w:hanging="426"/>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Pengaruh positif </w:t>
      </w:r>
      <w:r w:rsidRPr="00D10A41">
        <w:rPr>
          <w:rFonts w:ascii="Times New Roman" w:hAnsi="Times New Roman" w:cs="Times New Roman"/>
          <w:i/>
          <w:spacing w:val="3"/>
          <w:sz w:val="24"/>
          <w:szCs w:val="24"/>
          <w:lang w:val="id-ID"/>
        </w:rPr>
        <w:t>capacity building</w:t>
      </w:r>
      <w:r>
        <w:rPr>
          <w:rFonts w:ascii="Times New Roman" w:hAnsi="Times New Roman" w:cs="Times New Roman"/>
          <w:spacing w:val="3"/>
          <w:sz w:val="24"/>
          <w:szCs w:val="24"/>
          <w:lang w:val="id-ID"/>
        </w:rPr>
        <w:t xml:space="preserve"> (CA) terhadap </w:t>
      </w:r>
      <w:r>
        <w:rPr>
          <w:rFonts w:ascii="Times New Roman" w:hAnsi="Times New Roman" w:cs="Times New Roman"/>
          <w:i/>
          <w:spacing w:val="3"/>
          <w:sz w:val="24"/>
          <w:szCs w:val="24"/>
          <w:lang w:val="id-ID"/>
        </w:rPr>
        <w:t xml:space="preserve">quality audit </w:t>
      </w:r>
      <w:r>
        <w:rPr>
          <w:rFonts w:ascii="Times New Roman" w:hAnsi="Times New Roman" w:cs="Times New Roman"/>
          <w:spacing w:val="3"/>
          <w:sz w:val="24"/>
          <w:szCs w:val="24"/>
          <w:lang w:val="id-ID"/>
        </w:rPr>
        <w:t xml:space="preserve">(QA) dapat dilihat dari koefisien yang dihasilkan sebesar 0.53 dengan nilai ρ&lt;0.01 dan nilai koefisien determinasi sebesar 0.156. Hal ini dikarenakan materi </w:t>
      </w:r>
      <w:r>
        <w:rPr>
          <w:rFonts w:ascii="Times New Roman" w:hAnsi="Times New Roman" w:cs="Times New Roman"/>
          <w:i/>
          <w:spacing w:val="3"/>
          <w:sz w:val="24"/>
          <w:szCs w:val="24"/>
          <w:lang w:val="id-ID"/>
        </w:rPr>
        <w:t xml:space="preserve">chartered accountant </w:t>
      </w:r>
      <w:r>
        <w:rPr>
          <w:rFonts w:ascii="Times New Roman" w:hAnsi="Times New Roman" w:cs="Times New Roman"/>
          <w:spacing w:val="3"/>
          <w:sz w:val="24"/>
          <w:szCs w:val="24"/>
          <w:lang w:val="id-ID"/>
        </w:rPr>
        <w:t xml:space="preserve">(CA) merupakan materi baru dan menjadi tuntutan </w:t>
      </w:r>
      <w:r>
        <w:rPr>
          <w:rFonts w:ascii="Times New Roman" w:hAnsi="Times New Roman" w:cs="Times New Roman"/>
          <w:i/>
          <w:spacing w:val="3"/>
          <w:sz w:val="24"/>
          <w:szCs w:val="24"/>
          <w:lang w:val="id-ID"/>
        </w:rPr>
        <w:t>stakeholder.</w:t>
      </w:r>
    </w:p>
    <w:p w:rsidR="00C54B5E" w:rsidRPr="00C54B5E" w:rsidRDefault="00C54B5E" w:rsidP="00C54B5E">
      <w:pPr>
        <w:pStyle w:val="ListParagraph"/>
        <w:numPr>
          <w:ilvl w:val="0"/>
          <w:numId w:val="33"/>
        </w:numPr>
        <w:autoSpaceDE w:val="0"/>
        <w:autoSpaceDN w:val="0"/>
        <w:adjustRightInd w:val="0"/>
        <w:spacing w:after="0" w:line="360" w:lineRule="auto"/>
        <w:ind w:left="426" w:hanging="426"/>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Pengaruh positif </w:t>
      </w:r>
      <w:r w:rsidRPr="00D10A41">
        <w:rPr>
          <w:rFonts w:ascii="Times New Roman" w:hAnsi="Times New Roman" w:cs="Times New Roman"/>
          <w:i/>
          <w:spacing w:val="3"/>
          <w:sz w:val="24"/>
          <w:szCs w:val="24"/>
          <w:lang w:val="id-ID"/>
        </w:rPr>
        <w:t>capacity building</w:t>
      </w:r>
      <w:r>
        <w:rPr>
          <w:rFonts w:ascii="Times New Roman" w:hAnsi="Times New Roman" w:cs="Times New Roman"/>
          <w:spacing w:val="3"/>
          <w:sz w:val="24"/>
          <w:szCs w:val="24"/>
          <w:lang w:val="id-ID"/>
        </w:rPr>
        <w:t xml:space="preserve"> (CA) terhadap </w:t>
      </w:r>
      <w:r>
        <w:rPr>
          <w:rFonts w:ascii="Times New Roman" w:hAnsi="Times New Roman" w:cs="Times New Roman"/>
          <w:i/>
          <w:spacing w:val="3"/>
          <w:sz w:val="24"/>
          <w:szCs w:val="24"/>
          <w:lang w:val="id-ID"/>
        </w:rPr>
        <w:t xml:space="preserve">quality audit </w:t>
      </w:r>
      <w:r>
        <w:rPr>
          <w:rFonts w:ascii="Times New Roman" w:hAnsi="Times New Roman" w:cs="Times New Roman"/>
          <w:spacing w:val="3"/>
          <w:sz w:val="24"/>
          <w:szCs w:val="24"/>
          <w:lang w:val="id-ID"/>
        </w:rPr>
        <w:t xml:space="preserve">(QA) dapat dilihat dari koefisien yang dihasilkan sebesar 0.53 dengan nilai ρ&lt;0.01 dan nilai koefisien determinasi sebesar 0.156. Hal ini dikarenakan materi </w:t>
      </w:r>
      <w:r>
        <w:rPr>
          <w:rFonts w:ascii="Times New Roman" w:hAnsi="Times New Roman" w:cs="Times New Roman"/>
          <w:i/>
          <w:spacing w:val="3"/>
          <w:sz w:val="24"/>
          <w:szCs w:val="24"/>
          <w:lang w:val="id-ID"/>
        </w:rPr>
        <w:t xml:space="preserve">chartered accountant </w:t>
      </w:r>
      <w:r>
        <w:rPr>
          <w:rFonts w:ascii="Times New Roman" w:hAnsi="Times New Roman" w:cs="Times New Roman"/>
          <w:spacing w:val="3"/>
          <w:sz w:val="24"/>
          <w:szCs w:val="24"/>
          <w:lang w:val="id-ID"/>
        </w:rPr>
        <w:t xml:space="preserve">(CA) merupakan materi baru dan menjadi tuntutan </w:t>
      </w:r>
      <w:r>
        <w:rPr>
          <w:rFonts w:ascii="Times New Roman" w:hAnsi="Times New Roman" w:cs="Times New Roman"/>
          <w:i/>
          <w:spacing w:val="3"/>
          <w:sz w:val="24"/>
          <w:szCs w:val="24"/>
          <w:lang w:val="id-ID"/>
        </w:rPr>
        <w:t>stakeholder.</w:t>
      </w:r>
    </w:p>
    <w:p w:rsidR="00D10A41" w:rsidRPr="00C54B5E" w:rsidRDefault="00C54B5E" w:rsidP="00C54B5E">
      <w:pPr>
        <w:autoSpaceDE w:val="0"/>
        <w:autoSpaceDN w:val="0"/>
        <w:adjustRightInd w:val="0"/>
        <w:spacing w:after="0" w:line="360" w:lineRule="auto"/>
        <w:jc w:val="both"/>
        <w:rPr>
          <w:rFonts w:ascii="Times New Roman" w:hAnsi="Times New Roman" w:cs="Times New Roman"/>
          <w:b/>
          <w:spacing w:val="3"/>
          <w:sz w:val="24"/>
          <w:szCs w:val="24"/>
          <w:lang w:val="id-ID"/>
        </w:rPr>
      </w:pPr>
      <w:r w:rsidRPr="00C54B5E">
        <w:rPr>
          <w:rFonts w:ascii="Times New Roman" w:hAnsi="Times New Roman" w:cs="Times New Roman"/>
          <w:b/>
          <w:spacing w:val="3"/>
          <w:sz w:val="24"/>
          <w:szCs w:val="24"/>
          <w:lang w:val="id-ID"/>
        </w:rPr>
        <w:t xml:space="preserve">Keterbatasan  </w:t>
      </w:r>
    </w:p>
    <w:p w:rsidR="0056500A" w:rsidRPr="00C54B5E" w:rsidRDefault="00C54B5E" w:rsidP="00DB57CD">
      <w:pPr>
        <w:autoSpaceDE w:val="0"/>
        <w:autoSpaceDN w:val="0"/>
        <w:adjustRightInd w:val="0"/>
        <w:spacing w:after="0" w:line="360" w:lineRule="auto"/>
        <w:jc w:val="both"/>
        <w:rPr>
          <w:rFonts w:ascii="Times New Roman" w:hAnsi="Times New Roman" w:cs="Times New Roman"/>
          <w:b/>
          <w:spacing w:val="3"/>
          <w:sz w:val="24"/>
          <w:szCs w:val="24"/>
          <w:lang w:val="id-ID"/>
        </w:rPr>
      </w:pPr>
      <w:r w:rsidRPr="00C54B5E">
        <w:rPr>
          <w:rFonts w:ascii="Times New Roman" w:hAnsi="Times New Roman" w:cs="Times New Roman"/>
          <w:spacing w:val="3"/>
          <w:sz w:val="24"/>
          <w:szCs w:val="24"/>
          <w:lang w:val="id-ID"/>
        </w:rPr>
        <w:t>Penelitian ini</w:t>
      </w:r>
      <w:r>
        <w:rPr>
          <w:rFonts w:ascii="Times New Roman" w:hAnsi="Times New Roman" w:cs="Times New Roman"/>
          <w:b/>
          <w:spacing w:val="3"/>
          <w:sz w:val="24"/>
          <w:szCs w:val="24"/>
          <w:lang w:val="id-ID"/>
        </w:rPr>
        <w:t xml:space="preserve"> </w:t>
      </w:r>
      <w:r w:rsidR="00DB57CD">
        <w:rPr>
          <w:rFonts w:ascii="Times New Roman" w:hAnsi="Times New Roman" w:cs="Times New Roman"/>
          <w:spacing w:val="3"/>
          <w:sz w:val="24"/>
          <w:szCs w:val="24"/>
          <w:lang w:val="id-ID"/>
        </w:rPr>
        <w:t>dilakukan pada audit internal PTKIN yang masih memiliki jam terbang yang masih sedikit. Perlu dilakukan kajian ulang terhadap auditor yang sudah berpengalaman dan memiliki pengalaman untuk menguji apakah latar belakang pendidikan berpengaruh terhadap profesi mereka.</w:t>
      </w:r>
      <w:r w:rsidR="00DB57CD" w:rsidRPr="00DB57CD">
        <w:rPr>
          <w:rFonts w:ascii="Times New Roman" w:hAnsi="Times New Roman" w:cs="Times New Roman"/>
          <w:spacing w:val="3"/>
          <w:sz w:val="24"/>
          <w:szCs w:val="24"/>
          <w:lang w:val="id-ID"/>
        </w:rPr>
        <w:t xml:space="preserve"> </w:t>
      </w:r>
      <w:r w:rsidRPr="00DB57CD">
        <w:rPr>
          <w:rFonts w:ascii="Times New Roman" w:hAnsi="Times New Roman" w:cs="Times New Roman"/>
          <w:spacing w:val="3"/>
          <w:sz w:val="24"/>
          <w:szCs w:val="24"/>
          <w:lang w:val="id-ID"/>
        </w:rPr>
        <w:t xml:space="preserve"> </w:t>
      </w:r>
    </w:p>
    <w:p w:rsidR="00B159B4" w:rsidRPr="001439B1" w:rsidRDefault="001439B1" w:rsidP="00C54B5E">
      <w:pPr>
        <w:autoSpaceDE w:val="0"/>
        <w:autoSpaceDN w:val="0"/>
        <w:adjustRightInd w:val="0"/>
        <w:spacing w:after="0" w:line="360" w:lineRule="auto"/>
        <w:ind w:left="992" w:hanging="992"/>
        <w:rPr>
          <w:rFonts w:ascii="Times New Roman" w:hAnsi="Times New Roman" w:cs="Times New Roman"/>
          <w:b/>
          <w:spacing w:val="3"/>
          <w:sz w:val="24"/>
          <w:szCs w:val="24"/>
          <w:lang w:val="id-ID"/>
        </w:rPr>
      </w:pPr>
      <w:r>
        <w:rPr>
          <w:rFonts w:ascii="Times New Roman" w:hAnsi="Times New Roman" w:cs="Times New Roman"/>
          <w:b/>
          <w:spacing w:val="3"/>
          <w:sz w:val="24"/>
          <w:szCs w:val="24"/>
          <w:lang w:val="id-ID"/>
        </w:rPr>
        <w:t xml:space="preserve">Referensi </w:t>
      </w:r>
    </w:p>
    <w:p w:rsidR="0041775F" w:rsidRDefault="0041775F" w:rsidP="00EB5C6B">
      <w:pPr>
        <w:spacing w:after="120" w:line="240" w:lineRule="auto"/>
        <w:ind w:left="567" w:hanging="567"/>
        <w:jc w:val="both"/>
        <w:rPr>
          <w:rFonts w:ascii="Times New Roman" w:hAnsi="Times New Roman" w:cs="Times New Roman"/>
          <w:sz w:val="24"/>
          <w:szCs w:val="24"/>
          <w:lang w:val="id-ID"/>
        </w:rPr>
      </w:pPr>
      <w:r w:rsidRPr="0041775F">
        <w:rPr>
          <w:rFonts w:ascii="Times New Roman" w:hAnsi="Times New Roman" w:cs="Times New Roman"/>
          <w:sz w:val="24"/>
          <w:szCs w:val="24"/>
          <w:lang w:val="id-ID"/>
        </w:rPr>
        <w:t xml:space="preserve">Acock, A.C. 2008. </w:t>
      </w:r>
      <w:r w:rsidRPr="0041775F">
        <w:rPr>
          <w:rFonts w:ascii="Times New Roman" w:hAnsi="Times New Roman" w:cs="Times New Roman"/>
          <w:i/>
          <w:sz w:val="24"/>
          <w:szCs w:val="24"/>
          <w:lang w:val="id-ID"/>
        </w:rPr>
        <w:t>A Gentle Introduction to Stata</w:t>
      </w:r>
      <w:r w:rsidRPr="0041775F">
        <w:rPr>
          <w:rFonts w:ascii="Times New Roman" w:hAnsi="Times New Roman" w:cs="Times New Roman"/>
          <w:sz w:val="24"/>
          <w:szCs w:val="24"/>
          <w:lang w:val="id-ID"/>
        </w:rPr>
        <w:t>, 2nd edition, A Stata Press Publication, StataCorp LP, Texas.</w:t>
      </w:r>
    </w:p>
    <w:p w:rsidR="00641107" w:rsidRDefault="00641107" w:rsidP="00EB5C6B">
      <w:pPr>
        <w:spacing w:after="12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Anzam, Christine S., May W.T., Stephen T., dan John L.C. 2012. </w:t>
      </w:r>
      <w:r w:rsidRPr="00641107">
        <w:rPr>
          <w:rFonts w:ascii="Times New Roman" w:hAnsi="Times New Roman" w:cs="Times New Roman"/>
          <w:sz w:val="24"/>
          <w:szCs w:val="24"/>
          <w:lang w:val="id-ID"/>
        </w:rPr>
        <w:t>Intellectual capital-enhancing HR, Absorptive Capacity and Innovation</w:t>
      </w:r>
      <w:r>
        <w:rPr>
          <w:rFonts w:ascii="Times New Roman" w:hAnsi="Times New Roman" w:cs="Times New Roman"/>
          <w:sz w:val="24"/>
          <w:szCs w:val="24"/>
          <w:lang w:val="id-ID"/>
        </w:rPr>
        <w:t xml:space="preserve">. </w:t>
      </w:r>
      <w:r w:rsidRPr="00641107">
        <w:rPr>
          <w:rFonts w:ascii="Times New Roman" w:hAnsi="Times New Roman" w:cs="Times New Roman"/>
          <w:sz w:val="24"/>
          <w:szCs w:val="24"/>
          <w:lang w:val="id-ID"/>
        </w:rPr>
        <w:t>European Management Journal 29: 98-116.</w:t>
      </w:r>
    </w:p>
    <w:p w:rsidR="0039192A" w:rsidRDefault="0039192A" w:rsidP="00EB5C6B">
      <w:pPr>
        <w:spacing w:after="120" w:line="240" w:lineRule="auto"/>
        <w:ind w:left="567" w:hanging="567"/>
        <w:jc w:val="both"/>
        <w:rPr>
          <w:rFonts w:ascii="Times New Roman" w:hAnsi="Times New Roman" w:cs="Times New Roman"/>
          <w:sz w:val="24"/>
          <w:szCs w:val="24"/>
          <w:lang w:val="id-ID"/>
        </w:rPr>
      </w:pPr>
      <w:r w:rsidRPr="0039192A">
        <w:rPr>
          <w:rFonts w:ascii="Times New Roman" w:hAnsi="Times New Roman" w:cs="Times New Roman"/>
          <w:sz w:val="24"/>
          <w:szCs w:val="24"/>
          <w:lang w:val="id-ID"/>
        </w:rPr>
        <w:t>Balsam, S., J. Krishnan, and J.S. Yang. 2003.</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Auditor Industry Specialization and</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 xml:space="preserve">Earnings Quality. Auditing: </w:t>
      </w:r>
      <w:r w:rsidRPr="0039192A">
        <w:rPr>
          <w:rFonts w:ascii="Times New Roman" w:hAnsi="Times New Roman" w:cs="Times New Roman"/>
          <w:i/>
          <w:sz w:val="24"/>
          <w:szCs w:val="24"/>
          <w:lang w:val="id-ID"/>
        </w:rPr>
        <w:t>A Journal of Practice &amp; Theory</w:t>
      </w:r>
      <w:r w:rsidRPr="0039192A">
        <w:rPr>
          <w:rFonts w:ascii="Times New Roman" w:hAnsi="Times New Roman" w:cs="Times New Roman"/>
          <w:sz w:val="24"/>
          <w:szCs w:val="24"/>
          <w:lang w:val="id-ID"/>
        </w:rPr>
        <w:t>, 22 (2), 71-97.</w:t>
      </w:r>
    </w:p>
    <w:p w:rsidR="006F7798" w:rsidRDefault="006F7798" w:rsidP="00EB5C6B">
      <w:pPr>
        <w:spacing w:after="120" w:line="240" w:lineRule="auto"/>
        <w:ind w:left="567" w:hanging="567"/>
        <w:jc w:val="both"/>
        <w:rPr>
          <w:rFonts w:ascii="Times New Roman" w:hAnsi="Times New Roman" w:cs="Times New Roman"/>
          <w:sz w:val="24"/>
          <w:szCs w:val="24"/>
          <w:lang w:val="id-ID"/>
        </w:rPr>
      </w:pPr>
      <w:r w:rsidRPr="006F7798">
        <w:rPr>
          <w:rFonts w:ascii="Times New Roman" w:hAnsi="Times New Roman" w:cs="Times New Roman"/>
          <w:sz w:val="24"/>
          <w:szCs w:val="24"/>
          <w:lang w:val="id-ID"/>
        </w:rPr>
        <w:t xml:space="preserve">Bamber, E.M &amp; Bamber, L.S. 2009. Discussion of Mandatory Audit Rotation, Audit Quality and Market Perception: Evidence From Taiwan, </w:t>
      </w:r>
      <w:r w:rsidRPr="006F7798">
        <w:rPr>
          <w:rFonts w:ascii="Times New Roman" w:hAnsi="Times New Roman" w:cs="Times New Roman"/>
          <w:i/>
          <w:sz w:val="24"/>
          <w:szCs w:val="24"/>
          <w:lang w:val="id-ID"/>
        </w:rPr>
        <w:t>Contemporary Accounting Research</w:t>
      </w:r>
      <w:r w:rsidRPr="006F7798">
        <w:rPr>
          <w:rFonts w:ascii="Times New Roman" w:hAnsi="Times New Roman" w:cs="Times New Roman"/>
          <w:sz w:val="24"/>
          <w:szCs w:val="24"/>
          <w:lang w:val="id-ID"/>
        </w:rPr>
        <w:t xml:space="preserve">, 26, 2, 392-402, and Working Paper, available at </w:t>
      </w:r>
      <w:hyperlink r:id="rId8" w:history="1">
        <w:r w:rsidRPr="008F328F">
          <w:rPr>
            <w:rStyle w:val="Hyperlink"/>
            <w:rFonts w:ascii="Times New Roman" w:hAnsi="Times New Roman" w:cs="Times New Roman"/>
            <w:color w:val="auto"/>
            <w:sz w:val="24"/>
            <w:szCs w:val="24"/>
            <w:u w:val="none"/>
            <w:lang w:val="id-ID"/>
          </w:rPr>
          <w:t>http://www.ssrn.com</w:t>
        </w:r>
      </w:hyperlink>
      <w:r w:rsidRPr="008F328F">
        <w:rPr>
          <w:rFonts w:ascii="Times New Roman" w:hAnsi="Times New Roman" w:cs="Times New Roman"/>
          <w:sz w:val="24"/>
          <w:szCs w:val="24"/>
          <w:lang w:val="id-ID"/>
        </w:rPr>
        <w:t>.</w:t>
      </w:r>
    </w:p>
    <w:p w:rsidR="001917B5" w:rsidRDefault="001917B5" w:rsidP="00EB5C6B">
      <w:pPr>
        <w:spacing w:after="12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Barney, J. B. 1991. </w:t>
      </w:r>
      <w:proofErr w:type="gramStart"/>
      <w:r>
        <w:rPr>
          <w:rFonts w:ascii="Times New Roman" w:hAnsi="Times New Roman" w:cs="Times New Roman"/>
          <w:sz w:val="24"/>
          <w:szCs w:val="24"/>
        </w:rPr>
        <w:t>‘Firm Resources and Sustained Competitive Advantage’.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Management, </w:t>
      </w:r>
      <w:r>
        <w:rPr>
          <w:rFonts w:ascii="Times New Roman" w:hAnsi="Times New Roman" w:cs="Times New Roman"/>
          <w:sz w:val="24"/>
          <w:szCs w:val="24"/>
        </w:rPr>
        <w:t>Vol.17, No.1, hlm: 99-120.</w:t>
      </w:r>
    </w:p>
    <w:p w:rsidR="001917B5" w:rsidRDefault="001917B5" w:rsidP="00EB5C6B">
      <w:pPr>
        <w:spacing w:after="12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Barney, J. B., dan A. M. Arikan. 2001. The resource-based view: Origins and Implication”. Pada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Blackwell handbook of strategic management,</w:t>
      </w:r>
      <w:r>
        <w:rPr>
          <w:rFonts w:ascii="Times New Roman" w:hAnsi="Times New Roman" w:cs="Times New Roman"/>
          <w:sz w:val="24"/>
          <w:szCs w:val="24"/>
        </w:rPr>
        <w:t xml:space="preserve"> diedit oleh M. A. Hitt, R. E. Freeman dan J. S. Harrison. Oxford: Black Publishing, 124-188. </w:t>
      </w:r>
    </w:p>
    <w:p w:rsidR="008D7C1D" w:rsidRPr="008D7C1D" w:rsidRDefault="008D7C1D" w:rsidP="00EB5C6B">
      <w:pPr>
        <w:spacing w:after="12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Baron, R. M., dan D. A. Kenny. 1986. “The Moderator-Mediator Variable Distinction in Social Psycological Research: Conceptual, Strategic, and Statiscal Considerations”. </w:t>
      </w:r>
      <w:r>
        <w:rPr>
          <w:rFonts w:ascii="Times New Roman" w:hAnsi="Times New Roman" w:cs="Times New Roman"/>
          <w:i/>
          <w:sz w:val="24"/>
          <w:szCs w:val="24"/>
          <w:lang w:val="id-ID"/>
        </w:rPr>
        <w:t>Journal of Personality and Social Psycology,</w:t>
      </w:r>
      <w:r>
        <w:rPr>
          <w:rFonts w:ascii="Times New Roman" w:hAnsi="Times New Roman" w:cs="Times New Roman"/>
          <w:sz w:val="24"/>
          <w:szCs w:val="24"/>
          <w:lang w:val="id-ID"/>
        </w:rPr>
        <w:t xml:space="preserve"> vol. 51, No. 6, hlm: 1173-1182.</w:t>
      </w:r>
    </w:p>
    <w:p w:rsidR="006F7798" w:rsidRDefault="0039192A" w:rsidP="00EB5C6B">
      <w:pPr>
        <w:spacing w:after="120" w:line="240" w:lineRule="auto"/>
        <w:ind w:left="567" w:hanging="567"/>
        <w:jc w:val="both"/>
        <w:rPr>
          <w:rFonts w:ascii="Times New Roman" w:hAnsi="Times New Roman" w:cs="Times New Roman"/>
          <w:sz w:val="24"/>
          <w:szCs w:val="24"/>
          <w:lang w:val="id-ID"/>
        </w:rPr>
      </w:pPr>
      <w:r w:rsidRPr="0039192A">
        <w:rPr>
          <w:rFonts w:ascii="Times New Roman" w:hAnsi="Times New Roman" w:cs="Times New Roman"/>
          <w:sz w:val="24"/>
          <w:szCs w:val="24"/>
          <w:lang w:val="id-ID"/>
        </w:rPr>
        <w:t>Becker, C.L., M.L. Defond, J. Jiambalvo,</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and K.R. Subramanyam. 1998. The</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Effect of Audit Quality on Earnings</w:t>
      </w:r>
      <w:r>
        <w:rPr>
          <w:rFonts w:ascii="Times New Roman" w:hAnsi="Times New Roman" w:cs="Times New Roman"/>
          <w:sz w:val="24"/>
          <w:szCs w:val="24"/>
          <w:lang w:val="id-ID"/>
        </w:rPr>
        <w:t xml:space="preserve"> Management. </w:t>
      </w:r>
      <w:r w:rsidRPr="0039192A">
        <w:rPr>
          <w:rFonts w:ascii="Times New Roman" w:hAnsi="Times New Roman" w:cs="Times New Roman"/>
          <w:i/>
          <w:sz w:val="24"/>
          <w:szCs w:val="24"/>
          <w:lang w:val="id-ID"/>
        </w:rPr>
        <w:t>Contemporary Accounting Research</w:t>
      </w:r>
      <w:r w:rsidRPr="0039192A">
        <w:rPr>
          <w:rFonts w:ascii="Times New Roman" w:hAnsi="Times New Roman" w:cs="Times New Roman"/>
          <w:sz w:val="24"/>
          <w:szCs w:val="24"/>
          <w:lang w:val="id-ID"/>
        </w:rPr>
        <w:t>, 15, 1-24.</w:t>
      </w:r>
    </w:p>
    <w:p w:rsidR="00906139" w:rsidRPr="00906139" w:rsidRDefault="00906139" w:rsidP="00906139">
      <w:pPr>
        <w:spacing w:after="120" w:line="240" w:lineRule="auto"/>
        <w:ind w:left="567" w:hanging="567"/>
        <w:jc w:val="both"/>
        <w:rPr>
          <w:rFonts w:ascii="Times New Roman" w:hAnsi="Times New Roman" w:cs="Times New Roman"/>
          <w:sz w:val="24"/>
          <w:szCs w:val="24"/>
          <w:lang w:val="id-ID"/>
        </w:rPr>
      </w:pPr>
      <w:r w:rsidRPr="00906139">
        <w:rPr>
          <w:rFonts w:ascii="Times New Roman" w:hAnsi="Times New Roman" w:cs="Times New Roman"/>
          <w:sz w:val="24"/>
          <w:szCs w:val="24"/>
          <w:lang w:val="id-ID"/>
        </w:rPr>
        <w:t>Barbadillo, E., and Aguilar, N. (2008). Does auditor tenure improve audit quality? “Mandatory auditor rotation</w:t>
      </w:r>
      <w:r>
        <w:rPr>
          <w:rFonts w:ascii="Times New Roman" w:hAnsi="Times New Roman" w:cs="Times New Roman"/>
          <w:sz w:val="24"/>
          <w:szCs w:val="24"/>
          <w:lang w:val="id-ID"/>
        </w:rPr>
        <w:t xml:space="preserve"> </w:t>
      </w:r>
      <w:r w:rsidRPr="00906139">
        <w:rPr>
          <w:rFonts w:ascii="Times New Roman" w:hAnsi="Times New Roman" w:cs="Times New Roman"/>
          <w:sz w:val="24"/>
          <w:szCs w:val="24"/>
          <w:lang w:val="id-ID"/>
        </w:rPr>
        <w:t xml:space="preserve">versus long term auditing: An empirical analysis”. </w:t>
      </w:r>
      <w:r w:rsidRPr="00906139">
        <w:rPr>
          <w:rFonts w:ascii="Times New Roman" w:hAnsi="Times New Roman" w:cs="Times New Roman"/>
          <w:i/>
          <w:sz w:val="24"/>
          <w:szCs w:val="24"/>
          <w:lang w:val="id-ID"/>
        </w:rPr>
        <w:t>Working paper</w:t>
      </w:r>
      <w:r w:rsidRPr="00906139">
        <w:rPr>
          <w:rFonts w:ascii="Times New Roman" w:hAnsi="Times New Roman" w:cs="Times New Roman"/>
          <w:sz w:val="24"/>
          <w:szCs w:val="24"/>
          <w:lang w:val="id-ID"/>
        </w:rPr>
        <w:t>, University of Cadiz, Spain.</w:t>
      </w:r>
    </w:p>
    <w:p w:rsidR="00906139" w:rsidRDefault="00906139" w:rsidP="00906139">
      <w:pPr>
        <w:spacing w:after="120" w:line="240" w:lineRule="auto"/>
        <w:ind w:left="567" w:hanging="567"/>
        <w:jc w:val="both"/>
        <w:rPr>
          <w:rFonts w:ascii="Times New Roman" w:hAnsi="Times New Roman" w:cs="Times New Roman"/>
          <w:sz w:val="24"/>
          <w:szCs w:val="24"/>
          <w:lang w:val="id-ID"/>
        </w:rPr>
      </w:pPr>
      <w:r w:rsidRPr="00906139">
        <w:rPr>
          <w:rFonts w:ascii="Times New Roman" w:hAnsi="Times New Roman" w:cs="Times New Roman"/>
          <w:sz w:val="24"/>
          <w:szCs w:val="24"/>
          <w:lang w:val="id-ID"/>
        </w:rPr>
        <w:t>Beasley, M. (1996): An empirical analysis of the relation between the board of director composition and financial</w:t>
      </w:r>
      <w:r>
        <w:rPr>
          <w:rFonts w:ascii="Times New Roman" w:hAnsi="Times New Roman" w:cs="Times New Roman"/>
          <w:sz w:val="24"/>
          <w:szCs w:val="24"/>
          <w:lang w:val="id-ID"/>
        </w:rPr>
        <w:t xml:space="preserve"> </w:t>
      </w:r>
      <w:r w:rsidRPr="00906139">
        <w:rPr>
          <w:rFonts w:ascii="Times New Roman" w:hAnsi="Times New Roman" w:cs="Times New Roman"/>
          <w:sz w:val="24"/>
          <w:szCs w:val="24"/>
          <w:lang w:val="id-ID"/>
        </w:rPr>
        <w:t xml:space="preserve">statement fraud. The Accounting Review 71: 443–465.a job to your external auditor? </w:t>
      </w:r>
      <w:r w:rsidRPr="00906139">
        <w:rPr>
          <w:rFonts w:ascii="Times New Roman" w:hAnsi="Times New Roman" w:cs="Times New Roman"/>
          <w:i/>
          <w:sz w:val="24"/>
          <w:szCs w:val="24"/>
          <w:lang w:val="id-ID"/>
        </w:rPr>
        <w:t>Journal of Corporate Accounting and Finance</w:t>
      </w:r>
      <w:r w:rsidRPr="00906139">
        <w:rPr>
          <w:rFonts w:ascii="Times New Roman" w:hAnsi="Times New Roman" w:cs="Times New Roman"/>
          <w:sz w:val="24"/>
          <w:szCs w:val="24"/>
          <w:lang w:val="id-ID"/>
        </w:rPr>
        <w:t>, 3, 35-42</w:t>
      </w:r>
      <w:r>
        <w:rPr>
          <w:rFonts w:ascii="Times New Roman" w:hAnsi="Times New Roman" w:cs="Times New Roman"/>
          <w:sz w:val="24"/>
          <w:szCs w:val="24"/>
          <w:lang w:val="id-ID"/>
        </w:rPr>
        <w:t>.</w:t>
      </w:r>
    </w:p>
    <w:p w:rsidR="00641107" w:rsidRDefault="00641107" w:rsidP="00641107">
      <w:pPr>
        <w:spacing w:after="120" w:line="240" w:lineRule="auto"/>
        <w:ind w:left="567" w:hanging="567"/>
        <w:jc w:val="both"/>
        <w:rPr>
          <w:rFonts w:ascii="Times New Roman" w:hAnsi="Times New Roman" w:cs="Times New Roman"/>
          <w:sz w:val="24"/>
          <w:szCs w:val="24"/>
          <w:lang w:val="id-ID"/>
        </w:rPr>
      </w:pPr>
      <w:r w:rsidRPr="00641107">
        <w:rPr>
          <w:rFonts w:ascii="Times New Roman" w:hAnsi="Times New Roman" w:cs="Times New Roman"/>
          <w:sz w:val="24"/>
          <w:szCs w:val="24"/>
          <w:lang w:val="id-ID"/>
        </w:rPr>
        <w:t>Brown J</w:t>
      </w:r>
      <w:r>
        <w:rPr>
          <w:rFonts w:ascii="Times New Roman" w:hAnsi="Times New Roman" w:cs="Times New Roman"/>
          <w:sz w:val="24"/>
          <w:szCs w:val="24"/>
          <w:lang w:val="id-ID"/>
        </w:rPr>
        <w:t>.</w:t>
      </w:r>
      <w:r w:rsidRPr="00641107">
        <w:rPr>
          <w:rFonts w:ascii="Times New Roman" w:hAnsi="Times New Roman" w:cs="Times New Roman"/>
          <w:sz w:val="24"/>
          <w:szCs w:val="24"/>
          <w:lang w:val="id-ID"/>
        </w:rPr>
        <w:t>S</w:t>
      </w:r>
      <w:r>
        <w:rPr>
          <w:rFonts w:ascii="Times New Roman" w:hAnsi="Times New Roman" w:cs="Times New Roman"/>
          <w:sz w:val="24"/>
          <w:szCs w:val="24"/>
          <w:lang w:val="id-ID"/>
        </w:rPr>
        <w:t>.,</w:t>
      </w:r>
      <w:r w:rsidRPr="00641107">
        <w:rPr>
          <w:rFonts w:ascii="Times New Roman" w:hAnsi="Times New Roman" w:cs="Times New Roman"/>
          <w:sz w:val="24"/>
          <w:szCs w:val="24"/>
          <w:lang w:val="id-ID"/>
        </w:rPr>
        <w:t xml:space="preserve"> and Duguid P</w:t>
      </w:r>
      <w:r>
        <w:rPr>
          <w:rFonts w:ascii="Times New Roman" w:hAnsi="Times New Roman" w:cs="Times New Roman"/>
          <w:sz w:val="24"/>
          <w:szCs w:val="24"/>
          <w:lang w:val="id-ID"/>
        </w:rPr>
        <w:t>.</w:t>
      </w:r>
      <w:r w:rsidRPr="00641107">
        <w:rPr>
          <w:rFonts w:ascii="Times New Roman" w:hAnsi="Times New Roman" w:cs="Times New Roman"/>
          <w:sz w:val="24"/>
          <w:szCs w:val="24"/>
          <w:lang w:val="id-ID"/>
        </w:rPr>
        <w:t xml:space="preserve"> (2001) Knowledge and organization: A social-practice perspective.</w:t>
      </w:r>
      <w:r>
        <w:rPr>
          <w:rFonts w:ascii="Times New Roman" w:hAnsi="Times New Roman" w:cs="Times New Roman"/>
          <w:sz w:val="24"/>
          <w:szCs w:val="24"/>
          <w:lang w:val="id-ID"/>
        </w:rPr>
        <w:t xml:space="preserve"> </w:t>
      </w:r>
      <w:r w:rsidRPr="00641107">
        <w:rPr>
          <w:rFonts w:ascii="Times New Roman" w:hAnsi="Times New Roman" w:cs="Times New Roman"/>
          <w:i/>
          <w:sz w:val="24"/>
          <w:szCs w:val="24"/>
          <w:lang w:val="id-ID"/>
        </w:rPr>
        <w:t>Organization Science</w:t>
      </w:r>
      <w:r w:rsidRPr="00641107">
        <w:rPr>
          <w:rFonts w:ascii="Times New Roman" w:hAnsi="Times New Roman" w:cs="Times New Roman"/>
          <w:sz w:val="24"/>
          <w:szCs w:val="24"/>
          <w:lang w:val="id-ID"/>
        </w:rPr>
        <w:t xml:space="preserve"> 12:198-213.</w:t>
      </w:r>
    </w:p>
    <w:p w:rsidR="00906139" w:rsidRDefault="00906139" w:rsidP="00906139">
      <w:pPr>
        <w:spacing w:after="120" w:line="240" w:lineRule="auto"/>
        <w:ind w:left="567" w:hanging="567"/>
        <w:jc w:val="both"/>
        <w:rPr>
          <w:rFonts w:ascii="Times New Roman" w:hAnsi="Times New Roman" w:cs="Times New Roman"/>
          <w:sz w:val="24"/>
          <w:szCs w:val="24"/>
          <w:lang w:val="id-ID"/>
        </w:rPr>
      </w:pPr>
      <w:r w:rsidRPr="00906139">
        <w:rPr>
          <w:rFonts w:ascii="Times New Roman" w:hAnsi="Times New Roman" w:cs="Times New Roman"/>
          <w:sz w:val="24"/>
          <w:szCs w:val="24"/>
          <w:lang w:val="id-ID"/>
        </w:rPr>
        <w:t>Chen, C. J. P., and B. Jaggi (2000): Association between independent non-executive directors, family control and</w:t>
      </w:r>
      <w:r>
        <w:rPr>
          <w:rFonts w:ascii="Times New Roman" w:hAnsi="Times New Roman" w:cs="Times New Roman"/>
          <w:sz w:val="24"/>
          <w:szCs w:val="24"/>
          <w:lang w:val="id-ID"/>
        </w:rPr>
        <w:t xml:space="preserve"> </w:t>
      </w:r>
      <w:r w:rsidRPr="00906139">
        <w:rPr>
          <w:rFonts w:ascii="Times New Roman" w:hAnsi="Times New Roman" w:cs="Times New Roman"/>
          <w:sz w:val="24"/>
          <w:szCs w:val="24"/>
          <w:lang w:val="id-ID"/>
        </w:rPr>
        <w:t xml:space="preserve">financial disclosures in Hong Kong. </w:t>
      </w:r>
      <w:r w:rsidRPr="00906139">
        <w:rPr>
          <w:rFonts w:ascii="Times New Roman" w:hAnsi="Times New Roman" w:cs="Times New Roman"/>
          <w:i/>
          <w:sz w:val="24"/>
          <w:szCs w:val="24"/>
          <w:lang w:val="id-ID"/>
        </w:rPr>
        <w:t>Journal of Accounting and Public Policy</w:t>
      </w:r>
      <w:r w:rsidRPr="00906139">
        <w:rPr>
          <w:rFonts w:ascii="Times New Roman" w:hAnsi="Times New Roman" w:cs="Times New Roman"/>
          <w:sz w:val="24"/>
          <w:szCs w:val="24"/>
          <w:lang w:val="id-ID"/>
        </w:rPr>
        <w:t xml:space="preserve"> 19, 285-310.</w:t>
      </w:r>
    </w:p>
    <w:p w:rsidR="002D6477" w:rsidRDefault="002D6477" w:rsidP="00EB5C6B">
      <w:pPr>
        <w:spacing w:after="120" w:line="240" w:lineRule="auto"/>
        <w:ind w:left="567" w:hanging="567"/>
        <w:jc w:val="both"/>
        <w:rPr>
          <w:rFonts w:ascii="Times New Roman" w:hAnsi="Times New Roman" w:cs="Times New Roman"/>
          <w:sz w:val="24"/>
          <w:szCs w:val="24"/>
          <w:lang w:val="id-ID"/>
        </w:rPr>
      </w:pPr>
      <w:r w:rsidRPr="002D6477">
        <w:rPr>
          <w:rFonts w:ascii="Times New Roman" w:hAnsi="Times New Roman" w:cs="Times New Roman"/>
          <w:sz w:val="24"/>
          <w:szCs w:val="24"/>
          <w:lang w:val="id-ID"/>
        </w:rPr>
        <w:t xml:space="preserve">Coate, C. J., Florence, R., and Kral, K. l. (2002). Financial statement audits, a game of chicken? </w:t>
      </w:r>
      <w:r w:rsidRPr="002D6477">
        <w:rPr>
          <w:rFonts w:ascii="Times New Roman" w:hAnsi="Times New Roman" w:cs="Times New Roman"/>
          <w:i/>
          <w:sz w:val="24"/>
          <w:szCs w:val="24"/>
          <w:lang w:val="id-ID"/>
        </w:rPr>
        <w:t>Journal of Business Ethics</w:t>
      </w:r>
      <w:r w:rsidRPr="002D6477">
        <w:rPr>
          <w:rFonts w:ascii="Times New Roman" w:hAnsi="Times New Roman" w:cs="Times New Roman"/>
          <w:sz w:val="24"/>
          <w:szCs w:val="24"/>
          <w:lang w:val="id-ID"/>
        </w:rPr>
        <w:t>, 41, 1 – 11.</w:t>
      </w:r>
    </w:p>
    <w:p w:rsidR="0057714A" w:rsidRDefault="0057714A" w:rsidP="00EB5C6B">
      <w:pPr>
        <w:spacing w:after="120" w:line="240" w:lineRule="auto"/>
        <w:ind w:left="567" w:hanging="567"/>
        <w:jc w:val="both"/>
        <w:rPr>
          <w:rFonts w:ascii="Times New Roman" w:hAnsi="Times New Roman" w:cs="Times New Roman"/>
          <w:sz w:val="24"/>
          <w:szCs w:val="24"/>
          <w:lang w:val="id-ID"/>
        </w:rPr>
      </w:pPr>
      <w:r w:rsidRPr="0057714A">
        <w:rPr>
          <w:rFonts w:ascii="Times New Roman" w:hAnsi="Times New Roman" w:cs="Times New Roman"/>
          <w:sz w:val="24"/>
          <w:szCs w:val="24"/>
          <w:lang w:val="id-ID"/>
        </w:rPr>
        <w:t>Dahlan, Muhammad.2009.”Analisis Hubungan Antara Kualitas Audit dengan</w:t>
      </w:r>
      <w:r>
        <w:rPr>
          <w:rFonts w:ascii="Times New Roman" w:hAnsi="Times New Roman" w:cs="Times New Roman"/>
          <w:sz w:val="24"/>
          <w:szCs w:val="24"/>
          <w:lang w:val="id-ID"/>
        </w:rPr>
        <w:t xml:space="preserve"> </w:t>
      </w:r>
      <w:r w:rsidRPr="0057714A">
        <w:rPr>
          <w:rFonts w:ascii="Times New Roman" w:hAnsi="Times New Roman" w:cs="Times New Roman"/>
          <w:sz w:val="24"/>
          <w:szCs w:val="24"/>
          <w:lang w:val="id-ID"/>
        </w:rPr>
        <w:t>Diskresioneri Akrual dan Kebebasan Auditor”.</w:t>
      </w:r>
      <w:r w:rsidRPr="0057714A">
        <w:rPr>
          <w:rFonts w:ascii="Times New Roman" w:hAnsi="Times New Roman" w:cs="Times New Roman"/>
          <w:i/>
          <w:sz w:val="24"/>
          <w:szCs w:val="24"/>
          <w:lang w:val="id-ID"/>
        </w:rPr>
        <w:t>Working Paper in Accounting and Finance</w:t>
      </w:r>
      <w:r>
        <w:rPr>
          <w:rFonts w:ascii="Times New Roman" w:hAnsi="Times New Roman" w:cs="Times New Roman"/>
          <w:i/>
          <w:sz w:val="24"/>
          <w:szCs w:val="24"/>
          <w:lang w:val="id-ID"/>
        </w:rPr>
        <w:t>.</w:t>
      </w:r>
    </w:p>
    <w:p w:rsidR="00B159B4" w:rsidRDefault="006F7798" w:rsidP="00EB5C6B">
      <w:pPr>
        <w:spacing w:after="120" w:line="240" w:lineRule="auto"/>
        <w:ind w:left="567" w:hanging="567"/>
        <w:jc w:val="both"/>
        <w:rPr>
          <w:rFonts w:ascii="Times New Roman" w:hAnsi="Times New Roman" w:cs="Times New Roman"/>
          <w:sz w:val="24"/>
          <w:szCs w:val="24"/>
          <w:lang w:val="id-ID"/>
        </w:rPr>
      </w:pPr>
      <w:r w:rsidRPr="006F7798">
        <w:rPr>
          <w:rFonts w:ascii="Times New Roman" w:hAnsi="Times New Roman" w:cs="Times New Roman"/>
          <w:sz w:val="24"/>
          <w:szCs w:val="24"/>
          <w:lang w:val="id-ID"/>
        </w:rPr>
        <w:t xml:space="preserve">DeAngelo, L.E. 1981. Auditor Size and Audit Quality. </w:t>
      </w:r>
      <w:r w:rsidRPr="006F7798">
        <w:rPr>
          <w:rFonts w:ascii="Times New Roman" w:hAnsi="Times New Roman" w:cs="Times New Roman"/>
          <w:i/>
          <w:sz w:val="24"/>
          <w:szCs w:val="24"/>
          <w:lang w:val="id-ID"/>
        </w:rPr>
        <w:t>Journal of Accounting and Economics</w:t>
      </w:r>
      <w:r w:rsidRPr="006F7798">
        <w:rPr>
          <w:rFonts w:ascii="Times New Roman" w:hAnsi="Times New Roman" w:cs="Times New Roman"/>
          <w:sz w:val="24"/>
          <w:szCs w:val="24"/>
          <w:lang w:val="id-ID"/>
        </w:rPr>
        <w:t>, 3, 183-199.</w:t>
      </w:r>
    </w:p>
    <w:p w:rsidR="002D6477" w:rsidRDefault="002D6477" w:rsidP="00EB5C6B">
      <w:pPr>
        <w:spacing w:after="120" w:line="240" w:lineRule="auto"/>
        <w:ind w:left="567" w:hanging="567"/>
        <w:jc w:val="both"/>
        <w:rPr>
          <w:rFonts w:ascii="Times New Roman" w:hAnsi="Times New Roman" w:cs="Times New Roman"/>
          <w:sz w:val="24"/>
          <w:szCs w:val="24"/>
          <w:lang w:val="id-ID"/>
        </w:rPr>
      </w:pPr>
      <w:r w:rsidRPr="002D6477">
        <w:rPr>
          <w:rFonts w:ascii="Times New Roman" w:hAnsi="Times New Roman" w:cs="Times New Roman"/>
          <w:sz w:val="24"/>
          <w:szCs w:val="24"/>
          <w:lang w:val="id-ID"/>
        </w:rPr>
        <w:t>Fairchild, R. (2008). “Does audit tenure lead to more fraud? A game theoretic approach”. Retrieved from http//papers.ssrn.com on 2nd January 2011.</w:t>
      </w:r>
    </w:p>
    <w:p w:rsidR="006F7798" w:rsidRDefault="006F7798" w:rsidP="00EB5C6B">
      <w:pPr>
        <w:spacing w:after="120" w:line="240" w:lineRule="auto"/>
        <w:ind w:left="567" w:hanging="567"/>
        <w:jc w:val="both"/>
        <w:rPr>
          <w:rFonts w:ascii="Times New Roman" w:hAnsi="Times New Roman" w:cs="Times New Roman"/>
          <w:sz w:val="24"/>
          <w:szCs w:val="24"/>
          <w:lang w:val="id-ID"/>
        </w:rPr>
      </w:pPr>
      <w:r w:rsidRPr="006F7798">
        <w:rPr>
          <w:rFonts w:ascii="Times New Roman" w:hAnsi="Times New Roman" w:cs="Times New Roman"/>
          <w:sz w:val="24"/>
          <w:szCs w:val="24"/>
          <w:lang w:val="id-ID"/>
        </w:rPr>
        <w:t xml:space="preserve">Francis, J.R. 2004. What Do We Know About Audit Quality? (2004). </w:t>
      </w:r>
      <w:r w:rsidRPr="006F7798">
        <w:rPr>
          <w:rFonts w:ascii="Times New Roman" w:hAnsi="Times New Roman" w:cs="Times New Roman"/>
          <w:i/>
          <w:sz w:val="24"/>
          <w:szCs w:val="24"/>
          <w:lang w:val="id-ID"/>
        </w:rPr>
        <w:t>The British Accounting Review</w:t>
      </w:r>
      <w:r w:rsidRPr="006F7798">
        <w:rPr>
          <w:rFonts w:ascii="Times New Roman" w:hAnsi="Times New Roman" w:cs="Times New Roman"/>
          <w:sz w:val="24"/>
          <w:szCs w:val="24"/>
          <w:lang w:val="id-ID"/>
        </w:rPr>
        <w:t>, 36, 345-368</w:t>
      </w:r>
      <w:r>
        <w:rPr>
          <w:rFonts w:ascii="Times New Roman" w:hAnsi="Times New Roman" w:cs="Times New Roman"/>
          <w:sz w:val="24"/>
          <w:szCs w:val="24"/>
          <w:lang w:val="id-ID"/>
        </w:rPr>
        <w:t>.</w:t>
      </w:r>
    </w:p>
    <w:p w:rsidR="009E45DF" w:rsidRDefault="009E45DF" w:rsidP="00B6633B">
      <w:pPr>
        <w:spacing w:after="120" w:line="240" w:lineRule="auto"/>
        <w:ind w:left="567" w:hanging="567"/>
        <w:jc w:val="both"/>
        <w:rPr>
          <w:rFonts w:ascii="Times New Roman" w:hAnsi="Times New Roman" w:cs="Times New Roman"/>
          <w:sz w:val="24"/>
          <w:szCs w:val="24"/>
          <w:lang w:val="id-ID"/>
        </w:rPr>
      </w:pPr>
      <w:r w:rsidRPr="009E45DF">
        <w:rPr>
          <w:rFonts w:ascii="Times New Roman" w:hAnsi="Times New Roman" w:cs="Times New Roman"/>
          <w:sz w:val="24"/>
          <w:szCs w:val="24"/>
          <w:lang w:val="id-ID"/>
        </w:rPr>
        <w:t>Giri, Efraim F. 2010. ”Pengaruh Tenur Kantor Akuntan Publik (KAP) dan Reputasi KAP terhadap Kualitas Audit : Kasus Rotasi Wajib Auditor di Indonesi.” Simposium Nasional Akuntansi Purwokerto,XIII.</w:t>
      </w:r>
    </w:p>
    <w:p w:rsidR="0039192A" w:rsidRDefault="0039192A" w:rsidP="00EB5C6B">
      <w:pPr>
        <w:spacing w:after="120" w:line="240" w:lineRule="auto"/>
        <w:ind w:left="567" w:hanging="567"/>
        <w:jc w:val="both"/>
        <w:rPr>
          <w:rFonts w:ascii="Times New Roman" w:hAnsi="Times New Roman" w:cs="Times New Roman"/>
          <w:sz w:val="24"/>
          <w:szCs w:val="24"/>
          <w:lang w:val="id-ID"/>
        </w:rPr>
      </w:pPr>
      <w:r w:rsidRPr="0039192A">
        <w:rPr>
          <w:rFonts w:ascii="Times New Roman" w:hAnsi="Times New Roman" w:cs="Times New Roman"/>
          <w:sz w:val="24"/>
          <w:szCs w:val="24"/>
          <w:lang w:val="id-ID"/>
        </w:rPr>
        <w:t>Ghosh, A. and D. Moon. 2005. Auditor Tenure</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 xml:space="preserve">and Perceptions of Audit Quality. </w:t>
      </w:r>
      <w:r w:rsidRPr="0039192A">
        <w:rPr>
          <w:rFonts w:ascii="Times New Roman" w:hAnsi="Times New Roman" w:cs="Times New Roman"/>
          <w:i/>
          <w:sz w:val="24"/>
          <w:szCs w:val="24"/>
          <w:lang w:val="id-ID"/>
        </w:rPr>
        <w:t>The Accounting Review</w:t>
      </w:r>
      <w:r w:rsidRPr="0039192A">
        <w:rPr>
          <w:rFonts w:ascii="Times New Roman" w:hAnsi="Times New Roman" w:cs="Times New Roman"/>
          <w:sz w:val="24"/>
          <w:szCs w:val="24"/>
          <w:lang w:val="id-ID"/>
        </w:rPr>
        <w:t>, 80 (2), 585-612.</w:t>
      </w:r>
    </w:p>
    <w:p w:rsidR="008D7C1D" w:rsidRDefault="008D7C1D" w:rsidP="00EB5C6B">
      <w:pPr>
        <w:spacing w:after="12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Ghozali, I., H. Latan. 2014. </w:t>
      </w:r>
      <w:r>
        <w:rPr>
          <w:rFonts w:ascii="Times New Roman" w:hAnsi="Times New Roman" w:cs="Times New Roman"/>
          <w:i/>
          <w:sz w:val="24"/>
          <w:szCs w:val="24"/>
          <w:lang w:val="id-ID"/>
        </w:rPr>
        <w:t>Partial Least Square Konsep Metode dan Aplikasi Penggunaan WarpPLS 4.0.</w:t>
      </w:r>
      <w:r>
        <w:rPr>
          <w:rFonts w:ascii="Times New Roman" w:hAnsi="Times New Roman" w:cs="Times New Roman"/>
          <w:sz w:val="24"/>
          <w:szCs w:val="24"/>
          <w:lang w:val="id-ID"/>
        </w:rPr>
        <w:t xml:space="preserve"> Semarang Badan Penerbit UNDIP. </w:t>
      </w:r>
    </w:p>
    <w:p w:rsidR="009E45DF" w:rsidRDefault="009E45DF" w:rsidP="009E45DF">
      <w:pPr>
        <w:spacing w:after="120" w:line="240" w:lineRule="auto"/>
        <w:ind w:left="567" w:hanging="567"/>
        <w:jc w:val="both"/>
        <w:rPr>
          <w:rFonts w:ascii="Times New Roman" w:hAnsi="Times New Roman" w:cs="Times New Roman"/>
          <w:sz w:val="24"/>
          <w:szCs w:val="24"/>
          <w:lang w:val="id-ID"/>
        </w:rPr>
      </w:pPr>
      <w:r w:rsidRPr="00B6633B">
        <w:rPr>
          <w:rFonts w:ascii="Times New Roman" w:hAnsi="Times New Roman" w:cs="Times New Roman"/>
          <w:sz w:val="24"/>
          <w:szCs w:val="24"/>
          <w:lang w:val="id-ID"/>
        </w:rPr>
        <w:t>Gray, R., Kouhy, R dan Laver, S. (1995a), “Corporate social and</w:t>
      </w:r>
      <w:r>
        <w:rPr>
          <w:rFonts w:ascii="Times New Roman" w:hAnsi="Times New Roman" w:cs="Times New Roman"/>
          <w:sz w:val="24"/>
          <w:szCs w:val="24"/>
          <w:lang w:val="id-ID"/>
        </w:rPr>
        <w:t xml:space="preserve"> </w:t>
      </w:r>
      <w:r w:rsidRPr="00B6633B">
        <w:rPr>
          <w:rFonts w:ascii="Times New Roman" w:hAnsi="Times New Roman" w:cs="Times New Roman"/>
          <w:sz w:val="24"/>
          <w:szCs w:val="24"/>
          <w:lang w:val="id-ID"/>
        </w:rPr>
        <w:t>environmental reporting: a review of the literature and a longitudinal</w:t>
      </w:r>
      <w:r>
        <w:rPr>
          <w:rFonts w:ascii="Times New Roman" w:hAnsi="Times New Roman" w:cs="Times New Roman"/>
          <w:sz w:val="24"/>
          <w:szCs w:val="24"/>
          <w:lang w:val="id-ID"/>
        </w:rPr>
        <w:t xml:space="preserve"> </w:t>
      </w:r>
      <w:r w:rsidRPr="00B6633B">
        <w:rPr>
          <w:rFonts w:ascii="Times New Roman" w:hAnsi="Times New Roman" w:cs="Times New Roman"/>
          <w:sz w:val="24"/>
          <w:szCs w:val="24"/>
          <w:lang w:val="id-ID"/>
        </w:rPr>
        <w:t xml:space="preserve">study of UK disclosure”, </w:t>
      </w:r>
      <w:r w:rsidRPr="00B6633B">
        <w:rPr>
          <w:rFonts w:ascii="Times New Roman" w:hAnsi="Times New Roman" w:cs="Times New Roman"/>
          <w:i/>
          <w:sz w:val="24"/>
          <w:szCs w:val="24"/>
          <w:lang w:val="id-ID"/>
        </w:rPr>
        <w:t>Accounting, Auditing and Accountubility</w:t>
      </w:r>
      <w:r>
        <w:rPr>
          <w:rFonts w:ascii="Times New Roman" w:hAnsi="Times New Roman" w:cs="Times New Roman"/>
          <w:i/>
          <w:sz w:val="24"/>
          <w:szCs w:val="24"/>
          <w:lang w:val="id-ID"/>
        </w:rPr>
        <w:t xml:space="preserve"> </w:t>
      </w:r>
      <w:r w:rsidRPr="00B6633B">
        <w:rPr>
          <w:rFonts w:ascii="Times New Roman" w:hAnsi="Times New Roman" w:cs="Times New Roman"/>
          <w:i/>
          <w:sz w:val="24"/>
          <w:szCs w:val="24"/>
          <w:lang w:val="id-ID"/>
        </w:rPr>
        <w:t>Journal</w:t>
      </w:r>
      <w:r w:rsidRPr="00B6633B">
        <w:rPr>
          <w:rFonts w:ascii="Times New Roman" w:hAnsi="Times New Roman" w:cs="Times New Roman"/>
          <w:sz w:val="24"/>
          <w:szCs w:val="24"/>
          <w:lang w:val="id-ID"/>
        </w:rPr>
        <w:t>, Vol. 8 No. 2 pp. 78-101.</w:t>
      </w:r>
    </w:p>
    <w:p w:rsidR="0039192A" w:rsidRDefault="0039192A" w:rsidP="00EB5C6B">
      <w:pPr>
        <w:spacing w:after="120" w:line="240" w:lineRule="auto"/>
        <w:ind w:left="567" w:hanging="567"/>
        <w:jc w:val="both"/>
        <w:rPr>
          <w:rFonts w:ascii="Times New Roman" w:hAnsi="Times New Roman" w:cs="Times New Roman"/>
          <w:sz w:val="24"/>
          <w:szCs w:val="24"/>
          <w:lang w:val="id-ID"/>
        </w:rPr>
      </w:pPr>
      <w:r w:rsidRPr="0039192A">
        <w:rPr>
          <w:rFonts w:ascii="Times New Roman" w:hAnsi="Times New Roman" w:cs="Times New Roman"/>
          <w:sz w:val="24"/>
          <w:szCs w:val="24"/>
          <w:lang w:val="id-ID"/>
        </w:rPr>
        <w:t>Hall M. L.W. (1998). The Confusion of the Capitals: Surveying the Cluttered</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Landscape of Intellectual ‘Capitals’ and Terminology. In: Sullivan Patrick</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 xml:space="preserve">H. </w:t>
      </w:r>
      <w:r w:rsidRPr="0039192A">
        <w:rPr>
          <w:rFonts w:ascii="Times New Roman" w:hAnsi="Times New Roman" w:cs="Times New Roman"/>
          <w:i/>
          <w:sz w:val="24"/>
          <w:szCs w:val="24"/>
          <w:lang w:val="id-ID"/>
        </w:rPr>
        <w:t>Profiting from Intellectual Capital</w:t>
      </w:r>
      <w:r w:rsidRPr="0039192A">
        <w:rPr>
          <w:rFonts w:ascii="Times New Roman" w:hAnsi="Times New Roman" w:cs="Times New Roman"/>
          <w:sz w:val="24"/>
          <w:szCs w:val="24"/>
          <w:lang w:val="id-ID"/>
        </w:rPr>
        <w:t>. New York: John Wileys &amp; Sons, Inc. 76-83</w:t>
      </w:r>
      <w:r w:rsidR="000A1F40">
        <w:rPr>
          <w:rFonts w:ascii="Times New Roman" w:hAnsi="Times New Roman" w:cs="Times New Roman"/>
          <w:sz w:val="24"/>
          <w:szCs w:val="24"/>
          <w:lang w:val="id-ID"/>
        </w:rPr>
        <w:t>.</w:t>
      </w:r>
    </w:p>
    <w:p w:rsidR="000A1F40" w:rsidRDefault="000A1F40" w:rsidP="00EB5C6B">
      <w:pPr>
        <w:spacing w:after="12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Hair, J. F., G. T. M. Hurt, C. M. Ringle, dan M. Sarstedt. 2013. </w:t>
      </w:r>
      <w:r>
        <w:rPr>
          <w:rFonts w:ascii="Times New Roman" w:hAnsi="Times New Roman" w:cs="Times New Roman"/>
          <w:i/>
          <w:sz w:val="24"/>
          <w:szCs w:val="24"/>
          <w:lang w:val="id-ID"/>
        </w:rPr>
        <w:t xml:space="preserve">A Primer on Partial </w:t>
      </w:r>
      <w:r w:rsidR="00A00C63">
        <w:rPr>
          <w:rFonts w:ascii="Times New Roman" w:hAnsi="Times New Roman" w:cs="Times New Roman"/>
          <w:i/>
          <w:sz w:val="24"/>
          <w:szCs w:val="24"/>
          <w:lang w:val="id-ID"/>
        </w:rPr>
        <w:t>Least Square Structural Equation Modelling (PLS-SEM).</w:t>
      </w:r>
      <w:r w:rsidR="00A00C63">
        <w:rPr>
          <w:rFonts w:ascii="Times New Roman" w:hAnsi="Times New Roman" w:cs="Times New Roman"/>
          <w:sz w:val="24"/>
          <w:szCs w:val="24"/>
          <w:lang w:val="id-ID"/>
        </w:rPr>
        <w:t xml:space="preserve"> USA: Sage Publication, Inc.</w:t>
      </w:r>
    </w:p>
    <w:p w:rsidR="00991158" w:rsidRDefault="00991158" w:rsidP="00EB5C6B">
      <w:pPr>
        <w:spacing w:after="120" w:line="240" w:lineRule="auto"/>
        <w:ind w:left="567" w:hanging="567"/>
        <w:jc w:val="both"/>
        <w:rPr>
          <w:rFonts w:ascii="Times New Roman" w:hAnsi="Times New Roman" w:cs="Times New Roman"/>
          <w:sz w:val="24"/>
          <w:szCs w:val="24"/>
          <w:lang w:val="id-ID"/>
        </w:rPr>
      </w:pPr>
      <w:r w:rsidRPr="00991158">
        <w:rPr>
          <w:rFonts w:ascii="Times New Roman" w:hAnsi="Times New Roman" w:cs="Times New Roman"/>
          <w:sz w:val="24"/>
          <w:szCs w:val="24"/>
          <w:lang w:val="id-ID"/>
        </w:rPr>
        <w:t xml:space="preserve">Herusetya, A. 2012. Analisis Audit Quality Metric Score (AQMS) sebagai Pengukur Multidimensi Kualitas Audit terhadap Manajemen Laba dan Kandungan Informasi Laba. </w:t>
      </w:r>
      <w:r w:rsidRPr="00991158">
        <w:rPr>
          <w:rFonts w:ascii="Times New Roman" w:hAnsi="Times New Roman" w:cs="Times New Roman"/>
          <w:i/>
          <w:sz w:val="24"/>
          <w:szCs w:val="24"/>
          <w:lang w:val="id-ID"/>
        </w:rPr>
        <w:t>Disertasi</w:t>
      </w:r>
      <w:r w:rsidRPr="00991158">
        <w:rPr>
          <w:rFonts w:ascii="Times New Roman" w:hAnsi="Times New Roman" w:cs="Times New Roman"/>
          <w:sz w:val="24"/>
          <w:szCs w:val="24"/>
          <w:lang w:val="id-ID"/>
        </w:rPr>
        <w:t>. Program Pascasarjana Ilmu Akuntansi, Fakultas Ekonomi Universitas Indonesia</w:t>
      </w:r>
      <w:r>
        <w:rPr>
          <w:rFonts w:ascii="Times New Roman" w:hAnsi="Times New Roman" w:cs="Times New Roman"/>
          <w:sz w:val="24"/>
          <w:szCs w:val="24"/>
          <w:lang w:val="id-ID"/>
        </w:rPr>
        <w:t>.</w:t>
      </w:r>
    </w:p>
    <w:p w:rsidR="0027376C" w:rsidRPr="00A00C63" w:rsidRDefault="0027376C" w:rsidP="0027376C">
      <w:pPr>
        <w:spacing w:after="120" w:line="240" w:lineRule="auto"/>
        <w:ind w:left="567" w:hanging="567"/>
        <w:jc w:val="both"/>
        <w:rPr>
          <w:rFonts w:ascii="Times New Roman" w:hAnsi="Times New Roman" w:cs="Times New Roman"/>
          <w:sz w:val="24"/>
          <w:szCs w:val="24"/>
          <w:lang w:val="id-ID"/>
        </w:rPr>
      </w:pPr>
      <w:r w:rsidRPr="0027376C">
        <w:rPr>
          <w:rFonts w:ascii="Times New Roman" w:hAnsi="Times New Roman" w:cs="Times New Roman"/>
          <w:sz w:val="24"/>
          <w:szCs w:val="24"/>
          <w:lang w:val="id-ID"/>
        </w:rPr>
        <w:t>Holbert, B. (2014). Review of BPK’s</w:t>
      </w:r>
      <w:r>
        <w:rPr>
          <w:rFonts w:ascii="Times New Roman" w:hAnsi="Times New Roman" w:cs="Times New Roman"/>
          <w:sz w:val="24"/>
          <w:szCs w:val="24"/>
          <w:lang w:val="id-ID"/>
        </w:rPr>
        <w:t xml:space="preserve"> </w:t>
      </w:r>
      <w:r w:rsidRPr="0027376C">
        <w:rPr>
          <w:rFonts w:ascii="Times New Roman" w:hAnsi="Times New Roman" w:cs="Times New Roman"/>
          <w:sz w:val="24"/>
          <w:szCs w:val="24"/>
          <w:lang w:val="id-ID"/>
        </w:rPr>
        <w:t>Performance Audit Methodology, BPK / ANAO Government</w:t>
      </w:r>
      <w:r>
        <w:rPr>
          <w:rFonts w:ascii="Times New Roman" w:hAnsi="Times New Roman" w:cs="Times New Roman"/>
          <w:sz w:val="24"/>
          <w:szCs w:val="24"/>
          <w:lang w:val="id-ID"/>
        </w:rPr>
        <w:t xml:space="preserve"> </w:t>
      </w:r>
      <w:r w:rsidRPr="0027376C">
        <w:rPr>
          <w:rStyle w:val="a"/>
          <w:rFonts w:ascii="Times New Roman" w:hAnsi="Times New Roman" w:cs="Times New Roman"/>
          <w:sz w:val="24"/>
          <w:szCs w:val="24"/>
        </w:rPr>
        <w:t>Partnerships Fund</w:t>
      </w:r>
      <w:r>
        <w:rPr>
          <w:rStyle w:val="a"/>
        </w:rPr>
        <w:t>.</w:t>
      </w:r>
    </w:p>
    <w:p w:rsidR="0039192A" w:rsidRDefault="0039192A" w:rsidP="00EB5C6B">
      <w:pPr>
        <w:spacing w:after="120" w:line="240" w:lineRule="auto"/>
        <w:ind w:left="567" w:hanging="567"/>
        <w:jc w:val="both"/>
        <w:rPr>
          <w:rFonts w:ascii="Times New Roman" w:hAnsi="Times New Roman" w:cs="Times New Roman"/>
          <w:sz w:val="24"/>
          <w:szCs w:val="24"/>
          <w:lang w:val="id-ID"/>
        </w:rPr>
      </w:pPr>
      <w:r w:rsidRPr="0039192A">
        <w:rPr>
          <w:rFonts w:ascii="Times New Roman" w:hAnsi="Times New Roman" w:cs="Times New Roman"/>
          <w:sz w:val="24"/>
          <w:szCs w:val="24"/>
          <w:lang w:val="id-ID"/>
        </w:rPr>
        <w:t xml:space="preserve">Itami H. and Roehl T.W.(1991). </w:t>
      </w:r>
      <w:r w:rsidRPr="0039192A">
        <w:rPr>
          <w:rFonts w:ascii="Times New Roman" w:hAnsi="Times New Roman" w:cs="Times New Roman"/>
          <w:i/>
          <w:sz w:val="24"/>
          <w:szCs w:val="24"/>
          <w:lang w:val="id-ID"/>
        </w:rPr>
        <w:t>Mobilising Invincible Assets</w:t>
      </w:r>
      <w:r w:rsidRPr="0039192A">
        <w:rPr>
          <w:rFonts w:ascii="Times New Roman" w:hAnsi="Times New Roman" w:cs="Times New Roman"/>
          <w:sz w:val="24"/>
          <w:szCs w:val="24"/>
          <w:lang w:val="id-ID"/>
        </w:rPr>
        <w:t>. Cambridge: Harvard</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University Press (reprint edition)</w:t>
      </w:r>
      <w:r>
        <w:rPr>
          <w:rFonts w:ascii="Times New Roman" w:hAnsi="Times New Roman" w:cs="Times New Roman"/>
          <w:sz w:val="24"/>
          <w:szCs w:val="24"/>
          <w:lang w:val="id-ID"/>
        </w:rPr>
        <w:t>.</w:t>
      </w:r>
    </w:p>
    <w:p w:rsidR="002100A9" w:rsidRDefault="002100A9" w:rsidP="00EB5C6B">
      <w:pPr>
        <w:spacing w:after="12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Keban, Yeremias. T. (2000). “</w:t>
      </w:r>
      <w:r>
        <w:rPr>
          <w:rFonts w:ascii="Times New Roman" w:hAnsi="Times New Roman" w:cs="Times New Roman"/>
          <w:i/>
          <w:sz w:val="24"/>
          <w:szCs w:val="24"/>
          <w:lang w:val="id-ID"/>
        </w:rPr>
        <w:t>Good Governance</w:t>
      </w:r>
      <w:r>
        <w:rPr>
          <w:rFonts w:ascii="Times New Roman" w:hAnsi="Times New Roman" w:cs="Times New Roman"/>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dan “</w:t>
      </w:r>
      <w:r>
        <w:rPr>
          <w:rFonts w:ascii="Times New Roman" w:hAnsi="Times New Roman" w:cs="Times New Roman"/>
          <w:i/>
          <w:sz w:val="24"/>
          <w:szCs w:val="24"/>
          <w:lang w:val="id-ID"/>
        </w:rPr>
        <w:t>Capacity Building</w:t>
      </w:r>
      <w:r>
        <w:rPr>
          <w:rFonts w:ascii="Times New Roman" w:hAnsi="Times New Roman" w:cs="Times New Roman"/>
          <w:sz w:val="24"/>
          <w:szCs w:val="24"/>
          <w:lang w:val="id-ID"/>
        </w:rPr>
        <w:t>” sebagai Indikator utama dan Fokus Penilaian Kinerja Pemerintahan. http//ww.google.co.id/search? Grindle Good Government Capacity Building in the Public Sector of Developing Countries Boston MA Havard Institue for International Development.</w:t>
      </w:r>
    </w:p>
    <w:p w:rsidR="00906139" w:rsidRPr="002100A9" w:rsidRDefault="00906139" w:rsidP="00906139">
      <w:pPr>
        <w:spacing w:after="120" w:line="240" w:lineRule="auto"/>
        <w:ind w:left="567" w:hanging="567"/>
        <w:jc w:val="both"/>
        <w:rPr>
          <w:rFonts w:ascii="Times New Roman" w:hAnsi="Times New Roman" w:cs="Times New Roman"/>
          <w:sz w:val="24"/>
          <w:szCs w:val="24"/>
          <w:lang w:val="id-ID"/>
        </w:rPr>
      </w:pPr>
      <w:r w:rsidRPr="00906139">
        <w:rPr>
          <w:rFonts w:ascii="Times New Roman" w:hAnsi="Times New Roman" w:cs="Times New Roman"/>
          <w:sz w:val="24"/>
          <w:szCs w:val="24"/>
          <w:lang w:val="id-ID"/>
        </w:rPr>
        <w:t xml:space="preserve">Klein, A., (1998): Firm performance and board committee structure. </w:t>
      </w:r>
      <w:r w:rsidRPr="00906139">
        <w:rPr>
          <w:rFonts w:ascii="Times New Roman" w:hAnsi="Times New Roman" w:cs="Times New Roman"/>
          <w:i/>
          <w:sz w:val="24"/>
          <w:szCs w:val="24"/>
          <w:lang w:val="id-ID"/>
        </w:rPr>
        <w:t>Journal of Law and Economics</w:t>
      </w:r>
      <w:r w:rsidRPr="00906139">
        <w:rPr>
          <w:rFonts w:ascii="Times New Roman" w:hAnsi="Times New Roman" w:cs="Times New Roman"/>
          <w:sz w:val="24"/>
          <w:szCs w:val="24"/>
          <w:lang w:val="id-ID"/>
        </w:rPr>
        <w:t>, Vol. 41, No. 1,</w:t>
      </w:r>
      <w:r>
        <w:rPr>
          <w:rFonts w:ascii="Times New Roman" w:hAnsi="Times New Roman" w:cs="Times New Roman"/>
          <w:sz w:val="24"/>
          <w:szCs w:val="24"/>
          <w:lang w:val="id-ID"/>
        </w:rPr>
        <w:t xml:space="preserve"> </w:t>
      </w:r>
      <w:r w:rsidRPr="00906139">
        <w:rPr>
          <w:rFonts w:ascii="Times New Roman" w:hAnsi="Times New Roman" w:cs="Times New Roman"/>
          <w:sz w:val="24"/>
          <w:szCs w:val="24"/>
          <w:lang w:val="id-ID"/>
        </w:rPr>
        <w:t>275-303.</w:t>
      </w:r>
    </w:p>
    <w:p w:rsidR="007C1C9A" w:rsidRDefault="007C1C9A" w:rsidP="00EB5C6B">
      <w:pPr>
        <w:spacing w:after="12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Kock, N. 2010. “Using WarpPLS in E-collaboration Studies: An Overview of Five Main Analysis Steps”. </w:t>
      </w:r>
      <w:r>
        <w:rPr>
          <w:rFonts w:ascii="Times New Roman" w:hAnsi="Times New Roman" w:cs="Times New Roman"/>
          <w:i/>
          <w:sz w:val="24"/>
          <w:szCs w:val="24"/>
          <w:lang w:val="id-ID"/>
        </w:rPr>
        <w:t>International Journal of e-Collaboration</w:t>
      </w:r>
      <w:r>
        <w:rPr>
          <w:rFonts w:ascii="Times New Roman" w:hAnsi="Times New Roman" w:cs="Times New Roman"/>
          <w:sz w:val="24"/>
          <w:szCs w:val="24"/>
          <w:lang w:val="id-ID"/>
        </w:rPr>
        <w:t>, Vol. 6, No. 4 hlm:1-11, October-December.</w:t>
      </w:r>
    </w:p>
    <w:p w:rsidR="00831EA0" w:rsidRPr="007C1C9A" w:rsidRDefault="00831EA0" w:rsidP="00831EA0">
      <w:pPr>
        <w:spacing w:after="120" w:line="240" w:lineRule="auto"/>
        <w:ind w:left="567" w:hanging="567"/>
        <w:jc w:val="both"/>
        <w:rPr>
          <w:rFonts w:ascii="Times New Roman" w:hAnsi="Times New Roman" w:cs="Times New Roman"/>
          <w:sz w:val="24"/>
          <w:szCs w:val="24"/>
          <w:lang w:val="id-ID"/>
        </w:rPr>
      </w:pPr>
      <w:r w:rsidRPr="00831EA0">
        <w:rPr>
          <w:rFonts w:ascii="Times New Roman" w:hAnsi="Times New Roman" w:cs="Times New Roman"/>
          <w:sz w:val="24"/>
          <w:szCs w:val="24"/>
          <w:lang w:val="id-ID"/>
        </w:rPr>
        <w:t>Larcker, D.F., Richardson, S.A. and Tuna, I., (2005): How important is corporate governance? Working paper,</w:t>
      </w:r>
      <w:r>
        <w:rPr>
          <w:rFonts w:ascii="Times New Roman" w:hAnsi="Times New Roman" w:cs="Times New Roman"/>
          <w:sz w:val="24"/>
          <w:szCs w:val="24"/>
          <w:lang w:val="id-ID"/>
        </w:rPr>
        <w:t xml:space="preserve"> </w:t>
      </w:r>
      <w:r w:rsidRPr="00831EA0">
        <w:rPr>
          <w:rFonts w:ascii="Times New Roman" w:hAnsi="Times New Roman" w:cs="Times New Roman"/>
          <w:sz w:val="24"/>
          <w:szCs w:val="24"/>
          <w:lang w:val="id-ID"/>
        </w:rPr>
        <w:t>University of Pennsylvania</w:t>
      </w:r>
    </w:p>
    <w:p w:rsidR="002D6477" w:rsidRDefault="002D6477" w:rsidP="00EB5C6B">
      <w:pPr>
        <w:spacing w:after="120" w:line="240" w:lineRule="auto"/>
        <w:ind w:left="567" w:hanging="567"/>
        <w:jc w:val="both"/>
        <w:rPr>
          <w:rFonts w:ascii="Times New Roman" w:hAnsi="Times New Roman" w:cs="Times New Roman"/>
          <w:sz w:val="24"/>
          <w:szCs w:val="24"/>
          <w:lang w:val="id-ID"/>
        </w:rPr>
      </w:pPr>
      <w:r w:rsidRPr="002D6477">
        <w:rPr>
          <w:rFonts w:ascii="Times New Roman" w:hAnsi="Times New Roman" w:cs="Times New Roman"/>
          <w:sz w:val="24"/>
          <w:szCs w:val="24"/>
          <w:lang w:val="id-ID"/>
        </w:rPr>
        <w:t>Levitt, A. (2000). “Renewing the covenant with investors”. Speech before the New York University Center for Law</w:t>
      </w:r>
      <w:r>
        <w:rPr>
          <w:rFonts w:ascii="Times New Roman" w:hAnsi="Times New Roman" w:cs="Times New Roman"/>
          <w:sz w:val="24"/>
          <w:szCs w:val="24"/>
          <w:lang w:val="id-ID"/>
        </w:rPr>
        <w:t xml:space="preserve"> </w:t>
      </w:r>
      <w:r w:rsidRPr="002D6477">
        <w:rPr>
          <w:rFonts w:ascii="Times New Roman" w:hAnsi="Times New Roman" w:cs="Times New Roman"/>
          <w:sz w:val="24"/>
          <w:szCs w:val="24"/>
          <w:lang w:val="id-ID"/>
        </w:rPr>
        <w:t>and Business, May 10, 2000.</w:t>
      </w:r>
    </w:p>
    <w:p w:rsidR="00BA44B5" w:rsidRDefault="00BA44B5" w:rsidP="00EB5C6B">
      <w:pPr>
        <w:spacing w:after="12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Mentz, J.C.N. (1997). </w:t>
      </w:r>
      <w:r>
        <w:rPr>
          <w:rFonts w:ascii="Times New Roman" w:hAnsi="Times New Roman" w:cs="Times New Roman"/>
          <w:i/>
          <w:sz w:val="24"/>
          <w:szCs w:val="24"/>
          <w:lang w:val="id-ID"/>
        </w:rPr>
        <w:t xml:space="preserve">Personal and Institution Factor in Capacity Building and Institution Development, </w:t>
      </w:r>
      <w:r>
        <w:rPr>
          <w:rFonts w:ascii="Times New Roman" w:hAnsi="Times New Roman" w:cs="Times New Roman"/>
          <w:sz w:val="24"/>
          <w:szCs w:val="24"/>
          <w:lang w:val="id-ID"/>
        </w:rPr>
        <w:t>Working Paper No. 14, Maastrict: ECDPM.</w:t>
      </w:r>
    </w:p>
    <w:p w:rsidR="00866AF6" w:rsidRPr="00BA44B5" w:rsidRDefault="00866AF6" w:rsidP="00EB5C6B">
      <w:pPr>
        <w:spacing w:after="120" w:line="240" w:lineRule="auto"/>
        <w:ind w:left="567" w:hanging="567"/>
        <w:jc w:val="both"/>
        <w:rPr>
          <w:rFonts w:ascii="Times New Roman" w:hAnsi="Times New Roman" w:cs="Times New Roman"/>
          <w:sz w:val="24"/>
          <w:szCs w:val="24"/>
          <w:lang w:val="id-ID"/>
        </w:rPr>
      </w:pPr>
      <w:r w:rsidRPr="00866AF6">
        <w:rPr>
          <w:rFonts w:ascii="Times New Roman" w:hAnsi="Times New Roman" w:cs="Times New Roman"/>
          <w:sz w:val="24"/>
          <w:szCs w:val="24"/>
          <w:lang w:val="id-ID"/>
        </w:rPr>
        <w:t xml:space="preserve">Mgbame, C.O.,Eragbhe, E, dan Osazuwa, N. 2012. ”Audit Partner Tenure and Audit Quality: An Empirical Analysis.” </w:t>
      </w:r>
      <w:r w:rsidRPr="00866AF6">
        <w:rPr>
          <w:rFonts w:ascii="Times New Roman" w:hAnsi="Times New Roman" w:cs="Times New Roman"/>
          <w:i/>
          <w:sz w:val="24"/>
          <w:szCs w:val="24"/>
          <w:lang w:val="id-ID"/>
        </w:rPr>
        <w:t>European Journal of Business and Management</w:t>
      </w:r>
      <w:r w:rsidRPr="00866AF6">
        <w:rPr>
          <w:rFonts w:ascii="Times New Roman" w:hAnsi="Times New Roman" w:cs="Times New Roman"/>
          <w:sz w:val="24"/>
          <w:szCs w:val="24"/>
          <w:lang w:val="id-ID"/>
        </w:rPr>
        <w:t>, Vol.4, No.7,pp.154-159.</w:t>
      </w:r>
    </w:p>
    <w:p w:rsidR="0039192A" w:rsidRDefault="0039192A" w:rsidP="00EB5C6B">
      <w:pPr>
        <w:spacing w:after="120" w:line="240" w:lineRule="auto"/>
        <w:ind w:left="567" w:hanging="567"/>
        <w:jc w:val="both"/>
        <w:rPr>
          <w:rFonts w:ascii="Times New Roman" w:hAnsi="Times New Roman" w:cs="Times New Roman"/>
          <w:sz w:val="24"/>
          <w:szCs w:val="24"/>
          <w:lang w:val="id-ID"/>
        </w:rPr>
      </w:pPr>
      <w:r w:rsidRPr="0039192A">
        <w:rPr>
          <w:rFonts w:ascii="Times New Roman" w:hAnsi="Times New Roman" w:cs="Times New Roman"/>
          <w:sz w:val="24"/>
          <w:szCs w:val="24"/>
          <w:lang w:val="id-ID"/>
        </w:rPr>
        <w:t xml:space="preserve">Nonaka I. &amp; Takeuchi H. (1995). </w:t>
      </w:r>
      <w:r w:rsidRPr="0039192A">
        <w:rPr>
          <w:rFonts w:ascii="Times New Roman" w:hAnsi="Times New Roman" w:cs="Times New Roman"/>
          <w:i/>
          <w:sz w:val="24"/>
          <w:szCs w:val="24"/>
          <w:lang w:val="id-ID"/>
        </w:rPr>
        <w:t>The knowledge creating company</w:t>
      </w:r>
      <w:r w:rsidRPr="0039192A">
        <w:rPr>
          <w:rFonts w:ascii="Times New Roman" w:hAnsi="Times New Roman" w:cs="Times New Roman"/>
          <w:sz w:val="24"/>
          <w:szCs w:val="24"/>
          <w:lang w:val="id-ID"/>
        </w:rPr>
        <w:t>. New York:</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Oxford University Press.</w:t>
      </w:r>
    </w:p>
    <w:p w:rsidR="00866AF6" w:rsidRDefault="00866AF6" w:rsidP="00EB5C6B">
      <w:pPr>
        <w:spacing w:after="120" w:line="240" w:lineRule="auto"/>
        <w:ind w:left="567" w:hanging="567"/>
        <w:jc w:val="both"/>
        <w:rPr>
          <w:rFonts w:ascii="Times New Roman" w:hAnsi="Times New Roman" w:cs="Times New Roman"/>
          <w:sz w:val="24"/>
          <w:szCs w:val="24"/>
          <w:lang w:val="id-ID"/>
        </w:rPr>
      </w:pPr>
      <w:r w:rsidRPr="00866AF6">
        <w:rPr>
          <w:rFonts w:ascii="Times New Roman" w:hAnsi="Times New Roman" w:cs="Times New Roman"/>
          <w:sz w:val="24"/>
          <w:szCs w:val="24"/>
          <w:lang w:val="id-ID"/>
        </w:rPr>
        <w:t>Permana, K,X. 2012. “Pengaruh Masa Perikatan Audit dan Ukuran KAP Terhadap Kualitas Audit.” Skripsi S1 program Akuntansi Universitas Diponegoro</w:t>
      </w:r>
      <w:r>
        <w:rPr>
          <w:rFonts w:ascii="Times New Roman" w:hAnsi="Times New Roman" w:cs="Times New Roman"/>
          <w:sz w:val="24"/>
          <w:szCs w:val="24"/>
          <w:lang w:val="id-ID"/>
        </w:rPr>
        <w:t>.</w:t>
      </w:r>
    </w:p>
    <w:p w:rsidR="001917B5" w:rsidRDefault="001917B5" w:rsidP="00EB5C6B">
      <w:pPr>
        <w:spacing w:after="120" w:line="240" w:lineRule="auto"/>
        <w:ind w:left="709" w:hanging="709"/>
        <w:jc w:val="both"/>
        <w:rPr>
          <w:rFonts w:ascii="NSimSun" w:eastAsia="NSimSun" w:hAnsi="NSimSun" w:cs="Times New Roman"/>
          <w:sz w:val="24"/>
          <w:szCs w:val="24"/>
        </w:rPr>
      </w:pPr>
      <w:r>
        <w:rPr>
          <w:rFonts w:ascii="Times New Roman" w:hAnsi="Times New Roman" w:cs="Times New Roman"/>
          <w:sz w:val="24"/>
          <w:szCs w:val="24"/>
        </w:rPr>
        <w:t xml:space="preserve">Pulic, A., dan M. Kolakovic. </w:t>
      </w:r>
      <w:proofErr w:type="gramStart"/>
      <w:r>
        <w:rPr>
          <w:rFonts w:ascii="Times New Roman" w:hAnsi="Times New Roman" w:cs="Times New Roman"/>
          <w:sz w:val="24"/>
          <w:szCs w:val="24"/>
        </w:rPr>
        <w:t xml:space="preserve">2003. Value creation efficiency in the new economy” </w:t>
      </w:r>
      <w:r>
        <w:rPr>
          <w:rFonts w:ascii="Times New Roman" w:hAnsi="Times New Roman" w:cs="Times New Roman"/>
          <w:i/>
          <w:sz w:val="24"/>
          <w:szCs w:val="24"/>
        </w:rPr>
        <w:t>www.vaic-on.net.</w:t>
      </w:r>
      <w:proofErr w:type="gramEnd"/>
      <w:r>
        <w:rPr>
          <w:rFonts w:ascii="Times New Roman" w:hAnsi="Times New Roman" w:cs="Times New Roman"/>
          <w:sz w:val="24"/>
          <w:szCs w:val="24"/>
        </w:rPr>
        <w:t xml:space="preserve"> </w:t>
      </w:r>
      <w:r>
        <w:rPr>
          <w:rFonts w:ascii="NSimSun" w:eastAsia="NSimSun" w:hAnsi="NSimSun" w:cs="Times New Roman" w:hint="eastAsia"/>
          <w:sz w:val="24"/>
          <w:szCs w:val="24"/>
        </w:rPr>
        <w:t>[</w:t>
      </w:r>
      <w:proofErr w:type="gramStart"/>
      <w:r>
        <w:rPr>
          <w:rFonts w:ascii="Times New Roman" w:eastAsia="NSimSun" w:hAnsi="Times New Roman" w:cs="Times New Roman"/>
          <w:sz w:val="24"/>
          <w:szCs w:val="24"/>
        </w:rPr>
        <w:t>diakses</w:t>
      </w:r>
      <w:proofErr w:type="gramEnd"/>
      <w:r>
        <w:rPr>
          <w:rFonts w:ascii="Times New Roman" w:eastAsia="NSimSun" w:hAnsi="Times New Roman" w:cs="Times New Roman"/>
          <w:sz w:val="24"/>
          <w:szCs w:val="24"/>
        </w:rPr>
        <w:t xml:space="preserve"> pada 2 September 2016</w:t>
      </w:r>
      <w:r>
        <w:rPr>
          <w:rFonts w:ascii="NSimSun" w:eastAsia="NSimSun" w:hAnsi="NSimSun" w:cs="Times New Roman" w:hint="eastAsia"/>
          <w:sz w:val="24"/>
          <w:szCs w:val="24"/>
        </w:rPr>
        <w:t>]</w:t>
      </w:r>
      <w:r>
        <w:rPr>
          <w:rFonts w:ascii="NSimSun" w:eastAsia="NSimSun" w:hAnsi="NSimSun" w:cs="Times New Roman"/>
          <w:sz w:val="24"/>
          <w:szCs w:val="24"/>
        </w:rPr>
        <w:t>.</w:t>
      </w:r>
    </w:p>
    <w:p w:rsidR="006F7798" w:rsidRDefault="0039192A" w:rsidP="00EB5C6B">
      <w:pPr>
        <w:spacing w:after="120" w:line="240" w:lineRule="auto"/>
        <w:ind w:left="567" w:hanging="567"/>
        <w:jc w:val="both"/>
        <w:rPr>
          <w:rFonts w:ascii="Times New Roman" w:hAnsi="Times New Roman" w:cs="Times New Roman"/>
          <w:sz w:val="24"/>
          <w:szCs w:val="24"/>
          <w:lang w:val="id-ID"/>
        </w:rPr>
      </w:pPr>
      <w:r w:rsidRPr="0039192A">
        <w:rPr>
          <w:rFonts w:ascii="Times New Roman" w:hAnsi="Times New Roman" w:cs="Times New Roman"/>
          <w:sz w:val="24"/>
          <w:szCs w:val="24"/>
          <w:lang w:val="id-ID"/>
        </w:rPr>
        <w:t>Reynolds, K.J. and J.R. Francis. 2001. Does Size</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Matter? The Influence of Large Clients</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on Office-Level Auditor Reporting</w:t>
      </w:r>
      <w:r>
        <w:rPr>
          <w:rFonts w:ascii="Times New Roman" w:hAnsi="Times New Roman" w:cs="Times New Roman"/>
          <w:sz w:val="24"/>
          <w:szCs w:val="24"/>
          <w:lang w:val="id-ID"/>
        </w:rPr>
        <w:t xml:space="preserve"> </w:t>
      </w:r>
      <w:r w:rsidRPr="0039192A">
        <w:rPr>
          <w:rFonts w:ascii="Times New Roman" w:hAnsi="Times New Roman" w:cs="Times New Roman"/>
          <w:sz w:val="24"/>
          <w:szCs w:val="24"/>
          <w:lang w:val="id-ID"/>
        </w:rPr>
        <w:t xml:space="preserve">Decisions. </w:t>
      </w:r>
      <w:r w:rsidRPr="0039192A">
        <w:rPr>
          <w:rFonts w:ascii="Times New Roman" w:hAnsi="Times New Roman" w:cs="Times New Roman"/>
          <w:i/>
          <w:sz w:val="24"/>
          <w:szCs w:val="24"/>
          <w:lang w:val="id-ID"/>
        </w:rPr>
        <w:t>Journal of Accounting and Economics</w:t>
      </w:r>
      <w:r w:rsidRPr="0039192A">
        <w:rPr>
          <w:rFonts w:ascii="Times New Roman" w:hAnsi="Times New Roman" w:cs="Times New Roman"/>
          <w:sz w:val="24"/>
          <w:szCs w:val="24"/>
          <w:lang w:val="id-ID"/>
        </w:rPr>
        <w:t>, 30 (3), 375-400.</w:t>
      </w:r>
    </w:p>
    <w:p w:rsidR="00C94691" w:rsidRDefault="00C94691" w:rsidP="00EB5C6B">
      <w:pPr>
        <w:spacing w:after="120" w:line="240" w:lineRule="auto"/>
        <w:ind w:left="567" w:hanging="567"/>
        <w:jc w:val="both"/>
        <w:rPr>
          <w:rFonts w:ascii="Times New Roman" w:hAnsi="Times New Roman" w:cs="Times New Roman"/>
          <w:sz w:val="24"/>
          <w:szCs w:val="24"/>
          <w:lang w:val="id-ID"/>
        </w:rPr>
      </w:pPr>
      <w:r w:rsidRPr="00C94691">
        <w:rPr>
          <w:rFonts w:ascii="Times New Roman" w:hAnsi="Times New Roman" w:cs="Times New Roman"/>
          <w:sz w:val="24"/>
          <w:szCs w:val="24"/>
          <w:lang w:val="id-ID"/>
        </w:rPr>
        <w:t>Shadreck, M., &amp; Hebert, C. (2013). Quality and Accountability in Education: What Say.</w:t>
      </w:r>
      <w:r>
        <w:rPr>
          <w:rFonts w:ascii="Times New Roman" w:hAnsi="Times New Roman" w:cs="Times New Roman"/>
          <w:sz w:val="24"/>
          <w:szCs w:val="24"/>
          <w:lang w:val="id-ID"/>
        </w:rPr>
        <w:t xml:space="preserve"> </w:t>
      </w:r>
      <w:r w:rsidRPr="00C94691">
        <w:rPr>
          <w:rFonts w:ascii="Times New Roman" w:hAnsi="Times New Roman" w:cs="Times New Roman"/>
          <w:i/>
          <w:sz w:val="24"/>
          <w:szCs w:val="24"/>
          <w:lang w:val="id-ID"/>
        </w:rPr>
        <w:t>Educational Research International Vol</w:t>
      </w:r>
      <w:r w:rsidRPr="00C94691">
        <w:rPr>
          <w:rFonts w:ascii="Times New Roman" w:hAnsi="Times New Roman" w:cs="Times New Roman"/>
          <w:sz w:val="24"/>
          <w:szCs w:val="24"/>
          <w:lang w:val="id-ID"/>
        </w:rPr>
        <w:t>. 2 No. 2 , 165-173.</w:t>
      </w:r>
    </w:p>
    <w:p w:rsidR="009E45DF" w:rsidRDefault="009E45DF" w:rsidP="00EB5C6B">
      <w:pPr>
        <w:spacing w:after="120" w:line="240" w:lineRule="auto"/>
        <w:ind w:left="567" w:hanging="567"/>
        <w:jc w:val="both"/>
        <w:rPr>
          <w:rFonts w:ascii="Times New Roman" w:hAnsi="Times New Roman" w:cs="Times New Roman"/>
          <w:sz w:val="24"/>
          <w:szCs w:val="24"/>
          <w:lang w:val="id-ID"/>
        </w:rPr>
      </w:pPr>
      <w:r w:rsidRPr="009E45DF">
        <w:rPr>
          <w:rFonts w:ascii="Times New Roman" w:hAnsi="Times New Roman" w:cs="Times New Roman"/>
          <w:sz w:val="24"/>
          <w:szCs w:val="24"/>
          <w:lang w:val="id-ID"/>
        </w:rPr>
        <w:t xml:space="preserve">Siregar, Fitriany, Wibowo dan Anggraita. 2011. “Rotasi dan Kualitas Audit: Evaluasi Atas Kebijakan Menteri Keuangan KMK.N0.423/KMK.6/2002 Tentang Jasa Akuntan Publik”. </w:t>
      </w:r>
      <w:r w:rsidRPr="009E45DF">
        <w:rPr>
          <w:rFonts w:ascii="Times New Roman" w:hAnsi="Times New Roman" w:cs="Times New Roman"/>
          <w:i/>
          <w:sz w:val="24"/>
          <w:szCs w:val="24"/>
          <w:lang w:val="id-ID"/>
        </w:rPr>
        <w:t>Jurnal Akuntansi dan Keuangan Indonesia</w:t>
      </w:r>
      <w:r w:rsidRPr="009E45DF">
        <w:rPr>
          <w:rFonts w:ascii="Times New Roman" w:hAnsi="Times New Roman" w:cs="Times New Roman"/>
          <w:sz w:val="24"/>
          <w:szCs w:val="24"/>
          <w:lang w:val="id-ID"/>
        </w:rPr>
        <w:t>, Vol.8, No.1,pp.1-17.</w:t>
      </w:r>
    </w:p>
    <w:p w:rsidR="006C1763" w:rsidRDefault="006C1763" w:rsidP="00EB5C6B">
      <w:pPr>
        <w:spacing w:after="120" w:line="240" w:lineRule="auto"/>
        <w:ind w:left="567" w:hanging="567"/>
        <w:jc w:val="both"/>
        <w:rPr>
          <w:rFonts w:ascii="Times New Roman" w:hAnsi="Times New Roman" w:cs="Times New Roman"/>
          <w:sz w:val="24"/>
          <w:szCs w:val="24"/>
          <w:lang w:val="id-ID"/>
        </w:rPr>
      </w:pPr>
      <w:r w:rsidRPr="006C1763">
        <w:rPr>
          <w:rFonts w:ascii="Times New Roman" w:hAnsi="Times New Roman" w:cs="Times New Roman"/>
          <w:sz w:val="24"/>
          <w:szCs w:val="24"/>
          <w:lang w:val="id-ID"/>
        </w:rPr>
        <w:lastRenderedPageBreak/>
        <w:t>Trisdiono, Harli</w:t>
      </w:r>
      <w:r>
        <w:rPr>
          <w:rFonts w:ascii="Times New Roman" w:hAnsi="Times New Roman" w:cs="Times New Roman"/>
          <w:sz w:val="24"/>
          <w:szCs w:val="24"/>
          <w:lang w:val="id-ID"/>
        </w:rPr>
        <w:t>. 2016. Evaluasi</w:t>
      </w:r>
      <w:r w:rsidR="00F75129">
        <w:rPr>
          <w:rFonts w:ascii="Times New Roman" w:hAnsi="Times New Roman" w:cs="Times New Roman"/>
          <w:sz w:val="24"/>
          <w:szCs w:val="24"/>
          <w:lang w:val="id-ID"/>
        </w:rPr>
        <w:t xml:space="preserve"> Capacity Building Audit Mutu Internal Tingkat Provinsi Daerah Islimewa Yogyakarta Tahun 2015.</w:t>
      </w:r>
      <w:r w:rsidR="00F75129" w:rsidRPr="00F75129">
        <w:t xml:space="preserve"> </w:t>
      </w:r>
      <w:r w:rsidR="00F75129" w:rsidRPr="00F75129">
        <w:rPr>
          <w:rFonts w:ascii="Times New Roman" w:hAnsi="Times New Roman" w:cs="Times New Roman"/>
          <w:sz w:val="24"/>
          <w:szCs w:val="24"/>
          <w:lang w:val="id-ID"/>
        </w:rPr>
        <w:t>Widyaiswara Madya LPMP D.I. Yogyakarta</w:t>
      </w:r>
      <w:r w:rsidR="00F75129">
        <w:rPr>
          <w:rFonts w:ascii="Times New Roman" w:hAnsi="Times New Roman" w:cs="Times New Roman"/>
          <w:sz w:val="24"/>
          <w:szCs w:val="24"/>
          <w:lang w:val="id-ID"/>
        </w:rPr>
        <w:t>.</w:t>
      </w:r>
      <w:r>
        <w:rPr>
          <w:rFonts w:ascii="Times New Roman" w:hAnsi="Times New Roman" w:cs="Times New Roman"/>
          <w:sz w:val="24"/>
          <w:szCs w:val="24"/>
          <w:lang w:val="id-ID"/>
        </w:rPr>
        <w:t xml:space="preserve"> </w:t>
      </w:r>
    </w:p>
    <w:p w:rsidR="00641107" w:rsidRDefault="00641107" w:rsidP="00641107">
      <w:pPr>
        <w:spacing w:after="120" w:line="240" w:lineRule="auto"/>
        <w:ind w:left="567" w:hanging="567"/>
        <w:jc w:val="both"/>
        <w:rPr>
          <w:rFonts w:ascii="Times New Roman" w:hAnsi="Times New Roman" w:cs="Times New Roman"/>
          <w:sz w:val="24"/>
          <w:szCs w:val="24"/>
          <w:lang w:val="id-ID"/>
        </w:rPr>
      </w:pPr>
      <w:r w:rsidRPr="00641107">
        <w:rPr>
          <w:rFonts w:ascii="Times New Roman" w:hAnsi="Times New Roman" w:cs="Times New Roman"/>
          <w:sz w:val="24"/>
          <w:szCs w:val="24"/>
          <w:lang w:val="id-ID"/>
        </w:rPr>
        <w:t>Youndt M</w:t>
      </w:r>
      <w:r>
        <w:rPr>
          <w:rFonts w:ascii="Times New Roman" w:hAnsi="Times New Roman" w:cs="Times New Roman"/>
          <w:sz w:val="24"/>
          <w:szCs w:val="24"/>
          <w:lang w:val="id-ID"/>
        </w:rPr>
        <w:t>.</w:t>
      </w:r>
      <w:r w:rsidRPr="00641107">
        <w:rPr>
          <w:rFonts w:ascii="Times New Roman" w:hAnsi="Times New Roman" w:cs="Times New Roman"/>
          <w:sz w:val="24"/>
          <w:szCs w:val="24"/>
          <w:lang w:val="id-ID"/>
        </w:rPr>
        <w:t>A</w:t>
      </w:r>
      <w:r>
        <w:rPr>
          <w:rFonts w:ascii="Times New Roman" w:hAnsi="Times New Roman" w:cs="Times New Roman"/>
          <w:sz w:val="24"/>
          <w:szCs w:val="24"/>
          <w:lang w:val="id-ID"/>
        </w:rPr>
        <w:t>.</w:t>
      </w:r>
      <w:r w:rsidRPr="00641107">
        <w:rPr>
          <w:rFonts w:ascii="Times New Roman" w:hAnsi="Times New Roman" w:cs="Times New Roman"/>
          <w:sz w:val="24"/>
          <w:szCs w:val="24"/>
          <w:lang w:val="id-ID"/>
        </w:rPr>
        <w:t>, Subramaniam M</w:t>
      </w:r>
      <w:r>
        <w:rPr>
          <w:rFonts w:ascii="Times New Roman" w:hAnsi="Times New Roman" w:cs="Times New Roman"/>
          <w:sz w:val="24"/>
          <w:szCs w:val="24"/>
          <w:lang w:val="id-ID"/>
        </w:rPr>
        <w:t>.,</w:t>
      </w:r>
      <w:r w:rsidRPr="00641107">
        <w:rPr>
          <w:rFonts w:ascii="Times New Roman" w:hAnsi="Times New Roman" w:cs="Times New Roman"/>
          <w:sz w:val="24"/>
          <w:szCs w:val="24"/>
          <w:lang w:val="id-ID"/>
        </w:rPr>
        <w:t xml:space="preserve"> and Snell S</w:t>
      </w:r>
      <w:r>
        <w:rPr>
          <w:rFonts w:ascii="Times New Roman" w:hAnsi="Times New Roman" w:cs="Times New Roman"/>
          <w:sz w:val="24"/>
          <w:szCs w:val="24"/>
          <w:lang w:val="id-ID"/>
        </w:rPr>
        <w:t>.</w:t>
      </w:r>
      <w:r w:rsidRPr="00641107">
        <w:rPr>
          <w:rFonts w:ascii="Times New Roman" w:hAnsi="Times New Roman" w:cs="Times New Roman"/>
          <w:sz w:val="24"/>
          <w:szCs w:val="24"/>
          <w:lang w:val="id-ID"/>
        </w:rPr>
        <w:t>A</w:t>
      </w:r>
      <w:r>
        <w:rPr>
          <w:rFonts w:ascii="Times New Roman" w:hAnsi="Times New Roman" w:cs="Times New Roman"/>
          <w:sz w:val="24"/>
          <w:szCs w:val="24"/>
          <w:lang w:val="id-ID"/>
        </w:rPr>
        <w:t>.</w:t>
      </w:r>
      <w:r w:rsidRPr="00641107">
        <w:rPr>
          <w:rFonts w:ascii="Times New Roman" w:hAnsi="Times New Roman" w:cs="Times New Roman"/>
          <w:sz w:val="24"/>
          <w:szCs w:val="24"/>
          <w:lang w:val="id-ID"/>
        </w:rPr>
        <w:t xml:space="preserve"> (2004) Intellectual capi</w:t>
      </w:r>
      <w:r>
        <w:rPr>
          <w:rFonts w:ascii="Times New Roman" w:hAnsi="Times New Roman" w:cs="Times New Roman"/>
          <w:sz w:val="24"/>
          <w:szCs w:val="24"/>
          <w:lang w:val="id-ID"/>
        </w:rPr>
        <w:t xml:space="preserve">tal profiles: An examination of </w:t>
      </w:r>
      <w:r w:rsidRPr="00641107">
        <w:rPr>
          <w:rFonts w:ascii="Times New Roman" w:hAnsi="Times New Roman" w:cs="Times New Roman"/>
          <w:sz w:val="24"/>
          <w:szCs w:val="24"/>
          <w:lang w:val="id-ID"/>
        </w:rPr>
        <w:t xml:space="preserve">investments and returns, </w:t>
      </w:r>
      <w:r w:rsidRPr="00641107">
        <w:rPr>
          <w:rFonts w:ascii="Times New Roman" w:hAnsi="Times New Roman" w:cs="Times New Roman"/>
          <w:i/>
          <w:sz w:val="24"/>
          <w:szCs w:val="24"/>
          <w:lang w:val="id-ID"/>
        </w:rPr>
        <w:t>Journal of Management Studies</w:t>
      </w:r>
      <w:r w:rsidRPr="00641107">
        <w:rPr>
          <w:rFonts w:ascii="Times New Roman" w:hAnsi="Times New Roman" w:cs="Times New Roman"/>
          <w:sz w:val="24"/>
          <w:szCs w:val="24"/>
          <w:lang w:val="id-ID"/>
        </w:rPr>
        <w:t xml:space="preserve"> 41:335-361.</w:t>
      </w:r>
    </w:p>
    <w:p w:rsidR="002D6477" w:rsidRDefault="002D6477" w:rsidP="00EB5C6B">
      <w:pPr>
        <w:spacing w:after="120" w:line="240" w:lineRule="auto"/>
        <w:ind w:left="567" w:hanging="567"/>
        <w:jc w:val="both"/>
        <w:rPr>
          <w:rFonts w:ascii="Times New Roman" w:hAnsi="Times New Roman" w:cs="Times New Roman"/>
          <w:sz w:val="24"/>
          <w:szCs w:val="24"/>
          <w:lang w:val="id-ID"/>
        </w:rPr>
      </w:pPr>
      <w:r w:rsidRPr="002D6477">
        <w:rPr>
          <w:rFonts w:ascii="Times New Roman" w:hAnsi="Times New Roman" w:cs="Times New Roman"/>
          <w:sz w:val="24"/>
          <w:szCs w:val="24"/>
          <w:lang w:val="id-ID"/>
        </w:rPr>
        <w:t>Watkins, A. L., W. Hillison, and S. E. Morecroft (2004): Audit quality: A synthesis of theory and empirical evidence.</w:t>
      </w:r>
      <w:r w:rsidRPr="002D6477">
        <w:t xml:space="preserve"> </w:t>
      </w:r>
      <w:r w:rsidRPr="002D6477">
        <w:rPr>
          <w:rFonts w:ascii="Times New Roman" w:hAnsi="Times New Roman" w:cs="Times New Roman"/>
          <w:i/>
          <w:sz w:val="24"/>
          <w:szCs w:val="24"/>
          <w:lang w:val="id-ID"/>
        </w:rPr>
        <w:t>Journal of Accounting Literature</w:t>
      </w:r>
      <w:r w:rsidRPr="002D6477">
        <w:rPr>
          <w:rFonts w:ascii="Times New Roman" w:hAnsi="Times New Roman" w:cs="Times New Roman"/>
          <w:sz w:val="24"/>
          <w:szCs w:val="24"/>
          <w:lang w:val="id-ID"/>
        </w:rPr>
        <w:t xml:space="preserve"> 23: 153-193.</w:t>
      </w:r>
    </w:p>
    <w:p w:rsidR="0039192A" w:rsidRDefault="0039192A" w:rsidP="00EB5C6B">
      <w:pPr>
        <w:spacing w:after="120" w:line="240" w:lineRule="auto"/>
        <w:ind w:left="567" w:hanging="567"/>
        <w:jc w:val="both"/>
        <w:rPr>
          <w:rFonts w:ascii="Times New Roman" w:hAnsi="Times New Roman" w:cs="Times New Roman"/>
          <w:sz w:val="24"/>
          <w:szCs w:val="24"/>
          <w:lang w:val="id-ID"/>
        </w:rPr>
      </w:pPr>
      <w:r w:rsidRPr="0039192A">
        <w:rPr>
          <w:rFonts w:ascii="Times New Roman" w:hAnsi="Times New Roman" w:cs="Times New Roman"/>
          <w:sz w:val="24"/>
          <w:szCs w:val="24"/>
          <w:lang w:val="id-ID"/>
        </w:rPr>
        <w:t xml:space="preserve">Weil, R.L, O'Brien, P.C., Maher, M.W., Stickney, C.P. &amp; Fitzgerald, K. (2005). </w:t>
      </w:r>
      <w:r w:rsidRPr="004A053E">
        <w:rPr>
          <w:rFonts w:ascii="Times New Roman" w:hAnsi="Times New Roman" w:cs="Times New Roman"/>
          <w:i/>
          <w:sz w:val="24"/>
          <w:szCs w:val="24"/>
          <w:lang w:val="id-ID"/>
        </w:rPr>
        <w:t>Accounting: The Language of Business, 11th edition</w:t>
      </w:r>
      <w:r w:rsidRPr="0039192A">
        <w:rPr>
          <w:rFonts w:ascii="Times New Roman" w:hAnsi="Times New Roman" w:cs="Times New Roman"/>
          <w:sz w:val="24"/>
          <w:szCs w:val="24"/>
          <w:lang w:val="id-ID"/>
        </w:rPr>
        <w:t>. Glen Ridge, NJ, USA: Thomas Horton &amp; Daughters.</w:t>
      </w:r>
    </w:p>
    <w:p w:rsidR="00D10A41" w:rsidRPr="00E11BA0" w:rsidRDefault="00D10A41" w:rsidP="00C54B5E">
      <w:pPr>
        <w:spacing w:after="0" w:line="360" w:lineRule="auto"/>
        <w:jc w:val="both"/>
        <w:rPr>
          <w:rFonts w:ascii="Times New Roman" w:hAnsi="Times New Roman" w:cs="Times New Roman"/>
          <w:sz w:val="24"/>
          <w:szCs w:val="24"/>
          <w:lang w:val="id-ID"/>
        </w:rPr>
      </w:pPr>
    </w:p>
    <w:sectPr w:rsidR="00D10A41" w:rsidRPr="00E11BA0" w:rsidSect="005A6756">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E83" w:rsidRDefault="00C23E83" w:rsidP="004871E7">
      <w:pPr>
        <w:spacing w:after="0" w:line="240" w:lineRule="auto"/>
      </w:pPr>
      <w:r>
        <w:separator/>
      </w:r>
    </w:p>
  </w:endnote>
  <w:endnote w:type="continuationSeparator" w:id="0">
    <w:p w:rsidR="00C23E83" w:rsidRDefault="00C23E83" w:rsidP="00487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F6A" w:rsidRDefault="007E0F6A">
    <w:pPr>
      <w:pStyle w:val="Footer"/>
      <w:jc w:val="right"/>
    </w:pPr>
  </w:p>
  <w:p w:rsidR="007E0F6A" w:rsidRDefault="007E0F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E83" w:rsidRDefault="00C23E83" w:rsidP="004871E7">
      <w:pPr>
        <w:spacing w:after="0" w:line="240" w:lineRule="auto"/>
      </w:pPr>
      <w:r>
        <w:separator/>
      </w:r>
    </w:p>
  </w:footnote>
  <w:footnote w:type="continuationSeparator" w:id="0">
    <w:p w:rsidR="00C23E83" w:rsidRDefault="00C23E83" w:rsidP="004871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7AE"/>
    <w:multiLevelType w:val="hybridMultilevel"/>
    <w:tmpl w:val="5A422D1A"/>
    <w:lvl w:ilvl="0" w:tplc="0421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1">
    <w:nsid w:val="08C11080"/>
    <w:multiLevelType w:val="hybridMultilevel"/>
    <w:tmpl w:val="438A85F4"/>
    <w:lvl w:ilvl="0" w:tplc="04210001">
      <w:start w:val="1"/>
      <w:numFmt w:val="bullet"/>
      <w:lvlText w:val=""/>
      <w:lvlJc w:val="left"/>
      <w:pPr>
        <w:ind w:left="1088" w:hanging="360"/>
      </w:pPr>
      <w:rPr>
        <w:rFonts w:ascii="Symbol" w:hAnsi="Symbol" w:hint="default"/>
      </w:rPr>
    </w:lvl>
    <w:lvl w:ilvl="1" w:tplc="04210003" w:tentative="1">
      <w:start w:val="1"/>
      <w:numFmt w:val="bullet"/>
      <w:lvlText w:val="o"/>
      <w:lvlJc w:val="left"/>
      <w:pPr>
        <w:ind w:left="1808" w:hanging="360"/>
      </w:pPr>
      <w:rPr>
        <w:rFonts w:ascii="Courier New" w:hAnsi="Courier New" w:cs="Courier New" w:hint="default"/>
      </w:rPr>
    </w:lvl>
    <w:lvl w:ilvl="2" w:tplc="04210005" w:tentative="1">
      <w:start w:val="1"/>
      <w:numFmt w:val="bullet"/>
      <w:lvlText w:val=""/>
      <w:lvlJc w:val="left"/>
      <w:pPr>
        <w:ind w:left="2528" w:hanging="360"/>
      </w:pPr>
      <w:rPr>
        <w:rFonts w:ascii="Wingdings" w:hAnsi="Wingdings" w:hint="default"/>
      </w:rPr>
    </w:lvl>
    <w:lvl w:ilvl="3" w:tplc="04210001" w:tentative="1">
      <w:start w:val="1"/>
      <w:numFmt w:val="bullet"/>
      <w:lvlText w:val=""/>
      <w:lvlJc w:val="left"/>
      <w:pPr>
        <w:ind w:left="3248" w:hanging="360"/>
      </w:pPr>
      <w:rPr>
        <w:rFonts w:ascii="Symbol" w:hAnsi="Symbol" w:hint="default"/>
      </w:rPr>
    </w:lvl>
    <w:lvl w:ilvl="4" w:tplc="04210003" w:tentative="1">
      <w:start w:val="1"/>
      <w:numFmt w:val="bullet"/>
      <w:lvlText w:val="o"/>
      <w:lvlJc w:val="left"/>
      <w:pPr>
        <w:ind w:left="3968" w:hanging="360"/>
      </w:pPr>
      <w:rPr>
        <w:rFonts w:ascii="Courier New" w:hAnsi="Courier New" w:cs="Courier New" w:hint="default"/>
      </w:rPr>
    </w:lvl>
    <w:lvl w:ilvl="5" w:tplc="04210005" w:tentative="1">
      <w:start w:val="1"/>
      <w:numFmt w:val="bullet"/>
      <w:lvlText w:val=""/>
      <w:lvlJc w:val="left"/>
      <w:pPr>
        <w:ind w:left="4688" w:hanging="360"/>
      </w:pPr>
      <w:rPr>
        <w:rFonts w:ascii="Wingdings" w:hAnsi="Wingdings" w:hint="default"/>
      </w:rPr>
    </w:lvl>
    <w:lvl w:ilvl="6" w:tplc="04210001" w:tentative="1">
      <w:start w:val="1"/>
      <w:numFmt w:val="bullet"/>
      <w:lvlText w:val=""/>
      <w:lvlJc w:val="left"/>
      <w:pPr>
        <w:ind w:left="5408" w:hanging="360"/>
      </w:pPr>
      <w:rPr>
        <w:rFonts w:ascii="Symbol" w:hAnsi="Symbol" w:hint="default"/>
      </w:rPr>
    </w:lvl>
    <w:lvl w:ilvl="7" w:tplc="04210003" w:tentative="1">
      <w:start w:val="1"/>
      <w:numFmt w:val="bullet"/>
      <w:lvlText w:val="o"/>
      <w:lvlJc w:val="left"/>
      <w:pPr>
        <w:ind w:left="6128" w:hanging="360"/>
      </w:pPr>
      <w:rPr>
        <w:rFonts w:ascii="Courier New" w:hAnsi="Courier New" w:cs="Courier New" w:hint="default"/>
      </w:rPr>
    </w:lvl>
    <w:lvl w:ilvl="8" w:tplc="04210005" w:tentative="1">
      <w:start w:val="1"/>
      <w:numFmt w:val="bullet"/>
      <w:lvlText w:val=""/>
      <w:lvlJc w:val="left"/>
      <w:pPr>
        <w:ind w:left="6848" w:hanging="360"/>
      </w:pPr>
      <w:rPr>
        <w:rFonts w:ascii="Wingdings" w:hAnsi="Wingdings" w:hint="default"/>
      </w:rPr>
    </w:lvl>
  </w:abstractNum>
  <w:abstractNum w:abstractNumId="2">
    <w:nsid w:val="0DD84491"/>
    <w:multiLevelType w:val="hybridMultilevel"/>
    <w:tmpl w:val="5B544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C05F3"/>
    <w:multiLevelType w:val="hybridMultilevel"/>
    <w:tmpl w:val="C9A08E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D660ED"/>
    <w:multiLevelType w:val="hybridMultilevel"/>
    <w:tmpl w:val="FEBAE95C"/>
    <w:lvl w:ilvl="0" w:tplc="041CF2CC">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5">
    <w:nsid w:val="17281016"/>
    <w:multiLevelType w:val="hybridMultilevel"/>
    <w:tmpl w:val="C37CF794"/>
    <w:lvl w:ilvl="0" w:tplc="04210015">
      <w:start w:val="1"/>
      <w:numFmt w:val="upperLetter"/>
      <w:lvlText w:val="%1."/>
      <w:lvlJc w:val="left"/>
      <w:pPr>
        <w:ind w:left="720" w:hanging="360"/>
      </w:p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2505DE"/>
    <w:multiLevelType w:val="hybridMultilevel"/>
    <w:tmpl w:val="6AB0672A"/>
    <w:lvl w:ilvl="0" w:tplc="09FED88C">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FC4F96"/>
    <w:multiLevelType w:val="hybridMultilevel"/>
    <w:tmpl w:val="A6800EA0"/>
    <w:lvl w:ilvl="0" w:tplc="04090019">
      <w:start w:val="1"/>
      <w:numFmt w:val="lowerLetter"/>
      <w:lvlText w:val="%1."/>
      <w:lvlJc w:val="left"/>
      <w:pPr>
        <w:ind w:left="1080" w:hanging="360"/>
      </w:pPr>
    </w:lvl>
    <w:lvl w:ilvl="1" w:tplc="58424F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B55FFC"/>
    <w:multiLevelType w:val="hybridMultilevel"/>
    <w:tmpl w:val="0EFAF8D6"/>
    <w:lvl w:ilvl="0" w:tplc="BF3856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726970"/>
    <w:multiLevelType w:val="hybridMultilevel"/>
    <w:tmpl w:val="927ACF3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A594909"/>
    <w:multiLevelType w:val="hybridMultilevel"/>
    <w:tmpl w:val="506497FE"/>
    <w:lvl w:ilvl="0" w:tplc="639A62B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5808DF"/>
    <w:multiLevelType w:val="hybridMultilevel"/>
    <w:tmpl w:val="2D1AAE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B05856"/>
    <w:multiLevelType w:val="hybridMultilevel"/>
    <w:tmpl w:val="64D6D434"/>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3">
    <w:nsid w:val="397E5E24"/>
    <w:multiLevelType w:val="hybridMultilevel"/>
    <w:tmpl w:val="D0946E2C"/>
    <w:lvl w:ilvl="0" w:tplc="A320AF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D4D067F"/>
    <w:multiLevelType w:val="hybridMultilevel"/>
    <w:tmpl w:val="B0424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34607"/>
    <w:multiLevelType w:val="hybridMultilevel"/>
    <w:tmpl w:val="FE5CAD1E"/>
    <w:lvl w:ilvl="0" w:tplc="F9B65E48">
      <w:start w:val="1"/>
      <w:numFmt w:val="decimal"/>
      <w:lvlText w:val="%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F1817BF"/>
    <w:multiLevelType w:val="hybridMultilevel"/>
    <w:tmpl w:val="49D288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FFB1563"/>
    <w:multiLevelType w:val="hybridMultilevel"/>
    <w:tmpl w:val="2870C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3B1FC5"/>
    <w:multiLevelType w:val="hybridMultilevel"/>
    <w:tmpl w:val="5B984DA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399650C"/>
    <w:multiLevelType w:val="hybridMultilevel"/>
    <w:tmpl w:val="B7443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950E56"/>
    <w:multiLevelType w:val="hybridMultilevel"/>
    <w:tmpl w:val="753A8CB4"/>
    <w:lvl w:ilvl="0" w:tplc="1632CA54">
      <w:start w:val="1"/>
      <w:numFmt w:val="decimal"/>
      <w:lvlText w:val="%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6D73432"/>
    <w:multiLevelType w:val="hybridMultilevel"/>
    <w:tmpl w:val="027A4B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A935CA"/>
    <w:multiLevelType w:val="hybridMultilevel"/>
    <w:tmpl w:val="6C7A143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3">
    <w:nsid w:val="65B77B4F"/>
    <w:multiLevelType w:val="hybridMultilevel"/>
    <w:tmpl w:val="8BF49624"/>
    <w:lvl w:ilvl="0" w:tplc="B0E01F50">
      <w:start w:val="1"/>
      <w:numFmt w:val="decimal"/>
      <w:lvlText w:val="%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6E51B4C"/>
    <w:multiLevelType w:val="hybridMultilevel"/>
    <w:tmpl w:val="67BAC964"/>
    <w:lvl w:ilvl="0" w:tplc="04210011">
      <w:start w:val="1"/>
      <w:numFmt w:val="decimal"/>
      <w:lvlText w:val="%1)"/>
      <w:lvlJc w:val="left"/>
      <w:pPr>
        <w:ind w:left="1080" w:hanging="360"/>
      </w:pPr>
    </w:lvl>
    <w:lvl w:ilvl="1" w:tplc="04210011">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774145E"/>
    <w:multiLevelType w:val="hybridMultilevel"/>
    <w:tmpl w:val="1088A8A2"/>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26">
    <w:nsid w:val="6C065F91"/>
    <w:multiLevelType w:val="hybridMultilevel"/>
    <w:tmpl w:val="5A4A61E0"/>
    <w:lvl w:ilvl="0" w:tplc="A320AF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D5D63B5"/>
    <w:multiLevelType w:val="hybridMultilevel"/>
    <w:tmpl w:val="B504E95C"/>
    <w:lvl w:ilvl="0" w:tplc="FA3A4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5E480C"/>
    <w:multiLevelType w:val="hybridMultilevel"/>
    <w:tmpl w:val="4E56C434"/>
    <w:lvl w:ilvl="0" w:tplc="DB46BB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22F4A88"/>
    <w:multiLevelType w:val="hybridMultilevel"/>
    <w:tmpl w:val="505074EC"/>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30">
    <w:nsid w:val="737B0F0E"/>
    <w:multiLevelType w:val="hybridMultilevel"/>
    <w:tmpl w:val="6BC4D7A6"/>
    <w:lvl w:ilvl="0" w:tplc="D8389F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B140257"/>
    <w:multiLevelType w:val="hybridMultilevel"/>
    <w:tmpl w:val="CDBC5172"/>
    <w:lvl w:ilvl="0" w:tplc="9D984282">
      <w:start w:val="1"/>
      <w:numFmt w:val="decimal"/>
      <w:lvlText w:val="%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E525493"/>
    <w:multiLevelType w:val="hybridMultilevel"/>
    <w:tmpl w:val="BB66C20C"/>
    <w:lvl w:ilvl="0" w:tplc="43A2FA88">
      <w:start w:val="1"/>
      <w:numFmt w:val="decimal"/>
      <w:lvlText w:val="%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2"/>
  </w:num>
  <w:num w:numId="3">
    <w:abstractNumId w:val="17"/>
  </w:num>
  <w:num w:numId="4">
    <w:abstractNumId w:val="14"/>
  </w:num>
  <w:num w:numId="5">
    <w:abstractNumId w:val="7"/>
  </w:num>
  <w:num w:numId="6">
    <w:abstractNumId w:val="27"/>
  </w:num>
  <w:num w:numId="7">
    <w:abstractNumId w:val="3"/>
  </w:num>
  <w:num w:numId="8">
    <w:abstractNumId w:val="28"/>
  </w:num>
  <w:num w:numId="9">
    <w:abstractNumId w:val="5"/>
  </w:num>
  <w:num w:numId="10">
    <w:abstractNumId w:val="24"/>
  </w:num>
  <w:num w:numId="11">
    <w:abstractNumId w:val="9"/>
  </w:num>
  <w:num w:numId="12">
    <w:abstractNumId w:val="21"/>
  </w:num>
  <w:num w:numId="13">
    <w:abstractNumId w:val="6"/>
  </w:num>
  <w:num w:numId="14">
    <w:abstractNumId w:val="11"/>
  </w:num>
  <w:num w:numId="15">
    <w:abstractNumId w:val="10"/>
  </w:num>
  <w:num w:numId="16">
    <w:abstractNumId w:val="16"/>
  </w:num>
  <w:num w:numId="17">
    <w:abstractNumId w:val="0"/>
  </w:num>
  <w:num w:numId="18">
    <w:abstractNumId w:val="23"/>
  </w:num>
  <w:num w:numId="19">
    <w:abstractNumId w:val="20"/>
  </w:num>
  <w:num w:numId="20">
    <w:abstractNumId w:val="25"/>
  </w:num>
  <w:num w:numId="21">
    <w:abstractNumId w:val="12"/>
  </w:num>
  <w:num w:numId="22">
    <w:abstractNumId w:val="1"/>
  </w:num>
  <w:num w:numId="23">
    <w:abstractNumId w:val="15"/>
  </w:num>
  <w:num w:numId="24">
    <w:abstractNumId w:val="29"/>
  </w:num>
  <w:num w:numId="25">
    <w:abstractNumId w:val="32"/>
  </w:num>
  <w:num w:numId="26">
    <w:abstractNumId w:val="18"/>
  </w:num>
  <w:num w:numId="27">
    <w:abstractNumId w:val="30"/>
  </w:num>
  <w:num w:numId="28">
    <w:abstractNumId w:val="22"/>
  </w:num>
  <w:num w:numId="29">
    <w:abstractNumId w:val="4"/>
  </w:num>
  <w:num w:numId="30">
    <w:abstractNumId w:val="13"/>
  </w:num>
  <w:num w:numId="31">
    <w:abstractNumId w:val="26"/>
  </w:num>
  <w:num w:numId="32">
    <w:abstractNumId w:val="8"/>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1"/>
    <w:footnote w:id="0"/>
  </w:footnotePr>
  <w:endnotePr>
    <w:endnote w:id="-1"/>
    <w:endnote w:id="0"/>
  </w:endnotePr>
  <w:compat/>
  <w:rsids>
    <w:rsidRoot w:val="004871E7"/>
    <w:rsid w:val="00006B15"/>
    <w:rsid w:val="00013DE5"/>
    <w:rsid w:val="00037C2C"/>
    <w:rsid w:val="000518FF"/>
    <w:rsid w:val="00051E3D"/>
    <w:rsid w:val="00070E5A"/>
    <w:rsid w:val="0007747D"/>
    <w:rsid w:val="0008727D"/>
    <w:rsid w:val="000A1F40"/>
    <w:rsid w:val="000A2088"/>
    <w:rsid w:val="000A6A92"/>
    <w:rsid w:val="000A79CA"/>
    <w:rsid w:val="000B44DE"/>
    <w:rsid w:val="000C07AF"/>
    <w:rsid w:val="000D3285"/>
    <w:rsid w:val="000D43E5"/>
    <w:rsid w:val="000E1A69"/>
    <w:rsid w:val="00100573"/>
    <w:rsid w:val="001106CE"/>
    <w:rsid w:val="00114123"/>
    <w:rsid w:val="001206BC"/>
    <w:rsid w:val="00137425"/>
    <w:rsid w:val="001439B1"/>
    <w:rsid w:val="0014555F"/>
    <w:rsid w:val="00171380"/>
    <w:rsid w:val="0017425F"/>
    <w:rsid w:val="001821CC"/>
    <w:rsid w:val="001845FB"/>
    <w:rsid w:val="00190C9F"/>
    <w:rsid w:val="001917B5"/>
    <w:rsid w:val="001A7704"/>
    <w:rsid w:val="001C1CE8"/>
    <w:rsid w:val="001C1E76"/>
    <w:rsid w:val="001D14B4"/>
    <w:rsid w:val="001D7B62"/>
    <w:rsid w:val="001D7F3A"/>
    <w:rsid w:val="001E1494"/>
    <w:rsid w:val="001E2225"/>
    <w:rsid w:val="001E74DB"/>
    <w:rsid w:val="002100A9"/>
    <w:rsid w:val="00210129"/>
    <w:rsid w:val="002126F0"/>
    <w:rsid w:val="0023162F"/>
    <w:rsid w:val="00232473"/>
    <w:rsid w:val="00244493"/>
    <w:rsid w:val="00244CBF"/>
    <w:rsid w:val="00247B2E"/>
    <w:rsid w:val="00260703"/>
    <w:rsid w:val="0026644D"/>
    <w:rsid w:val="0027376C"/>
    <w:rsid w:val="00275A80"/>
    <w:rsid w:val="00282A37"/>
    <w:rsid w:val="0029469D"/>
    <w:rsid w:val="002B195B"/>
    <w:rsid w:val="002D5528"/>
    <w:rsid w:val="002D6477"/>
    <w:rsid w:val="002E03DD"/>
    <w:rsid w:val="002F5770"/>
    <w:rsid w:val="003115D0"/>
    <w:rsid w:val="00332961"/>
    <w:rsid w:val="00336DB5"/>
    <w:rsid w:val="00343670"/>
    <w:rsid w:val="003657C7"/>
    <w:rsid w:val="003861D8"/>
    <w:rsid w:val="003910F0"/>
    <w:rsid w:val="0039192A"/>
    <w:rsid w:val="003A2807"/>
    <w:rsid w:val="003A64B1"/>
    <w:rsid w:val="003B3816"/>
    <w:rsid w:val="003C2A2E"/>
    <w:rsid w:val="003E002E"/>
    <w:rsid w:val="003E7670"/>
    <w:rsid w:val="004020BC"/>
    <w:rsid w:val="004036BA"/>
    <w:rsid w:val="00411A3D"/>
    <w:rsid w:val="004152A5"/>
    <w:rsid w:val="0041775F"/>
    <w:rsid w:val="004231BD"/>
    <w:rsid w:val="00427125"/>
    <w:rsid w:val="00431504"/>
    <w:rsid w:val="004326F7"/>
    <w:rsid w:val="00454FA3"/>
    <w:rsid w:val="004651B0"/>
    <w:rsid w:val="00472F92"/>
    <w:rsid w:val="00473195"/>
    <w:rsid w:val="004750AA"/>
    <w:rsid w:val="00484EA1"/>
    <w:rsid w:val="004871E7"/>
    <w:rsid w:val="00497F77"/>
    <w:rsid w:val="004A053E"/>
    <w:rsid w:val="004A3F72"/>
    <w:rsid w:val="004B0A71"/>
    <w:rsid w:val="004D3633"/>
    <w:rsid w:val="004D366B"/>
    <w:rsid w:val="004E26F7"/>
    <w:rsid w:val="004F6E72"/>
    <w:rsid w:val="00506E16"/>
    <w:rsid w:val="005071BC"/>
    <w:rsid w:val="005130B2"/>
    <w:rsid w:val="00530EF4"/>
    <w:rsid w:val="00560632"/>
    <w:rsid w:val="0056500A"/>
    <w:rsid w:val="00567B2D"/>
    <w:rsid w:val="00573A18"/>
    <w:rsid w:val="0057714A"/>
    <w:rsid w:val="005911C8"/>
    <w:rsid w:val="00595002"/>
    <w:rsid w:val="005A3D22"/>
    <w:rsid w:val="005A6756"/>
    <w:rsid w:val="005B3A5B"/>
    <w:rsid w:val="005B4D53"/>
    <w:rsid w:val="005E7881"/>
    <w:rsid w:val="005F01F9"/>
    <w:rsid w:val="005F25D4"/>
    <w:rsid w:val="005F629E"/>
    <w:rsid w:val="0061088B"/>
    <w:rsid w:val="006113B5"/>
    <w:rsid w:val="00613D88"/>
    <w:rsid w:val="00631E18"/>
    <w:rsid w:val="00632138"/>
    <w:rsid w:val="006347A6"/>
    <w:rsid w:val="00641107"/>
    <w:rsid w:val="00692155"/>
    <w:rsid w:val="006B1A10"/>
    <w:rsid w:val="006C1763"/>
    <w:rsid w:val="006D5072"/>
    <w:rsid w:val="006F0A88"/>
    <w:rsid w:val="006F1A38"/>
    <w:rsid w:val="006F7798"/>
    <w:rsid w:val="0072496E"/>
    <w:rsid w:val="00735402"/>
    <w:rsid w:val="00740CAA"/>
    <w:rsid w:val="007503A3"/>
    <w:rsid w:val="00764BC9"/>
    <w:rsid w:val="00765184"/>
    <w:rsid w:val="00770B51"/>
    <w:rsid w:val="007735C0"/>
    <w:rsid w:val="00773A33"/>
    <w:rsid w:val="00796598"/>
    <w:rsid w:val="007C1C9A"/>
    <w:rsid w:val="007D15E5"/>
    <w:rsid w:val="007D2BC8"/>
    <w:rsid w:val="007D6D1D"/>
    <w:rsid w:val="007E0F6A"/>
    <w:rsid w:val="007F7418"/>
    <w:rsid w:val="00801B16"/>
    <w:rsid w:val="0080688D"/>
    <w:rsid w:val="00815AE6"/>
    <w:rsid w:val="0081682E"/>
    <w:rsid w:val="00831EA0"/>
    <w:rsid w:val="00832E59"/>
    <w:rsid w:val="00832E86"/>
    <w:rsid w:val="00833DEF"/>
    <w:rsid w:val="00836B66"/>
    <w:rsid w:val="00837DD5"/>
    <w:rsid w:val="008401B9"/>
    <w:rsid w:val="008461E1"/>
    <w:rsid w:val="00850F89"/>
    <w:rsid w:val="008519E4"/>
    <w:rsid w:val="00852383"/>
    <w:rsid w:val="00866AF6"/>
    <w:rsid w:val="008741B5"/>
    <w:rsid w:val="0087422C"/>
    <w:rsid w:val="00895F18"/>
    <w:rsid w:val="008A140A"/>
    <w:rsid w:val="008A6F98"/>
    <w:rsid w:val="008B2738"/>
    <w:rsid w:val="008B5F9C"/>
    <w:rsid w:val="008C080E"/>
    <w:rsid w:val="008C1CE0"/>
    <w:rsid w:val="008D68EF"/>
    <w:rsid w:val="008D7C1D"/>
    <w:rsid w:val="008E2536"/>
    <w:rsid w:val="008E58D6"/>
    <w:rsid w:val="008F328F"/>
    <w:rsid w:val="00906139"/>
    <w:rsid w:val="009135CD"/>
    <w:rsid w:val="009209F0"/>
    <w:rsid w:val="00925D07"/>
    <w:rsid w:val="00932EB0"/>
    <w:rsid w:val="00934FBF"/>
    <w:rsid w:val="00951085"/>
    <w:rsid w:val="009529ED"/>
    <w:rsid w:val="009559CF"/>
    <w:rsid w:val="0096376E"/>
    <w:rsid w:val="00966000"/>
    <w:rsid w:val="00980912"/>
    <w:rsid w:val="00981FE3"/>
    <w:rsid w:val="009860C4"/>
    <w:rsid w:val="00991158"/>
    <w:rsid w:val="00993994"/>
    <w:rsid w:val="00994ED1"/>
    <w:rsid w:val="009C2C6C"/>
    <w:rsid w:val="009C78F4"/>
    <w:rsid w:val="009E146E"/>
    <w:rsid w:val="009E2036"/>
    <w:rsid w:val="009E28A7"/>
    <w:rsid w:val="009E45DF"/>
    <w:rsid w:val="009E5FE8"/>
    <w:rsid w:val="009F5615"/>
    <w:rsid w:val="00A00C63"/>
    <w:rsid w:val="00A0582F"/>
    <w:rsid w:val="00A120FD"/>
    <w:rsid w:val="00A160B4"/>
    <w:rsid w:val="00A23968"/>
    <w:rsid w:val="00A31C62"/>
    <w:rsid w:val="00A472F1"/>
    <w:rsid w:val="00A47467"/>
    <w:rsid w:val="00A51D0D"/>
    <w:rsid w:val="00A553BA"/>
    <w:rsid w:val="00A57AC4"/>
    <w:rsid w:val="00A76DBA"/>
    <w:rsid w:val="00A909A3"/>
    <w:rsid w:val="00A94183"/>
    <w:rsid w:val="00AA520C"/>
    <w:rsid w:val="00AB0206"/>
    <w:rsid w:val="00AB1F4C"/>
    <w:rsid w:val="00AB424F"/>
    <w:rsid w:val="00AC07C3"/>
    <w:rsid w:val="00AD3F3A"/>
    <w:rsid w:val="00AD40AB"/>
    <w:rsid w:val="00AD623E"/>
    <w:rsid w:val="00AE06EA"/>
    <w:rsid w:val="00AF3A2C"/>
    <w:rsid w:val="00AF6C35"/>
    <w:rsid w:val="00B002A8"/>
    <w:rsid w:val="00B06970"/>
    <w:rsid w:val="00B075D2"/>
    <w:rsid w:val="00B159B4"/>
    <w:rsid w:val="00B17369"/>
    <w:rsid w:val="00B174EF"/>
    <w:rsid w:val="00B17735"/>
    <w:rsid w:val="00B320BB"/>
    <w:rsid w:val="00B51B94"/>
    <w:rsid w:val="00B55C80"/>
    <w:rsid w:val="00B627B8"/>
    <w:rsid w:val="00B6633B"/>
    <w:rsid w:val="00B76A36"/>
    <w:rsid w:val="00B85F99"/>
    <w:rsid w:val="00BA2A8F"/>
    <w:rsid w:val="00BA44B5"/>
    <w:rsid w:val="00BB4949"/>
    <w:rsid w:val="00BC33AD"/>
    <w:rsid w:val="00BD1BAC"/>
    <w:rsid w:val="00BE7102"/>
    <w:rsid w:val="00BF6136"/>
    <w:rsid w:val="00C13527"/>
    <w:rsid w:val="00C23E83"/>
    <w:rsid w:val="00C379C6"/>
    <w:rsid w:val="00C54B5E"/>
    <w:rsid w:val="00C71203"/>
    <w:rsid w:val="00C72C02"/>
    <w:rsid w:val="00C94691"/>
    <w:rsid w:val="00C96D4D"/>
    <w:rsid w:val="00C979E7"/>
    <w:rsid w:val="00CC67D6"/>
    <w:rsid w:val="00CD0E08"/>
    <w:rsid w:val="00CF3155"/>
    <w:rsid w:val="00CF635B"/>
    <w:rsid w:val="00D03A37"/>
    <w:rsid w:val="00D04477"/>
    <w:rsid w:val="00D07410"/>
    <w:rsid w:val="00D1034B"/>
    <w:rsid w:val="00D10A41"/>
    <w:rsid w:val="00D11D49"/>
    <w:rsid w:val="00D20D53"/>
    <w:rsid w:val="00D262A3"/>
    <w:rsid w:val="00D6201E"/>
    <w:rsid w:val="00D62448"/>
    <w:rsid w:val="00D64737"/>
    <w:rsid w:val="00D72732"/>
    <w:rsid w:val="00D947E1"/>
    <w:rsid w:val="00D94BC2"/>
    <w:rsid w:val="00DB57CD"/>
    <w:rsid w:val="00DC532D"/>
    <w:rsid w:val="00DC687B"/>
    <w:rsid w:val="00DD4DD2"/>
    <w:rsid w:val="00DD5388"/>
    <w:rsid w:val="00E066DF"/>
    <w:rsid w:val="00E11BA0"/>
    <w:rsid w:val="00E16102"/>
    <w:rsid w:val="00E21A84"/>
    <w:rsid w:val="00E406C5"/>
    <w:rsid w:val="00E53255"/>
    <w:rsid w:val="00E67F01"/>
    <w:rsid w:val="00E70986"/>
    <w:rsid w:val="00E8102E"/>
    <w:rsid w:val="00EB4D31"/>
    <w:rsid w:val="00EB5C6B"/>
    <w:rsid w:val="00EC51F2"/>
    <w:rsid w:val="00ED51F5"/>
    <w:rsid w:val="00EF5B04"/>
    <w:rsid w:val="00EF755A"/>
    <w:rsid w:val="00F004E5"/>
    <w:rsid w:val="00F02B18"/>
    <w:rsid w:val="00F124E9"/>
    <w:rsid w:val="00F12542"/>
    <w:rsid w:val="00F2692A"/>
    <w:rsid w:val="00F34EFA"/>
    <w:rsid w:val="00F40F4E"/>
    <w:rsid w:val="00F51FC7"/>
    <w:rsid w:val="00F60864"/>
    <w:rsid w:val="00F73742"/>
    <w:rsid w:val="00F75129"/>
    <w:rsid w:val="00F76976"/>
    <w:rsid w:val="00F80E0C"/>
    <w:rsid w:val="00FA03EC"/>
    <w:rsid w:val="00FA5623"/>
    <w:rsid w:val="00FC0CEC"/>
    <w:rsid w:val="00FC3BD7"/>
    <w:rsid w:val="00FD373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37" type="connector" idref="#_x0000_s1097"/>
        <o:r id="V:Rule38" type="connector" idref="#_x0000_s1116"/>
        <o:r id="V:Rule39" type="connector" idref="#_x0000_s1037"/>
        <o:r id="V:Rule40" type="connector" idref="#_x0000_s1051"/>
        <o:r id="V:Rule41" type="connector" idref="#_x0000_s1111"/>
        <o:r id="V:Rule42" type="connector" idref="#_x0000_s1055"/>
        <o:r id="V:Rule43" type="connector" idref="#_x0000_s1119"/>
        <o:r id="V:Rule44" type="connector" idref="#_x0000_s1049"/>
        <o:r id="V:Rule45" type="connector" idref="#_x0000_s1095"/>
        <o:r id="V:Rule46" type="connector" idref="#_x0000_s1117"/>
        <o:r id="V:Rule47" type="connector" idref="#_x0000_s1099"/>
        <o:r id="V:Rule48" type="connector" idref="#_x0000_s1036"/>
        <o:r id="V:Rule49" type="connector" idref="#_x0000_s1054"/>
        <o:r id="V:Rule50" type="connector" idref="#_x0000_s1118"/>
        <o:r id="V:Rule51" type="connector" idref="#_x0000_s1113"/>
        <o:r id="V:Rule52" type="connector" idref="#_x0000_s1026"/>
        <o:r id="V:Rule53" type="connector" idref="#_x0000_s1050"/>
        <o:r id="V:Rule54" type="connector" idref="#_x0000_s1115"/>
        <o:r id="V:Rule55" type="connector" idref="#_x0000_s1083"/>
        <o:r id="V:Rule56" type="connector" idref="#_x0000_s1096"/>
        <o:r id="V:Rule57" type="connector" idref="#_x0000_s1112"/>
        <o:r id="V:Rule58" type="connector" idref="#_x0000_s1056"/>
        <o:r id="V:Rule59" type="connector" idref="#_x0000_s1032"/>
        <o:r id="V:Rule60" type="connector" idref="#_x0000_s1094"/>
        <o:r id="V:Rule61" type="connector" idref="#_x0000_s1098"/>
        <o:r id="V:Rule62" type="connector" idref="#_x0000_s1102"/>
        <o:r id="V:Rule63" type="connector" idref="#_x0000_s1084"/>
        <o:r id="V:Rule64" type="connector" idref="#_x0000_s1103"/>
        <o:r id="V:Rule65" type="connector" idref="#_x0000_s1085"/>
        <o:r id="V:Rule66" type="connector" idref="#_x0000_s1090"/>
        <o:r id="V:Rule67" type="connector" idref="#_x0000_s1114"/>
        <o:r id="V:Rule68" type="connector" idref="#_x0000_s1029"/>
        <o:r id="V:Rule69" type="connector" idref="#_x0000_s1044"/>
        <o:r id="V:Rule70" type="connector" idref="#_x0000_s1082"/>
        <o:r id="V:Rule71" type="connector" idref="#_x0000_s1086"/>
        <o:r id="V:Rule72"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1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71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1E7"/>
    <w:rPr>
      <w:sz w:val="20"/>
      <w:szCs w:val="20"/>
    </w:rPr>
  </w:style>
  <w:style w:type="character" w:styleId="FootnoteReference">
    <w:name w:val="footnote reference"/>
    <w:basedOn w:val="DefaultParagraphFont"/>
    <w:uiPriority w:val="99"/>
    <w:semiHidden/>
    <w:unhideWhenUsed/>
    <w:rsid w:val="004871E7"/>
    <w:rPr>
      <w:vertAlign w:val="superscript"/>
    </w:rPr>
  </w:style>
  <w:style w:type="paragraph" w:styleId="ListParagraph">
    <w:name w:val="List Paragraph"/>
    <w:basedOn w:val="Normal"/>
    <w:uiPriority w:val="34"/>
    <w:qFormat/>
    <w:rsid w:val="004871E7"/>
    <w:pPr>
      <w:ind w:left="720"/>
      <w:contextualSpacing/>
    </w:pPr>
  </w:style>
  <w:style w:type="table" w:styleId="TableGrid">
    <w:name w:val="Table Grid"/>
    <w:basedOn w:val="TableNormal"/>
    <w:uiPriority w:val="59"/>
    <w:rsid w:val="00E11BA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1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BA0"/>
    <w:rPr>
      <w:rFonts w:ascii="Tahoma" w:hAnsi="Tahoma" w:cs="Tahoma"/>
      <w:sz w:val="16"/>
      <w:szCs w:val="16"/>
      <w:lang w:val="en-US"/>
    </w:rPr>
  </w:style>
  <w:style w:type="character" w:styleId="Hyperlink">
    <w:name w:val="Hyperlink"/>
    <w:basedOn w:val="DefaultParagraphFont"/>
    <w:uiPriority w:val="99"/>
    <w:unhideWhenUsed/>
    <w:rsid w:val="00B159B4"/>
    <w:rPr>
      <w:color w:val="0000FF" w:themeColor="hyperlink"/>
      <w:u w:val="single"/>
    </w:rPr>
  </w:style>
  <w:style w:type="paragraph" w:styleId="Header">
    <w:name w:val="header"/>
    <w:basedOn w:val="Normal"/>
    <w:link w:val="HeaderChar"/>
    <w:uiPriority w:val="99"/>
    <w:semiHidden/>
    <w:unhideWhenUsed/>
    <w:rsid w:val="001374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7425"/>
    <w:rPr>
      <w:lang w:val="en-US"/>
    </w:rPr>
  </w:style>
  <w:style w:type="paragraph" w:styleId="Footer">
    <w:name w:val="footer"/>
    <w:basedOn w:val="Normal"/>
    <w:link w:val="FooterChar"/>
    <w:uiPriority w:val="99"/>
    <w:unhideWhenUsed/>
    <w:rsid w:val="00137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425"/>
    <w:rPr>
      <w:lang w:val="en-US"/>
    </w:rPr>
  </w:style>
  <w:style w:type="character" w:styleId="PlaceholderText">
    <w:name w:val="Placeholder Text"/>
    <w:basedOn w:val="DefaultParagraphFont"/>
    <w:uiPriority w:val="99"/>
    <w:semiHidden/>
    <w:rsid w:val="002D6477"/>
    <w:rPr>
      <w:color w:val="808080"/>
    </w:rPr>
  </w:style>
  <w:style w:type="character" w:customStyle="1" w:styleId="a">
    <w:name w:val="a"/>
    <w:basedOn w:val="DefaultParagraphFont"/>
    <w:rsid w:val="0027376C"/>
  </w:style>
  <w:style w:type="paragraph" w:styleId="HTMLPreformatted">
    <w:name w:val="HTML Preformatted"/>
    <w:basedOn w:val="Normal"/>
    <w:link w:val="HTMLPreformattedChar"/>
    <w:uiPriority w:val="99"/>
    <w:semiHidden/>
    <w:unhideWhenUsed/>
    <w:rsid w:val="00A31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C62"/>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3966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r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547E7-E648-4221-93C9-B54A451F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5477</TotalTime>
  <Pages>20</Pages>
  <Words>6658</Words>
  <Characters>37952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133</cp:revision>
  <dcterms:created xsi:type="dcterms:W3CDTF">2016-12-15T01:02:00Z</dcterms:created>
  <dcterms:modified xsi:type="dcterms:W3CDTF">2017-03-15T00:38:00Z</dcterms:modified>
</cp:coreProperties>
</file>