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0C8" w:rsidRPr="003570C8" w:rsidRDefault="003570C8" w:rsidP="00B114BD">
      <w:pPr>
        <w:spacing w:after="0" w:line="360" w:lineRule="auto"/>
        <w:jc w:val="center"/>
        <w:rPr>
          <w:rFonts w:asciiTheme="majorBidi" w:hAnsiTheme="majorBidi" w:cstheme="majorBidi"/>
          <w:b/>
          <w:bCs/>
          <w:sz w:val="24"/>
          <w:szCs w:val="24"/>
          <w:lang w:val="en-US"/>
        </w:rPr>
      </w:pPr>
      <w:r w:rsidRPr="003570C8">
        <w:rPr>
          <w:rFonts w:asciiTheme="majorBidi" w:hAnsiTheme="majorBidi" w:cstheme="majorBidi"/>
          <w:b/>
          <w:bCs/>
          <w:sz w:val="24"/>
          <w:szCs w:val="24"/>
          <w:lang w:val="en-US"/>
        </w:rPr>
        <w:t>INVESTMENT ACTIVITIES IN ISLAMIC ECONOMIC PERSPECTIVE</w:t>
      </w:r>
    </w:p>
    <w:p w:rsidR="00F26BE0" w:rsidRPr="00F26BE0" w:rsidRDefault="00F26BE0" w:rsidP="003570C8">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B</w:t>
      </w:r>
      <w:r>
        <w:rPr>
          <w:rFonts w:ascii="Times New Roman" w:eastAsia="Calibri" w:hAnsi="Times New Roman" w:cs="Times New Roman"/>
          <w:sz w:val="24"/>
          <w:szCs w:val="24"/>
          <w:lang w:val="en-US"/>
        </w:rPr>
        <w:t>y:</w:t>
      </w:r>
    </w:p>
    <w:p w:rsidR="00F26BE0" w:rsidRPr="00B752B6" w:rsidRDefault="00F26BE0" w:rsidP="00F26BE0">
      <w:pPr>
        <w:spacing w:after="0" w:line="240" w:lineRule="auto"/>
        <w:jc w:val="center"/>
        <w:rPr>
          <w:rFonts w:ascii="Times New Roman" w:eastAsia="Calibri" w:hAnsi="Times New Roman" w:cs="Times New Roman"/>
          <w:b/>
          <w:bCs/>
          <w:sz w:val="24"/>
          <w:szCs w:val="24"/>
          <w:lang w:val="en-US"/>
        </w:rPr>
      </w:pPr>
      <w:r w:rsidRPr="00B752B6">
        <w:rPr>
          <w:rFonts w:ascii="Times New Roman" w:eastAsia="Calibri" w:hAnsi="Times New Roman" w:cs="Times New Roman"/>
          <w:b/>
          <w:bCs/>
          <w:sz w:val="24"/>
          <w:szCs w:val="24"/>
        </w:rPr>
        <w:t>Elif Pardiansyah</w:t>
      </w:r>
    </w:p>
    <w:p w:rsidR="00B752B6" w:rsidRDefault="00B752B6" w:rsidP="00F26BE0">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Pr="00B752B6">
        <w:rPr>
          <w:rFonts w:ascii="Times New Roman" w:eastAsia="Calibri" w:hAnsi="Times New Roman" w:cs="Times New Roman"/>
          <w:sz w:val="24"/>
          <w:szCs w:val="24"/>
          <w:lang w:val="en-US"/>
        </w:rPr>
        <w:t xml:space="preserve">wardee </w:t>
      </w:r>
      <w:r w:rsidR="005E3534">
        <w:rPr>
          <w:rFonts w:ascii="Times New Roman" w:eastAsia="Calibri" w:hAnsi="Times New Roman" w:cs="Times New Roman"/>
          <w:sz w:val="24"/>
          <w:szCs w:val="24"/>
          <w:lang w:val="en-US"/>
        </w:rPr>
        <w:t xml:space="preserve">of </w:t>
      </w:r>
      <w:r w:rsidRPr="00B752B6">
        <w:rPr>
          <w:rFonts w:ascii="Times New Roman" w:eastAsia="Calibri" w:hAnsi="Times New Roman" w:cs="Times New Roman"/>
          <w:sz w:val="24"/>
          <w:szCs w:val="24"/>
          <w:lang w:val="en-US"/>
        </w:rPr>
        <w:t>LPDP Scholarship</w:t>
      </w:r>
    </w:p>
    <w:p w:rsidR="00F26BE0" w:rsidRPr="00F26BE0" w:rsidRDefault="00F26BE0" w:rsidP="00F26BE0">
      <w:pPr>
        <w:spacing w:after="0" w:line="240" w:lineRule="auto"/>
        <w:jc w:val="center"/>
        <w:rPr>
          <w:rFonts w:ascii="Times New Roman" w:eastAsia="Calibri" w:hAnsi="Times New Roman" w:cs="Times New Roman"/>
          <w:sz w:val="24"/>
          <w:szCs w:val="24"/>
        </w:rPr>
      </w:pPr>
      <w:r w:rsidRPr="00F26BE0">
        <w:rPr>
          <w:rFonts w:ascii="Times New Roman" w:eastAsia="Calibri" w:hAnsi="Times New Roman" w:cs="Times New Roman"/>
          <w:sz w:val="24"/>
          <w:szCs w:val="24"/>
        </w:rPr>
        <w:t>School of Strategic and Global Studies</w:t>
      </w:r>
    </w:p>
    <w:p w:rsidR="00F26BE0" w:rsidRDefault="00F26BE0" w:rsidP="00F26BE0">
      <w:pPr>
        <w:spacing w:after="0" w:line="240" w:lineRule="auto"/>
        <w:jc w:val="center"/>
        <w:rPr>
          <w:rFonts w:ascii="Times New Roman" w:eastAsia="Calibri" w:hAnsi="Times New Roman" w:cs="Times New Roman"/>
          <w:sz w:val="24"/>
          <w:szCs w:val="24"/>
          <w:lang w:val="en-US"/>
        </w:rPr>
      </w:pPr>
      <w:r w:rsidRPr="00F26BE0">
        <w:rPr>
          <w:rFonts w:ascii="Times New Roman" w:eastAsia="Calibri" w:hAnsi="Times New Roman" w:cs="Times New Roman"/>
          <w:sz w:val="24"/>
          <w:szCs w:val="24"/>
        </w:rPr>
        <w:t>Universitas Indonesia</w:t>
      </w:r>
    </w:p>
    <w:p w:rsidR="00B752B6" w:rsidRDefault="00B752B6" w:rsidP="00F26BE0">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Email: </w:t>
      </w:r>
      <w:hyperlink r:id="rId9" w:history="1">
        <w:r w:rsidR="003570C8" w:rsidRPr="00C44E6F">
          <w:rPr>
            <w:rStyle w:val="Hyperlink"/>
            <w:rFonts w:ascii="Times New Roman" w:eastAsia="Calibri" w:hAnsi="Times New Roman" w:cs="Times New Roman"/>
            <w:sz w:val="24"/>
            <w:szCs w:val="24"/>
            <w:lang w:val="en-US"/>
          </w:rPr>
          <w:t>elfardianzyah@gmail.com</w:t>
        </w:r>
      </w:hyperlink>
    </w:p>
    <w:p w:rsidR="003570C8" w:rsidRDefault="003570C8" w:rsidP="003570C8">
      <w:pPr>
        <w:spacing w:after="0" w:line="360" w:lineRule="auto"/>
        <w:rPr>
          <w:rFonts w:ascii="Times New Roman" w:eastAsia="Calibri" w:hAnsi="Times New Roman" w:cs="Times New Roman"/>
          <w:sz w:val="24"/>
          <w:szCs w:val="24"/>
          <w:lang w:val="en-US"/>
        </w:rPr>
      </w:pPr>
    </w:p>
    <w:p w:rsidR="003570C8" w:rsidRPr="003570C8" w:rsidRDefault="003570C8" w:rsidP="003570C8">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A</w:t>
      </w:r>
      <w:r>
        <w:rPr>
          <w:rFonts w:asciiTheme="majorBidi" w:hAnsiTheme="majorBidi" w:cstheme="majorBidi"/>
          <w:b/>
          <w:bCs/>
          <w:sz w:val="24"/>
          <w:szCs w:val="24"/>
        </w:rPr>
        <w:t>bstra</w:t>
      </w:r>
      <w:r>
        <w:rPr>
          <w:rFonts w:asciiTheme="majorBidi" w:hAnsiTheme="majorBidi" w:cstheme="majorBidi"/>
          <w:b/>
          <w:bCs/>
          <w:sz w:val="24"/>
          <w:szCs w:val="24"/>
          <w:lang w:val="en-US"/>
        </w:rPr>
        <w:t>ct</w:t>
      </w:r>
    </w:p>
    <w:p w:rsidR="00097E97" w:rsidRPr="00B752B6" w:rsidRDefault="00B752B6" w:rsidP="003570C8">
      <w:pPr>
        <w:tabs>
          <w:tab w:val="left" w:pos="2250"/>
        </w:tabs>
        <w:autoSpaceDE w:val="0"/>
        <w:autoSpaceDN w:val="0"/>
        <w:adjustRightInd w:val="0"/>
        <w:spacing w:after="0" w:line="240" w:lineRule="auto"/>
        <w:jc w:val="lowKashida"/>
        <w:rPr>
          <w:rFonts w:asciiTheme="majorBidi" w:hAnsiTheme="majorBidi" w:cstheme="majorBidi"/>
          <w:bCs/>
          <w:i/>
          <w:iCs/>
          <w:sz w:val="24"/>
          <w:szCs w:val="24"/>
          <w:lang w:val="en-US"/>
        </w:rPr>
      </w:pPr>
      <w:r w:rsidRPr="00B752B6">
        <w:rPr>
          <w:rFonts w:asciiTheme="majorBidi" w:hAnsiTheme="majorBidi" w:cstheme="majorBidi"/>
          <w:bCs/>
          <w:i/>
          <w:iCs/>
          <w:sz w:val="24"/>
          <w:szCs w:val="24"/>
          <w:lang w:val="en-US"/>
        </w:rPr>
        <w:t>This paper will describe the investment model in accordance with the principles of sharia. The importance of studying sharia investment is a demand in this modern era. The large number of fake investment</w:t>
      </w:r>
      <w:r w:rsidR="003570C8">
        <w:rPr>
          <w:rFonts w:asciiTheme="majorBidi" w:hAnsiTheme="majorBidi" w:cstheme="majorBidi"/>
          <w:bCs/>
          <w:i/>
          <w:iCs/>
          <w:sz w:val="24"/>
          <w:szCs w:val="24"/>
          <w:lang w:val="en-US"/>
        </w:rPr>
        <w:t xml:space="preserve"> (“bodong” investment)</w:t>
      </w:r>
      <w:r w:rsidRPr="00B752B6">
        <w:rPr>
          <w:rFonts w:asciiTheme="majorBidi" w:hAnsiTheme="majorBidi" w:cstheme="majorBidi"/>
          <w:bCs/>
          <w:i/>
          <w:iCs/>
          <w:sz w:val="24"/>
          <w:szCs w:val="24"/>
          <w:lang w:val="en-US"/>
        </w:rPr>
        <w:t xml:space="preserve"> modes reminds us of the importance of knowing the sharia rules on investment. Investment is a commitment to withhold funds amounting to a certain amount of profit in the future. Investment is a highly recommended activity in the view of Islam. The results of this paper show that investment is part of the teachings of Islam, it is explicitly stated in verses of the Qur'an, namely: QS. Al-Baqarah: 261; QS. An-Nisa: 9; QS. Joseph: 46-49; QS. Luqman: 34 and QS. Al-Hasyr: 18 and reinforced by the </w:t>
      </w:r>
      <w:proofErr w:type="gramStart"/>
      <w:r w:rsidRPr="00B752B6">
        <w:rPr>
          <w:rFonts w:asciiTheme="majorBidi" w:hAnsiTheme="majorBidi" w:cstheme="majorBidi"/>
          <w:bCs/>
          <w:i/>
          <w:iCs/>
          <w:sz w:val="24"/>
          <w:szCs w:val="24"/>
          <w:lang w:val="en-US"/>
        </w:rPr>
        <w:t>sunnah</w:t>
      </w:r>
      <w:proofErr w:type="gramEnd"/>
      <w:r w:rsidRPr="00B752B6">
        <w:rPr>
          <w:rFonts w:asciiTheme="majorBidi" w:hAnsiTheme="majorBidi" w:cstheme="majorBidi"/>
          <w:bCs/>
          <w:i/>
          <w:iCs/>
          <w:sz w:val="24"/>
          <w:szCs w:val="24"/>
          <w:lang w:val="en-US"/>
        </w:rPr>
        <w:t xml:space="preserve"> of Prophet Muhammad SAW as investor partner business. </w:t>
      </w:r>
      <w:r w:rsidR="003570C8" w:rsidRPr="003570C8">
        <w:rPr>
          <w:rFonts w:asciiTheme="majorBidi" w:hAnsiTheme="majorBidi" w:cstheme="majorBidi"/>
          <w:bCs/>
          <w:i/>
          <w:iCs/>
          <w:sz w:val="24"/>
          <w:szCs w:val="24"/>
          <w:lang w:val="en-US"/>
        </w:rPr>
        <w:t xml:space="preserve">The basic principle of sharia investment is all forms of investment is basically allowed to be done until there is a prohibition that prohibits it, that is when it is found illicit activity in a business </w:t>
      </w:r>
      <w:proofErr w:type="gramStart"/>
      <w:r w:rsidR="003570C8" w:rsidRPr="003570C8">
        <w:rPr>
          <w:rFonts w:asciiTheme="majorBidi" w:hAnsiTheme="majorBidi" w:cstheme="majorBidi"/>
          <w:bCs/>
          <w:i/>
          <w:iCs/>
          <w:sz w:val="24"/>
          <w:szCs w:val="24"/>
          <w:lang w:val="en-US"/>
        </w:rPr>
        <w:t>activity</w:t>
      </w:r>
      <w:proofErr w:type="gramEnd"/>
      <w:r w:rsidR="003570C8" w:rsidRPr="003570C8">
        <w:rPr>
          <w:rFonts w:asciiTheme="majorBidi" w:hAnsiTheme="majorBidi" w:cstheme="majorBidi"/>
          <w:bCs/>
          <w:i/>
          <w:iCs/>
          <w:sz w:val="24"/>
          <w:szCs w:val="24"/>
          <w:lang w:val="en-US"/>
        </w:rPr>
        <w:t>, both the object and the way (the process), ie activities containing gharar, maisir, riba, tadlis, talaqi ruqban, taghrir, ghabn, dhar</w:t>
      </w:r>
      <w:r w:rsidR="003570C8">
        <w:rPr>
          <w:rFonts w:asciiTheme="majorBidi" w:hAnsiTheme="majorBidi" w:cstheme="majorBidi"/>
          <w:bCs/>
          <w:i/>
          <w:iCs/>
          <w:sz w:val="24"/>
          <w:szCs w:val="24"/>
          <w:lang w:val="en-US"/>
        </w:rPr>
        <w:t>ar, risywah, maksiat and zhalim</w:t>
      </w:r>
      <w:r w:rsidRPr="00B752B6">
        <w:rPr>
          <w:rFonts w:asciiTheme="majorBidi" w:hAnsiTheme="majorBidi" w:cstheme="majorBidi"/>
          <w:bCs/>
          <w:i/>
          <w:iCs/>
          <w:sz w:val="24"/>
          <w:szCs w:val="24"/>
          <w:lang w:val="en-US"/>
        </w:rPr>
        <w:t xml:space="preserve">. While the model </w:t>
      </w:r>
      <w:r>
        <w:rPr>
          <w:rFonts w:asciiTheme="majorBidi" w:hAnsiTheme="majorBidi" w:cstheme="majorBidi"/>
          <w:bCs/>
          <w:i/>
          <w:iCs/>
          <w:sz w:val="24"/>
          <w:szCs w:val="24"/>
          <w:lang w:val="en-US"/>
        </w:rPr>
        <w:t>contract (akad)</w:t>
      </w:r>
      <w:r w:rsidR="003570C8">
        <w:rPr>
          <w:rFonts w:asciiTheme="majorBidi" w:hAnsiTheme="majorBidi" w:cstheme="majorBidi"/>
          <w:bCs/>
          <w:i/>
          <w:iCs/>
          <w:sz w:val="24"/>
          <w:szCs w:val="24"/>
          <w:lang w:val="en-US"/>
        </w:rPr>
        <w:t xml:space="preserve"> </w:t>
      </w:r>
      <w:r w:rsidR="003570C8" w:rsidRPr="003570C8">
        <w:rPr>
          <w:rFonts w:asciiTheme="majorBidi" w:hAnsiTheme="majorBidi" w:cstheme="majorBidi"/>
          <w:bCs/>
          <w:i/>
          <w:iCs/>
          <w:sz w:val="24"/>
          <w:szCs w:val="24"/>
          <w:lang w:val="en-US"/>
        </w:rPr>
        <w:t>used in investment activities are syirkah (musyarakah), qiradh (mudharabah), ijarah (service / lease), wakalah, and kafalah.</w:t>
      </w:r>
    </w:p>
    <w:p w:rsidR="00C94202" w:rsidRPr="00B752B6" w:rsidRDefault="00B752B6" w:rsidP="00B752B6">
      <w:pPr>
        <w:spacing w:after="0" w:line="240" w:lineRule="auto"/>
        <w:jc w:val="both"/>
        <w:rPr>
          <w:rFonts w:asciiTheme="majorBidi" w:hAnsiTheme="majorBidi" w:cstheme="majorBidi"/>
          <w:i/>
          <w:iCs/>
          <w:sz w:val="24"/>
          <w:szCs w:val="24"/>
          <w:lang w:val="en-US"/>
        </w:rPr>
      </w:pPr>
      <w:r w:rsidRPr="00B752B6">
        <w:rPr>
          <w:rFonts w:asciiTheme="majorBidi" w:hAnsiTheme="majorBidi" w:cstheme="majorBidi"/>
          <w:b/>
          <w:bCs/>
          <w:i/>
          <w:iCs/>
          <w:sz w:val="24"/>
          <w:szCs w:val="24"/>
          <w:lang w:val="en-US"/>
        </w:rPr>
        <w:t>Keyword</w:t>
      </w:r>
      <w:r w:rsidR="00097E97" w:rsidRPr="00B752B6">
        <w:rPr>
          <w:rFonts w:asciiTheme="majorBidi" w:hAnsiTheme="majorBidi" w:cstheme="majorBidi"/>
          <w:i/>
          <w:iCs/>
          <w:sz w:val="24"/>
          <w:szCs w:val="24"/>
          <w:lang w:val="en-US"/>
        </w:rPr>
        <w:t>:</w:t>
      </w:r>
      <w:r w:rsidR="00C94202" w:rsidRPr="00B752B6">
        <w:rPr>
          <w:rFonts w:asciiTheme="majorBidi" w:hAnsiTheme="majorBidi" w:cstheme="majorBidi"/>
          <w:i/>
          <w:iCs/>
          <w:sz w:val="24"/>
          <w:szCs w:val="24"/>
          <w:lang w:val="en-US"/>
        </w:rPr>
        <w:t xml:space="preserve"> </w:t>
      </w:r>
      <w:r w:rsidRPr="00B752B6">
        <w:rPr>
          <w:rFonts w:asciiTheme="majorBidi" w:hAnsiTheme="majorBidi" w:cstheme="majorBidi"/>
          <w:i/>
          <w:iCs/>
          <w:sz w:val="24"/>
          <w:szCs w:val="24"/>
          <w:lang w:val="en-US"/>
        </w:rPr>
        <w:t>investment, sharia principles, contracts, illicit transactions.</w:t>
      </w:r>
    </w:p>
    <w:p w:rsidR="005D7B9C" w:rsidRDefault="005D7B9C" w:rsidP="00F26BE0">
      <w:pPr>
        <w:spacing w:after="0" w:line="240" w:lineRule="auto"/>
        <w:jc w:val="both"/>
        <w:rPr>
          <w:rFonts w:asciiTheme="majorBidi" w:hAnsiTheme="majorBidi" w:cstheme="majorBidi"/>
          <w:sz w:val="24"/>
          <w:szCs w:val="24"/>
          <w:lang w:val="en-US"/>
        </w:rPr>
      </w:pPr>
    </w:p>
    <w:p w:rsidR="00B60B00" w:rsidRPr="001A4DE5" w:rsidRDefault="002A2D37" w:rsidP="00DC73F0">
      <w:pPr>
        <w:pStyle w:val="ListParagraph"/>
        <w:numPr>
          <w:ilvl w:val="0"/>
          <w:numId w:val="24"/>
        </w:numPr>
        <w:spacing w:after="0" w:line="240" w:lineRule="auto"/>
        <w:ind w:left="360"/>
        <w:jc w:val="both"/>
        <w:rPr>
          <w:rFonts w:asciiTheme="majorBidi" w:hAnsiTheme="majorBidi" w:cstheme="majorBidi"/>
          <w:b/>
          <w:bCs/>
          <w:sz w:val="24"/>
          <w:szCs w:val="24"/>
          <w:lang w:val="en-US"/>
        </w:rPr>
      </w:pPr>
      <w:r w:rsidRPr="001A4DE5">
        <w:rPr>
          <w:rFonts w:asciiTheme="majorBidi" w:hAnsiTheme="majorBidi" w:cstheme="majorBidi"/>
          <w:b/>
          <w:bCs/>
          <w:sz w:val="24"/>
          <w:szCs w:val="24"/>
          <w:lang w:val="en-US"/>
        </w:rPr>
        <w:t>PENDAHULUAN</w:t>
      </w:r>
    </w:p>
    <w:p w:rsidR="00A94959" w:rsidRDefault="00A94959" w:rsidP="00DC73F0">
      <w:pPr>
        <w:spacing w:after="0" w:line="240" w:lineRule="auto"/>
        <w:jc w:val="lowKashida"/>
        <w:rPr>
          <w:rFonts w:asciiTheme="majorBidi" w:hAnsiTheme="majorBidi" w:cstheme="majorBidi"/>
          <w:sz w:val="24"/>
          <w:szCs w:val="24"/>
          <w:lang w:val="en-US"/>
        </w:rPr>
      </w:pPr>
      <w:proofErr w:type="gramStart"/>
      <w:r w:rsidRPr="00A94959">
        <w:rPr>
          <w:rFonts w:asciiTheme="majorBidi" w:hAnsiTheme="majorBidi" w:cstheme="majorBidi"/>
          <w:sz w:val="24"/>
          <w:szCs w:val="24"/>
          <w:lang w:val="en-US"/>
        </w:rPr>
        <w:t xml:space="preserve">Dewasa ini, kita mengenal investasi </w:t>
      </w:r>
      <w:r w:rsidR="00A63D54">
        <w:rPr>
          <w:rFonts w:asciiTheme="majorBidi" w:hAnsiTheme="majorBidi" w:cstheme="majorBidi"/>
          <w:sz w:val="24"/>
          <w:szCs w:val="24"/>
          <w:lang w:val="en-US"/>
        </w:rPr>
        <w:t>“</w:t>
      </w:r>
      <w:r w:rsidRPr="00A94959">
        <w:rPr>
          <w:rFonts w:asciiTheme="majorBidi" w:hAnsiTheme="majorBidi" w:cstheme="majorBidi"/>
          <w:sz w:val="24"/>
          <w:szCs w:val="24"/>
          <w:lang w:val="en-US"/>
        </w:rPr>
        <w:t>bodong</w:t>
      </w:r>
      <w:r w:rsidR="00A63D54">
        <w:rPr>
          <w:rFonts w:asciiTheme="majorBidi" w:hAnsiTheme="majorBidi" w:cstheme="majorBidi"/>
          <w:sz w:val="24"/>
          <w:szCs w:val="24"/>
          <w:lang w:val="en-US"/>
        </w:rPr>
        <w:t>”</w:t>
      </w:r>
      <w:r w:rsidRPr="00A94959">
        <w:rPr>
          <w:rFonts w:asciiTheme="majorBidi" w:hAnsiTheme="majorBidi" w:cstheme="majorBidi"/>
          <w:sz w:val="24"/>
          <w:szCs w:val="24"/>
          <w:lang w:val="en-US"/>
        </w:rPr>
        <w:t xml:space="preserve"> yang dilakukan oleh orang atau sekelo</w:t>
      </w:r>
      <w:r w:rsidR="00A63D54">
        <w:rPr>
          <w:rFonts w:asciiTheme="majorBidi" w:hAnsiTheme="majorBidi" w:cstheme="majorBidi"/>
          <w:sz w:val="24"/>
          <w:szCs w:val="24"/>
          <w:lang w:val="en-US"/>
        </w:rPr>
        <w:t>mpok orang yang berkedok syaria</w:t>
      </w:r>
      <w:r w:rsidRPr="00A94959">
        <w:rPr>
          <w:rFonts w:asciiTheme="majorBidi" w:hAnsiTheme="majorBidi" w:cstheme="majorBidi"/>
          <w:sz w:val="24"/>
          <w:szCs w:val="24"/>
          <w:lang w:val="en-US"/>
        </w:rPr>
        <w:t>.</w:t>
      </w:r>
      <w:proofErr w:type="gramEnd"/>
      <w:r w:rsidRPr="00A94959">
        <w:rPr>
          <w:rFonts w:asciiTheme="majorBidi" w:hAnsiTheme="majorBidi" w:cstheme="majorBidi"/>
          <w:sz w:val="24"/>
          <w:szCs w:val="24"/>
          <w:lang w:val="en-US"/>
        </w:rPr>
        <w:t xml:space="preserve"> </w:t>
      </w:r>
      <w:proofErr w:type="gramStart"/>
      <w:r w:rsidRPr="00A94959">
        <w:rPr>
          <w:rFonts w:asciiTheme="majorBidi" w:hAnsiTheme="majorBidi" w:cstheme="majorBidi"/>
          <w:sz w:val="24"/>
          <w:szCs w:val="24"/>
          <w:lang w:val="en-US"/>
        </w:rPr>
        <w:t xml:space="preserve">Modus investasi </w:t>
      </w:r>
      <w:r w:rsidR="00A63D54">
        <w:rPr>
          <w:rFonts w:asciiTheme="majorBidi" w:hAnsiTheme="majorBidi" w:cstheme="majorBidi"/>
          <w:sz w:val="24"/>
          <w:szCs w:val="24"/>
          <w:lang w:val="en-US"/>
        </w:rPr>
        <w:t>“</w:t>
      </w:r>
      <w:r w:rsidRPr="00A94959">
        <w:rPr>
          <w:rFonts w:asciiTheme="majorBidi" w:hAnsiTheme="majorBidi" w:cstheme="majorBidi"/>
          <w:sz w:val="24"/>
          <w:szCs w:val="24"/>
          <w:lang w:val="en-US"/>
        </w:rPr>
        <w:t>bodong</w:t>
      </w:r>
      <w:r w:rsidR="00A63D54">
        <w:rPr>
          <w:rFonts w:asciiTheme="majorBidi" w:hAnsiTheme="majorBidi" w:cstheme="majorBidi"/>
          <w:sz w:val="24"/>
          <w:szCs w:val="24"/>
          <w:lang w:val="en-US"/>
        </w:rPr>
        <w:t>”</w:t>
      </w:r>
      <w:r w:rsidRPr="00A94959">
        <w:rPr>
          <w:rFonts w:asciiTheme="majorBidi" w:hAnsiTheme="majorBidi" w:cstheme="majorBidi"/>
          <w:sz w:val="24"/>
          <w:szCs w:val="24"/>
          <w:lang w:val="en-US"/>
        </w:rPr>
        <w:t xml:space="preserve"> bermunculan dari waktu ke waktu dengan bermacam-macam model.</w:t>
      </w:r>
      <w:proofErr w:type="gramEnd"/>
      <w:r w:rsidR="00A63D54">
        <w:rPr>
          <w:rFonts w:asciiTheme="majorBidi" w:hAnsiTheme="majorBidi" w:cstheme="majorBidi"/>
          <w:sz w:val="24"/>
          <w:szCs w:val="24"/>
          <w:lang w:val="en-US"/>
        </w:rPr>
        <w:t xml:space="preserve"> </w:t>
      </w:r>
      <w:r w:rsidRPr="00A94959">
        <w:rPr>
          <w:rFonts w:asciiTheme="majorBidi" w:hAnsiTheme="majorBidi" w:cstheme="majorBidi"/>
          <w:sz w:val="24"/>
          <w:szCs w:val="24"/>
          <w:lang w:val="en-US"/>
        </w:rPr>
        <w:t>Ada yang setor investasi 1 juta rupiah dengan janji akan mendapatkan bonus 5% tiap bulan dan mendapatkan bonus 10% jika mendapat anggota baru; atau investasi 100 juta rupiah selama 12 bulan di kunci tidak bias diambil dengan janji mendapat keuntungan 30% per bulan; bahkan investasi bulan ke-1 sebesar 1 juta dan bulan ke-2 sampai bulan ke-3 mendapatkan cash back 1 juta tiap bulan.</w:t>
      </w:r>
    </w:p>
    <w:p w:rsidR="00A94959" w:rsidRDefault="00A94959" w:rsidP="00DC73F0">
      <w:pPr>
        <w:spacing w:after="0" w:line="240" w:lineRule="auto"/>
        <w:ind w:firstLine="720"/>
        <w:jc w:val="lowKashida"/>
        <w:rPr>
          <w:rFonts w:asciiTheme="majorBidi" w:hAnsiTheme="majorBidi" w:cstheme="majorBidi"/>
          <w:sz w:val="24"/>
          <w:szCs w:val="24"/>
          <w:lang w:val="en-US"/>
        </w:rPr>
      </w:pPr>
      <w:r w:rsidRPr="00A94959">
        <w:rPr>
          <w:rFonts w:asciiTheme="majorBidi" w:hAnsiTheme="majorBidi" w:cstheme="majorBidi"/>
          <w:sz w:val="24"/>
          <w:szCs w:val="24"/>
          <w:lang w:val="en-US"/>
        </w:rPr>
        <w:t xml:space="preserve">Lebih jauh lagi, Satgas Waspada Investasi yang dibentuk Otoritas Jasa Keuangan (OJK) mencatat pada tahun 2015 terdapat 200 modus investasi bodong (tidak berizin) dan rawan penipuan, sedangkan pada tahun 2016 terdapat lebih dari 400 modus investasi serupa. Tidak hanya itu, 90% dari modus investasi tersebut tidak memiliki izin, sedangkan 10% sisanya hanya memiliki izin SIUP dan TDP, namun tidak memiliki izin investasi. Satgas Waspada Investasi memberikan panduan kepada </w:t>
      </w:r>
      <w:r w:rsidRPr="00A94959">
        <w:rPr>
          <w:rFonts w:asciiTheme="majorBidi" w:hAnsiTheme="majorBidi" w:cstheme="majorBidi"/>
          <w:sz w:val="24"/>
          <w:szCs w:val="24"/>
          <w:lang w:val="en-US"/>
        </w:rPr>
        <w:lastRenderedPageBreak/>
        <w:t xml:space="preserve">masyarakat calon investor untuk mewaspasai beberpa ciri investasi bodong diantaranya: </w:t>
      </w:r>
      <w:r>
        <w:rPr>
          <w:rFonts w:asciiTheme="majorBidi" w:hAnsiTheme="majorBidi" w:cstheme="majorBidi"/>
          <w:i/>
          <w:iCs/>
          <w:sz w:val="24"/>
          <w:szCs w:val="24"/>
          <w:lang w:val="en-US"/>
        </w:rPr>
        <w:t>h</w:t>
      </w:r>
      <w:r w:rsidRPr="00A94959">
        <w:rPr>
          <w:rFonts w:asciiTheme="majorBidi" w:hAnsiTheme="majorBidi" w:cstheme="majorBidi"/>
          <w:i/>
          <w:iCs/>
          <w:sz w:val="24"/>
          <w:szCs w:val="24"/>
          <w:lang w:val="en-US"/>
        </w:rPr>
        <w:t>igh return, free risk, high insentive, unfair, big promise dan guarantee.</w:t>
      </w:r>
    </w:p>
    <w:p w:rsidR="00CB1E77" w:rsidRDefault="00A94959" w:rsidP="00DC73F0">
      <w:pPr>
        <w:spacing w:after="0" w:line="240" w:lineRule="auto"/>
        <w:ind w:firstLine="720"/>
        <w:jc w:val="lowKashida"/>
        <w:rPr>
          <w:rFonts w:asciiTheme="majorBidi" w:hAnsiTheme="majorBidi" w:cstheme="majorBidi"/>
          <w:sz w:val="24"/>
          <w:szCs w:val="24"/>
          <w:lang w:val="en-US"/>
        </w:rPr>
      </w:pPr>
      <w:proofErr w:type="gramStart"/>
      <w:r>
        <w:rPr>
          <w:rFonts w:asciiTheme="majorBidi" w:hAnsiTheme="majorBidi" w:cstheme="majorBidi"/>
          <w:sz w:val="24"/>
          <w:szCs w:val="24"/>
          <w:lang w:val="en-US"/>
        </w:rPr>
        <w:t>Lantas</w:t>
      </w:r>
      <w:r w:rsidR="00F50C30">
        <w:rPr>
          <w:rFonts w:asciiTheme="majorBidi" w:hAnsiTheme="majorBidi" w:cstheme="majorBidi"/>
          <w:sz w:val="24"/>
          <w:szCs w:val="24"/>
          <w:lang w:val="en-US"/>
        </w:rPr>
        <w:t xml:space="preserve"> bagaimana aturan Islam mengenai kegiatan </w:t>
      </w:r>
      <w:r>
        <w:rPr>
          <w:rFonts w:asciiTheme="majorBidi" w:hAnsiTheme="majorBidi" w:cstheme="majorBidi"/>
          <w:sz w:val="24"/>
          <w:szCs w:val="24"/>
          <w:lang w:val="en-US"/>
        </w:rPr>
        <w:t>investasi?</w:t>
      </w:r>
      <w:proofErr w:type="gramEnd"/>
      <w:r>
        <w:rPr>
          <w:rFonts w:asciiTheme="majorBidi" w:hAnsiTheme="majorBidi" w:cstheme="majorBidi"/>
          <w:sz w:val="24"/>
          <w:szCs w:val="24"/>
          <w:lang w:val="en-US"/>
        </w:rPr>
        <w:t xml:space="preserve"> </w:t>
      </w:r>
      <w:proofErr w:type="gramStart"/>
      <w:r w:rsidR="00AE4A8A">
        <w:rPr>
          <w:rFonts w:asciiTheme="majorBidi" w:hAnsiTheme="majorBidi" w:cstheme="majorBidi"/>
          <w:sz w:val="24"/>
          <w:szCs w:val="24"/>
          <w:lang w:val="en-US"/>
        </w:rPr>
        <w:t>I</w:t>
      </w:r>
      <w:r w:rsidR="00CB1E77">
        <w:rPr>
          <w:rFonts w:asciiTheme="majorBidi" w:hAnsiTheme="majorBidi" w:cstheme="majorBidi"/>
          <w:sz w:val="24"/>
          <w:szCs w:val="24"/>
          <w:lang w:val="en-US"/>
        </w:rPr>
        <w:t>nvestasi merupakan kegiatan yang dianjurkan</w:t>
      </w:r>
      <w:r w:rsidR="00AE4A8A">
        <w:rPr>
          <w:rFonts w:asciiTheme="majorBidi" w:hAnsiTheme="majorBidi" w:cstheme="majorBidi"/>
          <w:sz w:val="24"/>
          <w:szCs w:val="24"/>
          <w:lang w:val="en-US"/>
        </w:rPr>
        <w:t xml:space="preserve"> dalam pandangan Islam</w:t>
      </w:r>
      <w:r w:rsidR="00CB1E77">
        <w:rPr>
          <w:rFonts w:asciiTheme="majorBidi" w:hAnsiTheme="majorBidi" w:cstheme="majorBidi"/>
          <w:sz w:val="24"/>
          <w:szCs w:val="24"/>
          <w:lang w:val="en-US"/>
        </w:rPr>
        <w:t>.</w:t>
      </w:r>
      <w:proofErr w:type="gramEnd"/>
      <w:r w:rsidR="00CB1E77">
        <w:rPr>
          <w:rFonts w:asciiTheme="majorBidi" w:hAnsiTheme="majorBidi" w:cstheme="majorBidi"/>
          <w:sz w:val="24"/>
          <w:szCs w:val="24"/>
          <w:lang w:val="en-US"/>
        </w:rPr>
        <w:t xml:space="preserve"> </w:t>
      </w:r>
      <w:proofErr w:type="gramStart"/>
      <w:r w:rsidR="00F50C30">
        <w:rPr>
          <w:rFonts w:asciiTheme="majorBidi" w:hAnsiTheme="majorBidi" w:cstheme="majorBidi"/>
          <w:sz w:val="24"/>
          <w:szCs w:val="24"/>
          <w:lang w:val="en-US"/>
        </w:rPr>
        <w:t xml:space="preserve">Hal ini karena kegiatan </w:t>
      </w:r>
      <w:r w:rsidR="00CB1E77">
        <w:rPr>
          <w:rFonts w:asciiTheme="majorBidi" w:hAnsiTheme="majorBidi" w:cstheme="majorBidi"/>
          <w:sz w:val="24"/>
          <w:szCs w:val="24"/>
          <w:lang w:val="en-US"/>
        </w:rPr>
        <w:t>investasi</w:t>
      </w:r>
      <w:r w:rsidR="00AE4A8A">
        <w:rPr>
          <w:rFonts w:asciiTheme="majorBidi" w:hAnsiTheme="majorBidi" w:cstheme="majorBidi"/>
          <w:sz w:val="24"/>
          <w:szCs w:val="24"/>
          <w:lang w:val="en-US"/>
        </w:rPr>
        <w:t xml:space="preserve"> sudah dilakukan oleh nabi Muhammad SAW sejak muda sampai menjelang masa kerasulan.</w:t>
      </w:r>
      <w:proofErr w:type="gramEnd"/>
      <w:r w:rsidR="00CB1E77">
        <w:rPr>
          <w:rFonts w:asciiTheme="majorBidi" w:hAnsiTheme="majorBidi" w:cstheme="majorBidi"/>
          <w:sz w:val="24"/>
          <w:szCs w:val="24"/>
          <w:lang w:val="en-US"/>
        </w:rPr>
        <w:t xml:space="preserve"> </w:t>
      </w:r>
      <w:r w:rsidR="00AE4A8A">
        <w:rPr>
          <w:rFonts w:asciiTheme="majorBidi" w:hAnsiTheme="majorBidi" w:cstheme="majorBidi"/>
          <w:sz w:val="24"/>
          <w:szCs w:val="24"/>
          <w:lang w:val="en-US"/>
        </w:rPr>
        <w:t xml:space="preserve">Selain itu </w:t>
      </w:r>
      <w:proofErr w:type="gramStart"/>
      <w:r w:rsidR="00AE4A8A">
        <w:rPr>
          <w:rFonts w:asciiTheme="majorBidi" w:hAnsiTheme="majorBidi" w:cstheme="majorBidi"/>
          <w:sz w:val="24"/>
          <w:szCs w:val="24"/>
          <w:lang w:val="en-US"/>
        </w:rPr>
        <w:t>akan</w:t>
      </w:r>
      <w:proofErr w:type="gramEnd"/>
      <w:r w:rsidR="00AE4A8A">
        <w:rPr>
          <w:rFonts w:asciiTheme="majorBidi" w:hAnsiTheme="majorBidi" w:cstheme="majorBidi"/>
          <w:sz w:val="24"/>
          <w:szCs w:val="24"/>
          <w:lang w:val="en-US"/>
        </w:rPr>
        <w:t xml:space="preserve"> tercapainya mashlahah </w:t>
      </w:r>
      <w:r w:rsidR="00F50C30" w:rsidRPr="00F50C30">
        <w:rPr>
          <w:rFonts w:asciiTheme="majorBidi" w:hAnsiTheme="majorBidi" w:cstheme="majorBidi"/>
          <w:i/>
          <w:iCs/>
          <w:sz w:val="24"/>
          <w:szCs w:val="24"/>
          <w:lang w:val="en-US"/>
        </w:rPr>
        <w:t>multiplayer effect</w:t>
      </w:r>
      <w:r w:rsidR="00F50C30">
        <w:rPr>
          <w:rFonts w:asciiTheme="majorBidi" w:hAnsiTheme="majorBidi" w:cstheme="majorBidi"/>
          <w:sz w:val="24"/>
          <w:szCs w:val="24"/>
          <w:lang w:val="en-US"/>
        </w:rPr>
        <w:t>, diantaranya tercipta lapangan usaha dan lapangan pekerjaan, menghindari dana/modal mengendap dan agar dana tersebut tidak berputar diantara orang kaya saja</w:t>
      </w:r>
      <w:r w:rsidR="00AE4A8A">
        <w:rPr>
          <w:rStyle w:val="FootnoteReference"/>
          <w:rFonts w:asciiTheme="majorBidi" w:hAnsiTheme="majorBidi" w:cstheme="majorBidi"/>
          <w:sz w:val="24"/>
          <w:szCs w:val="24"/>
          <w:lang w:val="en-US"/>
        </w:rPr>
        <w:footnoteReference w:id="1"/>
      </w:r>
      <w:r w:rsidR="00F50C30">
        <w:rPr>
          <w:rFonts w:asciiTheme="majorBidi" w:hAnsiTheme="majorBidi" w:cstheme="majorBidi"/>
          <w:sz w:val="24"/>
          <w:szCs w:val="24"/>
          <w:lang w:val="en-US"/>
        </w:rPr>
        <w:t xml:space="preserve">. </w:t>
      </w:r>
      <w:proofErr w:type="gramStart"/>
      <w:r w:rsidR="00F50C30">
        <w:rPr>
          <w:rFonts w:asciiTheme="majorBidi" w:hAnsiTheme="majorBidi" w:cstheme="majorBidi"/>
          <w:sz w:val="24"/>
          <w:szCs w:val="24"/>
          <w:lang w:val="en-US"/>
        </w:rPr>
        <w:t xml:space="preserve">Lebih dari itu, investasi sudah mendapat legitimasi langsung </w:t>
      </w:r>
      <w:r w:rsidR="00CB1E77">
        <w:rPr>
          <w:rFonts w:asciiTheme="majorBidi" w:hAnsiTheme="majorBidi" w:cstheme="majorBidi"/>
          <w:sz w:val="24"/>
          <w:szCs w:val="24"/>
          <w:lang w:val="en-US"/>
        </w:rPr>
        <w:t>di dalam al-Qur’an dan Sunah Nabi Muhammad SAW.</w:t>
      </w:r>
      <w:proofErr w:type="gramEnd"/>
      <w:r w:rsidR="00CB1E77">
        <w:rPr>
          <w:rFonts w:asciiTheme="majorBidi" w:hAnsiTheme="majorBidi" w:cstheme="majorBidi"/>
          <w:sz w:val="24"/>
          <w:szCs w:val="24"/>
          <w:lang w:val="en-US"/>
        </w:rPr>
        <w:t xml:space="preserve"> Diantara banyaknya ayat al-Quran </w:t>
      </w:r>
      <w:r w:rsidR="00B1282B">
        <w:rPr>
          <w:rFonts w:asciiTheme="majorBidi" w:hAnsiTheme="majorBidi" w:cstheme="majorBidi"/>
          <w:sz w:val="24"/>
          <w:szCs w:val="24"/>
          <w:lang w:val="en-US"/>
        </w:rPr>
        <w:t>terdapat</w:t>
      </w:r>
      <w:r w:rsidR="00CB1E77">
        <w:rPr>
          <w:rFonts w:asciiTheme="majorBidi" w:hAnsiTheme="majorBidi" w:cstheme="majorBidi"/>
          <w:sz w:val="24"/>
          <w:szCs w:val="24"/>
          <w:lang w:val="en-US"/>
        </w:rPr>
        <w:t xml:space="preserve"> beber</w:t>
      </w:r>
      <w:r w:rsidR="00B1282B">
        <w:rPr>
          <w:rFonts w:asciiTheme="majorBidi" w:hAnsiTheme="majorBidi" w:cstheme="majorBidi"/>
          <w:sz w:val="24"/>
          <w:szCs w:val="24"/>
          <w:lang w:val="en-US"/>
        </w:rPr>
        <w:t>a</w:t>
      </w:r>
      <w:r w:rsidR="00CB1E77">
        <w:rPr>
          <w:rFonts w:asciiTheme="majorBidi" w:hAnsiTheme="majorBidi" w:cstheme="majorBidi"/>
          <w:sz w:val="24"/>
          <w:szCs w:val="24"/>
          <w:lang w:val="en-US"/>
        </w:rPr>
        <w:t>pa ayat yang berkaitan dengan anjuran berinvestasi, yaitu: QS. Al-Baqarah: 261; QS. An-Nisa: 9; QS. Yusuf: 46-</w:t>
      </w:r>
      <w:proofErr w:type="gramStart"/>
      <w:r w:rsidR="00CB1E77">
        <w:rPr>
          <w:rFonts w:asciiTheme="majorBidi" w:hAnsiTheme="majorBidi" w:cstheme="majorBidi"/>
          <w:sz w:val="24"/>
          <w:szCs w:val="24"/>
          <w:lang w:val="en-US"/>
        </w:rPr>
        <w:t>49 ;QS</w:t>
      </w:r>
      <w:proofErr w:type="gramEnd"/>
      <w:r w:rsidR="00CB1E77">
        <w:rPr>
          <w:rFonts w:asciiTheme="majorBidi" w:hAnsiTheme="majorBidi" w:cstheme="majorBidi"/>
          <w:sz w:val="24"/>
          <w:szCs w:val="24"/>
          <w:lang w:val="en-US"/>
        </w:rPr>
        <w:t xml:space="preserve">. Luqman: 34 dan QS. Al-Hasyr: 18. </w:t>
      </w:r>
      <w:proofErr w:type="gramStart"/>
      <w:r w:rsidR="00AE4A8A">
        <w:rPr>
          <w:rFonts w:asciiTheme="majorBidi" w:hAnsiTheme="majorBidi" w:cstheme="majorBidi"/>
          <w:sz w:val="24"/>
          <w:szCs w:val="24"/>
          <w:lang w:val="en-US"/>
        </w:rPr>
        <w:t>Sunnah nabi Muhammad SAW adalah tindak tanduk nabi dalam menjalankan bisnis mengelola modal milik janda kaya makkah dan harta waris anak yatim, dan beberapa hadis perkataan nabi yang mengakui perserikatan (penyertaan modal) di dalam aktivitas bisnis.</w:t>
      </w:r>
      <w:proofErr w:type="gramEnd"/>
    </w:p>
    <w:p w:rsidR="00D80055" w:rsidRDefault="00AE4A8A" w:rsidP="00DC73F0">
      <w:pPr>
        <w:spacing w:after="0" w:line="240" w:lineRule="auto"/>
        <w:ind w:firstLine="720"/>
        <w:jc w:val="lowKashida"/>
        <w:rPr>
          <w:rFonts w:asciiTheme="majorBidi" w:hAnsiTheme="majorBidi" w:cstheme="majorBidi"/>
          <w:sz w:val="24"/>
          <w:szCs w:val="24"/>
          <w:lang w:val="en-US"/>
        </w:rPr>
      </w:pPr>
      <w:proofErr w:type="gramStart"/>
      <w:r>
        <w:rPr>
          <w:rFonts w:asciiTheme="majorBidi" w:hAnsiTheme="majorBidi" w:cstheme="majorBidi"/>
          <w:sz w:val="24"/>
          <w:szCs w:val="24"/>
          <w:lang w:val="en-US"/>
        </w:rPr>
        <w:t>I</w:t>
      </w:r>
      <w:r w:rsidR="00D80055">
        <w:rPr>
          <w:rFonts w:asciiTheme="majorBidi" w:hAnsiTheme="majorBidi" w:cstheme="majorBidi"/>
          <w:sz w:val="24"/>
          <w:szCs w:val="24"/>
          <w:lang w:val="en-US"/>
        </w:rPr>
        <w:t xml:space="preserve">nvestasi merupakan bagian dari fiqh muamalah, maka </w:t>
      </w:r>
      <w:r w:rsidR="00A73997">
        <w:rPr>
          <w:rFonts w:asciiTheme="majorBidi" w:hAnsiTheme="majorBidi" w:cstheme="majorBidi"/>
          <w:sz w:val="24"/>
          <w:szCs w:val="24"/>
          <w:lang w:val="en-US"/>
        </w:rPr>
        <w:t xml:space="preserve">kaidah </w:t>
      </w:r>
      <w:r w:rsidR="00D80055">
        <w:rPr>
          <w:rFonts w:asciiTheme="majorBidi" w:hAnsiTheme="majorBidi" w:cstheme="majorBidi"/>
          <w:sz w:val="24"/>
          <w:szCs w:val="24"/>
          <w:lang w:val="en-US"/>
        </w:rPr>
        <w:t xml:space="preserve">yang dipakai adalah kaidah </w:t>
      </w:r>
      <w:r w:rsidR="00A73997">
        <w:rPr>
          <w:rFonts w:asciiTheme="majorBidi" w:hAnsiTheme="majorBidi" w:cstheme="majorBidi"/>
          <w:sz w:val="24"/>
          <w:szCs w:val="24"/>
          <w:lang w:val="en-US"/>
        </w:rPr>
        <w:t>fiqh muamalah yaitu</w:t>
      </w:r>
      <w:r w:rsidR="00D80055">
        <w:rPr>
          <w:rFonts w:asciiTheme="majorBidi" w:hAnsiTheme="majorBidi" w:cstheme="majorBidi"/>
          <w:sz w:val="24"/>
          <w:szCs w:val="24"/>
          <w:lang w:val="en-US"/>
        </w:rPr>
        <w:t>,</w:t>
      </w:r>
      <w:r w:rsidR="00A73997">
        <w:rPr>
          <w:rFonts w:asciiTheme="majorBidi" w:hAnsiTheme="majorBidi" w:cstheme="majorBidi"/>
          <w:sz w:val="24"/>
          <w:szCs w:val="24"/>
          <w:lang w:val="en-US"/>
        </w:rPr>
        <w:t xml:space="preserve"> hukum asal dalam semua bentuk muamalah adalah boleh dilakukan kecuali ada dalil yang mengharamkannya</w:t>
      </w:r>
      <w:r w:rsidR="00F50C30">
        <w:rPr>
          <w:rStyle w:val="FootnoteReference"/>
          <w:rFonts w:asciiTheme="majorBidi" w:hAnsiTheme="majorBidi" w:cstheme="majorBidi"/>
          <w:sz w:val="24"/>
          <w:szCs w:val="24"/>
          <w:lang w:val="en-US"/>
        </w:rPr>
        <w:footnoteReference w:id="2"/>
      </w:r>
      <w:r w:rsidR="00A73997">
        <w:rPr>
          <w:rFonts w:asciiTheme="majorBidi" w:hAnsiTheme="majorBidi" w:cstheme="majorBidi"/>
          <w:sz w:val="24"/>
          <w:szCs w:val="24"/>
          <w:lang w:val="en-US"/>
        </w:rPr>
        <w:t>.</w:t>
      </w:r>
      <w:proofErr w:type="gramEnd"/>
      <w:r w:rsidR="00D80055">
        <w:rPr>
          <w:rFonts w:asciiTheme="majorBidi" w:hAnsiTheme="majorBidi" w:cstheme="majorBidi"/>
          <w:sz w:val="24"/>
          <w:szCs w:val="24"/>
          <w:lang w:val="en-US"/>
        </w:rPr>
        <w:t xml:space="preserve"> </w:t>
      </w:r>
      <w:r w:rsidR="00A94959">
        <w:rPr>
          <w:rFonts w:asciiTheme="majorBidi" w:hAnsiTheme="majorBidi" w:cstheme="majorBidi"/>
          <w:sz w:val="24"/>
          <w:szCs w:val="24"/>
          <w:lang w:val="en-US"/>
        </w:rPr>
        <w:t>Aturan ini dibuat karen</w:t>
      </w:r>
      <w:r w:rsidR="00197939">
        <w:rPr>
          <w:rFonts w:asciiTheme="majorBidi" w:hAnsiTheme="majorBidi" w:cstheme="majorBidi"/>
          <w:sz w:val="24"/>
          <w:szCs w:val="24"/>
          <w:lang w:val="en-US"/>
        </w:rPr>
        <w:t>a</w:t>
      </w:r>
      <w:r w:rsidR="00A94959">
        <w:rPr>
          <w:rFonts w:asciiTheme="majorBidi" w:hAnsiTheme="majorBidi" w:cstheme="majorBidi"/>
          <w:sz w:val="24"/>
          <w:szCs w:val="24"/>
          <w:lang w:val="en-US"/>
        </w:rPr>
        <w:t xml:space="preserve"> ajaran Islam menjaga hak semua pihak dan menghindari saling menzalimi satu </w:t>
      </w:r>
      <w:proofErr w:type="gramStart"/>
      <w:r w:rsidR="00A94959">
        <w:rPr>
          <w:rFonts w:asciiTheme="majorBidi" w:hAnsiTheme="majorBidi" w:cstheme="majorBidi"/>
          <w:sz w:val="24"/>
          <w:szCs w:val="24"/>
          <w:lang w:val="en-US"/>
        </w:rPr>
        <w:t>sama</w:t>
      </w:r>
      <w:proofErr w:type="gramEnd"/>
      <w:r w:rsidR="00A94959">
        <w:rPr>
          <w:rFonts w:asciiTheme="majorBidi" w:hAnsiTheme="majorBidi" w:cstheme="majorBidi"/>
          <w:sz w:val="24"/>
          <w:szCs w:val="24"/>
          <w:lang w:val="en-US"/>
        </w:rPr>
        <w:t xml:space="preserve"> lain. </w:t>
      </w:r>
      <w:r w:rsidR="00D80055">
        <w:rPr>
          <w:rFonts w:asciiTheme="majorBidi" w:hAnsiTheme="majorBidi" w:cstheme="majorBidi"/>
          <w:sz w:val="24"/>
          <w:szCs w:val="24"/>
          <w:lang w:val="en-US"/>
        </w:rPr>
        <w:t>Hal ini menuntut para investor untuk mengetahui batasan-batasan dan aturan investasi dalam Islam, baik dari sisi proses, tujuan, dan objek dan dampak investasinya.</w:t>
      </w:r>
      <w:r w:rsidR="00BD62C4" w:rsidRPr="00BD62C4">
        <w:rPr>
          <w:rFonts w:asciiTheme="majorBidi" w:hAnsiTheme="majorBidi" w:cstheme="majorBidi"/>
          <w:sz w:val="24"/>
          <w:szCs w:val="24"/>
          <w:lang w:val="en-US"/>
        </w:rPr>
        <w:t xml:space="preserve"> </w:t>
      </w:r>
      <w:proofErr w:type="gramStart"/>
      <w:r w:rsidR="00BD62C4">
        <w:rPr>
          <w:rFonts w:asciiTheme="majorBidi" w:hAnsiTheme="majorBidi" w:cstheme="majorBidi"/>
          <w:sz w:val="24"/>
          <w:szCs w:val="24"/>
          <w:lang w:val="en-US"/>
        </w:rPr>
        <w:t>Namun demikian, tidak semua jenis investasi diperbolehkan syariah seperti kasus bisnis yang diungkapkan diatas yaitu mengandung tipuan dan kebohongan atau mengandung unsur-unsur kegiatan yang dilarang syariat Islam.</w:t>
      </w:r>
      <w:proofErr w:type="gramEnd"/>
    </w:p>
    <w:p w:rsidR="00A03D26" w:rsidRDefault="00A03D26" w:rsidP="00DC73F0">
      <w:pPr>
        <w:spacing w:after="0" w:line="240" w:lineRule="auto"/>
        <w:ind w:firstLine="720"/>
        <w:jc w:val="lowKashida"/>
        <w:rPr>
          <w:rFonts w:asciiTheme="majorBidi" w:hAnsiTheme="majorBidi" w:cstheme="majorBidi"/>
          <w:sz w:val="24"/>
          <w:szCs w:val="24"/>
          <w:lang w:val="en-US"/>
        </w:rPr>
      </w:pPr>
      <w:r w:rsidRPr="00A03D26">
        <w:rPr>
          <w:rFonts w:asciiTheme="majorBidi" w:hAnsiTheme="majorBidi" w:cstheme="majorBidi"/>
          <w:sz w:val="24"/>
          <w:szCs w:val="24"/>
          <w:lang w:val="en-US"/>
        </w:rPr>
        <w:t>Kasus-kasus seperti</w:t>
      </w:r>
      <w:r>
        <w:rPr>
          <w:rFonts w:asciiTheme="majorBidi" w:hAnsiTheme="majorBidi" w:cstheme="majorBidi"/>
          <w:sz w:val="24"/>
          <w:szCs w:val="24"/>
          <w:lang w:val="en-US"/>
        </w:rPr>
        <w:t xml:space="preserve"> yang disinggung diatas</w:t>
      </w:r>
      <w:proofErr w:type="gramStart"/>
      <w:r>
        <w:rPr>
          <w:rFonts w:asciiTheme="majorBidi" w:hAnsiTheme="majorBidi" w:cstheme="majorBidi"/>
          <w:sz w:val="24"/>
          <w:szCs w:val="24"/>
          <w:lang w:val="en-US"/>
        </w:rPr>
        <w:t xml:space="preserve">, </w:t>
      </w:r>
      <w:r w:rsidRPr="00A03D26">
        <w:rPr>
          <w:rFonts w:asciiTheme="majorBidi" w:hAnsiTheme="majorBidi" w:cstheme="majorBidi"/>
          <w:sz w:val="24"/>
          <w:szCs w:val="24"/>
          <w:lang w:val="en-US"/>
        </w:rPr>
        <w:t xml:space="preserve"> tetap</w:t>
      </w:r>
      <w:proofErr w:type="gramEnd"/>
      <w:r w:rsidRPr="00A03D26">
        <w:rPr>
          <w:rFonts w:asciiTheme="majorBidi" w:hAnsiTheme="majorBidi" w:cstheme="majorBidi"/>
          <w:sz w:val="24"/>
          <w:szCs w:val="24"/>
          <w:lang w:val="en-US"/>
        </w:rPr>
        <w:t xml:space="preserve"> saja marak dilakukan </w:t>
      </w:r>
      <w:r>
        <w:rPr>
          <w:rFonts w:asciiTheme="majorBidi" w:hAnsiTheme="majorBidi" w:cstheme="majorBidi"/>
          <w:sz w:val="24"/>
          <w:szCs w:val="24"/>
          <w:lang w:val="en-US"/>
        </w:rPr>
        <w:t xml:space="preserve">oknum </w:t>
      </w:r>
      <w:r w:rsidRPr="00A03D26">
        <w:rPr>
          <w:rFonts w:asciiTheme="majorBidi" w:hAnsiTheme="majorBidi" w:cstheme="majorBidi"/>
          <w:sz w:val="24"/>
          <w:szCs w:val="24"/>
          <w:lang w:val="en-US"/>
        </w:rPr>
        <w:t>orang,</w:t>
      </w:r>
      <w:r>
        <w:rPr>
          <w:rFonts w:asciiTheme="majorBidi" w:hAnsiTheme="majorBidi" w:cstheme="majorBidi"/>
          <w:sz w:val="24"/>
          <w:szCs w:val="24"/>
          <w:lang w:val="en-US"/>
        </w:rPr>
        <w:t xml:space="preserve"> koperasi</w:t>
      </w:r>
      <w:r w:rsidRPr="00A03D26">
        <w:rPr>
          <w:rFonts w:asciiTheme="majorBidi" w:hAnsiTheme="majorBidi" w:cstheme="majorBidi"/>
          <w:sz w:val="24"/>
          <w:szCs w:val="24"/>
          <w:lang w:val="en-US"/>
        </w:rPr>
        <w:t xml:space="preserve"> dan perusahaan demi mengeruk keuntungan yang besar tanpa</w:t>
      </w:r>
      <w:r>
        <w:rPr>
          <w:rFonts w:asciiTheme="majorBidi" w:hAnsiTheme="majorBidi" w:cstheme="majorBidi"/>
          <w:sz w:val="24"/>
          <w:szCs w:val="24"/>
          <w:lang w:val="en-US"/>
        </w:rPr>
        <w:t xml:space="preserve"> </w:t>
      </w:r>
      <w:r w:rsidRPr="00A03D26">
        <w:rPr>
          <w:rFonts w:asciiTheme="majorBidi" w:hAnsiTheme="majorBidi" w:cstheme="majorBidi"/>
          <w:sz w:val="24"/>
          <w:szCs w:val="24"/>
          <w:lang w:val="en-US"/>
        </w:rPr>
        <w:t xml:space="preserve">memperdulikan norma-norma syariah Islam. </w:t>
      </w:r>
      <w:proofErr w:type="gramStart"/>
      <w:r w:rsidRPr="00A03D26">
        <w:rPr>
          <w:rFonts w:asciiTheme="majorBidi" w:hAnsiTheme="majorBidi" w:cstheme="majorBidi"/>
          <w:sz w:val="24"/>
          <w:szCs w:val="24"/>
          <w:lang w:val="en-US"/>
        </w:rPr>
        <w:t>Realitas ini tentu membuat</w:t>
      </w:r>
      <w:r>
        <w:rPr>
          <w:rFonts w:asciiTheme="majorBidi" w:hAnsiTheme="majorBidi" w:cstheme="majorBidi"/>
          <w:sz w:val="24"/>
          <w:szCs w:val="24"/>
          <w:lang w:val="en-US"/>
        </w:rPr>
        <w:t xml:space="preserve"> </w:t>
      </w:r>
      <w:r w:rsidRPr="00A03D26">
        <w:rPr>
          <w:rFonts w:asciiTheme="majorBidi" w:hAnsiTheme="majorBidi" w:cstheme="majorBidi"/>
          <w:sz w:val="24"/>
          <w:szCs w:val="24"/>
          <w:lang w:val="en-US"/>
        </w:rPr>
        <w:t>miris hati dan ironis sekali bagi kita disaat kondisi perekonomian seperti</w:t>
      </w:r>
      <w:r>
        <w:rPr>
          <w:rFonts w:asciiTheme="majorBidi" w:hAnsiTheme="majorBidi" w:cstheme="majorBidi"/>
          <w:sz w:val="24"/>
          <w:szCs w:val="24"/>
          <w:lang w:val="en-US"/>
        </w:rPr>
        <w:t xml:space="preserve"> </w:t>
      </w:r>
      <w:r w:rsidRPr="00A03D26">
        <w:rPr>
          <w:rFonts w:asciiTheme="majorBidi" w:hAnsiTheme="majorBidi" w:cstheme="majorBidi"/>
          <w:sz w:val="24"/>
          <w:szCs w:val="24"/>
          <w:lang w:val="en-US"/>
        </w:rPr>
        <w:t>sekarang ini.</w:t>
      </w:r>
      <w:proofErr w:type="gramEnd"/>
      <w:r w:rsidRPr="00A03D26">
        <w:rPr>
          <w:rFonts w:asciiTheme="majorBidi" w:hAnsiTheme="majorBidi" w:cstheme="majorBidi"/>
          <w:sz w:val="24"/>
          <w:szCs w:val="24"/>
          <w:lang w:val="en-US"/>
        </w:rPr>
        <w:t xml:space="preserve"> </w:t>
      </w:r>
      <w:proofErr w:type="gramStart"/>
      <w:r w:rsidRPr="00A03D26">
        <w:rPr>
          <w:rFonts w:asciiTheme="majorBidi" w:hAnsiTheme="majorBidi" w:cstheme="majorBidi"/>
          <w:sz w:val="24"/>
          <w:szCs w:val="24"/>
          <w:lang w:val="en-US"/>
        </w:rPr>
        <w:t>Sebagai umat Islam tentu saja kita harus memahami</w:t>
      </w:r>
      <w:r>
        <w:rPr>
          <w:rFonts w:asciiTheme="majorBidi" w:hAnsiTheme="majorBidi" w:cstheme="majorBidi"/>
          <w:sz w:val="24"/>
          <w:szCs w:val="24"/>
          <w:lang w:val="en-US"/>
        </w:rPr>
        <w:t xml:space="preserve"> </w:t>
      </w:r>
      <w:r w:rsidRPr="00A03D26">
        <w:rPr>
          <w:rFonts w:asciiTheme="majorBidi" w:hAnsiTheme="majorBidi" w:cstheme="majorBidi"/>
          <w:sz w:val="24"/>
          <w:szCs w:val="24"/>
          <w:lang w:val="en-US"/>
        </w:rPr>
        <w:t>tentang investasi dalam Islam kemudian mengaktualisasikan dalam</w:t>
      </w:r>
      <w:r>
        <w:rPr>
          <w:rFonts w:asciiTheme="majorBidi" w:hAnsiTheme="majorBidi" w:cstheme="majorBidi"/>
          <w:sz w:val="24"/>
          <w:szCs w:val="24"/>
          <w:lang w:val="en-US"/>
        </w:rPr>
        <w:t xml:space="preserve"> </w:t>
      </w:r>
      <w:r w:rsidRPr="00A03D26">
        <w:rPr>
          <w:rFonts w:asciiTheme="majorBidi" w:hAnsiTheme="majorBidi" w:cstheme="majorBidi"/>
          <w:sz w:val="24"/>
          <w:szCs w:val="24"/>
          <w:lang w:val="en-US"/>
        </w:rPr>
        <w:t>perilaku kita dalam berinvestasi agar tidak tertipu.</w:t>
      </w:r>
      <w:proofErr w:type="gramEnd"/>
    </w:p>
    <w:p w:rsidR="00A03D26" w:rsidRDefault="009C3E59" w:rsidP="00DC73F0">
      <w:pPr>
        <w:spacing w:after="0" w:line="240" w:lineRule="auto"/>
        <w:ind w:firstLine="720"/>
        <w:jc w:val="lowKashida"/>
        <w:rPr>
          <w:rFonts w:asciiTheme="majorBidi" w:hAnsiTheme="majorBidi" w:cstheme="majorBidi"/>
          <w:sz w:val="24"/>
          <w:szCs w:val="24"/>
          <w:lang w:val="en-US"/>
        </w:rPr>
      </w:pPr>
      <w:proofErr w:type="gramStart"/>
      <w:r>
        <w:rPr>
          <w:rFonts w:asciiTheme="majorBidi" w:hAnsiTheme="majorBidi" w:cstheme="majorBidi"/>
          <w:sz w:val="24"/>
          <w:szCs w:val="24"/>
          <w:lang w:val="en-US"/>
        </w:rPr>
        <w:t>Disinilah Is</w:t>
      </w:r>
      <w:r w:rsidR="00CA1A2A">
        <w:rPr>
          <w:rFonts w:asciiTheme="majorBidi" w:hAnsiTheme="majorBidi" w:cstheme="majorBidi"/>
          <w:sz w:val="24"/>
          <w:szCs w:val="24"/>
          <w:lang w:val="en-US"/>
        </w:rPr>
        <w:t>lam hadir dengan membawa ajaran</w:t>
      </w:r>
      <w:r w:rsidRPr="009C3E59">
        <w:rPr>
          <w:rFonts w:asciiTheme="majorBidi" w:hAnsiTheme="majorBidi" w:cstheme="majorBidi"/>
          <w:i/>
          <w:iCs/>
          <w:sz w:val="24"/>
          <w:szCs w:val="24"/>
          <w:lang w:val="en-US"/>
        </w:rPr>
        <w:t xml:space="preserve"> rahmatan lil alamin</w:t>
      </w:r>
      <w:r w:rsidR="00CA1A2A">
        <w:rPr>
          <w:rFonts w:asciiTheme="majorBidi" w:hAnsiTheme="majorBidi" w:cstheme="majorBidi"/>
          <w:i/>
          <w:iCs/>
          <w:sz w:val="24"/>
          <w:szCs w:val="24"/>
          <w:lang w:val="en-US"/>
        </w:rPr>
        <w:t xml:space="preserve"> </w:t>
      </w:r>
      <w:r w:rsidR="00CA1A2A" w:rsidRPr="00CA1A2A">
        <w:rPr>
          <w:rFonts w:asciiTheme="majorBidi" w:hAnsiTheme="majorBidi" w:cstheme="majorBidi"/>
          <w:sz w:val="24"/>
          <w:szCs w:val="24"/>
          <w:lang w:val="en-US"/>
        </w:rPr>
        <w:t>(</w:t>
      </w:r>
      <w:r w:rsidR="00CA1A2A">
        <w:rPr>
          <w:rFonts w:asciiTheme="majorBidi" w:hAnsiTheme="majorBidi" w:cstheme="majorBidi"/>
          <w:sz w:val="24"/>
          <w:szCs w:val="24"/>
          <w:lang w:val="en-US"/>
        </w:rPr>
        <w:t>rahmat bagi seluruh alam)</w:t>
      </w:r>
      <w:r w:rsidRPr="00CA1A2A">
        <w:rPr>
          <w:rFonts w:asciiTheme="majorBidi" w:hAnsiTheme="majorBidi" w:cstheme="majorBidi"/>
          <w:sz w:val="24"/>
          <w:szCs w:val="24"/>
          <w:lang w:val="en-US"/>
        </w:rPr>
        <w:t xml:space="preserve"> </w:t>
      </w:r>
      <w:r w:rsidR="00CA1A2A">
        <w:rPr>
          <w:rFonts w:asciiTheme="majorBidi" w:hAnsiTheme="majorBidi" w:cstheme="majorBidi"/>
          <w:sz w:val="24"/>
          <w:szCs w:val="24"/>
          <w:lang w:val="en-US"/>
        </w:rPr>
        <w:t>dengan</w:t>
      </w:r>
      <w:r w:rsidR="007C2F90">
        <w:rPr>
          <w:rFonts w:asciiTheme="majorBidi" w:hAnsiTheme="majorBidi" w:cstheme="majorBidi"/>
          <w:sz w:val="24"/>
          <w:szCs w:val="24"/>
          <w:lang w:val="en-US"/>
        </w:rPr>
        <w:t xml:space="preserve"> memberikan panduan</w:t>
      </w:r>
      <w:r w:rsidR="00BD62C4">
        <w:rPr>
          <w:rFonts w:asciiTheme="majorBidi" w:hAnsiTheme="majorBidi" w:cstheme="majorBidi"/>
          <w:sz w:val="24"/>
          <w:szCs w:val="24"/>
          <w:lang w:val="en-US"/>
        </w:rPr>
        <w:t xml:space="preserve"> prinsip syariah </w:t>
      </w:r>
      <w:r w:rsidR="007C2F90">
        <w:rPr>
          <w:rFonts w:asciiTheme="majorBidi" w:hAnsiTheme="majorBidi" w:cstheme="majorBidi"/>
          <w:sz w:val="24"/>
          <w:szCs w:val="24"/>
          <w:lang w:val="en-US"/>
        </w:rPr>
        <w:t>dalam</w:t>
      </w:r>
      <w:r w:rsidR="00E100B4">
        <w:rPr>
          <w:rFonts w:asciiTheme="majorBidi" w:hAnsiTheme="majorBidi" w:cstheme="majorBidi"/>
          <w:sz w:val="24"/>
          <w:szCs w:val="24"/>
          <w:lang w:val="en-US"/>
        </w:rPr>
        <w:t xml:space="preserve"> ber</w:t>
      </w:r>
      <w:r w:rsidR="007C2F90">
        <w:rPr>
          <w:rFonts w:asciiTheme="majorBidi" w:hAnsiTheme="majorBidi" w:cstheme="majorBidi"/>
          <w:sz w:val="24"/>
          <w:szCs w:val="24"/>
          <w:lang w:val="en-US"/>
        </w:rPr>
        <w:t>invest</w:t>
      </w:r>
      <w:r w:rsidR="00A94959">
        <w:rPr>
          <w:rFonts w:asciiTheme="majorBidi" w:hAnsiTheme="majorBidi" w:cstheme="majorBidi"/>
          <w:sz w:val="24"/>
          <w:szCs w:val="24"/>
          <w:lang w:val="en-US"/>
        </w:rPr>
        <w:t>a</w:t>
      </w:r>
      <w:r w:rsidR="007C2F90">
        <w:rPr>
          <w:rFonts w:asciiTheme="majorBidi" w:hAnsiTheme="majorBidi" w:cstheme="majorBidi"/>
          <w:sz w:val="24"/>
          <w:szCs w:val="24"/>
          <w:lang w:val="en-US"/>
        </w:rPr>
        <w:t>s</w:t>
      </w:r>
      <w:r w:rsidR="00A94959">
        <w:rPr>
          <w:rFonts w:asciiTheme="majorBidi" w:hAnsiTheme="majorBidi" w:cstheme="majorBidi"/>
          <w:sz w:val="24"/>
          <w:szCs w:val="24"/>
          <w:lang w:val="en-US"/>
        </w:rPr>
        <w:t>i</w:t>
      </w:r>
      <w:r w:rsidR="00BD62C4">
        <w:rPr>
          <w:rFonts w:asciiTheme="majorBidi" w:hAnsiTheme="majorBidi" w:cstheme="majorBidi"/>
          <w:sz w:val="24"/>
          <w:szCs w:val="24"/>
          <w:lang w:val="en-US"/>
        </w:rPr>
        <w:t xml:space="preserve"> agar tidak terjerumus kedalam bisnis yang dilarang</w:t>
      </w:r>
      <w:r w:rsidR="00A03D26">
        <w:rPr>
          <w:rFonts w:asciiTheme="majorBidi" w:hAnsiTheme="majorBidi" w:cstheme="majorBidi"/>
          <w:sz w:val="24"/>
          <w:szCs w:val="24"/>
          <w:lang w:val="en-US"/>
        </w:rPr>
        <w:t>.</w:t>
      </w:r>
      <w:proofErr w:type="gramEnd"/>
      <w:r w:rsidR="00A03D26">
        <w:rPr>
          <w:rFonts w:asciiTheme="majorBidi" w:hAnsiTheme="majorBidi" w:cstheme="majorBidi"/>
          <w:sz w:val="24"/>
          <w:szCs w:val="24"/>
          <w:lang w:val="en-US"/>
        </w:rPr>
        <w:t xml:space="preserve"> </w:t>
      </w:r>
      <w:r w:rsidR="00BD62C4">
        <w:rPr>
          <w:rFonts w:asciiTheme="majorBidi" w:hAnsiTheme="majorBidi" w:cstheme="majorBidi"/>
          <w:sz w:val="24"/>
          <w:szCs w:val="24"/>
          <w:lang w:val="en-US"/>
        </w:rPr>
        <w:t>Oleh sebab itu,</w:t>
      </w:r>
      <w:r w:rsidR="00C30E69">
        <w:rPr>
          <w:rFonts w:asciiTheme="majorBidi" w:hAnsiTheme="majorBidi" w:cstheme="majorBidi"/>
          <w:sz w:val="24"/>
          <w:szCs w:val="24"/>
          <w:lang w:val="en-US"/>
        </w:rPr>
        <w:t xml:space="preserve"> </w:t>
      </w:r>
      <w:r w:rsidR="00BD62C4">
        <w:rPr>
          <w:rFonts w:asciiTheme="majorBidi" w:hAnsiTheme="majorBidi" w:cstheme="majorBidi"/>
          <w:sz w:val="24"/>
          <w:szCs w:val="24"/>
          <w:lang w:val="en-US"/>
        </w:rPr>
        <w:t>dalam makalah ini akan diuraikan</w:t>
      </w:r>
      <w:r w:rsidR="00C30E69">
        <w:rPr>
          <w:rFonts w:asciiTheme="majorBidi" w:hAnsiTheme="majorBidi" w:cstheme="majorBidi"/>
          <w:sz w:val="24"/>
          <w:szCs w:val="24"/>
          <w:lang w:val="en-US"/>
        </w:rPr>
        <w:t xml:space="preserve"> </w:t>
      </w:r>
      <w:r w:rsidR="00BD62C4">
        <w:rPr>
          <w:rFonts w:asciiTheme="majorBidi" w:hAnsiTheme="majorBidi" w:cstheme="majorBidi"/>
          <w:sz w:val="24"/>
          <w:szCs w:val="24"/>
          <w:lang w:val="en-US"/>
        </w:rPr>
        <w:t>mengenai hubungan investasi dan Islam, dasar hukum investasi menurut al-Qur’an dan Sunnah Nabi, prinsip syariah dalam berinvestasi, asas fiqh muamalah, kegiatan yang dilarang dalam berinvestasi dan akad-akad yang digunakan dalam kegiatan investasi, agar semua pihak yang berkepentingan dalam kegiatan ini dapat membedakan</w:t>
      </w:r>
      <w:r w:rsidR="00A03D26">
        <w:rPr>
          <w:rFonts w:asciiTheme="majorBidi" w:hAnsiTheme="majorBidi" w:cstheme="majorBidi"/>
          <w:sz w:val="24"/>
          <w:szCs w:val="24"/>
          <w:lang w:val="en-US"/>
        </w:rPr>
        <w:t xml:space="preserve"> dan memilih</w:t>
      </w:r>
      <w:r w:rsidR="00BD62C4">
        <w:rPr>
          <w:rFonts w:asciiTheme="majorBidi" w:hAnsiTheme="majorBidi" w:cstheme="majorBidi"/>
          <w:sz w:val="24"/>
          <w:szCs w:val="24"/>
          <w:lang w:val="en-US"/>
        </w:rPr>
        <w:t xml:space="preserve"> investasi mana yang boleh, halal dan baik.</w:t>
      </w:r>
    </w:p>
    <w:p w:rsidR="00DC73F0" w:rsidRDefault="00DC73F0" w:rsidP="00DC73F0">
      <w:pPr>
        <w:spacing w:after="0" w:line="240" w:lineRule="auto"/>
        <w:ind w:firstLine="720"/>
        <w:jc w:val="lowKashida"/>
        <w:rPr>
          <w:rFonts w:asciiTheme="majorBidi" w:hAnsiTheme="majorBidi" w:cstheme="majorBidi"/>
          <w:sz w:val="24"/>
          <w:szCs w:val="24"/>
          <w:lang w:val="en-US"/>
        </w:rPr>
      </w:pPr>
    </w:p>
    <w:p w:rsidR="00DC73F0" w:rsidRDefault="00DC73F0" w:rsidP="00DC73F0">
      <w:pPr>
        <w:spacing w:after="0" w:line="240" w:lineRule="auto"/>
        <w:ind w:firstLine="720"/>
        <w:jc w:val="lowKashida"/>
        <w:rPr>
          <w:rFonts w:asciiTheme="majorBidi" w:hAnsiTheme="majorBidi" w:cstheme="majorBidi"/>
          <w:sz w:val="24"/>
          <w:szCs w:val="24"/>
          <w:lang w:val="en-US"/>
        </w:rPr>
      </w:pPr>
    </w:p>
    <w:p w:rsidR="00DC73F0" w:rsidRDefault="00DC73F0" w:rsidP="00DC73F0">
      <w:pPr>
        <w:spacing w:after="0" w:line="240" w:lineRule="auto"/>
        <w:ind w:firstLine="720"/>
        <w:jc w:val="lowKashida"/>
        <w:rPr>
          <w:rFonts w:asciiTheme="majorBidi" w:hAnsiTheme="majorBidi" w:cstheme="majorBidi"/>
          <w:sz w:val="24"/>
          <w:szCs w:val="24"/>
          <w:lang w:val="en-US"/>
        </w:rPr>
      </w:pPr>
    </w:p>
    <w:p w:rsidR="002A2D37" w:rsidRPr="001A4DE5" w:rsidRDefault="002A2D37" w:rsidP="00DC73F0">
      <w:pPr>
        <w:pStyle w:val="ListParagraph"/>
        <w:numPr>
          <w:ilvl w:val="0"/>
          <w:numId w:val="24"/>
        </w:numPr>
        <w:spacing w:after="0" w:line="240" w:lineRule="auto"/>
        <w:ind w:left="270" w:hanging="270"/>
        <w:jc w:val="lowKashida"/>
        <w:rPr>
          <w:rFonts w:asciiTheme="majorBidi" w:hAnsiTheme="majorBidi" w:cstheme="majorBidi"/>
          <w:sz w:val="24"/>
          <w:szCs w:val="24"/>
        </w:rPr>
      </w:pPr>
      <w:r w:rsidRPr="001A4DE5">
        <w:rPr>
          <w:rFonts w:asciiTheme="majorBidi" w:hAnsiTheme="majorBidi" w:cstheme="majorBidi"/>
          <w:b/>
          <w:sz w:val="24"/>
          <w:szCs w:val="24"/>
          <w:lang w:val="en-US"/>
        </w:rPr>
        <w:lastRenderedPageBreak/>
        <w:t>PEMBAHA</w:t>
      </w:r>
      <w:r w:rsidR="001A4DE5" w:rsidRPr="001A4DE5">
        <w:rPr>
          <w:rFonts w:asciiTheme="majorBidi" w:hAnsiTheme="majorBidi" w:cstheme="majorBidi"/>
          <w:b/>
          <w:sz w:val="24"/>
          <w:szCs w:val="24"/>
          <w:lang w:val="en-US"/>
        </w:rPr>
        <w:t>S</w:t>
      </w:r>
      <w:r w:rsidRPr="001A4DE5">
        <w:rPr>
          <w:rFonts w:asciiTheme="majorBidi" w:hAnsiTheme="majorBidi" w:cstheme="majorBidi"/>
          <w:b/>
          <w:sz w:val="24"/>
          <w:szCs w:val="24"/>
          <w:lang w:val="en-US"/>
        </w:rPr>
        <w:t>AN</w:t>
      </w:r>
    </w:p>
    <w:p w:rsidR="00C30E69" w:rsidRPr="00C52B7F" w:rsidRDefault="00C30E69" w:rsidP="00DC73F0">
      <w:pPr>
        <w:pStyle w:val="ListParagraph"/>
        <w:numPr>
          <w:ilvl w:val="1"/>
          <w:numId w:val="24"/>
        </w:numPr>
        <w:tabs>
          <w:tab w:val="left" w:leader="dot" w:pos="7088"/>
          <w:tab w:val="left" w:pos="7655"/>
        </w:tabs>
        <w:spacing w:after="0" w:line="240" w:lineRule="auto"/>
        <w:ind w:left="360"/>
        <w:jc w:val="both"/>
        <w:rPr>
          <w:rFonts w:asciiTheme="majorBidi" w:hAnsiTheme="majorBidi" w:cstheme="majorBidi"/>
          <w:b/>
          <w:bCs/>
          <w:sz w:val="24"/>
          <w:szCs w:val="24"/>
        </w:rPr>
      </w:pPr>
      <w:r>
        <w:rPr>
          <w:rFonts w:asciiTheme="majorBidi" w:hAnsiTheme="majorBidi" w:cstheme="majorBidi"/>
          <w:b/>
          <w:bCs/>
          <w:sz w:val="24"/>
          <w:szCs w:val="24"/>
          <w:lang w:val="en-US"/>
        </w:rPr>
        <w:t>D</w:t>
      </w:r>
      <w:r>
        <w:rPr>
          <w:rFonts w:asciiTheme="majorBidi" w:hAnsiTheme="majorBidi" w:cstheme="majorBidi"/>
          <w:b/>
          <w:bCs/>
          <w:sz w:val="24"/>
          <w:szCs w:val="24"/>
        </w:rPr>
        <w:t xml:space="preserve">efinisi dan </w:t>
      </w:r>
      <w:r>
        <w:rPr>
          <w:rFonts w:asciiTheme="majorBidi" w:hAnsiTheme="majorBidi" w:cstheme="majorBidi"/>
          <w:b/>
          <w:bCs/>
          <w:sz w:val="24"/>
          <w:szCs w:val="24"/>
          <w:lang w:val="en-US"/>
        </w:rPr>
        <w:t>Ruang Lingkup</w:t>
      </w:r>
      <w:r w:rsidRPr="00C30E69">
        <w:rPr>
          <w:rFonts w:asciiTheme="majorBidi" w:hAnsiTheme="majorBidi" w:cstheme="majorBidi"/>
          <w:b/>
          <w:bCs/>
          <w:sz w:val="24"/>
          <w:szCs w:val="24"/>
        </w:rPr>
        <w:t xml:space="preserve"> </w:t>
      </w:r>
      <w:r>
        <w:rPr>
          <w:rFonts w:asciiTheme="majorBidi" w:hAnsiTheme="majorBidi" w:cstheme="majorBidi"/>
          <w:b/>
          <w:bCs/>
          <w:sz w:val="24"/>
          <w:szCs w:val="24"/>
          <w:lang w:val="en-US"/>
        </w:rPr>
        <w:t>I</w:t>
      </w:r>
      <w:r w:rsidRPr="00C30E69">
        <w:rPr>
          <w:rFonts w:asciiTheme="majorBidi" w:hAnsiTheme="majorBidi" w:cstheme="majorBidi"/>
          <w:b/>
          <w:bCs/>
          <w:sz w:val="24"/>
          <w:szCs w:val="24"/>
        </w:rPr>
        <w:t>nvestasi</w:t>
      </w:r>
    </w:p>
    <w:p w:rsidR="000D4996" w:rsidRDefault="00C52B7F" w:rsidP="00DC73F0">
      <w:pPr>
        <w:spacing w:after="0" w:line="240" w:lineRule="auto"/>
        <w:jc w:val="lowKashida"/>
        <w:rPr>
          <w:rFonts w:asciiTheme="majorBidi" w:hAnsiTheme="majorBidi" w:cstheme="majorBidi"/>
          <w:sz w:val="24"/>
          <w:szCs w:val="24"/>
          <w:lang w:val="en-US"/>
        </w:rPr>
      </w:pPr>
      <w:r w:rsidRPr="00574EBE">
        <w:rPr>
          <w:rFonts w:asciiTheme="majorBidi" w:hAnsiTheme="majorBidi" w:cstheme="majorBidi"/>
          <w:sz w:val="24"/>
          <w:szCs w:val="24"/>
          <w:lang w:val="en-US"/>
        </w:rPr>
        <w:t xml:space="preserve">Investasi berasal dari bahasa Inggris </w:t>
      </w:r>
      <w:r w:rsidRPr="00574EBE">
        <w:rPr>
          <w:rFonts w:asciiTheme="majorBidi" w:hAnsiTheme="majorBidi" w:cstheme="majorBidi"/>
          <w:i/>
          <w:iCs/>
          <w:sz w:val="24"/>
          <w:szCs w:val="24"/>
          <w:lang w:val="en-US"/>
        </w:rPr>
        <w:t>investment</w:t>
      </w:r>
      <w:r w:rsidRPr="00574EBE">
        <w:rPr>
          <w:rFonts w:asciiTheme="majorBidi" w:hAnsiTheme="majorBidi" w:cstheme="majorBidi"/>
          <w:sz w:val="24"/>
          <w:szCs w:val="24"/>
          <w:lang w:val="en-US"/>
        </w:rPr>
        <w:t xml:space="preserve"> dari kata dasar</w:t>
      </w:r>
      <w:r w:rsidRPr="00574EBE">
        <w:rPr>
          <w:rFonts w:asciiTheme="majorBidi" w:hAnsiTheme="majorBidi" w:cstheme="majorBidi"/>
          <w:i/>
          <w:iCs/>
          <w:sz w:val="24"/>
          <w:szCs w:val="24"/>
          <w:lang w:val="en-US"/>
        </w:rPr>
        <w:t xml:space="preserve"> invest</w:t>
      </w:r>
      <w:r w:rsidRPr="00574EBE">
        <w:rPr>
          <w:rFonts w:asciiTheme="majorBidi" w:hAnsiTheme="majorBidi" w:cstheme="majorBidi"/>
          <w:sz w:val="24"/>
          <w:szCs w:val="24"/>
          <w:lang w:val="en-US"/>
        </w:rPr>
        <w:t xml:space="preserve"> yang ber</w:t>
      </w:r>
      <w:r w:rsidR="00DC1E77">
        <w:rPr>
          <w:rFonts w:asciiTheme="majorBidi" w:hAnsiTheme="majorBidi" w:cstheme="majorBidi"/>
          <w:sz w:val="24"/>
          <w:szCs w:val="24"/>
          <w:lang w:val="en-US"/>
        </w:rPr>
        <w:t>arti menanam</w:t>
      </w:r>
      <w:r w:rsidR="000D4996">
        <w:rPr>
          <w:rFonts w:asciiTheme="majorBidi" w:hAnsiTheme="majorBidi" w:cstheme="majorBidi"/>
          <w:sz w:val="24"/>
          <w:szCs w:val="24"/>
          <w:lang w:val="en-US"/>
        </w:rPr>
        <w:t>,</w:t>
      </w:r>
      <w:r w:rsidR="00E14773">
        <w:rPr>
          <w:rStyle w:val="FootnoteReference"/>
          <w:rFonts w:asciiTheme="majorBidi" w:hAnsiTheme="majorBidi" w:cstheme="majorBidi"/>
          <w:sz w:val="24"/>
          <w:szCs w:val="24"/>
          <w:lang w:val="en-US"/>
        </w:rPr>
        <w:footnoteReference w:id="3"/>
      </w:r>
      <w:r w:rsidR="000D4996">
        <w:rPr>
          <w:rFonts w:asciiTheme="majorBidi" w:hAnsiTheme="majorBidi" w:cstheme="majorBidi"/>
          <w:sz w:val="24"/>
          <w:szCs w:val="24"/>
          <w:lang w:val="en-US"/>
        </w:rPr>
        <w:t xml:space="preserve">  atau </w:t>
      </w:r>
      <w:r w:rsidR="00A94955">
        <w:rPr>
          <w:rFonts w:asciiTheme="majorBidi" w:hAnsiTheme="majorBidi" w:cstheme="majorBidi"/>
          <w:i/>
          <w:iCs/>
          <w:sz w:val="24"/>
          <w:szCs w:val="24"/>
          <w:lang w:val="en-US"/>
        </w:rPr>
        <w:t>istamara</w:t>
      </w:r>
      <w:r w:rsidRPr="00574EBE">
        <w:rPr>
          <w:rFonts w:asciiTheme="majorBidi" w:hAnsiTheme="majorBidi" w:cstheme="majorBidi"/>
          <w:sz w:val="24"/>
          <w:szCs w:val="24"/>
          <w:lang w:val="en-US"/>
        </w:rPr>
        <w:t xml:space="preserve"> </w:t>
      </w:r>
      <w:r w:rsidR="000D4996">
        <w:rPr>
          <w:rFonts w:asciiTheme="majorBidi" w:hAnsiTheme="majorBidi" w:cstheme="majorBidi"/>
          <w:sz w:val="24"/>
          <w:szCs w:val="24"/>
          <w:lang w:val="en-US"/>
        </w:rPr>
        <w:t xml:space="preserve">dalam bahasa Arab, </w:t>
      </w:r>
      <w:r w:rsidRPr="00574EBE">
        <w:rPr>
          <w:rFonts w:asciiTheme="majorBidi" w:hAnsiTheme="majorBidi" w:cstheme="majorBidi"/>
          <w:sz w:val="24"/>
          <w:szCs w:val="24"/>
          <w:lang w:val="en-US"/>
        </w:rPr>
        <w:t>yang berarti menjad</w:t>
      </w:r>
      <w:r w:rsidR="00A94955">
        <w:rPr>
          <w:rFonts w:asciiTheme="majorBidi" w:hAnsiTheme="majorBidi" w:cstheme="majorBidi"/>
          <w:sz w:val="24"/>
          <w:szCs w:val="24"/>
          <w:lang w:val="en-US"/>
        </w:rPr>
        <w:t>i</w:t>
      </w:r>
      <w:r w:rsidRPr="00574EBE">
        <w:rPr>
          <w:rFonts w:asciiTheme="majorBidi" w:hAnsiTheme="majorBidi" w:cstheme="majorBidi"/>
          <w:sz w:val="24"/>
          <w:szCs w:val="24"/>
          <w:lang w:val="en-US"/>
        </w:rPr>
        <w:t xml:space="preserve">kan berbuah, </w:t>
      </w:r>
      <w:proofErr w:type="gramStart"/>
      <w:r w:rsidRPr="00574EBE">
        <w:rPr>
          <w:rFonts w:asciiTheme="majorBidi" w:hAnsiTheme="majorBidi" w:cstheme="majorBidi"/>
          <w:sz w:val="24"/>
          <w:szCs w:val="24"/>
          <w:lang w:val="en-US"/>
        </w:rPr>
        <w:t>berkembang</w:t>
      </w:r>
      <w:proofErr w:type="gramEnd"/>
      <w:r w:rsidRPr="00574EBE">
        <w:rPr>
          <w:rFonts w:asciiTheme="majorBidi" w:hAnsiTheme="majorBidi" w:cstheme="majorBidi"/>
          <w:sz w:val="24"/>
          <w:szCs w:val="24"/>
          <w:lang w:val="en-US"/>
        </w:rPr>
        <w:t xml:space="preserve"> </w:t>
      </w:r>
      <w:r w:rsidR="00DC1E77">
        <w:rPr>
          <w:rFonts w:asciiTheme="majorBidi" w:hAnsiTheme="majorBidi" w:cstheme="majorBidi"/>
          <w:sz w:val="24"/>
          <w:szCs w:val="24"/>
          <w:lang w:val="en-US"/>
        </w:rPr>
        <w:t>dan bertambah jumlahnya</w:t>
      </w:r>
      <w:r w:rsidRPr="00574EBE">
        <w:rPr>
          <w:rFonts w:asciiTheme="majorBidi" w:hAnsiTheme="majorBidi" w:cstheme="majorBidi"/>
          <w:sz w:val="24"/>
          <w:szCs w:val="24"/>
          <w:lang w:val="en-US"/>
        </w:rPr>
        <w:t>.</w:t>
      </w:r>
      <w:r w:rsidR="00DC1E77">
        <w:rPr>
          <w:rStyle w:val="FootnoteReference"/>
          <w:rFonts w:asciiTheme="majorBidi" w:hAnsiTheme="majorBidi" w:cstheme="majorBidi"/>
          <w:sz w:val="24"/>
          <w:szCs w:val="24"/>
          <w:lang w:val="en-US"/>
        </w:rPr>
        <w:footnoteReference w:id="4"/>
      </w:r>
      <w:r w:rsidR="00574EBE">
        <w:rPr>
          <w:rFonts w:asciiTheme="majorBidi" w:hAnsiTheme="majorBidi" w:cstheme="majorBidi"/>
          <w:sz w:val="24"/>
          <w:szCs w:val="24"/>
          <w:lang w:val="en-US"/>
        </w:rPr>
        <w:t xml:space="preserve"> </w:t>
      </w:r>
      <w:proofErr w:type="gramStart"/>
      <w:r w:rsidR="00A94955">
        <w:rPr>
          <w:rFonts w:asciiTheme="majorBidi" w:hAnsiTheme="majorBidi" w:cstheme="majorBidi"/>
          <w:sz w:val="24"/>
          <w:szCs w:val="24"/>
          <w:lang w:val="en-US"/>
        </w:rPr>
        <w:t xml:space="preserve">Secara istilah, </w:t>
      </w:r>
      <w:r w:rsidR="00A94955" w:rsidRPr="00A94955">
        <w:rPr>
          <w:rFonts w:asciiTheme="majorBidi" w:hAnsiTheme="majorBidi" w:cstheme="majorBidi"/>
          <w:sz w:val="24"/>
          <w:szCs w:val="24"/>
          <w:lang w:val="en-US"/>
        </w:rPr>
        <w:t>investasi adalah barang</w:t>
      </w:r>
      <w:r w:rsidR="00A94955">
        <w:rPr>
          <w:rFonts w:asciiTheme="majorBidi" w:hAnsiTheme="majorBidi" w:cstheme="majorBidi"/>
          <w:sz w:val="24"/>
          <w:szCs w:val="24"/>
          <w:lang w:val="en-US"/>
        </w:rPr>
        <w:t xml:space="preserve"> </w:t>
      </w:r>
      <w:r w:rsidR="00A94955" w:rsidRPr="00A94955">
        <w:rPr>
          <w:rFonts w:asciiTheme="majorBidi" w:hAnsiTheme="majorBidi" w:cstheme="majorBidi"/>
          <w:sz w:val="24"/>
          <w:szCs w:val="24"/>
          <w:lang w:val="en-US"/>
        </w:rPr>
        <w:t>t</w:t>
      </w:r>
      <w:r w:rsidR="00A94955">
        <w:rPr>
          <w:rFonts w:asciiTheme="majorBidi" w:hAnsiTheme="majorBidi" w:cstheme="majorBidi"/>
          <w:sz w:val="24"/>
          <w:szCs w:val="24"/>
          <w:lang w:val="en-US"/>
        </w:rPr>
        <w:t>id</w:t>
      </w:r>
      <w:r w:rsidR="00A94955" w:rsidRPr="00A94955">
        <w:rPr>
          <w:rFonts w:asciiTheme="majorBidi" w:hAnsiTheme="majorBidi" w:cstheme="majorBidi"/>
          <w:sz w:val="24"/>
          <w:szCs w:val="24"/>
          <w:lang w:val="en-US"/>
        </w:rPr>
        <w:t>ak bergerak atau barang milik perseorangan atau perusahaan yang</w:t>
      </w:r>
      <w:r w:rsidR="00A94955">
        <w:rPr>
          <w:rFonts w:asciiTheme="majorBidi" w:hAnsiTheme="majorBidi" w:cstheme="majorBidi"/>
          <w:sz w:val="24"/>
          <w:szCs w:val="24"/>
          <w:lang w:val="en-US"/>
        </w:rPr>
        <w:t xml:space="preserve"> </w:t>
      </w:r>
      <w:r w:rsidR="00A94955" w:rsidRPr="00A94955">
        <w:rPr>
          <w:rFonts w:asciiTheme="majorBidi" w:hAnsiTheme="majorBidi" w:cstheme="majorBidi"/>
          <w:sz w:val="24"/>
          <w:szCs w:val="24"/>
          <w:lang w:val="en-US"/>
        </w:rPr>
        <w:t>dimiliki dengan harapan untuk mendapatkan pendapatan periodik atau</w:t>
      </w:r>
      <w:r w:rsidR="00A94955">
        <w:rPr>
          <w:rFonts w:asciiTheme="majorBidi" w:hAnsiTheme="majorBidi" w:cstheme="majorBidi"/>
          <w:sz w:val="24"/>
          <w:szCs w:val="24"/>
          <w:lang w:val="en-US"/>
        </w:rPr>
        <w:t xml:space="preserve"> </w:t>
      </w:r>
      <w:r w:rsidR="00A94955" w:rsidRPr="00A94955">
        <w:rPr>
          <w:rFonts w:asciiTheme="majorBidi" w:hAnsiTheme="majorBidi" w:cstheme="majorBidi"/>
          <w:sz w:val="24"/>
          <w:szCs w:val="24"/>
          <w:lang w:val="en-US"/>
        </w:rPr>
        <w:t>keuntungan atas penjualan dan pada umumnya dikuasai untuk periode</w:t>
      </w:r>
      <w:r w:rsidR="00A94955">
        <w:rPr>
          <w:rFonts w:asciiTheme="majorBidi" w:hAnsiTheme="majorBidi" w:cstheme="majorBidi"/>
          <w:sz w:val="24"/>
          <w:szCs w:val="24"/>
          <w:lang w:val="en-US"/>
        </w:rPr>
        <w:t xml:space="preserve"> </w:t>
      </w:r>
      <w:r w:rsidR="00A94955" w:rsidRPr="00A94955">
        <w:rPr>
          <w:rFonts w:asciiTheme="majorBidi" w:hAnsiTheme="majorBidi" w:cstheme="majorBidi"/>
          <w:sz w:val="24"/>
          <w:szCs w:val="24"/>
          <w:lang w:val="en-US"/>
        </w:rPr>
        <w:t>yang relatif panjang.</w:t>
      </w:r>
      <w:proofErr w:type="gramEnd"/>
      <w:r w:rsidR="00A94955">
        <w:rPr>
          <w:rStyle w:val="FootnoteReference"/>
          <w:rFonts w:asciiTheme="majorBidi" w:hAnsiTheme="majorBidi" w:cstheme="majorBidi"/>
          <w:sz w:val="24"/>
          <w:szCs w:val="24"/>
          <w:lang w:val="en-US"/>
        </w:rPr>
        <w:footnoteReference w:id="5"/>
      </w:r>
    </w:p>
    <w:p w:rsidR="001861A7" w:rsidRDefault="002D7BA1" w:rsidP="00DC73F0">
      <w:pPr>
        <w:spacing w:after="0" w:line="240" w:lineRule="auto"/>
        <w:ind w:firstLine="720"/>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Definisi yang </w:t>
      </w:r>
      <w:proofErr w:type="gramStart"/>
      <w:r>
        <w:rPr>
          <w:rFonts w:asciiTheme="majorBidi" w:hAnsiTheme="majorBidi" w:cstheme="majorBidi"/>
          <w:sz w:val="24"/>
          <w:szCs w:val="24"/>
          <w:lang w:val="en-US"/>
        </w:rPr>
        <w:t>sama</w:t>
      </w:r>
      <w:proofErr w:type="gramEnd"/>
      <w:r>
        <w:rPr>
          <w:rFonts w:asciiTheme="majorBidi" w:hAnsiTheme="majorBidi" w:cstheme="majorBidi"/>
          <w:sz w:val="24"/>
          <w:szCs w:val="24"/>
          <w:lang w:val="en-US"/>
        </w:rPr>
        <w:t xml:space="preserve"> diungkapkan </w:t>
      </w:r>
      <w:r w:rsidR="009D69FE" w:rsidRPr="009D69FE">
        <w:rPr>
          <w:rFonts w:asciiTheme="majorBidi" w:hAnsiTheme="majorBidi" w:cstheme="majorBidi"/>
          <w:sz w:val="24"/>
          <w:szCs w:val="24"/>
          <w:lang w:val="en-US"/>
        </w:rPr>
        <w:t>Kasmir dan Jakfar, investasi dapat diartikan</w:t>
      </w:r>
      <w:r w:rsidR="009D69FE">
        <w:rPr>
          <w:rFonts w:asciiTheme="majorBidi" w:hAnsiTheme="majorBidi" w:cstheme="majorBidi"/>
          <w:sz w:val="24"/>
          <w:szCs w:val="24"/>
          <w:lang w:val="en-US"/>
        </w:rPr>
        <w:t xml:space="preserve"> sebagai </w:t>
      </w:r>
      <w:r w:rsidR="009D69FE" w:rsidRPr="009D69FE">
        <w:rPr>
          <w:rFonts w:asciiTheme="majorBidi" w:hAnsiTheme="majorBidi" w:cstheme="majorBidi"/>
          <w:sz w:val="24"/>
          <w:szCs w:val="24"/>
          <w:lang w:val="en-US"/>
        </w:rPr>
        <w:t xml:space="preserve">penanaman modal dalam suatu kegiatan yang memiliki jangka waktu </w:t>
      </w:r>
      <w:r w:rsidR="001861A7">
        <w:rPr>
          <w:rFonts w:asciiTheme="majorBidi" w:hAnsiTheme="majorBidi" w:cstheme="majorBidi"/>
          <w:sz w:val="24"/>
          <w:szCs w:val="24"/>
          <w:lang w:val="en-US"/>
        </w:rPr>
        <w:t>relatif</w:t>
      </w:r>
      <w:r w:rsidR="009D69FE">
        <w:rPr>
          <w:rFonts w:asciiTheme="majorBidi" w:hAnsiTheme="majorBidi" w:cstheme="majorBidi"/>
          <w:sz w:val="24"/>
          <w:szCs w:val="24"/>
          <w:lang w:val="en-US"/>
        </w:rPr>
        <w:t xml:space="preserve"> panjang </w:t>
      </w:r>
      <w:r w:rsidR="009D69FE" w:rsidRPr="009D69FE">
        <w:rPr>
          <w:rFonts w:asciiTheme="majorBidi" w:hAnsiTheme="majorBidi" w:cstheme="majorBidi"/>
          <w:sz w:val="24"/>
          <w:szCs w:val="24"/>
          <w:lang w:val="en-US"/>
        </w:rPr>
        <w:t>dalam berb</w:t>
      </w:r>
      <w:r w:rsidR="001861A7">
        <w:rPr>
          <w:rFonts w:asciiTheme="majorBidi" w:hAnsiTheme="majorBidi" w:cstheme="majorBidi"/>
          <w:sz w:val="24"/>
          <w:szCs w:val="24"/>
          <w:lang w:val="en-US"/>
        </w:rPr>
        <w:t>agai bidang usaha</w:t>
      </w:r>
      <w:r>
        <w:rPr>
          <w:rFonts w:asciiTheme="majorBidi" w:hAnsiTheme="majorBidi" w:cstheme="majorBidi"/>
          <w:sz w:val="24"/>
          <w:szCs w:val="24"/>
          <w:lang w:val="en-US"/>
        </w:rPr>
        <w:t xml:space="preserve"> atau proyek yang membutuhkan dana dengan tujuan memperoleh keuntungan</w:t>
      </w:r>
      <w:r w:rsidR="001861A7">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6"/>
      </w:r>
      <w:r w:rsidR="000D4996">
        <w:rPr>
          <w:rFonts w:asciiTheme="majorBidi" w:hAnsiTheme="majorBidi" w:cstheme="majorBidi"/>
          <w:sz w:val="24"/>
          <w:szCs w:val="24"/>
          <w:lang w:val="en-US"/>
        </w:rPr>
        <w:t xml:space="preserve"> </w:t>
      </w:r>
      <w:r w:rsidR="001861A7">
        <w:rPr>
          <w:rFonts w:asciiTheme="majorBidi" w:hAnsiTheme="majorBidi" w:cstheme="majorBidi"/>
          <w:sz w:val="24"/>
          <w:szCs w:val="24"/>
          <w:lang w:val="en-US"/>
        </w:rPr>
        <w:t xml:space="preserve">Investasi menurut Islam adalah </w:t>
      </w:r>
      <w:r>
        <w:rPr>
          <w:rFonts w:asciiTheme="majorBidi" w:hAnsiTheme="majorBidi" w:cstheme="majorBidi"/>
          <w:sz w:val="24"/>
          <w:szCs w:val="24"/>
          <w:lang w:val="en-US"/>
        </w:rPr>
        <w:t>pen</w:t>
      </w:r>
      <w:r w:rsidR="006D1139">
        <w:rPr>
          <w:rFonts w:asciiTheme="majorBidi" w:hAnsiTheme="majorBidi" w:cstheme="majorBidi"/>
          <w:sz w:val="24"/>
          <w:szCs w:val="24"/>
          <w:lang w:val="en-US"/>
        </w:rPr>
        <w:t xml:space="preserve">anaman </w:t>
      </w:r>
      <w:proofErr w:type="gramStart"/>
      <w:r w:rsidR="006D1139">
        <w:rPr>
          <w:rFonts w:asciiTheme="majorBidi" w:hAnsiTheme="majorBidi" w:cstheme="majorBidi"/>
          <w:sz w:val="24"/>
          <w:szCs w:val="24"/>
          <w:lang w:val="en-US"/>
        </w:rPr>
        <w:t>dana</w:t>
      </w:r>
      <w:proofErr w:type="gramEnd"/>
      <w:r>
        <w:rPr>
          <w:rFonts w:asciiTheme="majorBidi" w:hAnsiTheme="majorBidi" w:cstheme="majorBidi"/>
          <w:sz w:val="24"/>
          <w:szCs w:val="24"/>
          <w:lang w:val="en-US"/>
        </w:rPr>
        <w:t xml:space="preserve"> atau pen</w:t>
      </w:r>
      <w:r w:rsidR="006D1139">
        <w:rPr>
          <w:rFonts w:asciiTheme="majorBidi" w:hAnsiTheme="majorBidi" w:cstheme="majorBidi"/>
          <w:sz w:val="24"/>
          <w:szCs w:val="24"/>
          <w:lang w:val="en-US"/>
        </w:rPr>
        <w:t>yertaan</w:t>
      </w:r>
      <w:r>
        <w:rPr>
          <w:rFonts w:asciiTheme="majorBidi" w:hAnsiTheme="majorBidi" w:cstheme="majorBidi"/>
          <w:sz w:val="24"/>
          <w:szCs w:val="24"/>
          <w:lang w:val="en-US"/>
        </w:rPr>
        <w:t xml:space="preserve"> modal untuk suatu bidang usaha tertentu yang kegiatan usahanya tidak bertentangan dengan prinsip-prinsip syariah, baik objeknya maupun prosesnya.</w:t>
      </w:r>
    </w:p>
    <w:p w:rsidR="00295CAE" w:rsidRDefault="001861A7" w:rsidP="00DC73F0">
      <w:pPr>
        <w:spacing w:after="0" w:line="240" w:lineRule="auto"/>
        <w:ind w:firstLine="720"/>
        <w:jc w:val="lowKashida"/>
        <w:rPr>
          <w:rFonts w:asciiTheme="majorBidi" w:hAnsiTheme="majorBidi" w:cstheme="majorBidi"/>
          <w:bCs/>
          <w:sz w:val="24"/>
          <w:szCs w:val="24"/>
          <w:lang w:val="en-US"/>
        </w:rPr>
      </w:pPr>
      <w:r w:rsidRPr="009D69FE">
        <w:rPr>
          <w:rFonts w:asciiTheme="majorBidi" w:hAnsiTheme="majorBidi" w:cstheme="majorBidi"/>
          <w:bCs/>
          <w:sz w:val="24"/>
          <w:szCs w:val="24"/>
          <w:lang w:val="en-US"/>
        </w:rPr>
        <w:t xml:space="preserve">Dalam perhitungan pendapatan nasional, pengertian investasi adalah </w:t>
      </w:r>
      <w:r w:rsidR="00047C7E">
        <w:rPr>
          <w:rFonts w:asciiTheme="majorBidi" w:hAnsiTheme="majorBidi" w:cstheme="majorBidi"/>
          <w:bCs/>
          <w:sz w:val="24"/>
          <w:szCs w:val="24"/>
          <w:lang w:val="en-US"/>
        </w:rPr>
        <w:t xml:space="preserve">pengeluaran untuk membeli barang-barang modal dan peralatan-peralatan produksi dengan tujuan untuk mengganti dan terutama menambah barang-barang modal dalam perekonomian yang </w:t>
      </w:r>
      <w:proofErr w:type="gramStart"/>
      <w:r w:rsidR="00047C7E">
        <w:rPr>
          <w:rFonts w:asciiTheme="majorBidi" w:hAnsiTheme="majorBidi" w:cstheme="majorBidi"/>
          <w:bCs/>
          <w:sz w:val="24"/>
          <w:szCs w:val="24"/>
          <w:lang w:val="en-US"/>
        </w:rPr>
        <w:t>akan</w:t>
      </w:r>
      <w:proofErr w:type="gramEnd"/>
      <w:r w:rsidR="00047C7E">
        <w:rPr>
          <w:rFonts w:asciiTheme="majorBidi" w:hAnsiTheme="majorBidi" w:cstheme="majorBidi"/>
          <w:bCs/>
          <w:sz w:val="24"/>
          <w:szCs w:val="24"/>
          <w:lang w:val="en-US"/>
        </w:rPr>
        <w:t xml:space="preserve"> digunakan untuk memproduksi barang-barang dan jasa di masa depan.</w:t>
      </w:r>
      <w:r w:rsidR="00047C7E">
        <w:rPr>
          <w:rStyle w:val="FootnoteReference"/>
          <w:rFonts w:asciiTheme="majorBidi" w:hAnsiTheme="majorBidi" w:cstheme="majorBidi"/>
          <w:bCs/>
          <w:sz w:val="24"/>
          <w:szCs w:val="24"/>
          <w:lang w:val="en-US"/>
        </w:rPr>
        <w:footnoteReference w:id="7"/>
      </w:r>
      <w:r w:rsidR="000D4996">
        <w:rPr>
          <w:rFonts w:asciiTheme="majorBidi" w:hAnsiTheme="majorBidi" w:cstheme="majorBidi"/>
          <w:bCs/>
          <w:sz w:val="24"/>
          <w:szCs w:val="24"/>
          <w:lang w:val="en-US"/>
        </w:rPr>
        <w:t xml:space="preserve"> </w:t>
      </w:r>
      <w:r w:rsidRPr="009D69FE">
        <w:rPr>
          <w:rFonts w:asciiTheme="majorBidi" w:hAnsiTheme="majorBidi" w:cstheme="majorBidi"/>
          <w:bCs/>
          <w:sz w:val="24"/>
          <w:szCs w:val="24"/>
          <w:lang w:val="en-US"/>
        </w:rPr>
        <w:t>Tujuan pengeluaran</w:t>
      </w:r>
      <w:r>
        <w:rPr>
          <w:rFonts w:asciiTheme="majorBidi" w:hAnsiTheme="majorBidi" w:cstheme="majorBidi"/>
          <w:bCs/>
          <w:sz w:val="24"/>
          <w:szCs w:val="24"/>
          <w:lang w:val="en-US"/>
        </w:rPr>
        <w:t xml:space="preserve"> untuk investasi adalah </w:t>
      </w:r>
      <w:r w:rsidRPr="009D69FE">
        <w:rPr>
          <w:rFonts w:asciiTheme="majorBidi" w:hAnsiTheme="majorBidi" w:cstheme="majorBidi"/>
          <w:bCs/>
          <w:sz w:val="24"/>
          <w:szCs w:val="24"/>
          <w:lang w:val="en-US"/>
        </w:rPr>
        <w:t>pembelian</w:t>
      </w:r>
      <w:r w:rsidR="000D4996">
        <w:rPr>
          <w:rFonts w:asciiTheme="majorBidi" w:hAnsiTheme="majorBidi" w:cstheme="majorBidi"/>
          <w:bCs/>
          <w:sz w:val="24"/>
          <w:szCs w:val="24"/>
          <w:lang w:val="en-US"/>
        </w:rPr>
        <w:t xml:space="preserve"> </w:t>
      </w:r>
      <w:r w:rsidRPr="009D69FE">
        <w:rPr>
          <w:rFonts w:asciiTheme="majorBidi" w:hAnsiTheme="majorBidi" w:cstheme="majorBidi"/>
          <w:bCs/>
          <w:sz w:val="24"/>
          <w:szCs w:val="24"/>
          <w:lang w:val="en-US"/>
        </w:rPr>
        <w:t>barang-barang yang memberi harapan</w:t>
      </w:r>
      <w:r>
        <w:rPr>
          <w:rFonts w:asciiTheme="majorBidi" w:hAnsiTheme="majorBidi" w:cstheme="majorBidi"/>
          <w:bCs/>
          <w:sz w:val="24"/>
          <w:szCs w:val="24"/>
          <w:lang w:val="en-US"/>
        </w:rPr>
        <w:t xml:space="preserve"> </w:t>
      </w:r>
      <w:r w:rsidRPr="009D69FE">
        <w:rPr>
          <w:rFonts w:asciiTheme="majorBidi" w:hAnsiTheme="majorBidi" w:cstheme="majorBidi"/>
          <w:bCs/>
          <w:sz w:val="24"/>
          <w:szCs w:val="24"/>
          <w:lang w:val="en-US"/>
        </w:rPr>
        <w:t>menghasil</w:t>
      </w:r>
      <w:r w:rsidR="00595A4B">
        <w:rPr>
          <w:rFonts w:asciiTheme="majorBidi" w:hAnsiTheme="majorBidi" w:cstheme="majorBidi"/>
          <w:bCs/>
          <w:sz w:val="24"/>
          <w:szCs w:val="24"/>
          <w:lang w:val="en-US"/>
        </w:rPr>
        <w:t xml:space="preserve">kan keutungan yang </w:t>
      </w:r>
      <w:proofErr w:type="gramStart"/>
      <w:r w:rsidR="00595A4B">
        <w:rPr>
          <w:rFonts w:asciiTheme="majorBidi" w:hAnsiTheme="majorBidi" w:cstheme="majorBidi"/>
          <w:bCs/>
          <w:sz w:val="24"/>
          <w:szCs w:val="24"/>
          <w:lang w:val="en-US"/>
        </w:rPr>
        <w:t>akan</w:t>
      </w:r>
      <w:proofErr w:type="gramEnd"/>
      <w:r w:rsidR="00595A4B">
        <w:rPr>
          <w:rFonts w:asciiTheme="majorBidi" w:hAnsiTheme="majorBidi" w:cstheme="majorBidi"/>
          <w:bCs/>
          <w:sz w:val="24"/>
          <w:szCs w:val="24"/>
          <w:lang w:val="en-US"/>
        </w:rPr>
        <w:t xml:space="preserve"> datang. </w:t>
      </w:r>
      <w:r w:rsidRPr="009D69FE">
        <w:rPr>
          <w:rFonts w:asciiTheme="majorBidi" w:hAnsiTheme="majorBidi" w:cstheme="majorBidi"/>
          <w:bCs/>
          <w:sz w:val="24"/>
          <w:szCs w:val="24"/>
          <w:lang w:val="en-US"/>
        </w:rPr>
        <w:t>Artinya, pertimbangan yang diambil oleh</w:t>
      </w:r>
      <w:r>
        <w:rPr>
          <w:rFonts w:asciiTheme="majorBidi" w:hAnsiTheme="majorBidi" w:cstheme="majorBidi"/>
          <w:bCs/>
          <w:sz w:val="24"/>
          <w:szCs w:val="24"/>
          <w:lang w:val="en-US"/>
        </w:rPr>
        <w:t xml:space="preserve"> </w:t>
      </w:r>
      <w:r w:rsidRPr="009D69FE">
        <w:rPr>
          <w:rFonts w:asciiTheme="majorBidi" w:hAnsiTheme="majorBidi" w:cstheme="majorBidi"/>
          <w:bCs/>
          <w:sz w:val="24"/>
          <w:szCs w:val="24"/>
          <w:lang w:val="en-US"/>
        </w:rPr>
        <w:t>pengusaha atau perusahaan dalam memutuskan membeli atau tidak membeli barang</w:t>
      </w:r>
      <w:r>
        <w:rPr>
          <w:rFonts w:asciiTheme="majorBidi" w:hAnsiTheme="majorBidi" w:cstheme="majorBidi"/>
          <w:bCs/>
          <w:sz w:val="24"/>
          <w:szCs w:val="24"/>
          <w:lang w:val="en-US"/>
        </w:rPr>
        <w:t xml:space="preserve"> </w:t>
      </w:r>
      <w:r w:rsidRPr="009D69FE">
        <w:rPr>
          <w:rFonts w:asciiTheme="majorBidi" w:hAnsiTheme="majorBidi" w:cstheme="majorBidi"/>
          <w:bCs/>
          <w:sz w:val="24"/>
          <w:szCs w:val="24"/>
          <w:lang w:val="en-US"/>
        </w:rPr>
        <w:t xml:space="preserve">dan jasa tersebut adalah harapan dari pengusaha atau perusahaan </w:t>
      </w:r>
      <w:proofErr w:type="gramStart"/>
      <w:r w:rsidRPr="009D69FE">
        <w:rPr>
          <w:rFonts w:asciiTheme="majorBidi" w:hAnsiTheme="majorBidi" w:cstheme="majorBidi"/>
          <w:bCs/>
          <w:sz w:val="24"/>
          <w:szCs w:val="24"/>
          <w:lang w:val="en-US"/>
        </w:rPr>
        <w:t>akan</w:t>
      </w:r>
      <w:proofErr w:type="gramEnd"/>
      <w:r w:rsidRPr="009D69FE">
        <w:rPr>
          <w:rFonts w:asciiTheme="majorBidi" w:hAnsiTheme="majorBidi" w:cstheme="majorBidi"/>
          <w:bCs/>
          <w:sz w:val="24"/>
          <w:szCs w:val="24"/>
          <w:lang w:val="en-US"/>
        </w:rPr>
        <w:t xml:space="preserve"> kemungkinan</w:t>
      </w:r>
      <w:r>
        <w:rPr>
          <w:rFonts w:asciiTheme="majorBidi" w:hAnsiTheme="majorBidi" w:cstheme="majorBidi"/>
          <w:bCs/>
          <w:sz w:val="24"/>
          <w:szCs w:val="24"/>
          <w:lang w:val="en-US"/>
        </w:rPr>
        <w:t xml:space="preserve"> </w:t>
      </w:r>
      <w:r w:rsidRPr="009D69FE">
        <w:rPr>
          <w:rFonts w:asciiTheme="majorBidi" w:hAnsiTheme="majorBidi" w:cstheme="majorBidi"/>
          <w:bCs/>
          <w:sz w:val="24"/>
          <w:szCs w:val="24"/>
          <w:lang w:val="en-US"/>
        </w:rPr>
        <w:t xml:space="preserve">keuntungan yang dapat diperoleh. </w:t>
      </w:r>
      <w:proofErr w:type="gramStart"/>
      <w:r w:rsidRPr="009D69FE">
        <w:rPr>
          <w:rFonts w:asciiTheme="majorBidi" w:hAnsiTheme="majorBidi" w:cstheme="majorBidi"/>
          <w:bCs/>
          <w:sz w:val="24"/>
          <w:szCs w:val="24"/>
          <w:lang w:val="en-US"/>
        </w:rPr>
        <w:t>Harapan keuntungan ini merupakan faktor utama</w:t>
      </w:r>
      <w:r>
        <w:rPr>
          <w:rFonts w:asciiTheme="majorBidi" w:hAnsiTheme="majorBidi" w:cstheme="majorBidi"/>
          <w:bCs/>
          <w:sz w:val="24"/>
          <w:szCs w:val="24"/>
          <w:lang w:val="en-US"/>
        </w:rPr>
        <w:t xml:space="preserve"> </w:t>
      </w:r>
      <w:r w:rsidR="00295CAE">
        <w:rPr>
          <w:rFonts w:asciiTheme="majorBidi" w:hAnsiTheme="majorBidi" w:cstheme="majorBidi"/>
          <w:bCs/>
          <w:sz w:val="24"/>
          <w:szCs w:val="24"/>
          <w:lang w:val="en-US"/>
        </w:rPr>
        <w:t>dalam investasi.</w:t>
      </w:r>
      <w:proofErr w:type="gramEnd"/>
      <w:r w:rsidR="00295CAE">
        <w:rPr>
          <w:rStyle w:val="FootnoteReference"/>
          <w:rFonts w:asciiTheme="majorBidi" w:hAnsiTheme="majorBidi" w:cstheme="majorBidi"/>
          <w:bCs/>
          <w:sz w:val="24"/>
          <w:szCs w:val="24"/>
          <w:lang w:val="en-US"/>
        </w:rPr>
        <w:footnoteReference w:id="8"/>
      </w:r>
    </w:p>
    <w:p w:rsidR="006871C5" w:rsidRDefault="00295CAE" w:rsidP="00DC73F0">
      <w:pPr>
        <w:spacing w:after="0" w:line="240" w:lineRule="auto"/>
        <w:ind w:firstLine="720"/>
        <w:jc w:val="lowKashida"/>
        <w:rPr>
          <w:rFonts w:asciiTheme="majorBidi" w:hAnsiTheme="majorBidi" w:cstheme="majorBidi"/>
          <w:bCs/>
          <w:sz w:val="24"/>
          <w:szCs w:val="24"/>
          <w:lang w:val="en-US"/>
        </w:rPr>
      </w:pPr>
      <w:r w:rsidRPr="009D69FE">
        <w:rPr>
          <w:rFonts w:asciiTheme="majorBidi" w:hAnsiTheme="majorBidi" w:cstheme="majorBidi"/>
          <w:bCs/>
          <w:sz w:val="24"/>
          <w:szCs w:val="24"/>
        </w:rPr>
        <w:t xml:space="preserve">Menurut </w:t>
      </w:r>
      <w:r>
        <w:rPr>
          <w:rFonts w:asciiTheme="majorBidi" w:hAnsiTheme="majorBidi" w:cstheme="majorBidi"/>
          <w:bCs/>
          <w:sz w:val="24"/>
          <w:szCs w:val="24"/>
          <w:lang w:val="en-US"/>
        </w:rPr>
        <w:t xml:space="preserve">Sadono </w:t>
      </w:r>
      <w:r>
        <w:rPr>
          <w:rFonts w:asciiTheme="majorBidi" w:hAnsiTheme="majorBidi" w:cstheme="majorBidi"/>
          <w:bCs/>
          <w:sz w:val="24"/>
          <w:szCs w:val="24"/>
        </w:rPr>
        <w:t>Sukirno</w:t>
      </w:r>
      <w:r>
        <w:rPr>
          <w:rFonts w:asciiTheme="majorBidi" w:hAnsiTheme="majorBidi" w:cstheme="majorBidi"/>
          <w:bCs/>
          <w:sz w:val="24"/>
          <w:szCs w:val="24"/>
          <w:lang w:val="en-US"/>
        </w:rPr>
        <w:t>, k</w:t>
      </w:r>
      <w:r w:rsidRPr="00DD7032">
        <w:rPr>
          <w:rFonts w:asciiTheme="majorBidi" w:hAnsiTheme="majorBidi" w:cstheme="majorBidi"/>
          <w:sz w:val="24"/>
          <w:szCs w:val="24"/>
        </w:rPr>
        <w:t>egiatan</w:t>
      </w:r>
      <w:r>
        <w:rPr>
          <w:rFonts w:asciiTheme="majorBidi" w:hAnsiTheme="majorBidi" w:cstheme="majorBidi"/>
          <w:sz w:val="24"/>
          <w:szCs w:val="24"/>
        </w:rPr>
        <w:t xml:space="preserve"> </w:t>
      </w:r>
      <w:r w:rsidRPr="00DD7032">
        <w:rPr>
          <w:rFonts w:asciiTheme="majorBidi" w:hAnsiTheme="majorBidi" w:cstheme="majorBidi"/>
          <w:sz w:val="24"/>
          <w:szCs w:val="24"/>
        </w:rPr>
        <w:t>investasi</w:t>
      </w:r>
      <w:r>
        <w:rPr>
          <w:rFonts w:asciiTheme="majorBidi" w:hAnsiTheme="majorBidi" w:cstheme="majorBidi"/>
          <w:sz w:val="24"/>
          <w:szCs w:val="24"/>
        </w:rPr>
        <w:t xml:space="preserve"> </w:t>
      </w:r>
      <w:r w:rsidRPr="00DD7032">
        <w:rPr>
          <w:rFonts w:asciiTheme="majorBidi" w:hAnsiTheme="majorBidi" w:cstheme="majorBidi"/>
          <w:sz w:val="24"/>
          <w:szCs w:val="24"/>
        </w:rPr>
        <w:t>memungkinkan suatu masyarakat terus</w:t>
      </w:r>
      <w:r>
        <w:rPr>
          <w:rFonts w:asciiTheme="majorBidi" w:hAnsiTheme="majorBidi" w:cstheme="majorBidi"/>
          <w:sz w:val="24"/>
          <w:szCs w:val="24"/>
        </w:rPr>
        <w:t xml:space="preserve"> </w:t>
      </w:r>
      <w:r w:rsidRPr="00DD7032">
        <w:rPr>
          <w:rFonts w:asciiTheme="majorBidi" w:hAnsiTheme="majorBidi" w:cstheme="majorBidi"/>
          <w:sz w:val="24"/>
          <w:szCs w:val="24"/>
        </w:rPr>
        <w:t>menerus meningkatkan kegiatan</w:t>
      </w:r>
      <w:r>
        <w:rPr>
          <w:rFonts w:asciiTheme="majorBidi" w:hAnsiTheme="majorBidi" w:cstheme="majorBidi"/>
          <w:sz w:val="24"/>
          <w:szCs w:val="24"/>
        </w:rPr>
        <w:t xml:space="preserve"> </w:t>
      </w:r>
      <w:r w:rsidRPr="00DD7032">
        <w:rPr>
          <w:rFonts w:asciiTheme="majorBidi" w:hAnsiTheme="majorBidi" w:cstheme="majorBidi"/>
          <w:sz w:val="24"/>
          <w:szCs w:val="24"/>
        </w:rPr>
        <w:t>ekonomi dan kesempatan kerja,</w:t>
      </w:r>
      <w:r>
        <w:rPr>
          <w:rFonts w:asciiTheme="majorBidi" w:hAnsiTheme="majorBidi" w:cstheme="majorBidi"/>
          <w:sz w:val="24"/>
          <w:szCs w:val="24"/>
        </w:rPr>
        <w:t xml:space="preserve"> </w:t>
      </w:r>
      <w:r w:rsidRPr="00DD7032">
        <w:rPr>
          <w:rFonts w:asciiTheme="majorBidi" w:hAnsiTheme="majorBidi" w:cstheme="majorBidi"/>
          <w:sz w:val="24"/>
          <w:szCs w:val="24"/>
        </w:rPr>
        <w:t>meningkatkan pendapatan nasional dan</w:t>
      </w:r>
      <w:r>
        <w:rPr>
          <w:rFonts w:asciiTheme="majorBidi" w:hAnsiTheme="majorBidi" w:cstheme="majorBidi"/>
          <w:sz w:val="24"/>
          <w:szCs w:val="24"/>
        </w:rPr>
        <w:t xml:space="preserve"> </w:t>
      </w:r>
      <w:r w:rsidRPr="00DD7032">
        <w:rPr>
          <w:rFonts w:asciiTheme="majorBidi" w:hAnsiTheme="majorBidi" w:cstheme="majorBidi"/>
          <w:sz w:val="24"/>
          <w:szCs w:val="24"/>
        </w:rPr>
        <w:t>meningkatkan taraf kemakmuran</w:t>
      </w:r>
      <w:r>
        <w:rPr>
          <w:rFonts w:asciiTheme="majorBidi" w:hAnsiTheme="majorBidi" w:cstheme="majorBidi"/>
          <w:sz w:val="24"/>
          <w:szCs w:val="24"/>
        </w:rPr>
        <w:t xml:space="preserve"> </w:t>
      </w:r>
      <w:r w:rsidRPr="00DD7032">
        <w:rPr>
          <w:rFonts w:asciiTheme="majorBidi" w:hAnsiTheme="majorBidi" w:cstheme="majorBidi"/>
          <w:sz w:val="24"/>
          <w:szCs w:val="24"/>
        </w:rPr>
        <w:t>masyarakat. Peranan ini bersumber dari</w:t>
      </w:r>
      <w:r>
        <w:rPr>
          <w:rFonts w:asciiTheme="majorBidi" w:hAnsiTheme="majorBidi" w:cstheme="majorBidi"/>
          <w:sz w:val="24"/>
          <w:szCs w:val="24"/>
        </w:rPr>
        <w:t xml:space="preserve"> </w:t>
      </w:r>
      <w:r w:rsidRPr="00DD7032">
        <w:rPr>
          <w:rFonts w:asciiTheme="majorBidi" w:hAnsiTheme="majorBidi" w:cstheme="majorBidi"/>
          <w:sz w:val="24"/>
          <w:szCs w:val="24"/>
        </w:rPr>
        <w:t>tiga fungsi penting dari kegiatan</w:t>
      </w:r>
      <w:r>
        <w:rPr>
          <w:rFonts w:asciiTheme="majorBidi" w:hAnsiTheme="majorBidi" w:cstheme="majorBidi"/>
          <w:sz w:val="24"/>
          <w:szCs w:val="24"/>
        </w:rPr>
        <w:t xml:space="preserve"> investasi, yakni: 1) </w:t>
      </w:r>
      <w:r w:rsidRPr="00DD7032">
        <w:rPr>
          <w:rFonts w:asciiTheme="majorBidi" w:hAnsiTheme="majorBidi" w:cstheme="majorBidi"/>
          <w:sz w:val="24"/>
          <w:szCs w:val="24"/>
        </w:rPr>
        <w:t>investasi merupakan</w:t>
      </w:r>
      <w:r>
        <w:rPr>
          <w:rFonts w:asciiTheme="majorBidi" w:hAnsiTheme="majorBidi" w:cstheme="majorBidi"/>
          <w:sz w:val="24"/>
          <w:szCs w:val="24"/>
          <w:lang w:val="en-US"/>
        </w:rPr>
        <w:t xml:space="preserve"> </w:t>
      </w:r>
      <w:r w:rsidRPr="00DD7032">
        <w:rPr>
          <w:rFonts w:asciiTheme="majorBidi" w:hAnsiTheme="majorBidi" w:cstheme="majorBidi"/>
          <w:sz w:val="24"/>
          <w:szCs w:val="24"/>
        </w:rPr>
        <w:t>salah satu komponen dari pengeluaran</w:t>
      </w:r>
      <w:r>
        <w:rPr>
          <w:rFonts w:asciiTheme="majorBidi" w:hAnsiTheme="majorBidi" w:cstheme="majorBidi"/>
          <w:sz w:val="24"/>
          <w:szCs w:val="24"/>
          <w:lang w:val="en-US"/>
        </w:rPr>
        <w:t xml:space="preserve"> </w:t>
      </w:r>
      <w:r w:rsidRPr="00DD7032">
        <w:rPr>
          <w:rFonts w:asciiTheme="majorBidi" w:hAnsiTheme="majorBidi" w:cstheme="majorBidi"/>
          <w:sz w:val="24"/>
          <w:szCs w:val="24"/>
        </w:rPr>
        <w:t>agregat, sehingga kenaikan investasi</w:t>
      </w:r>
      <w:r>
        <w:rPr>
          <w:rFonts w:asciiTheme="majorBidi" w:hAnsiTheme="majorBidi" w:cstheme="majorBidi"/>
          <w:sz w:val="24"/>
          <w:szCs w:val="24"/>
          <w:lang w:val="en-US"/>
        </w:rPr>
        <w:t xml:space="preserve"> </w:t>
      </w:r>
      <w:r w:rsidRPr="00DD7032">
        <w:rPr>
          <w:rFonts w:asciiTheme="majorBidi" w:hAnsiTheme="majorBidi" w:cstheme="majorBidi"/>
          <w:sz w:val="24"/>
          <w:szCs w:val="24"/>
        </w:rPr>
        <w:t>akan meningkatkan permintaan agregat, pendapatan n</w:t>
      </w:r>
      <w:r>
        <w:rPr>
          <w:rFonts w:asciiTheme="majorBidi" w:hAnsiTheme="majorBidi" w:cstheme="majorBidi"/>
          <w:sz w:val="24"/>
          <w:szCs w:val="24"/>
        </w:rPr>
        <w:t>asional serta kesempatan</w:t>
      </w:r>
      <w:r>
        <w:rPr>
          <w:rFonts w:asciiTheme="majorBidi" w:hAnsiTheme="majorBidi" w:cstheme="majorBidi"/>
          <w:sz w:val="24"/>
          <w:szCs w:val="24"/>
          <w:lang w:val="en-US"/>
        </w:rPr>
        <w:t xml:space="preserve"> </w:t>
      </w:r>
      <w:r w:rsidR="00595A4B">
        <w:rPr>
          <w:rFonts w:asciiTheme="majorBidi" w:hAnsiTheme="majorBidi" w:cstheme="majorBidi"/>
          <w:sz w:val="24"/>
          <w:szCs w:val="24"/>
        </w:rPr>
        <w:t>kerja;</w:t>
      </w:r>
      <w:r w:rsidR="00595A4B">
        <w:rPr>
          <w:rFonts w:asciiTheme="majorBidi" w:hAnsiTheme="majorBidi" w:cstheme="majorBidi"/>
          <w:sz w:val="24"/>
          <w:szCs w:val="24"/>
          <w:lang w:val="en-US"/>
        </w:rPr>
        <w:t xml:space="preserve"> </w:t>
      </w:r>
      <w:r w:rsidR="00595A4B">
        <w:rPr>
          <w:rFonts w:asciiTheme="majorBidi" w:hAnsiTheme="majorBidi" w:cstheme="majorBidi"/>
          <w:sz w:val="24"/>
          <w:szCs w:val="24"/>
        </w:rPr>
        <w:t>2)</w:t>
      </w:r>
      <w:r w:rsidR="00595A4B">
        <w:rPr>
          <w:rFonts w:asciiTheme="majorBidi" w:hAnsiTheme="majorBidi" w:cstheme="majorBidi"/>
          <w:sz w:val="24"/>
          <w:szCs w:val="24"/>
          <w:lang w:val="en-US"/>
        </w:rPr>
        <w:t xml:space="preserve"> </w:t>
      </w:r>
      <w:r w:rsidRPr="00DD7032">
        <w:rPr>
          <w:rFonts w:asciiTheme="majorBidi" w:hAnsiTheme="majorBidi" w:cstheme="majorBidi"/>
          <w:sz w:val="24"/>
          <w:szCs w:val="24"/>
        </w:rPr>
        <w:t>pertambahan barang modal</w:t>
      </w:r>
      <w:r>
        <w:rPr>
          <w:rFonts w:asciiTheme="majorBidi" w:hAnsiTheme="majorBidi" w:cstheme="majorBidi"/>
          <w:sz w:val="24"/>
          <w:szCs w:val="24"/>
          <w:lang w:val="en-US"/>
        </w:rPr>
        <w:t xml:space="preserve"> </w:t>
      </w:r>
      <w:r w:rsidRPr="00DD7032">
        <w:rPr>
          <w:rFonts w:asciiTheme="majorBidi" w:hAnsiTheme="majorBidi" w:cstheme="majorBidi"/>
          <w:sz w:val="24"/>
          <w:szCs w:val="24"/>
        </w:rPr>
        <w:t>sebagai akibat investasi akan</w:t>
      </w:r>
      <w:r w:rsidR="006D1139">
        <w:rPr>
          <w:rFonts w:asciiTheme="majorBidi" w:hAnsiTheme="majorBidi" w:cstheme="majorBidi"/>
          <w:sz w:val="24"/>
          <w:szCs w:val="24"/>
          <w:lang w:val="en-US"/>
        </w:rPr>
        <w:t xml:space="preserve"> </w:t>
      </w:r>
      <w:r w:rsidRPr="00DD7032">
        <w:rPr>
          <w:rFonts w:asciiTheme="majorBidi" w:hAnsiTheme="majorBidi" w:cstheme="majorBidi"/>
          <w:sz w:val="24"/>
          <w:szCs w:val="24"/>
        </w:rPr>
        <w:t>menambah kapasitas prod</w:t>
      </w:r>
      <w:r>
        <w:rPr>
          <w:rFonts w:asciiTheme="majorBidi" w:hAnsiTheme="majorBidi" w:cstheme="majorBidi"/>
          <w:sz w:val="24"/>
          <w:szCs w:val="24"/>
        </w:rPr>
        <w:t xml:space="preserve">uksi; </w:t>
      </w:r>
      <w:r w:rsidRPr="00DD7032">
        <w:rPr>
          <w:rFonts w:asciiTheme="majorBidi" w:hAnsiTheme="majorBidi" w:cstheme="majorBidi"/>
          <w:sz w:val="24"/>
          <w:szCs w:val="24"/>
        </w:rPr>
        <w:t>3)</w:t>
      </w:r>
      <w:r>
        <w:rPr>
          <w:rFonts w:asciiTheme="majorBidi" w:hAnsiTheme="majorBidi" w:cstheme="majorBidi"/>
          <w:sz w:val="24"/>
          <w:szCs w:val="24"/>
          <w:lang w:val="en-US"/>
        </w:rPr>
        <w:t xml:space="preserve"> </w:t>
      </w:r>
      <w:r w:rsidRPr="00DD7032">
        <w:rPr>
          <w:rFonts w:asciiTheme="majorBidi" w:hAnsiTheme="majorBidi" w:cstheme="majorBidi"/>
          <w:sz w:val="24"/>
          <w:szCs w:val="24"/>
        </w:rPr>
        <w:t>investasi selalu diikuti oleh</w:t>
      </w:r>
      <w:r w:rsidR="00595A4B">
        <w:rPr>
          <w:rFonts w:asciiTheme="majorBidi" w:hAnsiTheme="majorBidi" w:cstheme="majorBidi"/>
          <w:sz w:val="24"/>
          <w:szCs w:val="24"/>
          <w:lang w:val="en-US"/>
        </w:rPr>
        <w:t xml:space="preserve"> </w:t>
      </w:r>
      <w:r w:rsidRPr="00DD7032">
        <w:rPr>
          <w:rFonts w:asciiTheme="majorBidi" w:hAnsiTheme="majorBidi" w:cstheme="majorBidi"/>
          <w:sz w:val="24"/>
          <w:szCs w:val="24"/>
        </w:rPr>
        <w:t>perkembangan teknologi</w:t>
      </w:r>
      <w:r>
        <w:rPr>
          <w:rFonts w:asciiTheme="majorBidi" w:hAnsiTheme="majorBidi" w:cstheme="majorBidi"/>
          <w:sz w:val="24"/>
          <w:szCs w:val="24"/>
        </w:rPr>
        <w:t>.</w:t>
      </w:r>
      <w:r>
        <w:rPr>
          <w:rStyle w:val="FootnoteReference"/>
          <w:rFonts w:asciiTheme="majorBidi" w:hAnsiTheme="majorBidi" w:cstheme="majorBidi"/>
          <w:sz w:val="24"/>
          <w:szCs w:val="24"/>
        </w:rPr>
        <w:footnoteReference w:id="9"/>
      </w:r>
      <w:r w:rsidR="00595A4B">
        <w:rPr>
          <w:rFonts w:asciiTheme="majorBidi" w:hAnsiTheme="majorBidi" w:cstheme="majorBidi"/>
          <w:bCs/>
          <w:sz w:val="24"/>
          <w:szCs w:val="24"/>
          <w:lang w:val="en-US"/>
        </w:rPr>
        <w:t xml:space="preserve"> </w:t>
      </w:r>
      <w:proofErr w:type="gramStart"/>
      <w:r w:rsidR="00394E66">
        <w:rPr>
          <w:rFonts w:asciiTheme="majorBidi" w:hAnsiTheme="majorBidi" w:cstheme="majorBidi"/>
          <w:bCs/>
          <w:sz w:val="24"/>
          <w:szCs w:val="24"/>
          <w:lang w:val="en-US"/>
        </w:rPr>
        <w:t xml:space="preserve">Pendapat serupa dikemukakan </w:t>
      </w:r>
      <w:r>
        <w:rPr>
          <w:rFonts w:asciiTheme="majorBidi" w:hAnsiTheme="majorBidi" w:cstheme="majorBidi"/>
          <w:bCs/>
          <w:sz w:val="24"/>
          <w:szCs w:val="24"/>
          <w:lang w:val="en-US"/>
        </w:rPr>
        <w:t>Nopirin</w:t>
      </w:r>
      <w:r w:rsidR="00394E66">
        <w:rPr>
          <w:rFonts w:asciiTheme="majorBidi" w:hAnsiTheme="majorBidi" w:cstheme="majorBidi"/>
          <w:bCs/>
          <w:sz w:val="24"/>
          <w:szCs w:val="24"/>
          <w:lang w:val="en-US"/>
        </w:rPr>
        <w:t xml:space="preserve"> yang</w:t>
      </w:r>
      <w:r>
        <w:rPr>
          <w:rFonts w:asciiTheme="majorBidi" w:hAnsiTheme="majorBidi" w:cstheme="majorBidi"/>
          <w:bCs/>
          <w:sz w:val="24"/>
          <w:szCs w:val="24"/>
          <w:lang w:val="en-US"/>
        </w:rPr>
        <w:t xml:space="preserve"> </w:t>
      </w:r>
      <w:r w:rsidR="004E1209" w:rsidRPr="004E1209">
        <w:rPr>
          <w:rFonts w:asciiTheme="majorBidi" w:hAnsiTheme="majorBidi" w:cstheme="majorBidi"/>
          <w:bCs/>
          <w:sz w:val="24"/>
          <w:szCs w:val="24"/>
          <w:lang w:val="en-US"/>
        </w:rPr>
        <w:t xml:space="preserve">menyatakan </w:t>
      </w:r>
      <w:r w:rsidR="004E1209">
        <w:rPr>
          <w:rFonts w:asciiTheme="majorBidi" w:hAnsiTheme="majorBidi" w:cstheme="majorBidi"/>
          <w:bCs/>
          <w:sz w:val="24"/>
          <w:szCs w:val="24"/>
          <w:lang w:val="en-US"/>
        </w:rPr>
        <w:t xml:space="preserve">untuk terjadinya pertumbuhan </w:t>
      </w:r>
      <w:r w:rsidR="004E1209" w:rsidRPr="004E1209">
        <w:rPr>
          <w:rFonts w:asciiTheme="majorBidi" w:hAnsiTheme="majorBidi" w:cstheme="majorBidi"/>
          <w:bCs/>
          <w:sz w:val="24"/>
          <w:szCs w:val="24"/>
          <w:lang w:val="en-US"/>
        </w:rPr>
        <w:t>ekonomi,</w:t>
      </w:r>
      <w:r w:rsidR="004E1209">
        <w:rPr>
          <w:rFonts w:asciiTheme="majorBidi" w:hAnsiTheme="majorBidi" w:cstheme="majorBidi"/>
          <w:bCs/>
          <w:sz w:val="24"/>
          <w:szCs w:val="24"/>
          <w:lang w:val="en-US"/>
        </w:rPr>
        <w:t xml:space="preserve"> </w:t>
      </w:r>
      <w:r w:rsidR="004E1209" w:rsidRPr="004E1209">
        <w:rPr>
          <w:rFonts w:asciiTheme="majorBidi" w:hAnsiTheme="majorBidi" w:cstheme="majorBidi"/>
          <w:bCs/>
          <w:sz w:val="24"/>
          <w:szCs w:val="24"/>
          <w:lang w:val="en-US"/>
        </w:rPr>
        <w:t>diperlukan peningkatan produksi</w:t>
      </w:r>
      <w:r w:rsidR="004E1209">
        <w:rPr>
          <w:rFonts w:asciiTheme="majorBidi" w:hAnsiTheme="majorBidi" w:cstheme="majorBidi"/>
          <w:bCs/>
          <w:sz w:val="24"/>
          <w:szCs w:val="24"/>
          <w:lang w:val="en-US"/>
        </w:rPr>
        <w:t xml:space="preserve"> </w:t>
      </w:r>
      <w:r w:rsidR="004E1209" w:rsidRPr="004E1209">
        <w:rPr>
          <w:rFonts w:asciiTheme="majorBidi" w:hAnsiTheme="majorBidi" w:cstheme="majorBidi"/>
          <w:bCs/>
          <w:sz w:val="24"/>
          <w:szCs w:val="24"/>
          <w:lang w:val="en-US"/>
        </w:rPr>
        <w:t>nasional.</w:t>
      </w:r>
      <w:proofErr w:type="gramEnd"/>
      <w:r w:rsidR="004E1209" w:rsidRPr="004E1209">
        <w:rPr>
          <w:rFonts w:asciiTheme="majorBidi" w:hAnsiTheme="majorBidi" w:cstheme="majorBidi"/>
          <w:bCs/>
          <w:sz w:val="24"/>
          <w:szCs w:val="24"/>
          <w:lang w:val="en-US"/>
        </w:rPr>
        <w:t xml:space="preserve"> Peningkatan </w:t>
      </w:r>
      <w:r w:rsidR="004E1209" w:rsidRPr="004E1209">
        <w:rPr>
          <w:rFonts w:asciiTheme="majorBidi" w:hAnsiTheme="majorBidi" w:cstheme="majorBidi"/>
          <w:bCs/>
          <w:sz w:val="24"/>
          <w:szCs w:val="24"/>
          <w:lang w:val="en-US"/>
        </w:rPr>
        <w:lastRenderedPageBreak/>
        <w:t>produksi nasional</w:t>
      </w:r>
      <w:r w:rsidR="004E1209">
        <w:rPr>
          <w:rFonts w:asciiTheme="majorBidi" w:hAnsiTheme="majorBidi" w:cstheme="majorBidi"/>
          <w:bCs/>
          <w:sz w:val="24"/>
          <w:szCs w:val="24"/>
          <w:lang w:val="en-US"/>
        </w:rPr>
        <w:t xml:space="preserve"> </w:t>
      </w:r>
      <w:r w:rsidR="004E1209" w:rsidRPr="004E1209">
        <w:rPr>
          <w:rFonts w:asciiTheme="majorBidi" w:hAnsiTheme="majorBidi" w:cstheme="majorBidi"/>
          <w:bCs/>
          <w:sz w:val="24"/>
          <w:szCs w:val="24"/>
          <w:lang w:val="en-US"/>
        </w:rPr>
        <w:t>dapat terjadi karena adanya akumulasi</w:t>
      </w:r>
      <w:r w:rsidR="004E1209">
        <w:rPr>
          <w:rFonts w:asciiTheme="majorBidi" w:hAnsiTheme="majorBidi" w:cstheme="majorBidi"/>
          <w:bCs/>
          <w:sz w:val="24"/>
          <w:szCs w:val="24"/>
          <w:lang w:val="en-US"/>
        </w:rPr>
        <w:t xml:space="preserve"> </w:t>
      </w:r>
      <w:r w:rsidR="004E1209" w:rsidRPr="004E1209">
        <w:rPr>
          <w:rFonts w:asciiTheme="majorBidi" w:hAnsiTheme="majorBidi" w:cstheme="majorBidi"/>
          <w:bCs/>
          <w:sz w:val="24"/>
          <w:szCs w:val="24"/>
          <w:lang w:val="en-US"/>
        </w:rPr>
        <w:t>modal yang diperoleh dari tabungan</w:t>
      </w:r>
      <w:r w:rsidR="004E1209">
        <w:rPr>
          <w:rFonts w:asciiTheme="majorBidi" w:hAnsiTheme="majorBidi" w:cstheme="majorBidi"/>
          <w:bCs/>
          <w:sz w:val="24"/>
          <w:szCs w:val="24"/>
          <w:lang w:val="en-US"/>
        </w:rPr>
        <w:t xml:space="preserve"> </w:t>
      </w:r>
      <w:r w:rsidR="004E1209" w:rsidRPr="004E1209">
        <w:rPr>
          <w:rFonts w:asciiTheme="majorBidi" w:hAnsiTheme="majorBidi" w:cstheme="majorBidi"/>
          <w:bCs/>
          <w:sz w:val="24"/>
          <w:szCs w:val="24"/>
          <w:lang w:val="en-US"/>
        </w:rPr>
        <w:t xml:space="preserve">nasional yang nantinya </w:t>
      </w:r>
      <w:proofErr w:type="gramStart"/>
      <w:r w:rsidR="004E1209" w:rsidRPr="004E1209">
        <w:rPr>
          <w:rFonts w:asciiTheme="majorBidi" w:hAnsiTheme="majorBidi" w:cstheme="majorBidi"/>
          <w:bCs/>
          <w:sz w:val="24"/>
          <w:szCs w:val="24"/>
          <w:lang w:val="en-US"/>
        </w:rPr>
        <w:t>akan</w:t>
      </w:r>
      <w:proofErr w:type="gramEnd"/>
      <w:r w:rsidR="004E1209" w:rsidRPr="004E1209">
        <w:rPr>
          <w:rFonts w:asciiTheme="majorBidi" w:hAnsiTheme="majorBidi" w:cstheme="majorBidi"/>
          <w:bCs/>
          <w:sz w:val="24"/>
          <w:szCs w:val="24"/>
          <w:lang w:val="en-US"/>
        </w:rPr>
        <w:t xml:space="preserve"> digunakan</w:t>
      </w:r>
      <w:r w:rsidR="004E1209">
        <w:rPr>
          <w:rFonts w:asciiTheme="majorBidi" w:hAnsiTheme="majorBidi" w:cstheme="majorBidi"/>
          <w:bCs/>
          <w:sz w:val="24"/>
          <w:szCs w:val="24"/>
          <w:lang w:val="en-US"/>
        </w:rPr>
        <w:t xml:space="preserve"> </w:t>
      </w:r>
      <w:r w:rsidR="004E1209" w:rsidRPr="004E1209">
        <w:rPr>
          <w:rFonts w:asciiTheme="majorBidi" w:hAnsiTheme="majorBidi" w:cstheme="majorBidi"/>
          <w:bCs/>
          <w:sz w:val="24"/>
          <w:szCs w:val="24"/>
          <w:lang w:val="en-US"/>
        </w:rPr>
        <w:t>untuk melakukan investasi.</w:t>
      </w:r>
      <w:r w:rsidR="00127EDA">
        <w:rPr>
          <w:rStyle w:val="FootnoteReference"/>
          <w:rFonts w:asciiTheme="majorBidi" w:hAnsiTheme="majorBidi" w:cstheme="majorBidi"/>
          <w:bCs/>
          <w:sz w:val="24"/>
          <w:szCs w:val="24"/>
          <w:lang w:val="en-US"/>
        </w:rPr>
        <w:footnoteReference w:id="10"/>
      </w:r>
    </w:p>
    <w:p w:rsidR="00595A4B" w:rsidRPr="00AD396A" w:rsidRDefault="00595A4B" w:rsidP="00DC73F0">
      <w:pPr>
        <w:spacing w:after="0" w:line="240" w:lineRule="auto"/>
        <w:ind w:firstLine="720"/>
        <w:jc w:val="both"/>
        <w:rPr>
          <w:rFonts w:asciiTheme="majorBidi" w:hAnsiTheme="majorBidi" w:cstheme="majorBidi"/>
          <w:sz w:val="24"/>
          <w:szCs w:val="24"/>
          <w:lang w:val="en-US"/>
        </w:rPr>
      </w:pPr>
      <w:proofErr w:type="gramStart"/>
      <w:r>
        <w:rPr>
          <w:rFonts w:asciiTheme="majorBidi" w:hAnsiTheme="majorBidi" w:cstheme="majorBidi"/>
          <w:bCs/>
          <w:sz w:val="24"/>
          <w:szCs w:val="24"/>
          <w:lang w:val="en-US"/>
        </w:rPr>
        <w:t>Kegiatan investasi sebagaimana dijelaskan diatas, memiliki manfaat dan dampak yang luas bagi perekonomian suatu Negara.</w:t>
      </w:r>
      <w:proofErr w:type="gramEnd"/>
      <w:r>
        <w:rPr>
          <w:rFonts w:asciiTheme="majorBidi" w:hAnsiTheme="majorBidi" w:cstheme="majorBidi"/>
          <w:bCs/>
          <w:sz w:val="24"/>
          <w:szCs w:val="24"/>
          <w:lang w:val="en-US"/>
        </w:rPr>
        <w:t xml:space="preserve"> </w:t>
      </w:r>
      <w:proofErr w:type="gramStart"/>
      <w:r>
        <w:rPr>
          <w:rFonts w:asciiTheme="majorBidi" w:hAnsiTheme="majorBidi" w:cstheme="majorBidi"/>
          <w:bCs/>
          <w:sz w:val="24"/>
          <w:szCs w:val="24"/>
          <w:lang w:val="en-US"/>
        </w:rPr>
        <w:t>Namun demikian, secara prinsip, Islam memberikan panduan dan batasan yang jelas mengenai sektor mana saja yang boleh dan tidak boleh di masuki investasi.</w:t>
      </w:r>
      <w:proofErr w:type="gramEnd"/>
      <w:r>
        <w:rPr>
          <w:rFonts w:asciiTheme="majorBidi" w:hAnsiTheme="majorBidi" w:cstheme="majorBidi"/>
          <w:bCs/>
          <w:sz w:val="24"/>
          <w:szCs w:val="24"/>
          <w:lang w:val="en-US"/>
        </w:rPr>
        <w:t xml:space="preserve"> </w:t>
      </w:r>
      <w:proofErr w:type="gramStart"/>
      <w:r>
        <w:rPr>
          <w:rFonts w:asciiTheme="majorBidi" w:hAnsiTheme="majorBidi" w:cstheme="majorBidi"/>
          <w:bCs/>
          <w:sz w:val="24"/>
          <w:szCs w:val="24"/>
          <w:lang w:val="en-US"/>
        </w:rPr>
        <w:t xml:space="preserve">Tidak semua investasi yang diakui hukum positif, </w:t>
      </w:r>
      <w:r>
        <w:rPr>
          <w:rFonts w:asciiTheme="majorBidi" w:hAnsiTheme="majorBidi" w:cstheme="majorBidi"/>
          <w:sz w:val="24"/>
          <w:szCs w:val="24"/>
          <w:lang w:val="en-US"/>
        </w:rPr>
        <w:t>diakui pula oleh syariat Islam.</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Oleh sebab itu, agar investasi tersebut tidak bertentangan, maka harus memperhatikan dan memperhitungkan berbagai aspek, sehingga hasil yang di dapat susuai dengan prinsip syariah.</w:t>
      </w:r>
      <w:proofErr w:type="gramEnd"/>
      <w:r>
        <w:rPr>
          <w:rFonts w:asciiTheme="majorBidi" w:hAnsiTheme="majorBidi" w:cstheme="majorBidi"/>
          <w:sz w:val="24"/>
          <w:szCs w:val="24"/>
          <w:lang w:val="en-US"/>
        </w:rPr>
        <w:t xml:space="preserve"> Berikut ini adalah beberapa aspek yang harus dimiliki dalam berinvestasi menurut perspektif Islam</w:t>
      </w:r>
      <w:r>
        <w:rPr>
          <w:rStyle w:val="FootnoteReference"/>
          <w:rFonts w:asciiTheme="majorBidi" w:hAnsiTheme="majorBidi" w:cstheme="majorBidi"/>
          <w:sz w:val="24"/>
          <w:szCs w:val="24"/>
          <w:lang w:val="en-US"/>
        </w:rPr>
        <w:footnoteReference w:id="11"/>
      </w:r>
      <w:r>
        <w:rPr>
          <w:rFonts w:asciiTheme="majorBidi" w:hAnsiTheme="majorBidi" w:cstheme="majorBidi"/>
          <w:sz w:val="24"/>
          <w:szCs w:val="24"/>
          <w:lang w:val="en-US"/>
        </w:rPr>
        <w:t>:</w:t>
      </w:r>
    </w:p>
    <w:p w:rsidR="00595A4B" w:rsidRPr="00476AF3" w:rsidRDefault="00595A4B" w:rsidP="00DC73F0">
      <w:pPr>
        <w:pStyle w:val="ListParagraph"/>
        <w:numPr>
          <w:ilvl w:val="0"/>
          <w:numId w:val="30"/>
        </w:numPr>
        <w:autoSpaceDE w:val="0"/>
        <w:autoSpaceDN w:val="0"/>
        <w:adjustRightInd w:val="0"/>
        <w:spacing w:after="0" w:line="240" w:lineRule="auto"/>
        <w:jc w:val="lowKashida"/>
        <w:rPr>
          <w:rFonts w:asciiTheme="majorBidi" w:hAnsiTheme="majorBidi" w:cstheme="majorBidi"/>
          <w:sz w:val="28"/>
          <w:szCs w:val="28"/>
        </w:rPr>
      </w:pPr>
      <w:r w:rsidRPr="00476AF3">
        <w:rPr>
          <w:rFonts w:asciiTheme="majorBidi" w:hAnsiTheme="majorBidi" w:cstheme="majorBidi"/>
          <w:color w:val="000000"/>
          <w:sz w:val="24"/>
          <w:szCs w:val="24"/>
        </w:rPr>
        <w:t>Aspek material atau finasial. Artinya suatu bentuk investasi</w:t>
      </w:r>
      <w:r>
        <w:rPr>
          <w:rFonts w:asciiTheme="majorBidi" w:hAnsiTheme="majorBidi" w:cstheme="majorBidi"/>
          <w:color w:val="000000"/>
          <w:sz w:val="24"/>
          <w:szCs w:val="24"/>
          <w:lang w:val="en-US"/>
        </w:rPr>
        <w:t xml:space="preserve"> </w:t>
      </w:r>
      <w:r w:rsidRPr="00476AF3">
        <w:rPr>
          <w:rFonts w:asciiTheme="majorBidi" w:hAnsiTheme="majorBidi" w:cstheme="majorBidi"/>
          <w:color w:val="000000"/>
          <w:sz w:val="24"/>
          <w:szCs w:val="24"/>
        </w:rPr>
        <w:t>hendaknya menghasilkan manfaat finasial yang kompetitif</w:t>
      </w:r>
      <w:r>
        <w:rPr>
          <w:rFonts w:asciiTheme="majorBidi" w:hAnsiTheme="majorBidi" w:cstheme="majorBidi"/>
          <w:color w:val="000000"/>
          <w:sz w:val="24"/>
          <w:szCs w:val="24"/>
          <w:lang w:val="en-US"/>
        </w:rPr>
        <w:t xml:space="preserve"> </w:t>
      </w:r>
      <w:r w:rsidRPr="00476AF3">
        <w:rPr>
          <w:rFonts w:asciiTheme="majorBidi" w:hAnsiTheme="majorBidi" w:cstheme="majorBidi"/>
          <w:color w:val="000000"/>
          <w:sz w:val="24"/>
          <w:szCs w:val="24"/>
        </w:rPr>
        <w:t>dibandingkan dengan bentuk investasi lainnya.</w:t>
      </w:r>
    </w:p>
    <w:p w:rsidR="00595A4B" w:rsidRPr="00476AF3" w:rsidRDefault="00595A4B" w:rsidP="00DC73F0">
      <w:pPr>
        <w:pStyle w:val="ListParagraph"/>
        <w:numPr>
          <w:ilvl w:val="0"/>
          <w:numId w:val="30"/>
        </w:numPr>
        <w:autoSpaceDE w:val="0"/>
        <w:autoSpaceDN w:val="0"/>
        <w:adjustRightInd w:val="0"/>
        <w:spacing w:after="0" w:line="240" w:lineRule="auto"/>
        <w:jc w:val="lowKashida"/>
        <w:rPr>
          <w:rFonts w:asciiTheme="majorBidi" w:hAnsiTheme="majorBidi" w:cstheme="majorBidi"/>
          <w:sz w:val="28"/>
          <w:szCs w:val="28"/>
        </w:rPr>
      </w:pPr>
      <w:r w:rsidRPr="00476AF3">
        <w:rPr>
          <w:rFonts w:asciiTheme="majorBidi" w:hAnsiTheme="majorBidi" w:cstheme="majorBidi"/>
          <w:color w:val="000000"/>
          <w:sz w:val="24"/>
          <w:szCs w:val="24"/>
        </w:rPr>
        <w:t>Aspek kehalalan. Artinya suatu bentuk investasi harus terhindar</w:t>
      </w:r>
      <w:r>
        <w:rPr>
          <w:rFonts w:asciiTheme="majorBidi" w:hAnsiTheme="majorBidi" w:cstheme="majorBidi"/>
          <w:color w:val="000000"/>
          <w:sz w:val="24"/>
          <w:szCs w:val="24"/>
          <w:lang w:val="en-US"/>
        </w:rPr>
        <w:t xml:space="preserve"> </w:t>
      </w:r>
      <w:r w:rsidRPr="00476AF3">
        <w:rPr>
          <w:rFonts w:asciiTheme="majorBidi" w:hAnsiTheme="majorBidi" w:cstheme="majorBidi"/>
          <w:color w:val="000000"/>
          <w:sz w:val="24"/>
          <w:szCs w:val="24"/>
        </w:rPr>
        <w:t xml:space="preserve">dari bidang maupun prosedur yang </w:t>
      </w:r>
      <w:r w:rsidRPr="00476AF3">
        <w:rPr>
          <w:rFonts w:asciiTheme="majorBidi" w:hAnsiTheme="majorBidi" w:cstheme="majorBidi"/>
          <w:i/>
          <w:iCs/>
          <w:color w:val="000000"/>
          <w:sz w:val="24"/>
          <w:szCs w:val="24"/>
        </w:rPr>
        <w:t xml:space="preserve">syubhat </w:t>
      </w:r>
      <w:r w:rsidRPr="00476AF3">
        <w:rPr>
          <w:rFonts w:asciiTheme="majorBidi" w:hAnsiTheme="majorBidi" w:cstheme="majorBidi"/>
          <w:color w:val="000000"/>
          <w:sz w:val="24"/>
          <w:szCs w:val="24"/>
        </w:rPr>
        <w:t>atau haram. Suatu</w:t>
      </w:r>
      <w:r>
        <w:rPr>
          <w:rFonts w:asciiTheme="majorBidi" w:hAnsiTheme="majorBidi" w:cstheme="majorBidi"/>
          <w:color w:val="000000"/>
          <w:sz w:val="24"/>
          <w:szCs w:val="24"/>
          <w:lang w:val="en-US"/>
        </w:rPr>
        <w:t xml:space="preserve"> </w:t>
      </w:r>
      <w:r w:rsidRPr="00476AF3">
        <w:rPr>
          <w:rFonts w:asciiTheme="majorBidi" w:hAnsiTheme="majorBidi" w:cstheme="majorBidi"/>
          <w:color w:val="000000"/>
          <w:sz w:val="24"/>
          <w:szCs w:val="24"/>
        </w:rPr>
        <w:t>bentuk invest</w:t>
      </w:r>
      <w:r>
        <w:rPr>
          <w:rFonts w:asciiTheme="majorBidi" w:hAnsiTheme="majorBidi" w:cstheme="majorBidi"/>
          <w:color w:val="000000"/>
          <w:sz w:val="24"/>
          <w:szCs w:val="24"/>
        </w:rPr>
        <w:t>asi yang tidak halal hanya aka</w:t>
      </w:r>
      <w:r>
        <w:rPr>
          <w:rFonts w:asciiTheme="majorBidi" w:hAnsiTheme="majorBidi" w:cstheme="majorBidi"/>
          <w:color w:val="000000"/>
          <w:sz w:val="24"/>
          <w:szCs w:val="24"/>
          <w:lang w:val="en-US"/>
        </w:rPr>
        <w:t>n</w:t>
      </w:r>
      <w:r w:rsidRPr="00476AF3">
        <w:rPr>
          <w:rFonts w:asciiTheme="majorBidi" w:hAnsiTheme="majorBidi" w:cstheme="majorBidi"/>
          <w:color w:val="000000"/>
          <w:sz w:val="24"/>
          <w:szCs w:val="24"/>
        </w:rPr>
        <w:t xml:space="preserve"> membawa pelakunya</w:t>
      </w:r>
      <w:r>
        <w:rPr>
          <w:rFonts w:asciiTheme="majorBidi" w:hAnsiTheme="majorBidi" w:cstheme="majorBidi"/>
          <w:color w:val="000000"/>
          <w:sz w:val="24"/>
          <w:szCs w:val="24"/>
          <w:lang w:val="en-US"/>
        </w:rPr>
        <w:t xml:space="preserve"> </w:t>
      </w:r>
      <w:r w:rsidRPr="00476AF3">
        <w:rPr>
          <w:rFonts w:asciiTheme="majorBidi" w:hAnsiTheme="majorBidi" w:cstheme="majorBidi"/>
          <w:color w:val="000000"/>
          <w:sz w:val="24"/>
          <w:szCs w:val="24"/>
        </w:rPr>
        <w:t xml:space="preserve">kepada kesesatan serta sikap dan perilaku destruktif </w:t>
      </w:r>
      <w:r>
        <w:rPr>
          <w:rFonts w:asciiTheme="majorBidi" w:hAnsiTheme="majorBidi" w:cstheme="majorBidi"/>
          <w:color w:val="000000"/>
          <w:sz w:val="24"/>
          <w:szCs w:val="24"/>
          <w:lang w:val="en-US"/>
        </w:rPr>
        <w:t>(</w:t>
      </w:r>
      <w:r w:rsidRPr="00103DF1">
        <w:rPr>
          <w:rFonts w:asciiTheme="majorBidi" w:hAnsiTheme="majorBidi" w:cstheme="majorBidi"/>
          <w:i/>
          <w:iCs/>
          <w:color w:val="000000"/>
          <w:sz w:val="24"/>
          <w:szCs w:val="24"/>
          <w:lang w:val="en-US"/>
        </w:rPr>
        <w:t>dharurah</w:t>
      </w:r>
      <w:r>
        <w:rPr>
          <w:rFonts w:asciiTheme="majorBidi" w:hAnsiTheme="majorBidi" w:cstheme="majorBidi"/>
          <w:color w:val="000000"/>
          <w:sz w:val="24"/>
          <w:szCs w:val="24"/>
          <w:lang w:val="en-US"/>
        </w:rPr>
        <w:t xml:space="preserve">) </w:t>
      </w:r>
      <w:r w:rsidRPr="00476AF3">
        <w:rPr>
          <w:rFonts w:asciiTheme="majorBidi" w:hAnsiTheme="majorBidi" w:cstheme="majorBidi"/>
          <w:color w:val="000000"/>
          <w:sz w:val="24"/>
          <w:szCs w:val="24"/>
        </w:rPr>
        <w:t>secara individu</w:t>
      </w:r>
      <w:r>
        <w:rPr>
          <w:rFonts w:asciiTheme="majorBidi" w:hAnsiTheme="majorBidi" w:cstheme="majorBidi"/>
          <w:color w:val="000000"/>
          <w:sz w:val="24"/>
          <w:szCs w:val="24"/>
          <w:lang w:val="en-US"/>
        </w:rPr>
        <w:t xml:space="preserve"> </w:t>
      </w:r>
      <w:r w:rsidRPr="00476AF3">
        <w:rPr>
          <w:rFonts w:asciiTheme="majorBidi" w:hAnsiTheme="majorBidi" w:cstheme="majorBidi"/>
          <w:color w:val="000000"/>
          <w:sz w:val="24"/>
          <w:szCs w:val="24"/>
        </w:rPr>
        <w:t xml:space="preserve">maupun </w:t>
      </w:r>
      <w:r>
        <w:rPr>
          <w:rFonts w:asciiTheme="majorBidi" w:hAnsiTheme="majorBidi" w:cstheme="majorBidi"/>
          <w:color w:val="000000"/>
          <w:sz w:val="24"/>
          <w:szCs w:val="24"/>
        </w:rPr>
        <w:t>so</w:t>
      </w:r>
      <w:r>
        <w:rPr>
          <w:rFonts w:asciiTheme="majorBidi" w:hAnsiTheme="majorBidi" w:cstheme="majorBidi"/>
          <w:color w:val="000000"/>
          <w:sz w:val="24"/>
          <w:szCs w:val="24"/>
          <w:lang w:val="en-US"/>
        </w:rPr>
        <w:t>s</w:t>
      </w:r>
      <w:r w:rsidRPr="00476AF3">
        <w:rPr>
          <w:rFonts w:asciiTheme="majorBidi" w:hAnsiTheme="majorBidi" w:cstheme="majorBidi"/>
          <w:color w:val="000000"/>
          <w:sz w:val="24"/>
          <w:szCs w:val="24"/>
        </w:rPr>
        <w:t>ial.</w:t>
      </w:r>
    </w:p>
    <w:p w:rsidR="00595A4B" w:rsidRPr="00476AF3" w:rsidRDefault="00595A4B" w:rsidP="00DC73F0">
      <w:pPr>
        <w:pStyle w:val="ListParagraph"/>
        <w:numPr>
          <w:ilvl w:val="0"/>
          <w:numId w:val="30"/>
        </w:numPr>
        <w:autoSpaceDE w:val="0"/>
        <w:autoSpaceDN w:val="0"/>
        <w:adjustRightInd w:val="0"/>
        <w:spacing w:after="0" w:line="240" w:lineRule="auto"/>
        <w:jc w:val="lowKashida"/>
        <w:rPr>
          <w:rFonts w:asciiTheme="majorBidi" w:hAnsiTheme="majorBidi" w:cstheme="majorBidi"/>
          <w:sz w:val="28"/>
          <w:szCs w:val="28"/>
        </w:rPr>
      </w:pPr>
      <w:r w:rsidRPr="00476AF3">
        <w:rPr>
          <w:rFonts w:asciiTheme="majorBidi" w:hAnsiTheme="majorBidi" w:cstheme="majorBidi"/>
          <w:color w:val="000000"/>
          <w:sz w:val="24"/>
          <w:szCs w:val="24"/>
        </w:rPr>
        <w:t>Aspek sosial dan lingkungan. Artinya suatu bentuk investasi</w:t>
      </w:r>
      <w:r>
        <w:rPr>
          <w:rFonts w:asciiTheme="majorBidi" w:hAnsiTheme="majorBidi" w:cstheme="majorBidi"/>
          <w:color w:val="000000"/>
          <w:sz w:val="24"/>
          <w:szCs w:val="24"/>
          <w:lang w:val="en-US"/>
        </w:rPr>
        <w:t xml:space="preserve"> </w:t>
      </w:r>
      <w:r w:rsidRPr="00476AF3">
        <w:rPr>
          <w:rFonts w:asciiTheme="majorBidi" w:hAnsiTheme="majorBidi" w:cstheme="majorBidi"/>
          <w:color w:val="000000"/>
          <w:sz w:val="24"/>
          <w:szCs w:val="24"/>
        </w:rPr>
        <w:t>hendaknya memberikan kontribusi positif bagi masyarakat banyak</w:t>
      </w:r>
      <w:r>
        <w:rPr>
          <w:rFonts w:asciiTheme="majorBidi" w:hAnsiTheme="majorBidi" w:cstheme="majorBidi"/>
          <w:color w:val="000000"/>
          <w:sz w:val="24"/>
          <w:szCs w:val="24"/>
          <w:lang w:val="en-US"/>
        </w:rPr>
        <w:t xml:space="preserve"> </w:t>
      </w:r>
      <w:r w:rsidRPr="00476AF3">
        <w:rPr>
          <w:rFonts w:asciiTheme="majorBidi" w:hAnsiTheme="majorBidi" w:cstheme="majorBidi"/>
          <w:color w:val="000000"/>
          <w:sz w:val="24"/>
          <w:szCs w:val="24"/>
        </w:rPr>
        <w:t>dan lingkungan sekitar, baik</w:t>
      </w:r>
      <w:r>
        <w:rPr>
          <w:rFonts w:asciiTheme="majorBidi" w:hAnsiTheme="majorBidi" w:cstheme="majorBidi"/>
          <w:color w:val="000000"/>
          <w:sz w:val="24"/>
          <w:szCs w:val="24"/>
          <w:lang w:val="en-US"/>
        </w:rPr>
        <w:t xml:space="preserve"> </w:t>
      </w:r>
      <w:r w:rsidRPr="00476AF3">
        <w:rPr>
          <w:rFonts w:asciiTheme="majorBidi" w:hAnsiTheme="majorBidi" w:cstheme="majorBidi"/>
          <w:color w:val="000000"/>
          <w:sz w:val="24"/>
          <w:szCs w:val="24"/>
        </w:rPr>
        <w:t>untuk generasi saat ini maupun yang</w:t>
      </w:r>
      <w:r>
        <w:rPr>
          <w:rFonts w:asciiTheme="majorBidi" w:hAnsiTheme="majorBidi" w:cstheme="majorBidi"/>
          <w:color w:val="000000"/>
          <w:sz w:val="24"/>
          <w:szCs w:val="24"/>
          <w:lang w:val="en-US"/>
        </w:rPr>
        <w:t xml:space="preserve"> </w:t>
      </w:r>
      <w:r w:rsidRPr="00476AF3">
        <w:rPr>
          <w:rFonts w:asciiTheme="majorBidi" w:hAnsiTheme="majorBidi" w:cstheme="majorBidi"/>
          <w:color w:val="000000"/>
          <w:sz w:val="24"/>
          <w:szCs w:val="24"/>
        </w:rPr>
        <w:t>akan datang.</w:t>
      </w:r>
    </w:p>
    <w:p w:rsidR="00595A4B" w:rsidRPr="00DA79E5" w:rsidRDefault="00595A4B" w:rsidP="00DC73F0">
      <w:pPr>
        <w:pStyle w:val="ListParagraph"/>
        <w:numPr>
          <w:ilvl w:val="0"/>
          <w:numId w:val="30"/>
        </w:numPr>
        <w:autoSpaceDE w:val="0"/>
        <w:autoSpaceDN w:val="0"/>
        <w:adjustRightInd w:val="0"/>
        <w:spacing w:after="0" w:line="240" w:lineRule="auto"/>
        <w:jc w:val="lowKashida"/>
        <w:rPr>
          <w:rFonts w:asciiTheme="majorBidi" w:hAnsiTheme="majorBidi" w:cstheme="majorBidi"/>
          <w:sz w:val="28"/>
          <w:szCs w:val="28"/>
        </w:rPr>
      </w:pPr>
      <w:r w:rsidRPr="00476AF3">
        <w:rPr>
          <w:rFonts w:asciiTheme="majorBidi" w:hAnsiTheme="majorBidi" w:cstheme="majorBidi"/>
          <w:color w:val="000000"/>
          <w:sz w:val="24"/>
          <w:szCs w:val="24"/>
        </w:rPr>
        <w:t>Aspek pengharapan kepada Ridha Allah. Artinya suatu bentuk</w:t>
      </w:r>
      <w:r>
        <w:rPr>
          <w:rFonts w:asciiTheme="majorBidi" w:hAnsiTheme="majorBidi" w:cstheme="majorBidi"/>
          <w:color w:val="000000"/>
          <w:sz w:val="24"/>
          <w:szCs w:val="24"/>
          <w:lang w:val="en-US"/>
        </w:rPr>
        <w:t xml:space="preserve"> </w:t>
      </w:r>
      <w:r w:rsidRPr="00476AF3">
        <w:rPr>
          <w:rFonts w:asciiTheme="majorBidi" w:hAnsiTheme="majorBidi" w:cstheme="majorBidi"/>
          <w:color w:val="000000"/>
          <w:sz w:val="24"/>
          <w:szCs w:val="24"/>
        </w:rPr>
        <w:t>investasi tertentu dipilih adalah dalam rangka mencapai ridha</w:t>
      </w:r>
      <w:r>
        <w:rPr>
          <w:rFonts w:asciiTheme="majorBidi" w:hAnsiTheme="majorBidi" w:cstheme="majorBidi"/>
          <w:color w:val="000000"/>
          <w:sz w:val="24"/>
          <w:szCs w:val="24"/>
          <w:lang w:val="en-US"/>
        </w:rPr>
        <w:t xml:space="preserve"> </w:t>
      </w:r>
      <w:r w:rsidRPr="00476AF3">
        <w:rPr>
          <w:rFonts w:asciiTheme="majorBidi" w:hAnsiTheme="majorBidi" w:cstheme="majorBidi"/>
          <w:color w:val="000000"/>
          <w:sz w:val="24"/>
          <w:szCs w:val="24"/>
        </w:rPr>
        <w:t>Allah.</w:t>
      </w:r>
    </w:p>
    <w:p w:rsidR="00FF37B4" w:rsidRDefault="00DA79E5" w:rsidP="00DC73F0">
      <w:pPr>
        <w:spacing w:after="0" w:line="240" w:lineRule="auto"/>
        <w:ind w:firstLine="720"/>
        <w:jc w:val="both"/>
        <w:rPr>
          <w:rFonts w:asciiTheme="majorBidi" w:hAnsiTheme="majorBidi" w:cstheme="majorBidi"/>
          <w:sz w:val="24"/>
          <w:szCs w:val="24"/>
          <w:lang w:val="en-US"/>
        </w:rPr>
      </w:pPr>
      <w:proofErr w:type="gramStart"/>
      <w:r w:rsidRPr="003C3DFC">
        <w:rPr>
          <w:rFonts w:asciiTheme="majorBidi" w:hAnsiTheme="majorBidi" w:cstheme="majorBidi"/>
          <w:sz w:val="24"/>
          <w:szCs w:val="24"/>
          <w:lang w:val="en-US"/>
        </w:rPr>
        <w:t>Investasi sejatinya terbagi menjadi dua, yaitu investasi langsung (</w:t>
      </w:r>
      <w:r w:rsidRPr="003C3DFC">
        <w:rPr>
          <w:rFonts w:asciiTheme="majorBidi" w:hAnsiTheme="majorBidi" w:cstheme="majorBidi"/>
          <w:i/>
          <w:iCs/>
          <w:sz w:val="24"/>
          <w:szCs w:val="24"/>
          <w:lang w:val="en-US"/>
        </w:rPr>
        <w:t>direct investment</w:t>
      </w:r>
      <w:r w:rsidRPr="003C3DFC">
        <w:rPr>
          <w:rFonts w:asciiTheme="majorBidi" w:hAnsiTheme="majorBidi" w:cstheme="majorBidi"/>
          <w:sz w:val="24"/>
          <w:szCs w:val="24"/>
          <w:lang w:val="en-US"/>
        </w:rPr>
        <w:t xml:space="preserve">) seperti berwirausaha/ </w:t>
      </w:r>
      <w:r w:rsidR="004A2E2B">
        <w:rPr>
          <w:rFonts w:asciiTheme="majorBidi" w:hAnsiTheme="majorBidi" w:cstheme="majorBidi"/>
          <w:sz w:val="24"/>
          <w:szCs w:val="24"/>
          <w:lang w:val="en-US"/>
        </w:rPr>
        <w:t>mengelola usaha sendiri pada sek</w:t>
      </w:r>
      <w:r w:rsidRPr="003C3DFC">
        <w:rPr>
          <w:rFonts w:asciiTheme="majorBidi" w:hAnsiTheme="majorBidi" w:cstheme="majorBidi"/>
          <w:sz w:val="24"/>
          <w:szCs w:val="24"/>
          <w:lang w:val="en-US"/>
        </w:rPr>
        <w:t>tor riil (</w:t>
      </w:r>
      <w:r w:rsidRPr="003C3DFC">
        <w:rPr>
          <w:rFonts w:asciiTheme="majorBidi" w:hAnsiTheme="majorBidi" w:cstheme="majorBidi"/>
          <w:i/>
          <w:iCs/>
          <w:sz w:val="24"/>
          <w:szCs w:val="24"/>
          <w:lang w:val="en-US"/>
        </w:rPr>
        <w:t>riil sector</w:t>
      </w:r>
      <w:r w:rsidRPr="003C3DFC">
        <w:rPr>
          <w:rFonts w:asciiTheme="majorBidi" w:hAnsiTheme="majorBidi" w:cstheme="majorBidi"/>
          <w:sz w:val="24"/>
          <w:szCs w:val="24"/>
          <w:lang w:val="en-US"/>
        </w:rPr>
        <w:t>) dan investasi tidak langsung (</w:t>
      </w:r>
      <w:r w:rsidRPr="003C3DFC">
        <w:rPr>
          <w:rFonts w:asciiTheme="majorBidi" w:hAnsiTheme="majorBidi" w:cstheme="majorBidi"/>
          <w:i/>
          <w:iCs/>
          <w:sz w:val="24"/>
          <w:szCs w:val="24"/>
          <w:lang w:val="en-US"/>
        </w:rPr>
        <w:t>indirect investment</w:t>
      </w:r>
      <w:r w:rsidRPr="003C3DFC">
        <w:rPr>
          <w:rFonts w:asciiTheme="majorBidi" w:hAnsiTheme="majorBidi" w:cstheme="majorBidi"/>
          <w:sz w:val="24"/>
          <w:szCs w:val="24"/>
          <w:lang w:val="en-US"/>
        </w:rPr>
        <w:t>) investasi pada sektor non-riil seperti investasi di perbankan syariah</w:t>
      </w:r>
      <w:r>
        <w:rPr>
          <w:rFonts w:asciiTheme="majorBidi" w:hAnsiTheme="majorBidi" w:cstheme="majorBidi"/>
          <w:sz w:val="24"/>
          <w:szCs w:val="24"/>
          <w:lang w:val="en-US"/>
        </w:rPr>
        <w:t xml:space="preserve"> (deposito) dan pasar modal syariah melalui </w:t>
      </w:r>
      <w:r w:rsidRPr="003C3DFC">
        <w:rPr>
          <w:rFonts w:asciiTheme="majorBidi" w:hAnsiTheme="majorBidi" w:cstheme="majorBidi"/>
          <w:sz w:val="24"/>
          <w:szCs w:val="24"/>
          <w:lang w:val="en-US"/>
        </w:rPr>
        <w:t>bursa saham sy</w:t>
      </w:r>
      <w:r w:rsidR="004A2E2B">
        <w:rPr>
          <w:rFonts w:asciiTheme="majorBidi" w:hAnsiTheme="majorBidi" w:cstheme="majorBidi"/>
          <w:sz w:val="24"/>
          <w:szCs w:val="24"/>
          <w:lang w:val="en-US"/>
        </w:rPr>
        <w:t xml:space="preserve">ariah, reksadana syariah, sukuk, SBSN, </w:t>
      </w:r>
      <w:r w:rsidRPr="003C3DFC">
        <w:rPr>
          <w:rFonts w:asciiTheme="majorBidi" w:hAnsiTheme="majorBidi" w:cstheme="majorBidi"/>
          <w:sz w:val="24"/>
          <w:szCs w:val="24"/>
          <w:lang w:val="en-US"/>
        </w:rPr>
        <w:t>dll.</w:t>
      </w:r>
      <w:proofErr w:type="gramEnd"/>
    </w:p>
    <w:p w:rsidR="00FF37B4" w:rsidRDefault="009B212C" w:rsidP="00DC73F0">
      <w:pPr>
        <w:spacing w:after="0" w:line="240" w:lineRule="auto"/>
        <w:ind w:firstLine="720"/>
        <w:jc w:val="both"/>
        <w:rPr>
          <w:rFonts w:asciiTheme="majorBidi" w:hAnsiTheme="majorBidi" w:cstheme="majorBidi"/>
          <w:sz w:val="24"/>
          <w:szCs w:val="24"/>
          <w:lang w:val="en-US"/>
        </w:rPr>
      </w:pPr>
      <w:proofErr w:type="gramStart"/>
      <w:r w:rsidRPr="003C3DFC">
        <w:rPr>
          <w:rFonts w:asciiTheme="majorBidi" w:hAnsiTheme="majorBidi" w:cstheme="majorBidi"/>
          <w:sz w:val="24"/>
          <w:szCs w:val="24"/>
          <w:lang w:val="en-US"/>
        </w:rPr>
        <w:t>Untuk investasi jenis pertama diperlukan langkah yang cermat penuh perhitungan, keberanian mengambil resiko (</w:t>
      </w:r>
      <w:r w:rsidRPr="003C3DFC">
        <w:rPr>
          <w:rFonts w:asciiTheme="majorBidi" w:hAnsiTheme="majorBidi" w:cstheme="majorBidi"/>
          <w:i/>
          <w:iCs/>
          <w:sz w:val="24"/>
          <w:szCs w:val="24"/>
          <w:lang w:val="en-US"/>
        </w:rPr>
        <w:t>risk taker</w:t>
      </w:r>
      <w:r w:rsidRPr="003C3DFC">
        <w:rPr>
          <w:rFonts w:asciiTheme="majorBidi" w:hAnsiTheme="majorBidi" w:cstheme="majorBidi"/>
          <w:sz w:val="24"/>
          <w:szCs w:val="24"/>
          <w:lang w:val="en-US"/>
        </w:rPr>
        <w:t>), kehati-hatian dan sikap profesionalisme dalam mengelola suatu kegiatan usaha.</w:t>
      </w:r>
      <w:proofErr w:type="gramEnd"/>
      <w:r w:rsidRPr="003C3DFC">
        <w:rPr>
          <w:rFonts w:asciiTheme="majorBidi" w:hAnsiTheme="majorBidi" w:cstheme="majorBidi"/>
          <w:sz w:val="24"/>
          <w:szCs w:val="24"/>
          <w:lang w:val="en-US"/>
        </w:rPr>
        <w:t xml:space="preserve"> </w:t>
      </w:r>
      <w:proofErr w:type="gramStart"/>
      <w:r w:rsidRPr="003C3DFC">
        <w:rPr>
          <w:rFonts w:asciiTheme="majorBidi" w:hAnsiTheme="majorBidi" w:cstheme="majorBidi"/>
          <w:sz w:val="24"/>
          <w:szCs w:val="24"/>
          <w:lang w:val="en-US"/>
        </w:rPr>
        <w:t>Sedangkan investasi jenis kedua (sektor non-riil) resikonya tidak sebesar sektor rill, walau demikian tetap memerlukan perhitungan dan strategi yang matang agar terhindar dari kerugian yang besar</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Berikut adalah gambaran keunutungan dan kemungkinan rugi investasi pada sektor rill dan non riil.</w:t>
      </w:r>
      <w:proofErr w:type="gramEnd"/>
    </w:p>
    <w:p w:rsidR="00DC73F0" w:rsidRDefault="00DC73F0" w:rsidP="00DC73F0">
      <w:pPr>
        <w:spacing w:after="0" w:line="240" w:lineRule="auto"/>
        <w:ind w:firstLine="720"/>
        <w:jc w:val="both"/>
        <w:rPr>
          <w:rFonts w:asciiTheme="majorBidi" w:hAnsiTheme="majorBidi" w:cstheme="majorBidi"/>
          <w:sz w:val="24"/>
          <w:szCs w:val="24"/>
          <w:lang w:val="en-US"/>
        </w:rPr>
      </w:pPr>
    </w:p>
    <w:p w:rsidR="00DC73F0" w:rsidRDefault="00DC73F0" w:rsidP="00DC73F0">
      <w:pPr>
        <w:spacing w:after="0" w:line="240" w:lineRule="auto"/>
        <w:ind w:firstLine="720"/>
        <w:jc w:val="both"/>
        <w:rPr>
          <w:rFonts w:asciiTheme="majorBidi" w:hAnsiTheme="majorBidi" w:cstheme="majorBidi"/>
          <w:sz w:val="24"/>
          <w:szCs w:val="24"/>
          <w:lang w:val="en-US"/>
        </w:rPr>
      </w:pPr>
    </w:p>
    <w:p w:rsidR="00DC73F0" w:rsidRDefault="00DC73F0" w:rsidP="00DC73F0">
      <w:pPr>
        <w:spacing w:after="0" w:line="240" w:lineRule="auto"/>
        <w:ind w:firstLine="720"/>
        <w:jc w:val="both"/>
        <w:rPr>
          <w:rFonts w:asciiTheme="majorBidi" w:hAnsiTheme="majorBidi" w:cstheme="majorBidi"/>
          <w:sz w:val="24"/>
          <w:szCs w:val="24"/>
          <w:lang w:val="en-US"/>
        </w:rPr>
      </w:pPr>
    </w:p>
    <w:p w:rsidR="00DC73F0" w:rsidRDefault="00DC73F0" w:rsidP="00DC73F0">
      <w:pPr>
        <w:spacing w:after="0" w:line="240" w:lineRule="auto"/>
        <w:ind w:firstLine="720"/>
        <w:jc w:val="both"/>
        <w:rPr>
          <w:rFonts w:asciiTheme="majorBidi" w:hAnsiTheme="majorBidi" w:cstheme="majorBidi"/>
          <w:sz w:val="24"/>
          <w:szCs w:val="24"/>
          <w:lang w:val="en-US"/>
        </w:rPr>
      </w:pPr>
    </w:p>
    <w:p w:rsidR="00DC73F0" w:rsidRDefault="00DC73F0" w:rsidP="00DC73F0">
      <w:pPr>
        <w:spacing w:after="0" w:line="240" w:lineRule="auto"/>
        <w:ind w:firstLine="720"/>
        <w:jc w:val="both"/>
        <w:rPr>
          <w:rFonts w:asciiTheme="majorBidi" w:hAnsiTheme="majorBidi" w:cstheme="majorBidi"/>
          <w:sz w:val="24"/>
          <w:szCs w:val="24"/>
          <w:lang w:val="en-US"/>
        </w:rPr>
      </w:pPr>
    </w:p>
    <w:p w:rsidR="007317BF" w:rsidRDefault="007317BF" w:rsidP="00DC73F0">
      <w:pPr>
        <w:spacing w:after="0" w:line="240" w:lineRule="auto"/>
        <w:ind w:firstLine="720"/>
        <w:jc w:val="both"/>
        <w:rPr>
          <w:rFonts w:asciiTheme="majorBidi" w:hAnsiTheme="majorBidi" w:cstheme="majorBidi"/>
          <w:sz w:val="24"/>
          <w:szCs w:val="24"/>
          <w:lang w:val="en-US"/>
        </w:rPr>
      </w:pPr>
    </w:p>
    <w:p w:rsidR="00DC73F0" w:rsidRDefault="00DC73F0" w:rsidP="00DC73F0">
      <w:pPr>
        <w:spacing w:after="0" w:line="240" w:lineRule="auto"/>
        <w:ind w:firstLine="720"/>
        <w:jc w:val="both"/>
        <w:rPr>
          <w:rFonts w:asciiTheme="majorBidi" w:hAnsiTheme="majorBidi" w:cstheme="majorBidi"/>
          <w:sz w:val="24"/>
          <w:szCs w:val="24"/>
          <w:lang w:val="en-US"/>
        </w:rPr>
      </w:pPr>
    </w:p>
    <w:p w:rsidR="00DA79E5" w:rsidRDefault="00DA79E5" w:rsidP="00DA79E5">
      <w:pPr>
        <w:spacing w:after="0" w:line="360" w:lineRule="auto"/>
        <w:jc w:val="center"/>
        <w:rPr>
          <w:rFonts w:asciiTheme="majorBidi" w:hAnsiTheme="majorBidi" w:cstheme="majorBidi"/>
          <w:sz w:val="24"/>
          <w:szCs w:val="24"/>
          <w:lang w:val="en-US"/>
        </w:rPr>
      </w:pPr>
      <w:r w:rsidRPr="008B6C98">
        <w:rPr>
          <w:rFonts w:asciiTheme="majorBidi" w:hAnsiTheme="majorBidi" w:cstheme="majorBidi"/>
          <w:sz w:val="24"/>
          <w:szCs w:val="24"/>
          <w:lang w:val="en-US"/>
        </w:rPr>
        <w:lastRenderedPageBreak/>
        <w:t>Gambar</w:t>
      </w:r>
      <w:r>
        <w:rPr>
          <w:rFonts w:asciiTheme="majorBidi" w:hAnsiTheme="majorBidi" w:cstheme="majorBidi"/>
          <w:sz w:val="24"/>
          <w:szCs w:val="24"/>
          <w:lang w:val="en-US"/>
        </w:rPr>
        <w:t xml:space="preserve"> </w:t>
      </w:r>
      <w:r w:rsidRPr="008B6C98">
        <w:rPr>
          <w:rFonts w:asciiTheme="majorBidi" w:hAnsiTheme="majorBidi" w:cstheme="majorBidi"/>
          <w:sz w:val="24"/>
          <w:szCs w:val="24"/>
          <w:lang w:val="en-US"/>
        </w:rPr>
        <w:t>1.1</w:t>
      </w:r>
    </w:p>
    <w:p w:rsidR="004A2E2B" w:rsidRPr="008B6C98" w:rsidRDefault="004A2E2B" w:rsidP="00DA79E5">
      <w:pPr>
        <w:spacing w:after="0" w:line="360" w:lineRule="auto"/>
        <w:jc w:val="center"/>
        <w:rPr>
          <w:rFonts w:asciiTheme="majorBidi" w:hAnsiTheme="majorBidi" w:cstheme="majorBidi"/>
          <w:sz w:val="24"/>
          <w:szCs w:val="24"/>
          <w:lang w:val="en-US"/>
        </w:rPr>
      </w:pPr>
      <w:r>
        <w:rPr>
          <w:noProof/>
          <w:lang w:val="en-US"/>
        </w:rPr>
        <mc:AlternateContent>
          <mc:Choice Requires="wps">
            <w:drawing>
              <wp:anchor distT="0" distB="0" distL="114300" distR="114300" simplePos="0" relativeHeight="251670528" behindDoc="0" locked="0" layoutInCell="1" allowOverlap="1" wp14:anchorId="7CE0E3A2" wp14:editId="5A89C013">
                <wp:simplePos x="0" y="0"/>
                <wp:positionH relativeFrom="column">
                  <wp:posOffset>-104775</wp:posOffset>
                </wp:positionH>
                <wp:positionV relativeFrom="paragraph">
                  <wp:posOffset>57785</wp:posOffset>
                </wp:positionV>
                <wp:extent cx="809625" cy="3333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33375"/>
                        </a:xfrm>
                        <a:prstGeom prst="rect">
                          <a:avLst/>
                        </a:prstGeom>
                        <a:noFill/>
                        <a:ln w="9525">
                          <a:noFill/>
                          <a:miter lim="800000"/>
                          <a:headEnd/>
                          <a:tailEnd/>
                        </a:ln>
                      </wps:spPr>
                      <wps:txbx>
                        <w:txbxContent>
                          <w:p w:rsidR="00377120" w:rsidRPr="006D7CA1" w:rsidRDefault="00377120" w:rsidP="00DA79E5">
                            <w:pPr>
                              <w:rPr>
                                <w:rFonts w:asciiTheme="majorBidi" w:hAnsiTheme="majorBidi" w:cstheme="majorBidi"/>
                                <w:b/>
                                <w:bCs/>
                                <w:sz w:val="24"/>
                                <w:szCs w:val="24"/>
                              </w:rPr>
                            </w:pPr>
                            <w:r w:rsidRPr="006D7CA1">
                              <w:rPr>
                                <w:rFonts w:asciiTheme="majorBidi" w:hAnsiTheme="majorBidi" w:cstheme="majorBidi"/>
                                <w:b/>
                                <w:bCs/>
                                <w:sz w:val="24"/>
                                <w:szCs w:val="24"/>
                              </w:rPr>
                              <w:t>Return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4.55pt;width:63.7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" filled="f" stroked="f">
                <v:textbox>
                  <w:txbxContent>
                    <w:p w:rsidR="00377120" w:rsidRPr="006D7CA1" w:rsidRDefault="00377120" w:rsidP="00DA79E5">
                      <w:pPr>
                        <w:rPr>
                          <w:rFonts w:asciiTheme="majorBidi" w:hAnsiTheme="majorBidi" w:cstheme="majorBidi"/>
                          <w:b/>
                          <w:bCs/>
                          <w:sz w:val="24"/>
                          <w:szCs w:val="24"/>
                        </w:rPr>
                      </w:pPr>
                      <w:r w:rsidRPr="006D7CA1">
                        <w:rPr>
                          <w:rFonts w:asciiTheme="majorBidi" w:hAnsiTheme="majorBidi" w:cstheme="majorBidi"/>
                          <w:b/>
                          <w:bCs/>
                          <w:sz w:val="24"/>
                          <w:szCs w:val="24"/>
                        </w:rPr>
                        <w:t>Return</w:t>
                      </w:r>
                    </w:p>
                  </w:txbxContent>
                </v:textbox>
              </v:shape>
            </w:pict>
          </mc:Fallback>
        </mc:AlternateContent>
      </w:r>
      <w:r>
        <w:rPr>
          <w:rFonts w:asciiTheme="majorBidi" w:hAnsiTheme="majorBidi" w:cstheme="majorBidi"/>
          <w:sz w:val="24"/>
          <w:szCs w:val="24"/>
          <w:lang w:val="en-US"/>
        </w:rPr>
        <w:t>Gambar Perbandingan Tingka Keuntungan Dan Resiko berinvestasi</w:t>
      </w:r>
    </w:p>
    <w:p w:rsidR="00DA79E5" w:rsidRDefault="00DA79E5" w:rsidP="00DA79E5">
      <w:pPr>
        <w:ind w:left="360"/>
      </w:pPr>
      <w:r>
        <w:rPr>
          <w:noProof/>
          <w:lang w:val="en-US"/>
        </w:rPr>
        <mc:AlternateContent>
          <mc:Choice Requires="wps">
            <w:drawing>
              <wp:anchor distT="0" distB="0" distL="114300" distR="114300" simplePos="0" relativeHeight="251674624" behindDoc="0" locked="0" layoutInCell="1" allowOverlap="1" wp14:anchorId="719A8D43" wp14:editId="512A46EA">
                <wp:simplePos x="0" y="0"/>
                <wp:positionH relativeFrom="column">
                  <wp:posOffset>226695</wp:posOffset>
                </wp:positionH>
                <wp:positionV relativeFrom="paragraph">
                  <wp:posOffset>1120775</wp:posOffset>
                </wp:positionV>
                <wp:extent cx="695325" cy="3333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33375"/>
                        </a:xfrm>
                        <a:prstGeom prst="rect">
                          <a:avLst/>
                        </a:prstGeom>
                        <a:noFill/>
                        <a:ln w="9525">
                          <a:noFill/>
                          <a:miter lim="800000"/>
                          <a:headEnd/>
                          <a:tailEnd/>
                        </a:ln>
                      </wps:spPr>
                      <wps:txbx>
                        <w:txbxContent>
                          <w:p w:rsidR="00377120" w:rsidRPr="00A84ECE" w:rsidRDefault="00377120" w:rsidP="00DA79E5">
                            <w:pPr>
                              <w:rPr>
                                <w:rFonts w:asciiTheme="majorBidi" w:hAnsiTheme="majorBidi" w:cstheme="majorBidi"/>
                                <w:b/>
                                <w:bCs/>
                                <w:sz w:val="24"/>
                                <w:szCs w:val="24"/>
                                <w:lang w:val="en-US"/>
                              </w:rPr>
                            </w:pPr>
                            <w:r>
                              <w:rPr>
                                <w:rFonts w:asciiTheme="majorBidi" w:hAnsiTheme="majorBidi" w:cstheme="majorBidi"/>
                                <w:b/>
                                <w:bCs/>
                                <w:sz w:val="24"/>
                                <w:szCs w:val="24"/>
                                <w:lang w:val="en-US"/>
                              </w:rPr>
                              <w:t>Saving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85pt;margin-top:88.25pt;width:54.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" filled="f" stroked="f">
                <v:textbox>
                  <w:txbxContent>
                    <w:p w:rsidR="00377120" w:rsidRPr="00A84ECE" w:rsidRDefault="00377120" w:rsidP="00DA79E5">
                      <w:pPr>
                        <w:rPr>
                          <w:rFonts w:asciiTheme="majorBidi" w:hAnsiTheme="majorBidi" w:cstheme="majorBidi"/>
                          <w:b/>
                          <w:bCs/>
                          <w:sz w:val="24"/>
                          <w:szCs w:val="24"/>
                          <w:lang w:val="en-US"/>
                        </w:rPr>
                      </w:pPr>
                      <w:r>
                        <w:rPr>
                          <w:rFonts w:asciiTheme="majorBidi" w:hAnsiTheme="majorBidi" w:cstheme="majorBidi"/>
                          <w:b/>
                          <w:bCs/>
                          <w:sz w:val="24"/>
                          <w:szCs w:val="24"/>
                          <w:lang w:val="en-US"/>
                        </w:rPr>
                        <w:t>Saving</w:t>
                      </w:r>
                    </w:p>
                  </w:txbxContent>
                </v:textbox>
              </v:shape>
            </w:pict>
          </mc:Fallback>
        </mc:AlternateContent>
      </w:r>
      <w:r>
        <w:rPr>
          <w:noProof/>
          <w:lang w:val="en-US"/>
        </w:rPr>
        <mc:AlternateContent>
          <mc:Choice Requires="wps">
            <w:drawing>
              <wp:anchor distT="0" distB="0" distL="114300" distR="114300" simplePos="0" relativeHeight="251672576" behindDoc="0" locked="0" layoutInCell="1" allowOverlap="1" wp14:anchorId="5DEF5759" wp14:editId="41F6D117">
                <wp:simplePos x="0" y="0"/>
                <wp:positionH relativeFrom="column">
                  <wp:posOffset>2348936</wp:posOffset>
                </wp:positionH>
                <wp:positionV relativeFrom="paragraph">
                  <wp:posOffset>1664970</wp:posOffset>
                </wp:positionV>
                <wp:extent cx="914400" cy="3333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3375"/>
                        </a:xfrm>
                        <a:prstGeom prst="rect">
                          <a:avLst/>
                        </a:prstGeom>
                        <a:noFill/>
                        <a:ln w="9525">
                          <a:noFill/>
                          <a:miter lim="800000"/>
                          <a:headEnd/>
                          <a:tailEnd/>
                        </a:ln>
                      </wps:spPr>
                      <wps:txbx>
                        <w:txbxContent>
                          <w:p w:rsidR="00377120" w:rsidRPr="00A84ECE" w:rsidRDefault="00377120" w:rsidP="00DA79E5">
                            <w:pPr>
                              <w:rPr>
                                <w:rFonts w:asciiTheme="majorBidi" w:hAnsiTheme="majorBidi" w:cstheme="majorBidi"/>
                                <w:b/>
                                <w:bCs/>
                                <w:sz w:val="24"/>
                                <w:szCs w:val="24"/>
                                <w:lang w:val="en-US"/>
                              </w:rPr>
                            </w:pPr>
                            <w:r>
                              <w:rPr>
                                <w:rFonts w:asciiTheme="majorBidi" w:hAnsiTheme="majorBidi" w:cstheme="majorBidi"/>
                                <w:b/>
                                <w:bCs/>
                                <w:sz w:val="24"/>
                                <w:szCs w:val="24"/>
                                <w:lang w:val="en-US"/>
                              </w:rPr>
                              <w:t>Investing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4.95pt;margin-top:131.1pt;width:1in;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" filled="f" stroked="f">
                <v:textbox>
                  <w:txbxContent>
                    <w:p w:rsidR="00377120" w:rsidRPr="00A84ECE" w:rsidRDefault="00377120" w:rsidP="00DA79E5">
                      <w:pPr>
                        <w:rPr>
                          <w:rFonts w:asciiTheme="majorBidi" w:hAnsiTheme="majorBidi" w:cstheme="majorBidi"/>
                          <w:b/>
                          <w:bCs/>
                          <w:sz w:val="24"/>
                          <w:szCs w:val="24"/>
                          <w:lang w:val="en-US"/>
                        </w:rPr>
                      </w:pPr>
                      <w:r>
                        <w:rPr>
                          <w:rFonts w:asciiTheme="majorBidi" w:hAnsiTheme="majorBidi" w:cstheme="majorBidi"/>
                          <w:b/>
                          <w:bCs/>
                          <w:sz w:val="24"/>
                          <w:szCs w:val="24"/>
                          <w:lang w:val="en-US"/>
                        </w:rPr>
                        <w:t>Investing</w:t>
                      </w: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34C03E71" wp14:editId="4E283BC8">
                <wp:simplePos x="0" y="0"/>
                <wp:positionH relativeFrom="column">
                  <wp:posOffset>1283970</wp:posOffset>
                </wp:positionH>
                <wp:positionV relativeFrom="paragraph">
                  <wp:posOffset>1244600</wp:posOffset>
                </wp:positionV>
                <wp:extent cx="914400" cy="3333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3375"/>
                        </a:xfrm>
                        <a:prstGeom prst="rect">
                          <a:avLst/>
                        </a:prstGeom>
                        <a:noFill/>
                        <a:ln w="9525">
                          <a:noFill/>
                          <a:miter lim="800000"/>
                          <a:headEnd/>
                          <a:tailEnd/>
                        </a:ln>
                      </wps:spPr>
                      <wps:txbx>
                        <w:txbxContent>
                          <w:p w:rsidR="00377120" w:rsidRPr="00FA06D0" w:rsidRDefault="00377120" w:rsidP="00DA79E5">
                            <w:pPr>
                              <w:rPr>
                                <w:rFonts w:asciiTheme="majorBidi" w:hAnsiTheme="majorBidi" w:cstheme="majorBidi"/>
                                <w:sz w:val="24"/>
                                <w:szCs w:val="24"/>
                              </w:rPr>
                            </w:pPr>
                            <w:r w:rsidRPr="00FA06D0">
                              <w:rPr>
                                <w:rFonts w:asciiTheme="majorBidi" w:hAnsiTheme="majorBidi" w:cstheme="majorBidi"/>
                                <w:sz w:val="24"/>
                                <w:szCs w:val="24"/>
                              </w:rPr>
                              <w:t>Reksadan</w:t>
                            </w:r>
                            <w:r>
                              <w:rPr>
                                <w:rFonts w:asciiTheme="majorBidi" w:hAnsiTheme="majorBidi" w:cstheme="majorBidi"/>
                                <w:sz w:val="24"/>
                                <w:szCs w:val="24"/>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01.1pt;margin-top:98pt;width:1in;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" filled="f" stroked="f">
                <v:textbox>
                  <w:txbxContent>
                    <w:p w:rsidR="00377120" w:rsidRPr="00FA06D0" w:rsidRDefault="00377120" w:rsidP="00DA79E5">
                      <w:pPr>
                        <w:rPr>
                          <w:rFonts w:asciiTheme="majorBidi" w:hAnsiTheme="majorBidi" w:cstheme="majorBidi"/>
                          <w:sz w:val="24"/>
                          <w:szCs w:val="24"/>
                        </w:rPr>
                      </w:pPr>
                      <w:r w:rsidRPr="00FA06D0">
                        <w:rPr>
                          <w:rFonts w:asciiTheme="majorBidi" w:hAnsiTheme="majorBidi" w:cstheme="majorBidi"/>
                          <w:sz w:val="24"/>
                          <w:szCs w:val="24"/>
                        </w:rPr>
                        <w:t>Reksadan</w:t>
                      </w:r>
                      <w:r>
                        <w:rPr>
                          <w:rFonts w:asciiTheme="majorBidi" w:hAnsiTheme="majorBidi" w:cstheme="majorBidi"/>
                          <w:sz w:val="24"/>
                          <w:szCs w:val="24"/>
                          <w:lang w:val="en-US"/>
                        </w:rPr>
                        <w:t>a</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788A537A" wp14:editId="6DB157C5">
                <wp:simplePos x="0" y="0"/>
                <wp:positionH relativeFrom="column">
                  <wp:posOffset>1847850</wp:posOffset>
                </wp:positionH>
                <wp:positionV relativeFrom="paragraph">
                  <wp:posOffset>962025</wp:posOffset>
                </wp:positionV>
                <wp:extent cx="809625" cy="33337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33375"/>
                        </a:xfrm>
                        <a:prstGeom prst="rect">
                          <a:avLst/>
                        </a:prstGeom>
                        <a:noFill/>
                        <a:ln w="9525">
                          <a:noFill/>
                          <a:miter lim="800000"/>
                          <a:headEnd/>
                          <a:tailEnd/>
                        </a:ln>
                      </wps:spPr>
                      <wps:txbx>
                        <w:txbxContent>
                          <w:p w:rsidR="00377120" w:rsidRPr="00FA06D0" w:rsidRDefault="00377120" w:rsidP="00DA79E5">
                            <w:pPr>
                              <w:rPr>
                                <w:rFonts w:asciiTheme="majorBidi" w:hAnsiTheme="majorBidi" w:cstheme="majorBidi"/>
                                <w:sz w:val="24"/>
                                <w:szCs w:val="24"/>
                              </w:rPr>
                            </w:pPr>
                            <w:r w:rsidRPr="00FA06D0">
                              <w:rPr>
                                <w:rFonts w:asciiTheme="majorBidi" w:hAnsiTheme="majorBidi" w:cstheme="majorBidi"/>
                                <w:sz w:val="24"/>
                                <w:szCs w:val="24"/>
                              </w:rPr>
                              <w:t>Saham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45.5pt;margin-top:75.75pt;width:63.7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" filled="f" stroked="f">
                <v:textbox>
                  <w:txbxContent>
                    <w:p w:rsidR="00377120" w:rsidRPr="00FA06D0" w:rsidRDefault="00377120" w:rsidP="00DA79E5">
                      <w:pPr>
                        <w:rPr>
                          <w:rFonts w:asciiTheme="majorBidi" w:hAnsiTheme="majorBidi" w:cstheme="majorBidi"/>
                          <w:sz w:val="24"/>
                          <w:szCs w:val="24"/>
                        </w:rPr>
                      </w:pPr>
                      <w:r w:rsidRPr="00FA06D0">
                        <w:rPr>
                          <w:rFonts w:asciiTheme="majorBidi" w:hAnsiTheme="majorBidi" w:cstheme="majorBidi"/>
                          <w:sz w:val="24"/>
                          <w:szCs w:val="24"/>
                        </w:rPr>
                        <w:t>Saham</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14:anchorId="47810259" wp14:editId="3B43EBD2">
                <wp:simplePos x="0" y="0"/>
                <wp:positionH relativeFrom="column">
                  <wp:posOffset>1731645</wp:posOffset>
                </wp:positionH>
                <wp:positionV relativeFrom="paragraph">
                  <wp:posOffset>835025</wp:posOffset>
                </wp:positionV>
                <wp:extent cx="447675" cy="457200"/>
                <wp:effectExtent l="0" t="0" r="28575" b="19050"/>
                <wp:wrapNone/>
                <wp:docPr id="7" name="Oval 7"/>
                <wp:cNvGraphicFramePr/>
                <a:graphic xmlns:a="http://schemas.openxmlformats.org/drawingml/2006/main">
                  <a:graphicData uri="http://schemas.microsoft.com/office/word/2010/wordprocessingShape">
                    <wps:wsp>
                      <wps:cNvSpPr/>
                      <wps:spPr>
                        <a:xfrm>
                          <a:off x="0" y="0"/>
                          <a:ext cx="447675" cy="457200"/>
                        </a:xfrm>
                        <a:prstGeom prst="ellips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136.35pt;margin-top:65.75pt;width:35.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" fillcolor="#5b9bd5 [3204]" strokecolor="white [3212]" strokeweight="1pt">
                <v:stroke joinstyle="miter"/>
              </v:oval>
            </w:pict>
          </mc:Fallback>
        </mc:AlternateContent>
      </w:r>
      <w:r>
        <w:rPr>
          <w:noProof/>
          <w:lang w:val="en-US"/>
        </w:rPr>
        <mc:AlternateContent>
          <mc:Choice Requires="wps">
            <w:drawing>
              <wp:anchor distT="0" distB="0" distL="114300" distR="114300" simplePos="0" relativeHeight="251675648" behindDoc="0" locked="0" layoutInCell="1" allowOverlap="1" wp14:anchorId="37BAA8D0" wp14:editId="0EEAFF05">
                <wp:simplePos x="0" y="0"/>
                <wp:positionH relativeFrom="column">
                  <wp:posOffset>1913255</wp:posOffset>
                </wp:positionH>
                <wp:positionV relativeFrom="paragraph">
                  <wp:posOffset>687060</wp:posOffset>
                </wp:positionV>
                <wp:extent cx="781050" cy="1755140"/>
                <wp:effectExtent l="46355" t="315595" r="0" b="46355"/>
                <wp:wrapNone/>
                <wp:docPr id="18" name="Left Brace 18"/>
                <wp:cNvGraphicFramePr/>
                <a:graphic xmlns:a="http://schemas.openxmlformats.org/drawingml/2006/main">
                  <a:graphicData uri="http://schemas.microsoft.com/office/word/2010/wordprocessingShape">
                    <wps:wsp>
                      <wps:cNvSpPr/>
                      <wps:spPr>
                        <a:xfrm rot="14853537">
                          <a:off x="0" y="0"/>
                          <a:ext cx="781050" cy="175514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8" o:spid="_x0000_s1026" type="#_x0000_t87" style="position:absolute;margin-left:150.65pt;margin-top:54.1pt;width:61.5pt;height:138.2pt;rotation:-7368937fd;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" adj="801" strokecolor="#5b9bd5 [3204]" strokeweight=".5pt">
                <v:stroke joinstyle="miter"/>
              </v:shape>
            </w:pict>
          </mc:Fallback>
        </mc:AlternateContent>
      </w:r>
      <w:r>
        <w:rPr>
          <w:noProof/>
          <w:lang w:val="en-US"/>
        </w:rPr>
        <mc:AlternateContent>
          <mc:Choice Requires="wps">
            <w:drawing>
              <wp:anchor distT="0" distB="0" distL="114300" distR="114300" simplePos="0" relativeHeight="251664384" behindDoc="0" locked="0" layoutInCell="1" allowOverlap="1" wp14:anchorId="684612EB" wp14:editId="6350B2BC">
                <wp:simplePos x="0" y="0"/>
                <wp:positionH relativeFrom="column">
                  <wp:posOffset>579120</wp:posOffset>
                </wp:positionH>
                <wp:positionV relativeFrom="paragraph">
                  <wp:posOffset>1825625</wp:posOffset>
                </wp:positionV>
                <wp:extent cx="190500" cy="190500"/>
                <wp:effectExtent l="0" t="0" r="19050" b="19050"/>
                <wp:wrapNone/>
                <wp:docPr id="4" name="Oval 4"/>
                <wp:cNvGraphicFramePr/>
                <a:graphic xmlns:a="http://schemas.openxmlformats.org/drawingml/2006/main">
                  <a:graphicData uri="http://schemas.microsoft.com/office/word/2010/wordprocessingShape">
                    <wps:wsp>
                      <wps:cNvSpPr/>
                      <wps:spPr>
                        <a:xfrm>
                          <a:off x="0" y="0"/>
                          <a:ext cx="190500" cy="190500"/>
                        </a:xfrm>
                        <a:prstGeom prst="ellips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45.6pt;margin-top:143.75pt;width:1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" fillcolor="#5b9bd5 [3204]" strokecolor="white [3212]" strokeweight="1pt">
                <v:stroke joinstyle="miter"/>
              </v:oval>
            </w:pict>
          </mc:Fallback>
        </mc:AlternateContent>
      </w:r>
      <w:r>
        <w:rPr>
          <w:noProof/>
          <w:lang w:val="en-US"/>
        </w:rPr>
        <mc:AlternateContent>
          <mc:Choice Requires="wps">
            <w:drawing>
              <wp:anchor distT="0" distB="0" distL="114300" distR="114300" simplePos="0" relativeHeight="251668480" behindDoc="0" locked="0" layoutInCell="1" allowOverlap="1" wp14:anchorId="29E5CFAF" wp14:editId="705D29F0">
                <wp:simplePos x="0" y="0"/>
                <wp:positionH relativeFrom="column">
                  <wp:posOffset>217170</wp:posOffset>
                </wp:positionH>
                <wp:positionV relativeFrom="paragraph">
                  <wp:posOffset>63500</wp:posOffset>
                </wp:positionV>
                <wp:extent cx="19050" cy="24574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9050" cy="24574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5pt" to="18.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" strokecolor="#5b9bd5 [3204]" strokeweight="1.5pt">
                <v:stroke joinstyle="miter"/>
              </v:line>
            </w:pict>
          </mc:Fallback>
        </mc:AlternateContent>
      </w:r>
      <w:r>
        <w:rPr>
          <w:noProof/>
          <w:lang w:val="en-US"/>
        </w:rPr>
        <mc:AlternateContent>
          <mc:Choice Requires="wps">
            <w:drawing>
              <wp:anchor distT="0" distB="0" distL="114300" distR="114300" simplePos="0" relativeHeight="251669504" behindDoc="0" locked="0" layoutInCell="1" allowOverlap="1" wp14:anchorId="411ED353" wp14:editId="569DE9A6">
                <wp:simplePos x="0" y="0"/>
                <wp:positionH relativeFrom="column">
                  <wp:posOffset>226695</wp:posOffset>
                </wp:positionH>
                <wp:positionV relativeFrom="paragraph">
                  <wp:posOffset>2510790</wp:posOffset>
                </wp:positionV>
                <wp:extent cx="42100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flipH="1" flipV="1">
                          <a:off x="0" y="0"/>
                          <a:ext cx="4210050" cy="95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197.7pt" to="349.35pt,1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" strokecolor="#5b9bd5 [3204]" strokeweight="1.5pt">
                <v:stroke joinstyle="miter"/>
              </v:line>
            </w:pict>
          </mc:Fallback>
        </mc:AlternateContent>
      </w:r>
      <w:r>
        <w:rPr>
          <w:noProof/>
          <w:lang w:val="en-US"/>
        </w:rPr>
        <mc:AlternateContent>
          <mc:Choice Requires="wps">
            <w:drawing>
              <wp:anchor distT="0" distB="0" distL="114300" distR="114300" simplePos="0" relativeHeight="251673600" behindDoc="0" locked="0" layoutInCell="1" allowOverlap="1" wp14:anchorId="03195EA0" wp14:editId="7F4FC104">
                <wp:simplePos x="0" y="0"/>
                <wp:positionH relativeFrom="column">
                  <wp:posOffset>274955</wp:posOffset>
                </wp:positionH>
                <wp:positionV relativeFrom="paragraph">
                  <wp:posOffset>1290320</wp:posOffset>
                </wp:positionV>
                <wp:extent cx="381000" cy="523240"/>
                <wp:effectExtent l="19050" t="0" r="152400" b="67310"/>
                <wp:wrapNone/>
                <wp:docPr id="9" name="Right Brace 9"/>
                <wp:cNvGraphicFramePr/>
                <a:graphic xmlns:a="http://schemas.openxmlformats.org/drawingml/2006/main">
                  <a:graphicData uri="http://schemas.microsoft.com/office/word/2010/wordprocessingShape">
                    <wps:wsp>
                      <wps:cNvSpPr/>
                      <wps:spPr>
                        <a:xfrm rot="13387848">
                          <a:off x="0" y="0"/>
                          <a:ext cx="381000" cy="5232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21.65pt;margin-top:101.6pt;width:30pt;height:41.2pt;rotation:-8969860fd;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" adj="1311" strokecolor="#5b9bd5 [3204]" strokeweight=".5pt">
                <v:stroke joinstyle="miter"/>
              </v:shape>
            </w:pict>
          </mc:Fallback>
        </mc:AlternateContent>
      </w:r>
      <w:r>
        <w:rPr>
          <w:noProof/>
          <w:lang w:val="en-US"/>
        </w:rPr>
        <mc:AlternateContent>
          <mc:Choice Requires="wps">
            <w:drawing>
              <wp:anchor distT="0" distB="0" distL="114300" distR="114300" simplePos="0" relativeHeight="251671552" behindDoc="0" locked="0" layoutInCell="1" allowOverlap="1" wp14:anchorId="31ACACB2" wp14:editId="4869E4D5">
                <wp:simplePos x="0" y="0"/>
                <wp:positionH relativeFrom="column">
                  <wp:posOffset>4493895</wp:posOffset>
                </wp:positionH>
                <wp:positionV relativeFrom="paragraph">
                  <wp:posOffset>2311400</wp:posOffset>
                </wp:positionV>
                <wp:extent cx="990600" cy="42862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28625"/>
                        </a:xfrm>
                        <a:prstGeom prst="rect">
                          <a:avLst/>
                        </a:prstGeom>
                        <a:noFill/>
                        <a:ln w="9525">
                          <a:noFill/>
                          <a:miter lim="800000"/>
                          <a:headEnd/>
                          <a:tailEnd/>
                        </a:ln>
                      </wps:spPr>
                      <wps:txbx>
                        <w:txbxContent>
                          <w:p w:rsidR="00377120" w:rsidRPr="006D7CA1" w:rsidRDefault="00377120" w:rsidP="00DA79E5">
                            <w:pPr>
                              <w:rPr>
                                <w:rFonts w:asciiTheme="majorBidi" w:hAnsiTheme="majorBidi" w:cstheme="majorBidi"/>
                                <w:b/>
                                <w:bCs/>
                                <w:sz w:val="24"/>
                                <w:szCs w:val="24"/>
                                <w:lang w:val="en-US"/>
                              </w:rPr>
                            </w:pPr>
                            <w:r w:rsidRPr="006D7CA1">
                              <w:rPr>
                                <w:rFonts w:asciiTheme="majorBidi" w:hAnsiTheme="majorBidi" w:cstheme="majorBidi"/>
                                <w:b/>
                                <w:bCs/>
                                <w:sz w:val="24"/>
                                <w:szCs w:val="24"/>
                                <w:lang w:val="en-US"/>
                              </w:rPr>
                              <w:t>Resiko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53.85pt;margin-top:182pt;width:78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" filled="f" stroked="f">
                <v:textbox>
                  <w:txbxContent>
                    <w:p w:rsidR="00377120" w:rsidRPr="006D7CA1" w:rsidRDefault="00377120" w:rsidP="00DA79E5">
                      <w:pPr>
                        <w:rPr>
                          <w:rFonts w:asciiTheme="majorBidi" w:hAnsiTheme="majorBidi" w:cstheme="majorBidi"/>
                          <w:b/>
                          <w:bCs/>
                          <w:sz w:val="24"/>
                          <w:szCs w:val="24"/>
                          <w:lang w:val="en-US"/>
                        </w:rPr>
                      </w:pPr>
                      <w:r w:rsidRPr="006D7CA1">
                        <w:rPr>
                          <w:rFonts w:asciiTheme="majorBidi" w:hAnsiTheme="majorBidi" w:cstheme="majorBidi"/>
                          <w:b/>
                          <w:bCs/>
                          <w:sz w:val="24"/>
                          <w:szCs w:val="24"/>
                          <w:lang w:val="en-US"/>
                        </w:rPr>
                        <w:t>Resiko</w:t>
                      </w:r>
                    </w:p>
                  </w:txbxContent>
                </v:textbox>
              </v:shape>
            </w:pict>
          </mc:Fallback>
        </mc:AlternateContent>
      </w:r>
      <w:r>
        <w:rPr>
          <w:noProof/>
          <w:lang w:val="en-US"/>
        </w:rPr>
        <w:drawing>
          <wp:inline distT="0" distB="0" distL="0" distR="0" wp14:anchorId="217C93C0" wp14:editId="433CF475">
            <wp:extent cx="4448175" cy="253365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A79E5" w:rsidRDefault="00DA79E5" w:rsidP="007317BF">
      <w:pPr>
        <w:spacing w:after="0" w:line="240" w:lineRule="auto"/>
        <w:ind w:firstLine="720"/>
        <w:jc w:val="both"/>
        <w:rPr>
          <w:rFonts w:asciiTheme="majorBidi" w:hAnsiTheme="majorBidi" w:cstheme="majorBidi"/>
          <w:sz w:val="24"/>
          <w:szCs w:val="24"/>
          <w:lang w:val="en-US"/>
        </w:rPr>
      </w:pPr>
      <w:r w:rsidRPr="008B6C98">
        <w:rPr>
          <w:rFonts w:asciiTheme="majorBidi" w:hAnsiTheme="majorBidi" w:cstheme="majorBidi"/>
          <w:sz w:val="24"/>
          <w:szCs w:val="24"/>
          <w:lang w:val="en-US"/>
        </w:rPr>
        <w:t>Gambar</w:t>
      </w:r>
      <w:r>
        <w:rPr>
          <w:rFonts w:asciiTheme="majorBidi" w:hAnsiTheme="majorBidi" w:cstheme="majorBidi"/>
          <w:sz w:val="24"/>
          <w:szCs w:val="24"/>
          <w:lang w:val="en-US"/>
        </w:rPr>
        <w:t xml:space="preserve"> 1.1</w:t>
      </w:r>
      <w:r w:rsidRPr="008B6C98">
        <w:rPr>
          <w:rFonts w:asciiTheme="majorBidi" w:hAnsiTheme="majorBidi" w:cstheme="majorBidi"/>
          <w:sz w:val="24"/>
          <w:szCs w:val="24"/>
          <w:lang w:val="en-US"/>
        </w:rPr>
        <w:t xml:space="preserve"> diatas sebagai gambaran perbandingan tingkat keuntungan (</w:t>
      </w:r>
      <w:r w:rsidRPr="008B6C98">
        <w:rPr>
          <w:rFonts w:asciiTheme="majorBidi" w:hAnsiTheme="majorBidi" w:cstheme="majorBidi"/>
          <w:i/>
          <w:iCs/>
          <w:sz w:val="24"/>
          <w:szCs w:val="24"/>
          <w:lang w:val="en-US"/>
        </w:rPr>
        <w:t>return</w:t>
      </w:r>
      <w:r w:rsidRPr="008B6C98">
        <w:rPr>
          <w:rFonts w:asciiTheme="majorBidi" w:hAnsiTheme="majorBidi" w:cstheme="majorBidi"/>
          <w:sz w:val="24"/>
          <w:szCs w:val="24"/>
          <w:lang w:val="en-US"/>
        </w:rPr>
        <w:t>) dan resiko (</w:t>
      </w:r>
      <w:r w:rsidRPr="008B6C98">
        <w:rPr>
          <w:rFonts w:asciiTheme="majorBidi" w:hAnsiTheme="majorBidi" w:cstheme="majorBidi"/>
          <w:i/>
          <w:iCs/>
          <w:sz w:val="24"/>
          <w:szCs w:val="24"/>
          <w:lang w:val="en-US"/>
        </w:rPr>
        <w:t>risk</w:t>
      </w:r>
      <w:r w:rsidRPr="008B6C98">
        <w:rPr>
          <w:rFonts w:asciiTheme="majorBidi" w:hAnsiTheme="majorBidi" w:cstheme="majorBidi"/>
          <w:sz w:val="24"/>
          <w:szCs w:val="24"/>
          <w:lang w:val="en-US"/>
        </w:rPr>
        <w:t xml:space="preserve">) </w:t>
      </w:r>
      <w:r w:rsidR="004A2E2B">
        <w:rPr>
          <w:rFonts w:asciiTheme="majorBidi" w:hAnsiTheme="majorBidi" w:cstheme="majorBidi"/>
          <w:sz w:val="24"/>
          <w:szCs w:val="24"/>
          <w:lang w:val="en-US"/>
        </w:rPr>
        <w:t>dalam ber</w:t>
      </w:r>
      <w:r w:rsidRPr="008B6C98">
        <w:rPr>
          <w:rFonts w:asciiTheme="majorBidi" w:hAnsiTheme="majorBidi" w:cstheme="majorBidi"/>
          <w:sz w:val="24"/>
          <w:szCs w:val="24"/>
          <w:lang w:val="en-US"/>
        </w:rPr>
        <w:t xml:space="preserve">investasi. </w:t>
      </w:r>
      <w:r>
        <w:rPr>
          <w:rFonts w:asciiTheme="majorBidi" w:hAnsiTheme="majorBidi" w:cstheme="majorBidi"/>
          <w:sz w:val="24"/>
          <w:szCs w:val="24"/>
          <w:lang w:val="en-US"/>
        </w:rPr>
        <w:t xml:space="preserve">Hal ini menunjukan, </w:t>
      </w:r>
      <w:r w:rsidRPr="008B6C98">
        <w:rPr>
          <w:rFonts w:asciiTheme="majorBidi" w:hAnsiTheme="majorBidi" w:cstheme="majorBidi"/>
          <w:sz w:val="24"/>
          <w:szCs w:val="24"/>
          <w:lang w:val="en-US"/>
        </w:rPr>
        <w:t>semakin tinggi keuntungan (</w:t>
      </w:r>
      <w:r w:rsidRPr="008B6C98">
        <w:rPr>
          <w:rFonts w:asciiTheme="majorBidi" w:hAnsiTheme="majorBidi" w:cstheme="majorBidi"/>
          <w:i/>
          <w:iCs/>
          <w:sz w:val="24"/>
          <w:szCs w:val="24"/>
          <w:lang w:val="en-US"/>
        </w:rPr>
        <w:t>return)</w:t>
      </w:r>
      <w:r w:rsidRPr="008B6C98">
        <w:rPr>
          <w:rFonts w:asciiTheme="majorBidi" w:hAnsiTheme="majorBidi" w:cstheme="majorBidi"/>
          <w:sz w:val="24"/>
          <w:szCs w:val="24"/>
          <w:lang w:val="en-US"/>
        </w:rPr>
        <w:t xml:space="preserve"> dari investasi yang didapat maka </w:t>
      </w:r>
      <w:proofErr w:type="gramStart"/>
      <w:r w:rsidRPr="008B6C98">
        <w:rPr>
          <w:rFonts w:asciiTheme="majorBidi" w:hAnsiTheme="majorBidi" w:cstheme="majorBidi"/>
          <w:sz w:val="24"/>
          <w:szCs w:val="24"/>
          <w:lang w:val="en-US"/>
        </w:rPr>
        <w:t>akan</w:t>
      </w:r>
      <w:proofErr w:type="gramEnd"/>
      <w:r w:rsidRPr="008B6C98">
        <w:rPr>
          <w:rFonts w:asciiTheme="majorBidi" w:hAnsiTheme="majorBidi" w:cstheme="majorBidi"/>
          <w:sz w:val="24"/>
          <w:szCs w:val="24"/>
          <w:lang w:val="en-US"/>
        </w:rPr>
        <w:t xml:space="preserve"> berbanding lurus dengan resiko </w:t>
      </w:r>
      <w:r>
        <w:rPr>
          <w:rFonts w:asciiTheme="majorBidi" w:hAnsiTheme="majorBidi" w:cstheme="majorBidi"/>
          <w:sz w:val="24"/>
          <w:szCs w:val="24"/>
          <w:lang w:val="en-US"/>
        </w:rPr>
        <w:t xml:space="preserve">kerugian </w:t>
      </w:r>
      <w:r w:rsidRPr="008B6C98">
        <w:rPr>
          <w:rFonts w:asciiTheme="majorBidi" w:hAnsiTheme="majorBidi" w:cstheme="majorBidi"/>
          <w:sz w:val="24"/>
          <w:szCs w:val="24"/>
          <w:lang w:val="en-US"/>
        </w:rPr>
        <w:t>investasi. Begitu</w:t>
      </w:r>
      <w:r>
        <w:rPr>
          <w:rFonts w:asciiTheme="majorBidi" w:hAnsiTheme="majorBidi" w:cstheme="majorBidi"/>
          <w:sz w:val="24"/>
          <w:szCs w:val="24"/>
          <w:lang w:val="en-US"/>
        </w:rPr>
        <w:t>pu</w:t>
      </w:r>
      <w:r w:rsidRPr="008B6C98">
        <w:rPr>
          <w:rFonts w:asciiTheme="majorBidi" w:hAnsiTheme="majorBidi" w:cstheme="majorBidi"/>
          <w:sz w:val="24"/>
          <w:szCs w:val="24"/>
          <w:lang w:val="en-US"/>
        </w:rPr>
        <w:t xml:space="preserve">n sebaliknya, semakin rendah risiko ditanggung </w:t>
      </w:r>
      <w:proofErr w:type="gramStart"/>
      <w:r w:rsidRPr="008B6C98">
        <w:rPr>
          <w:rFonts w:asciiTheme="majorBidi" w:hAnsiTheme="majorBidi" w:cstheme="majorBidi"/>
          <w:sz w:val="24"/>
          <w:szCs w:val="24"/>
          <w:lang w:val="en-US"/>
        </w:rPr>
        <w:t>akan</w:t>
      </w:r>
      <w:proofErr w:type="gramEnd"/>
      <w:r w:rsidRPr="008B6C98">
        <w:rPr>
          <w:rFonts w:asciiTheme="majorBidi" w:hAnsiTheme="majorBidi" w:cstheme="majorBidi"/>
          <w:sz w:val="24"/>
          <w:szCs w:val="24"/>
          <w:lang w:val="en-US"/>
        </w:rPr>
        <w:t xml:space="preserve"> berbanding lurus dengan keuntungan didapat. </w:t>
      </w:r>
      <w:r w:rsidR="004A2E2B" w:rsidRPr="004A2E2B">
        <w:rPr>
          <w:rFonts w:asciiTheme="majorBidi" w:hAnsiTheme="majorBidi" w:cstheme="majorBidi"/>
          <w:sz w:val="24"/>
          <w:szCs w:val="24"/>
        </w:rPr>
        <w:t>Sektor rill bisa dikatakan sebagai lahan memperoleh keuntungan tinggi namun demikian risiko ruginya pun tinggi, sehingga tidak semua orang mampu bertahan dan mau terjun kepada jenis investasi sektor ini.</w:t>
      </w:r>
    </w:p>
    <w:p w:rsidR="007317BF" w:rsidRPr="007317BF" w:rsidRDefault="007317BF" w:rsidP="007317BF">
      <w:pPr>
        <w:spacing w:after="0" w:line="240" w:lineRule="auto"/>
        <w:ind w:firstLine="720"/>
        <w:jc w:val="both"/>
        <w:rPr>
          <w:rFonts w:asciiTheme="majorBidi" w:hAnsiTheme="majorBidi" w:cstheme="majorBidi"/>
          <w:b/>
          <w:bCs/>
          <w:sz w:val="24"/>
          <w:szCs w:val="24"/>
          <w:lang w:val="en-US"/>
        </w:rPr>
      </w:pPr>
    </w:p>
    <w:p w:rsidR="00D4376A" w:rsidRPr="00322F04" w:rsidRDefault="00AD0E1B" w:rsidP="007317BF">
      <w:pPr>
        <w:pStyle w:val="ListParagraph"/>
        <w:numPr>
          <w:ilvl w:val="1"/>
          <w:numId w:val="24"/>
        </w:numPr>
        <w:tabs>
          <w:tab w:val="left" w:leader="dot" w:pos="7088"/>
          <w:tab w:val="left" w:pos="7655"/>
        </w:tabs>
        <w:spacing w:after="0" w:line="240" w:lineRule="auto"/>
        <w:ind w:left="360"/>
        <w:jc w:val="both"/>
        <w:rPr>
          <w:rFonts w:asciiTheme="majorBidi" w:hAnsiTheme="majorBidi" w:cstheme="majorBidi"/>
          <w:b/>
          <w:bCs/>
          <w:sz w:val="24"/>
          <w:szCs w:val="24"/>
        </w:rPr>
      </w:pPr>
      <w:r>
        <w:rPr>
          <w:rFonts w:asciiTheme="majorBidi" w:hAnsiTheme="majorBidi" w:cstheme="majorBidi"/>
          <w:b/>
          <w:bCs/>
          <w:sz w:val="24"/>
          <w:szCs w:val="24"/>
          <w:lang w:val="en-US"/>
        </w:rPr>
        <w:t xml:space="preserve">Dasar Hukum Investasi dalam </w:t>
      </w:r>
      <w:r w:rsidR="004B394E">
        <w:rPr>
          <w:rFonts w:asciiTheme="majorBidi" w:hAnsiTheme="majorBidi" w:cstheme="majorBidi"/>
          <w:b/>
          <w:bCs/>
          <w:sz w:val="24"/>
          <w:szCs w:val="24"/>
          <w:lang w:val="en-US"/>
        </w:rPr>
        <w:t>Islam</w:t>
      </w:r>
    </w:p>
    <w:p w:rsidR="00D62AA9" w:rsidRPr="001C59DF" w:rsidRDefault="00D62AA9" w:rsidP="007317BF">
      <w:pPr>
        <w:tabs>
          <w:tab w:val="left" w:leader="dot" w:pos="7088"/>
          <w:tab w:val="left" w:pos="7655"/>
        </w:tabs>
        <w:spacing w:after="0" w:line="240" w:lineRule="auto"/>
        <w:jc w:val="lowKashida"/>
        <w:rPr>
          <w:rFonts w:asciiTheme="majorBidi" w:hAnsiTheme="majorBidi" w:cstheme="majorBidi"/>
          <w:sz w:val="24"/>
          <w:szCs w:val="24"/>
          <w:lang w:val="en-US"/>
        </w:rPr>
      </w:pPr>
      <w:r w:rsidRPr="00D62AA9">
        <w:rPr>
          <w:rFonts w:asciiTheme="majorBidi" w:hAnsiTheme="majorBidi" w:cstheme="majorBidi"/>
          <w:sz w:val="24"/>
          <w:szCs w:val="24"/>
        </w:rPr>
        <w:t>Islam adalah agama yang pro-investasi, karena didalam ajaran Islam sumber daya (harta) yang ada tidak hanya disimpan tetapi harus diproduktifkan</w:t>
      </w:r>
      <w:r>
        <w:rPr>
          <w:rFonts w:asciiTheme="majorBidi" w:hAnsiTheme="majorBidi" w:cstheme="majorBidi"/>
          <w:sz w:val="24"/>
          <w:szCs w:val="24"/>
          <w:lang w:val="en-US"/>
        </w:rPr>
        <w:t>,</w:t>
      </w:r>
      <w:r w:rsidRPr="00D62AA9">
        <w:rPr>
          <w:rFonts w:asciiTheme="majorBidi" w:hAnsiTheme="majorBidi" w:cstheme="majorBidi"/>
          <w:sz w:val="24"/>
          <w:szCs w:val="24"/>
        </w:rPr>
        <w:t xml:space="preserve"> sehingga </w:t>
      </w:r>
      <w:r>
        <w:rPr>
          <w:rFonts w:asciiTheme="majorBidi" w:hAnsiTheme="majorBidi" w:cstheme="majorBidi"/>
          <w:sz w:val="24"/>
          <w:szCs w:val="24"/>
        </w:rPr>
        <w:t>bias</w:t>
      </w:r>
      <w:r w:rsidRPr="00D62AA9">
        <w:rPr>
          <w:rFonts w:asciiTheme="majorBidi" w:hAnsiTheme="majorBidi" w:cstheme="majorBidi"/>
          <w:sz w:val="24"/>
          <w:szCs w:val="24"/>
        </w:rPr>
        <w:t xml:space="preserve"> memberikan manfaat k</w:t>
      </w:r>
      <w:r>
        <w:rPr>
          <w:rFonts w:asciiTheme="majorBidi" w:hAnsiTheme="majorBidi" w:cstheme="majorBidi"/>
          <w:sz w:val="24"/>
          <w:szCs w:val="24"/>
          <w:lang w:val="en-US"/>
        </w:rPr>
        <w:t>epada umat</w:t>
      </w:r>
      <w:r w:rsidRPr="00D62AA9">
        <w:rPr>
          <w:rFonts w:asciiTheme="majorBidi" w:hAnsiTheme="majorBidi" w:cstheme="majorBidi"/>
          <w:sz w:val="24"/>
          <w:szCs w:val="24"/>
        </w:rPr>
        <w:t>.</w:t>
      </w:r>
      <w:r>
        <w:rPr>
          <w:rStyle w:val="FootnoteReference"/>
          <w:rFonts w:asciiTheme="majorBidi" w:hAnsiTheme="majorBidi" w:cstheme="majorBidi"/>
          <w:sz w:val="24"/>
          <w:szCs w:val="24"/>
        </w:rPr>
        <w:footnoteReference w:id="12"/>
      </w:r>
      <w:r>
        <w:rPr>
          <w:rFonts w:asciiTheme="majorBidi" w:hAnsiTheme="majorBidi" w:cstheme="majorBidi"/>
          <w:sz w:val="24"/>
          <w:szCs w:val="24"/>
          <w:lang w:val="en-US"/>
        </w:rPr>
        <w:t xml:space="preserve"> Hal</w:t>
      </w:r>
      <w:r w:rsidR="001C59DF">
        <w:rPr>
          <w:rFonts w:asciiTheme="majorBidi" w:hAnsiTheme="majorBidi" w:cstheme="majorBidi"/>
          <w:sz w:val="24"/>
          <w:szCs w:val="24"/>
          <w:lang w:val="en-US"/>
        </w:rPr>
        <w:t xml:space="preserve"> demikian</w:t>
      </w:r>
      <w:r>
        <w:rPr>
          <w:rFonts w:asciiTheme="majorBidi" w:hAnsiTheme="majorBidi" w:cstheme="majorBidi"/>
          <w:sz w:val="24"/>
          <w:szCs w:val="24"/>
          <w:lang w:val="en-US"/>
        </w:rPr>
        <w:t xml:space="preserve"> berdasarka</w:t>
      </w:r>
      <w:r w:rsidR="001C59DF">
        <w:rPr>
          <w:rFonts w:asciiTheme="majorBidi" w:hAnsiTheme="majorBidi" w:cstheme="majorBidi"/>
          <w:sz w:val="24"/>
          <w:szCs w:val="24"/>
          <w:lang w:val="en-US"/>
        </w:rPr>
        <w:t>n</w:t>
      </w:r>
      <w:r>
        <w:rPr>
          <w:rFonts w:asciiTheme="majorBidi" w:hAnsiTheme="majorBidi" w:cstheme="majorBidi"/>
          <w:sz w:val="24"/>
          <w:szCs w:val="24"/>
          <w:lang w:val="en-US"/>
        </w:rPr>
        <w:t xml:space="preserve"> firman Allah</w:t>
      </w:r>
      <w:r w:rsidR="001C59DF">
        <w:rPr>
          <w:rFonts w:asciiTheme="majorBidi" w:hAnsiTheme="majorBidi" w:cstheme="majorBidi"/>
          <w:sz w:val="24"/>
          <w:szCs w:val="24"/>
          <w:lang w:val="en-US"/>
        </w:rPr>
        <w:t xml:space="preserve"> SWT</w:t>
      </w:r>
      <w:r>
        <w:rPr>
          <w:rFonts w:asciiTheme="majorBidi" w:hAnsiTheme="majorBidi" w:cstheme="majorBidi"/>
          <w:sz w:val="24"/>
          <w:szCs w:val="24"/>
          <w:lang w:val="en-US"/>
        </w:rPr>
        <w:t xml:space="preserve"> dalam </w:t>
      </w:r>
      <w:proofErr w:type="gramStart"/>
      <w:r>
        <w:rPr>
          <w:rFonts w:asciiTheme="majorBidi" w:hAnsiTheme="majorBidi" w:cstheme="majorBidi"/>
          <w:sz w:val="24"/>
          <w:szCs w:val="24"/>
          <w:lang w:val="en-US"/>
        </w:rPr>
        <w:t>su</w:t>
      </w:r>
      <w:r w:rsidR="001C59DF">
        <w:rPr>
          <w:rFonts w:asciiTheme="majorBidi" w:hAnsiTheme="majorBidi" w:cstheme="majorBidi"/>
          <w:sz w:val="24"/>
          <w:szCs w:val="24"/>
          <w:lang w:val="en-US"/>
        </w:rPr>
        <w:t>rat</w:t>
      </w:r>
      <w:proofErr w:type="gramEnd"/>
      <w:r w:rsidR="001C59DF">
        <w:rPr>
          <w:rFonts w:asciiTheme="majorBidi" w:hAnsiTheme="majorBidi" w:cstheme="majorBidi"/>
          <w:sz w:val="24"/>
          <w:szCs w:val="24"/>
          <w:lang w:val="en-US"/>
        </w:rPr>
        <w:t xml:space="preserve"> al-Hasyr ayat 7</w:t>
      </w:r>
      <w:r w:rsidR="004B394E">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Pr="00D62AA9">
        <w:rPr>
          <w:rFonts w:asciiTheme="majorBidi" w:hAnsiTheme="majorBidi" w:cstheme="majorBidi"/>
          <w:sz w:val="24"/>
          <w:szCs w:val="24"/>
        </w:rPr>
        <w:t>supaya harta itu jangan</w:t>
      </w:r>
      <w:r>
        <w:rPr>
          <w:rFonts w:asciiTheme="majorBidi" w:hAnsiTheme="majorBidi" w:cstheme="majorBidi"/>
          <w:sz w:val="24"/>
          <w:szCs w:val="24"/>
        </w:rPr>
        <w:t xml:space="preserve"> beredar di antara orang-orang </w:t>
      </w:r>
      <w:r>
        <w:rPr>
          <w:rFonts w:asciiTheme="majorBidi" w:hAnsiTheme="majorBidi" w:cstheme="majorBidi"/>
          <w:sz w:val="24"/>
          <w:szCs w:val="24"/>
          <w:lang w:val="en-US"/>
        </w:rPr>
        <w:t>k</w:t>
      </w:r>
      <w:r>
        <w:rPr>
          <w:rFonts w:asciiTheme="majorBidi" w:hAnsiTheme="majorBidi" w:cstheme="majorBidi"/>
          <w:sz w:val="24"/>
          <w:szCs w:val="24"/>
        </w:rPr>
        <w:t>aya saja di antara kamu</w:t>
      </w:r>
      <w:r>
        <w:rPr>
          <w:rFonts w:asciiTheme="majorBidi" w:hAnsiTheme="majorBidi" w:cstheme="majorBidi"/>
          <w:sz w:val="24"/>
          <w:szCs w:val="24"/>
          <w:lang w:val="en-US"/>
        </w:rPr>
        <w:t>”</w:t>
      </w:r>
      <w:r w:rsidR="001C59DF">
        <w:rPr>
          <w:rFonts w:asciiTheme="majorBidi" w:hAnsiTheme="majorBidi" w:cstheme="majorBidi"/>
          <w:sz w:val="24"/>
          <w:szCs w:val="24"/>
          <w:lang w:val="en-US"/>
        </w:rPr>
        <w:t xml:space="preserve">. </w:t>
      </w:r>
      <w:r w:rsidR="004B394E">
        <w:rPr>
          <w:rFonts w:asciiTheme="majorBidi" w:hAnsiTheme="majorBidi" w:cstheme="majorBidi"/>
          <w:sz w:val="24"/>
          <w:szCs w:val="24"/>
          <w:lang w:val="en-US"/>
        </w:rPr>
        <w:t xml:space="preserve">Oleh sebab itu dasar pijakan dari aktivitas ekonomi </w:t>
      </w:r>
      <w:r w:rsidR="00DF06B0">
        <w:rPr>
          <w:rFonts w:asciiTheme="majorBidi" w:hAnsiTheme="majorBidi" w:cstheme="majorBidi"/>
          <w:sz w:val="24"/>
          <w:szCs w:val="24"/>
          <w:lang w:val="en-US"/>
        </w:rPr>
        <w:t xml:space="preserve">termasuk investasi </w:t>
      </w:r>
      <w:r w:rsidR="004B394E">
        <w:rPr>
          <w:rFonts w:asciiTheme="majorBidi" w:hAnsiTheme="majorBidi" w:cstheme="majorBidi"/>
          <w:sz w:val="24"/>
          <w:szCs w:val="24"/>
          <w:lang w:val="en-US"/>
        </w:rPr>
        <w:t>adalah al-Qur’an</w:t>
      </w:r>
      <w:r w:rsidR="00DF06B0">
        <w:rPr>
          <w:rFonts w:asciiTheme="majorBidi" w:hAnsiTheme="majorBidi" w:cstheme="majorBidi"/>
          <w:sz w:val="24"/>
          <w:szCs w:val="24"/>
          <w:lang w:val="en-US"/>
        </w:rPr>
        <w:t xml:space="preserve"> dan</w:t>
      </w:r>
      <w:r w:rsidR="004B394E">
        <w:rPr>
          <w:rFonts w:asciiTheme="majorBidi" w:hAnsiTheme="majorBidi" w:cstheme="majorBidi"/>
          <w:sz w:val="24"/>
          <w:szCs w:val="24"/>
          <w:lang w:val="en-US"/>
        </w:rPr>
        <w:t xml:space="preserve"> hadist nabi SAW.</w:t>
      </w:r>
      <w:r w:rsidR="00DF06B0">
        <w:rPr>
          <w:rFonts w:asciiTheme="majorBidi" w:hAnsiTheme="majorBidi" w:cstheme="majorBidi"/>
          <w:sz w:val="24"/>
          <w:szCs w:val="24"/>
          <w:lang w:val="en-US"/>
        </w:rPr>
        <w:t xml:space="preserve"> </w:t>
      </w:r>
      <w:proofErr w:type="gramStart"/>
      <w:r w:rsidR="00DF06B0">
        <w:rPr>
          <w:rFonts w:asciiTheme="majorBidi" w:hAnsiTheme="majorBidi" w:cstheme="majorBidi"/>
          <w:sz w:val="24"/>
          <w:szCs w:val="24"/>
          <w:lang w:val="en-US"/>
        </w:rPr>
        <w:t>selain</w:t>
      </w:r>
      <w:proofErr w:type="gramEnd"/>
      <w:r w:rsidR="00DF06B0">
        <w:rPr>
          <w:rFonts w:asciiTheme="majorBidi" w:hAnsiTheme="majorBidi" w:cstheme="majorBidi"/>
          <w:sz w:val="24"/>
          <w:szCs w:val="24"/>
          <w:lang w:val="en-US"/>
        </w:rPr>
        <w:t xml:space="preserve"> itu, karena </w:t>
      </w:r>
      <w:r w:rsidR="004B394E">
        <w:rPr>
          <w:rFonts w:asciiTheme="majorBidi" w:hAnsiTheme="majorBidi" w:cstheme="majorBidi"/>
          <w:sz w:val="24"/>
          <w:szCs w:val="24"/>
          <w:lang w:val="en-US"/>
        </w:rPr>
        <w:t>Investasi merupakan bagian dari aktivitas ekonomi</w:t>
      </w:r>
      <w:r w:rsidR="00DF06B0">
        <w:rPr>
          <w:rFonts w:asciiTheme="majorBidi" w:hAnsiTheme="majorBidi" w:cstheme="majorBidi"/>
          <w:sz w:val="24"/>
          <w:szCs w:val="24"/>
          <w:lang w:val="en-US"/>
        </w:rPr>
        <w:t xml:space="preserve"> (</w:t>
      </w:r>
      <w:r w:rsidR="00DF06B0" w:rsidRPr="00DF06B0">
        <w:rPr>
          <w:rFonts w:asciiTheme="majorBidi" w:hAnsiTheme="majorBidi" w:cstheme="majorBidi"/>
          <w:i/>
          <w:iCs/>
          <w:sz w:val="24"/>
          <w:szCs w:val="24"/>
          <w:lang w:val="en-US"/>
        </w:rPr>
        <w:t>muamalah maliyah</w:t>
      </w:r>
      <w:r w:rsidR="00DF06B0">
        <w:rPr>
          <w:rFonts w:asciiTheme="majorBidi" w:hAnsiTheme="majorBidi" w:cstheme="majorBidi"/>
          <w:sz w:val="24"/>
          <w:szCs w:val="24"/>
          <w:lang w:val="en-US"/>
        </w:rPr>
        <w:t>)</w:t>
      </w:r>
      <w:r w:rsidR="004B394E">
        <w:rPr>
          <w:rFonts w:asciiTheme="majorBidi" w:hAnsiTheme="majorBidi" w:cstheme="majorBidi"/>
          <w:sz w:val="24"/>
          <w:szCs w:val="24"/>
          <w:lang w:val="en-US"/>
        </w:rPr>
        <w:t>, sehingga berlaku kaidah</w:t>
      </w:r>
      <w:r w:rsidR="00DF06B0">
        <w:rPr>
          <w:rFonts w:asciiTheme="majorBidi" w:hAnsiTheme="majorBidi" w:cstheme="majorBidi"/>
          <w:sz w:val="24"/>
          <w:szCs w:val="24"/>
          <w:lang w:val="en-US"/>
        </w:rPr>
        <w:t xml:space="preserve"> fiqh muamalah, yaitu</w:t>
      </w:r>
      <w:r w:rsidR="004B394E">
        <w:rPr>
          <w:rFonts w:asciiTheme="majorBidi" w:hAnsiTheme="majorBidi" w:cstheme="majorBidi"/>
          <w:sz w:val="24"/>
          <w:szCs w:val="24"/>
          <w:lang w:val="en-US"/>
        </w:rPr>
        <w:t xml:space="preserve"> pada dasarnya semua bentuk muamalah termasuk</w:t>
      </w:r>
      <w:r w:rsidR="00DF06B0">
        <w:rPr>
          <w:rFonts w:asciiTheme="majorBidi" w:hAnsiTheme="majorBidi" w:cstheme="majorBidi"/>
          <w:sz w:val="24"/>
          <w:szCs w:val="24"/>
          <w:lang w:val="en-US"/>
        </w:rPr>
        <w:t xml:space="preserve"> </w:t>
      </w:r>
      <w:r w:rsidR="004B394E">
        <w:rPr>
          <w:rFonts w:asciiTheme="majorBidi" w:hAnsiTheme="majorBidi" w:cstheme="majorBidi"/>
          <w:sz w:val="24"/>
          <w:szCs w:val="24"/>
          <w:lang w:val="en-US"/>
        </w:rPr>
        <w:t>di dalamnya aktivitas ekonomi adalah boleh dilakukan kecuali ada dalil yang mengharamkannya.</w:t>
      </w:r>
      <w:r w:rsidR="004B394E">
        <w:rPr>
          <w:rStyle w:val="FootnoteReference"/>
          <w:rFonts w:asciiTheme="majorBidi" w:hAnsiTheme="majorBidi" w:cstheme="majorBidi"/>
          <w:sz w:val="24"/>
          <w:szCs w:val="24"/>
          <w:lang w:val="en-US"/>
        </w:rPr>
        <w:footnoteReference w:id="13"/>
      </w:r>
    </w:p>
    <w:p w:rsidR="00322F04" w:rsidRDefault="00DF06B0" w:rsidP="007317BF">
      <w:pPr>
        <w:pStyle w:val="ListParagraph"/>
        <w:numPr>
          <w:ilvl w:val="2"/>
          <w:numId w:val="24"/>
        </w:numPr>
        <w:tabs>
          <w:tab w:val="left" w:leader="dot" w:pos="7088"/>
          <w:tab w:val="left" w:pos="7655"/>
        </w:tabs>
        <w:spacing w:after="0" w:line="240" w:lineRule="auto"/>
        <w:ind w:left="734" w:hanging="547"/>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Dasar Hukum Investasi Menurut </w:t>
      </w:r>
      <w:r w:rsidR="00AD0E1B">
        <w:rPr>
          <w:rFonts w:asciiTheme="majorBidi" w:hAnsiTheme="majorBidi" w:cstheme="majorBidi"/>
          <w:b/>
          <w:bCs/>
          <w:sz w:val="24"/>
          <w:szCs w:val="24"/>
          <w:lang w:val="en-US"/>
        </w:rPr>
        <w:t>Al-Qur’an</w:t>
      </w:r>
    </w:p>
    <w:p w:rsidR="00FC7D73" w:rsidRPr="002E152C" w:rsidRDefault="005564F0" w:rsidP="007317BF">
      <w:pPr>
        <w:pStyle w:val="ListParagraph"/>
        <w:numPr>
          <w:ilvl w:val="0"/>
          <w:numId w:val="32"/>
        </w:numPr>
        <w:tabs>
          <w:tab w:val="left" w:leader="dot" w:pos="7088"/>
          <w:tab w:val="left" w:pos="7655"/>
        </w:tabs>
        <w:spacing w:after="0" w:line="240" w:lineRule="auto"/>
        <w:ind w:left="720"/>
        <w:jc w:val="both"/>
        <w:rPr>
          <w:rFonts w:asciiTheme="majorBidi" w:hAnsiTheme="majorBidi" w:cstheme="majorBidi"/>
          <w:sz w:val="24"/>
          <w:szCs w:val="24"/>
          <w:lang w:val="en-US"/>
        </w:rPr>
      </w:pPr>
      <w:r w:rsidRPr="002E152C">
        <w:rPr>
          <w:rFonts w:asciiTheme="majorBidi" w:hAnsiTheme="majorBidi" w:cstheme="majorBidi"/>
          <w:sz w:val="24"/>
          <w:szCs w:val="24"/>
          <w:lang w:val="en-US"/>
        </w:rPr>
        <w:t>QS. Al-Baqarah ayat 268</w:t>
      </w:r>
    </w:p>
    <w:p w:rsidR="005564F0" w:rsidRDefault="005564F0" w:rsidP="007317BF">
      <w:pPr>
        <w:bidi/>
        <w:spacing w:after="0" w:line="240" w:lineRule="auto"/>
        <w:ind w:left="-9" w:right="720"/>
        <w:jc w:val="both"/>
        <w:rPr>
          <w:rFonts w:ascii="(normal text)" w:hAnsi="(normal text)"/>
          <w:rtl/>
        </w:rPr>
      </w:pPr>
      <w:r>
        <w:lastRenderedPageBreak/>
        <w:sym w:font="HQPB4" w:char="F0E3"/>
      </w:r>
      <w:r>
        <w:sym w:font="HQPB2" w:char="F040"/>
      </w:r>
      <w:r>
        <w:sym w:font="HQPB5" w:char="F073"/>
      </w:r>
      <w:r>
        <w:sym w:font="HQPB1" w:char="F057"/>
      </w:r>
      <w:r>
        <w:sym w:font="HQPB4" w:char="F0A8"/>
      </w:r>
      <w:r>
        <w:sym w:font="HQPB2" w:char="F042"/>
      </w:r>
      <w:r>
        <w:rPr>
          <w:rFonts w:ascii="(normal text)" w:hAnsi="(normal text)"/>
          <w:rtl/>
        </w:rPr>
        <w:t xml:space="preserve"> </w:t>
      </w:r>
      <w:r>
        <w:sym w:font="HQPB5" w:char="F074"/>
      </w:r>
      <w:r>
        <w:sym w:font="HQPB2" w:char="F0FB"/>
      </w:r>
      <w:r>
        <w:sym w:font="HQPB2" w:char="F0EF"/>
      </w:r>
      <w:r>
        <w:sym w:font="HQPB4" w:char="F0CF"/>
      </w:r>
      <w:r>
        <w:sym w:font="HQPB3" w:char="F025"/>
      </w:r>
      <w:r>
        <w:sym w:font="HQPB4" w:char="F0A9"/>
      </w:r>
      <w:r>
        <w:sym w:font="HQPB3" w:char="F021"/>
      </w:r>
      <w:r>
        <w:sym w:font="HQPB5" w:char="F024"/>
      </w:r>
      <w:r>
        <w:sym w:font="HQPB1" w:char="F023"/>
      </w:r>
      <w:r>
        <w:rPr>
          <w:rFonts w:ascii="(normal text)" w:hAnsi="(normal text)"/>
          <w:rtl/>
        </w:rPr>
        <w:t xml:space="preserve"> </w:t>
      </w:r>
      <w:r>
        <w:sym w:font="HQPB5" w:char="F074"/>
      </w:r>
      <w:r>
        <w:sym w:font="HQPB2" w:char="F062"/>
      </w:r>
      <w:r>
        <w:sym w:font="HQPB2" w:char="F071"/>
      </w:r>
      <w:r>
        <w:sym w:font="HQPB4" w:char="F0E0"/>
      </w:r>
      <w:r>
        <w:sym w:font="HQPB2" w:char="F029"/>
      </w:r>
      <w:r>
        <w:sym w:font="HQPB4" w:char="F0CF"/>
      </w:r>
      <w:r>
        <w:sym w:font="HQPB1" w:char="F0FF"/>
      </w:r>
      <w:r>
        <w:sym w:font="HQPB2" w:char="F05A"/>
      </w:r>
      <w:r>
        <w:sym w:font="HQPB4" w:char="F0E3"/>
      </w:r>
      <w:r>
        <w:sym w:font="HQPB2" w:char="F083"/>
      </w:r>
      <w:r>
        <w:rPr>
          <w:rFonts w:ascii="(normal text)" w:hAnsi="(normal text)"/>
          <w:rtl/>
        </w:rPr>
        <w:t xml:space="preserve"> </w:t>
      </w:r>
      <w:r>
        <w:sym w:font="HQPB4" w:char="F0F3"/>
      </w:r>
      <w:r>
        <w:sym w:font="HQPB2" w:char="F04F"/>
      </w:r>
      <w:r>
        <w:sym w:font="HQPB4" w:char="F0DF"/>
      </w:r>
      <w:r>
        <w:sym w:font="HQPB2" w:char="F067"/>
      </w:r>
      <w:r>
        <w:sym w:font="HQPB5" w:char="F073"/>
      </w:r>
      <w:r>
        <w:sym w:font="HQPB2" w:char="F039"/>
      </w:r>
      <w:r>
        <w:sym w:font="HQPB2" w:char="F0BA"/>
      </w:r>
      <w:r>
        <w:sym w:font="HQPB5" w:char="F075"/>
      </w:r>
      <w:r>
        <w:sym w:font="HQPB2" w:char="F071"/>
      </w:r>
      <w:r>
        <w:sym w:font="HQPB4" w:char="F0F8"/>
      </w:r>
      <w:r>
        <w:sym w:font="HQPB2" w:char="F042"/>
      </w:r>
      <w:r>
        <w:sym w:font="HQPB5" w:char="F072"/>
      </w:r>
      <w:r>
        <w:sym w:font="HQPB1" w:char="F026"/>
      </w:r>
      <w:r>
        <w:rPr>
          <w:rFonts w:ascii="(normal text)" w:hAnsi="(normal text)"/>
          <w:rtl/>
        </w:rPr>
        <w:t xml:space="preserve"> </w:t>
      </w:r>
      <w:r>
        <w:sym w:font="HQPB2" w:char="F092"/>
      </w:r>
      <w:r>
        <w:sym w:font="HQPB4" w:char="F0CE"/>
      </w:r>
      <w:r>
        <w:sym w:font="HQPB1" w:char="F0FB"/>
      </w:r>
      <w:r>
        <w:rPr>
          <w:rFonts w:ascii="(normal text)" w:hAnsi="(normal text)"/>
          <w:rtl/>
        </w:rPr>
        <w:t xml:space="preserve"> </w:t>
      </w:r>
      <w:r>
        <w:sym w:font="HQPB4" w:char="F0C8"/>
      </w:r>
      <w:r>
        <w:sym w:font="HQPB2" w:char="F040"/>
      </w:r>
      <w:r>
        <w:sym w:font="HQPB2" w:char="F08B"/>
      </w:r>
      <w:r>
        <w:sym w:font="HQPB4" w:char="F0CE"/>
      </w:r>
      <w:r>
        <w:sym w:font="HQPB1" w:char="F036"/>
      </w:r>
      <w:r>
        <w:sym w:font="HQPB5" w:char="F079"/>
      </w:r>
      <w:r>
        <w:sym w:font="HQPB1" w:char="F099"/>
      </w:r>
      <w:r>
        <w:rPr>
          <w:rFonts w:ascii="(normal text)" w:hAnsi="(normal text)"/>
          <w:rtl/>
        </w:rPr>
        <w:t xml:space="preserve"> </w:t>
      </w:r>
      <w:r>
        <w:sym w:font="HQPB5" w:char="F0AB"/>
      </w:r>
      <w:r>
        <w:sym w:font="HQPB1" w:char="F021"/>
      </w:r>
      <w:r>
        <w:sym w:font="HQPB5" w:char="F024"/>
      </w:r>
      <w:r>
        <w:sym w:font="HQPB1" w:char="F023"/>
      </w:r>
      <w:r>
        <w:rPr>
          <w:rFonts w:ascii="(normal text)" w:hAnsi="(normal text)"/>
          <w:rtl/>
        </w:rPr>
        <w:t xml:space="preserve"> </w:t>
      </w:r>
      <w:r>
        <w:sym w:font="HQPB4" w:char="F0C8"/>
      </w:r>
      <w:r>
        <w:sym w:font="HQPB2" w:char="F040"/>
      </w:r>
      <w:r>
        <w:sym w:font="HQPB5" w:char="F073"/>
      </w:r>
      <w:r>
        <w:sym w:font="HQPB1" w:char="F056"/>
      </w:r>
      <w:r>
        <w:sym w:font="HQPB5" w:char="F079"/>
      </w:r>
      <w:r>
        <w:sym w:font="HQPB2" w:char="F04A"/>
      </w:r>
      <w:r>
        <w:sym w:font="HQPB5" w:char="F078"/>
      </w:r>
      <w:r>
        <w:sym w:font="HQPB2" w:char="F02E"/>
      </w:r>
      <w:r>
        <w:rPr>
          <w:rFonts w:ascii="(normal text)" w:hAnsi="(normal text)"/>
          <w:rtl/>
        </w:rPr>
        <w:t xml:space="preserve"> </w:t>
      </w:r>
      <w:r>
        <w:sym w:font="HQPB4" w:char="F03E"/>
      </w:r>
      <w:r>
        <w:sym w:font="HQPB2" w:char="F070"/>
      </w:r>
      <w:r>
        <w:sym w:font="HQPB4" w:char="F0AC"/>
      </w:r>
      <w:r>
        <w:sym w:font="HQPB1" w:char="F036"/>
      </w:r>
      <w:r>
        <w:sym w:font="HQPB5" w:char="F079"/>
      </w:r>
      <w:r>
        <w:sym w:font="HQPB1" w:char="F06D"/>
      </w:r>
      <w:r>
        <w:rPr>
          <w:rFonts w:ascii="(normal text)" w:hAnsi="(normal text)"/>
          <w:rtl/>
        </w:rPr>
        <w:t xml:space="preserve"> </w:t>
      </w:r>
      <w:r>
        <w:sym w:font="HQPB4" w:char="F0F4"/>
      </w:r>
      <w:r>
        <w:sym w:font="HQPB1" w:char="F04D"/>
      </w:r>
      <w:r>
        <w:sym w:font="HQPB5" w:char="F074"/>
      </w:r>
      <w:r>
        <w:sym w:font="HQPB1" w:char="F046"/>
      </w:r>
      <w:r>
        <w:sym w:font="HQPB5" w:char="F075"/>
      </w:r>
      <w:r>
        <w:sym w:font="HQPB1" w:char="F03B"/>
      </w:r>
      <w:r>
        <w:sym w:font="HQPB5" w:char="F02F"/>
      </w:r>
      <w:r>
        <w:sym w:font="HQPB2" w:char="F052"/>
      </w:r>
      <w:r>
        <w:sym w:font="HQPB5" w:char="F072"/>
      </w:r>
      <w:r>
        <w:sym w:font="HQPB1" w:char="F026"/>
      </w:r>
      <w:r>
        <w:rPr>
          <w:rFonts w:ascii="(normal text)" w:hAnsi="(normal text)"/>
          <w:rtl/>
        </w:rPr>
        <w:t xml:space="preserve"> </w:t>
      </w:r>
      <w:r>
        <w:sym w:font="HQPB5" w:char="F079"/>
      </w:r>
      <w:r>
        <w:sym w:font="HQPB1" w:char="F0EC"/>
      </w:r>
      <w:r>
        <w:sym w:font="HQPB4" w:char="F0F6"/>
      </w:r>
      <w:r>
        <w:sym w:font="HQPB1" w:char="F037"/>
      </w:r>
      <w:r>
        <w:sym w:font="HQPB5" w:char="F079"/>
      </w:r>
      <w:r>
        <w:sym w:font="HQPB1" w:char="F099"/>
      </w:r>
      <w:r>
        <w:rPr>
          <w:rFonts w:ascii="(normal text)" w:hAnsi="(normal text)"/>
          <w:rtl/>
        </w:rPr>
        <w:t xml:space="preserve"> </w:t>
      </w:r>
      <w:r>
        <w:sym w:font="HQPB5" w:char="F09F"/>
      </w:r>
      <w:r>
        <w:sym w:font="HQPB2" w:char="F040"/>
      </w:r>
      <w:r>
        <w:sym w:font="HQPB4" w:char="F0CE"/>
      </w:r>
      <w:r>
        <w:sym w:font="HQPB1" w:char="F02F"/>
      </w:r>
      <w:r>
        <w:sym w:font="HQPB1" w:char="F024"/>
      </w:r>
      <w:r>
        <w:sym w:font="HQPB5" w:char="F075"/>
      </w:r>
      <w:r>
        <w:sym w:font="HQPB2" w:char="F05A"/>
      </w:r>
      <w:r>
        <w:sym w:font="HQPB5" w:char="F079"/>
      </w:r>
      <w:r>
        <w:sym w:font="HQPB1" w:char="F099"/>
      </w:r>
      <w:r>
        <w:rPr>
          <w:rFonts w:ascii="(normal text)" w:hAnsi="(normal text)"/>
          <w:rtl/>
        </w:rPr>
        <w:t xml:space="preserve"> </w:t>
      </w:r>
      <w:r>
        <w:sym w:font="HQPB2" w:char="F092"/>
      </w:r>
      <w:r>
        <w:sym w:font="HQPB4" w:char="F0CE"/>
      </w:r>
      <w:r>
        <w:sym w:font="HQPB1" w:char="F0FB"/>
      </w:r>
      <w:r>
        <w:rPr>
          <w:rFonts w:ascii="(normal text)" w:hAnsi="(normal text)"/>
          <w:rtl/>
        </w:rPr>
        <w:t xml:space="preserve"> </w:t>
      </w:r>
      <w:r>
        <w:sym w:font="HQPB4" w:char="F0C8"/>
      </w:r>
      <w:r>
        <w:sym w:font="HQPB4" w:char="F065"/>
      </w:r>
      <w:r>
        <w:sym w:font="HQPB2" w:char="F040"/>
      </w:r>
      <w:r>
        <w:sym w:font="HQPB4" w:char="F0E4"/>
      </w:r>
      <w:r>
        <w:sym w:font="HQPB2" w:char="F02E"/>
      </w:r>
      <w:r>
        <w:rPr>
          <w:rFonts w:ascii="(normal text)" w:hAnsi="(normal text)"/>
          <w:rtl/>
        </w:rPr>
        <w:t xml:space="preserve"> </w:t>
      </w:r>
      <w:r>
        <w:sym w:font="HQPB4" w:char="F037"/>
      </w:r>
      <w:r>
        <w:sym w:font="HQPB3" w:char="F027"/>
      </w:r>
      <w:r>
        <w:sym w:font="HQPB5" w:char="F073"/>
      </w:r>
      <w:r>
        <w:sym w:font="HQPB3" w:char="F023"/>
      </w:r>
      <w:r>
        <w:sym w:font="HQPB4" w:char="F0E7"/>
      </w:r>
      <w:r>
        <w:sym w:font="HQPB1" w:char="F037"/>
      </w:r>
      <w:r>
        <w:sym w:font="HQPB5" w:char="F02F"/>
      </w:r>
      <w:r>
        <w:sym w:font="HQPB2" w:char="F059"/>
      </w:r>
      <w:r>
        <w:sym w:font="HQPB4" w:char="F0DF"/>
      </w:r>
      <w:r>
        <w:sym w:font="HQPB1" w:char="F099"/>
      </w:r>
      <w:r>
        <w:rPr>
          <w:rFonts w:ascii="(normal text)" w:hAnsi="(normal text)"/>
          <w:rtl/>
        </w:rPr>
        <w:t xml:space="preserve"> </w:t>
      </w:r>
      <w:r>
        <w:sym w:font="HQPB4" w:char="F0E8"/>
      </w:r>
      <w:r>
        <w:sym w:font="HQPB2" w:char="F070"/>
      </w:r>
      <w:r>
        <w:sym w:font="HQPB5" w:char="F073"/>
      </w:r>
      <w:r>
        <w:sym w:font="HQPB2" w:char="F09D"/>
      </w:r>
      <w:r>
        <w:sym w:font="HQPB5" w:char="F028"/>
      </w:r>
      <w:r>
        <w:sym w:font="HQPB1" w:char="F024"/>
      </w:r>
      <w:r>
        <w:sym w:font="HQPB4" w:char="F0CF"/>
      </w:r>
      <w:r>
        <w:sym w:font="HQPB4" w:char="F069"/>
      </w:r>
      <w:r>
        <w:sym w:font="HQPB2" w:char="F042"/>
      </w:r>
      <w:r>
        <w:rPr>
          <w:rFonts w:ascii="(normal text)" w:hAnsi="(normal text)"/>
          <w:rtl/>
        </w:rPr>
        <w:t xml:space="preserve"> </w:t>
      </w:r>
      <w:r>
        <w:sym w:font="HQPB4" w:char="F037"/>
      </w:r>
      <w:r>
        <w:sym w:font="HQPB2" w:char="F070"/>
      </w:r>
      <w:r>
        <w:sym w:font="HQPB4" w:char="F0AC"/>
      </w:r>
      <w:r>
        <w:sym w:font="HQPB1" w:char="F036"/>
      </w:r>
      <w:r>
        <w:sym w:font="HQPB5" w:char="F079"/>
      </w:r>
      <w:r>
        <w:sym w:font="HQPB1" w:char="F06D"/>
      </w:r>
      <w:r>
        <w:rPr>
          <w:rFonts w:ascii="(normal text)" w:hAnsi="(normal text)"/>
          <w:rtl/>
        </w:rPr>
        <w:t xml:space="preserve"> </w:t>
      </w:r>
      <w:r>
        <w:sym w:font="HQPB4" w:char="F033"/>
      </w:r>
      <w:r>
        <w:rPr>
          <w:rFonts w:ascii="(normal text)" w:hAnsi="(normal text)"/>
          <w:rtl/>
        </w:rPr>
        <w:t xml:space="preserve"> </w:t>
      </w:r>
      <w:r>
        <w:sym w:font="HQPB5" w:char="F0AA"/>
      </w:r>
      <w:r>
        <w:sym w:font="HQPB1" w:char="F021"/>
      </w:r>
      <w:r>
        <w:sym w:font="HQPB5" w:char="F024"/>
      </w:r>
      <w:r>
        <w:sym w:font="HQPB1" w:char="F023"/>
      </w:r>
      <w:r>
        <w:sym w:font="HQPB5" w:char="F075"/>
      </w:r>
      <w:r>
        <w:sym w:font="HQPB2" w:char="F072"/>
      </w:r>
      <w:r>
        <w:rPr>
          <w:rFonts w:ascii="(normal text)" w:hAnsi="(normal text)"/>
          <w:rtl/>
        </w:rPr>
        <w:t xml:space="preserve"> </w:t>
      </w:r>
      <w:r>
        <w:sym w:font="HQPB4" w:char="F0DF"/>
      </w:r>
      <w:r>
        <w:sym w:font="HQPB2" w:char="F023"/>
      </w:r>
      <w:r>
        <w:sym w:font="HQPB4" w:char="F0CF"/>
      </w:r>
      <w:r>
        <w:sym w:font="HQPB1" w:char="F0E8"/>
      </w:r>
      <w:r>
        <w:sym w:font="HQPB2" w:char="F0BB"/>
      </w:r>
      <w:r>
        <w:sym w:font="HQPB5" w:char="F09F"/>
      </w:r>
      <w:r>
        <w:sym w:font="HQPB1" w:char="F0D2"/>
      </w:r>
      <w:r>
        <w:sym w:font="HQPB4" w:char="F0E3"/>
      </w:r>
      <w:r>
        <w:sym w:font="HQPB2" w:char="F083"/>
      </w:r>
      <w:r>
        <w:rPr>
          <w:rFonts w:ascii="(normal text)" w:hAnsi="(normal text)"/>
          <w:rtl/>
        </w:rPr>
        <w:t xml:space="preserve"> </w:t>
      </w:r>
      <w:r>
        <w:sym w:font="HQPB2" w:char="F060"/>
      </w:r>
      <w:r>
        <w:sym w:font="HQPB5" w:char="F079"/>
      </w:r>
      <w:r>
        <w:sym w:font="HQPB2" w:char="F04A"/>
      </w:r>
      <w:r>
        <w:sym w:font="HQPB4" w:char="F0CF"/>
      </w:r>
      <w:r>
        <w:sym w:font="HQPB2" w:char="F039"/>
      </w:r>
      <w:r>
        <w:rPr>
          <w:rFonts w:ascii="(normal text)" w:hAnsi="(normal text)"/>
          <w:rtl/>
        </w:rPr>
        <w:t xml:space="preserve"> </w:t>
      </w:r>
      <w:r>
        <w:sym w:font="HQPB4" w:char="F0E2"/>
      </w:r>
      <w:r>
        <w:sym w:font="HQPB2" w:char="F0E4"/>
      </w:r>
      <w:r>
        <w:sym w:font="HQPB5" w:char="F021"/>
      </w:r>
      <w:r>
        <w:sym w:font="HQPB1" w:char="F024"/>
      </w:r>
      <w:r>
        <w:sym w:font="HQPB5" w:char="F074"/>
      </w:r>
      <w:r>
        <w:sym w:font="HQPB1" w:char="F0B1"/>
      </w:r>
      <w:r>
        <w:sym w:font="HQPB5" w:char="F06F"/>
      </w:r>
      <w:r>
        <w:sym w:font="HQPB2" w:char="F084"/>
      </w:r>
      <w:r>
        <w:rPr>
          <w:rFonts w:ascii="(normal text)" w:hAnsi="(normal text)"/>
          <w:rtl/>
        </w:rPr>
        <w:t xml:space="preserve"> </w:t>
      </w:r>
      <w:r>
        <w:sym w:font="HQPB4" w:char="F033"/>
      </w:r>
      <w:r>
        <w:rPr>
          <w:rFonts w:ascii="(normal text)" w:hAnsi="(normal text)"/>
          <w:rtl/>
        </w:rPr>
        <w:t xml:space="preserve"> </w:t>
      </w:r>
      <w:r>
        <w:sym w:font="HQPB5" w:char="F0AA"/>
      </w:r>
      <w:r>
        <w:sym w:font="HQPB1" w:char="F021"/>
      </w:r>
      <w:r>
        <w:sym w:font="HQPB5" w:char="F024"/>
      </w:r>
      <w:r>
        <w:sym w:font="HQPB1" w:char="F023"/>
      </w:r>
      <w:r>
        <w:sym w:font="HQPB5" w:char="F075"/>
      </w:r>
      <w:r>
        <w:sym w:font="HQPB2" w:char="F072"/>
      </w:r>
      <w:r>
        <w:rPr>
          <w:rFonts w:ascii="(normal text)" w:hAnsi="(normal text)"/>
          <w:rtl/>
        </w:rPr>
        <w:t xml:space="preserve"> </w:t>
      </w:r>
      <w:r>
        <w:sym w:font="HQPB4" w:char="F0EC"/>
      </w:r>
      <w:r>
        <w:sym w:font="HQPB1" w:char="F0EC"/>
      </w:r>
      <w:r>
        <w:sym w:font="HQPB4" w:char="F0C5"/>
      </w:r>
      <w:r>
        <w:sym w:font="HQPB1" w:char="F099"/>
      </w:r>
      <w:r>
        <w:sym w:font="HQPB2" w:char="F0BA"/>
      </w:r>
      <w:r>
        <w:sym w:font="HQPB5" w:char="F075"/>
      </w:r>
      <w:r>
        <w:sym w:font="HQPB2" w:char="F072"/>
      </w:r>
      <w:r>
        <w:rPr>
          <w:rFonts w:ascii="(normal text)" w:hAnsi="(normal text)"/>
          <w:rtl/>
        </w:rPr>
        <w:t xml:space="preserve"> </w:t>
      </w:r>
      <w:r>
        <w:sym w:font="HQPB4" w:char="F0ED"/>
      </w:r>
      <w:r>
        <w:sym w:font="HQPB2" w:char="F04F"/>
      </w:r>
      <w:r>
        <w:sym w:font="HQPB2" w:char="F08A"/>
      </w:r>
      <w:r>
        <w:sym w:font="HQPB4" w:char="F0CE"/>
      </w:r>
      <w:r>
        <w:sym w:font="HQPB2" w:char="F03D"/>
      </w:r>
      <w:r>
        <w:sym w:font="HQPB5" w:char="F074"/>
      </w:r>
      <w:r>
        <w:sym w:font="HQPB1" w:char="F0E6"/>
      </w:r>
      <w:r>
        <w:rPr>
          <w:rFonts w:ascii="(normal text)" w:hAnsi="(normal text)"/>
          <w:rtl/>
        </w:rPr>
        <w:t xml:space="preserve"> </w:t>
      </w:r>
      <w:r>
        <w:sym w:font="HQPB2" w:char="F0C7"/>
      </w:r>
      <w:r>
        <w:sym w:font="HQPB2" w:char="F0CB"/>
      </w:r>
      <w:r>
        <w:sym w:font="HQPB2" w:char="F0CF"/>
      </w:r>
      <w:r>
        <w:sym w:font="HQPB2" w:char="F0CA"/>
      </w:r>
      <w:r>
        <w:sym w:font="HQPB2" w:char="F0C8"/>
      </w:r>
      <w:r>
        <w:rPr>
          <w:rFonts w:ascii="(normal text)" w:hAnsi="(normal text)"/>
          <w:rtl/>
        </w:rPr>
        <w:t xml:space="preserve">   </w:t>
      </w:r>
    </w:p>
    <w:p w:rsidR="005564F0" w:rsidRPr="002E152C" w:rsidRDefault="005564F0" w:rsidP="007317BF">
      <w:pPr>
        <w:tabs>
          <w:tab w:val="left" w:leader="dot" w:pos="7088"/>
          <w:tab w:val="left" w:pos="7655"/>
        </w:tabs>
        <w:spacing w:after="0" w:line="240" w:lineRule="auto"/>
        <w:ind w:left="720"/>
        <w:jc w:val="both"/>
        <w:rPr>
          <w:rFonts w:asciiTheme="majorBidi" w:hAnsiTheme="majorBidi" w:cstheme="majorBidi"/>
          <w:sz w:val="24"/>
          <w:szCs w:val="24"/>
          <w:lang w:val="en-US"/>
        </w:rPr>
      </w:pPr>
      <w:proofErr w:type="gramStart"/>
      <w:r w:rsidRPr="002E152C">
        <w:rPr>
          <w:rFonts w:asciiTheme="majorBidi" w:hAnsiTheme="majorBidi" w:cstheme="majorBidi"/>
          <w:sz w:val="24"/>
          <w:szCs w:val="24"/>
          <w:lang w:val="en-US"/>
        </w:rPr>
        <w:t>“P</w:t>
      </w:r>
      <w:r w:rsidR="00B15D2A" w:rsidRPr="002E152C">
        <w:rPr>
          <w:rFonts w:asciiTheme="majorBidi" w:hAnsiTheme="majorBidi" w:cstheme="majorBidi"/>
          <w:sz w:val="24"/>
          <w:szCs w:val="24"/>
          <w:lang w:val="en-US"/>
        </w:rPr>
        <w:t xml:space="preserve">erumpamaan </w:t>
      </w:r>
      <w:r w:rsidRPr="002E152C">
        <w:rPr>
          <w:rFonts w:asciiTheme="majorBidi" w:hAnsiTheme="majorBidi" w:cstheme="majorBidi"/>
          <w:sz w:val="24"/>
          <w:szCs w:val="24"/>
          <w:lang w:val="en-US"/>
        </w:rPr>
        <w:t>(nafk</w:t>
      </w:r>
      <w:r w:rsidR="00B15D2A" w:rsidRPr="002E152C">
        <w:rPr>
          <w:rFonts w:asciiTheme="majorBidi" w:hAnsiTheme="majorBidi" w:cstheme="majorBidi"/>
          <w:sz w:val="24"/>
          <w:szCs w:val="24"/>
          <w:lang w:val="en-US"/>
        </w:rPr>
        <w:t>ah yang dikeluarkan oleh) orang-</w:t>
      </w:r>
      <w:r w:rsidRPr="002E152C">
        <w:rPr>
          <w:rFonts w:asciiTheme="majorBidi" w:hAnsiTheme="majorBidi" w:cstheme="majorBidi"/>
          <w:sz w:val="24"/>
          <w:szCs w:val="24"/>
          <w:lang w:val="en-US"/>
        </w:rPr>
        <w:t>orang yang menafkah</w:t>
      </w:r>
      <w:r w:rsidR="00B15D2A" w:rsidRPr="002E152C">
        <w:rPr>
          <w:rFonts w:asciiTheme="majorBidi" w:hAnsiTheme="majorBidi" w:cstheme="majorBidi"/>
          <w:sz w:val="24"/>
          <w:szCs w:val="24"/>
          <w:lang w:val="en-US"/>
        </w:rPr>
        <w:t>-</w:t>
      </w:r>
      <w:r w:rsidRPr="002E152C">
        <w:rPr>
          <w:rFonts w:asciiTheme="majorBidi" w:hAnsiTheme="majorBidi" w:cstheme="majorBidi"/>
          <w:sz w:val="24"/>
          <w:szCs w:val="24"/>
          <w:lang w:val="en-US"/>
        </w:rPr>
        <w:t>kan hartanya di jalan Allah adalah serupa dengan sebutir benih yang menumbuhkan tujuh bulir, pada tiap-tiap bulir seratus biji.</w:t>
      </w:r>
      <w:proofErr w:type="gramEnd"/>
      <w:r w:rsidRPr="002E152C">
        <w:rPr>
          <w:rFonts w:asciiTheme="majorBidi" w:hAnsiTheme="majorBidi" w:cstheme="majorBidi"/>
          <w:sz w:val="24"/>
          <w:szCs w:val="24"/>
          <w:lang w:val="en-US"/>
        </w:rPr>
        <w:t xml:space="preserve"> </w:t>
      </w:r>
      <w:proofErr w:type="gramStart"/>
      <w:r w:rsidRPr="002E152C">
        <w:rPr>
          <w:rFonts w:asciiTheme="majorBidi" w:hAnsiTheme="majorBidi" w:cstheme="majorBidi"/>
          <w:sz w:val="24"/>
          <w:szCs w:val="24"/>
          <w:lang w:val="en-US"/>
        </w:rPr>
        <w:t>Allah melipat gandakan (ganjaran) bagi siapa yang Dia kehendaki.</w:t>
      </w:r>
      <w:proofErr w:type="gramEnd"/>
      <w:r w:rsidRPr="002E152C">
        <w:rPr>
          <w:rFonts w:asciiTheme="majorBidi" w:hAnsiTheme="majorBidi" w:cstheme="majorBidi"/>
          <w:sz w:val="24"/>
          <w:szCs w:val="24"/>
          <w:lang w:val="en-US"/>
        </w:rPr>
        <w:t xml:space="preserve"> </w:t>
      </w:r>
      <w:proofErr w:type="gramStart"/>
      <w:r w:rsidRPr="002E152C">
        <w:rPr>
          <w:rFonts w:asciiTheme="majorBidi" w:hAnsiTheme="majorBidi" w:cstheme="majorBidi"/>
          <w:sz w:val="24"/>
          <w:szCs w:val="24"/>
          <w:lang w:val="en-US"/>
        </w:rPr>
        <w:t>dan</w:t>
      </w:r>
      <w:proofErr w:type="gramEnd"/>
      <w:r w:rsidRPr="002E152C">
        <w:rPr>
          <w:rFonts w:asciiTheme="majorBidi" w:hAnsiTheme="majorBidi" w:cstheme="majorBidi"/>
          <w:sz w:val="24"/>
          <w:szCs w:val="24"/>
          <w:lang w:val="en-US"/>
        </w:rPr>
        <w:t xml:space="preserve"> Allah Maha Luas (karunia-Nya) lagi Maha mengetahui.”</w:t>
      </w:r>
    </w:p>
    <w:p w:rsidR="005564F0" w:rsidRPr="005564F0" w:rsidRDefault="005564F0" w:rsidP="007317BF">
      <w:pPr>
        <w:tabs>
          <w:tab w:val="left" w:leader="dot" w:pos="7088"/>
          <w:tab w:val="left" w:pos="7655"/>
        </w:tabs>
        <w:spacing w:after="0" w:line="240" w:lineRule="auto"/>
        <w:ind w:left="720"/>
        <w:jc w:val="both"/>
        <w:rPr>
          <w:rFonts w:asciiTheme="majorBidi" w:hAnsiTheme="majorBidi" w:cstheme="majorBidi"/>
          <w:sz w:val="20"/>
          <w:szCs w:val="24"/>
          <w:lang w:val="en-US"/>
        </w:rPr>
      </w:pPr>
    </w:p>
    <w:p w:rsidR="005564F0" w:rsidRPr="005564F0" w:rsidRDefault="005564F0" w:rsidP="007317BF">
      <w:pPr>
        <w:spacing w:after="0" w:line="240" w:lineRule="auto"/>
        <w:ind w:firstLine="720"/>
        <w:jc w:val="both"/>
        <w:rPr>
          <w:rFonts w:asciiTheme="majorBidi" w:hAnsiTheme="majorBidi" w:cstheme="majorBidi"/>
          <w:b/>
          <w:bCs/>
          <w:sz w:val="20"/>
          <w:szCs w:val="24"/>
          <w:lang w:val="en-US"/>
        </w:rPr>
      </w:pPr>
      <w:r w:rsidRPr="005564F0">
        <w:rPr>
          <w:rFonts w:asciiTheme="majorBidi" w:hAnsiTheme="majorBidi" w:cstheme="majorBidi"/>
          <w:sz w:val="24"/>
          <w:szCs w:val="32"/>
          <w:lang w:val="en-US"/>
        </w:rPr>
        <w:t>Ayat ini me</w:t>
      </w:r>
      <w:r>
        <w:rPr>
          <w:rFonts w:asciiTheme="majorBidi" w:hAnsiTheme="majorBidi" w:cstheme="majorBidi"/>
          <w:sz w:val="24"/>
          <w:szCs w:val="32"/>
          <w:lang w:val="en-US"/>
        </w:rPr>
        <w:t xml:space="preserve">mberikan informasi </w:t>
      </w:r>
      <w:proofErr w:type="gramStart"/>
      <w:r>
        <w:rPr>
          <w:rFonts w:asciiTheme="majorBidi" w:hAnsiTheme="majorBidi" w:cstheme="majorBidi"/>
          <w:sz w:val="24"/>
          <w:szCs w:val="32"/>
          <w:lang w:val="en-US"/>
        </w:rPr>
        <w:t>akan</w:t>
      </w:r>
      <w:proofErr w:type="gramEnd"/>
      <w:r>
        <w:rPr>
          <w:rFonts w:asciiTheme="majorBidi" w:hAnsiTheme="majorBidi" w:cstheme="majorBidi"/>
          <w:sz w:val="24"/>
          <w:szCs w:val="32"/>
          <w:lang w:val="en-US"/>
        </w:rPr>
        <w:t xml:space="preserve"> pentingnya berinvestasi, walaupun tidak secara jelas menyatakan berbicara investasi</w:t>
      </w:r>
      <w:r w:rsidR="008B1BFD">
        <w:rPr>
          <w:rFonts w:asciiTheme="majorBidi" w:hAnsiTheme="majorBidi" w:cstheme="majorBidi"/>
          <w:sz w:val="24"/>
          <w:szCs w:val="32"/>
          <w:lang w:val="en-US"/>
        </w:rPr>
        <w:t>.</w:t>
      </w:r>
      <w:r>
        <w:rPr>
          <w:rFonts w:asciiTheme="majorBidi" w:hAnsiTheme="majorBidi" w:cstheme="majorBidi"/>
          <w:sz w:val="24"/>
          <w:szCs w:val="32"/>
          <w:lang w:val="en-US"/>
        </w:rPr>
        <w:t xml:space="preserve"> </w:t>
      </w:r>
      <w:proofErr w:type="gramStart"/>
      <w:r>
        <w:rPr>
          <w:rFonts w:asciiTheme="majorBidi" w:hAnsiTheme="majorBidi" w:cstheme="majorBidi"/>
          <w:sz w:val="24"/>
          <w:szCs w:val="32"/>
          <w:lang w:val="en-US"/>
        </w:rPr>
        <w:t>karena</w:t>
      </w:r>
      <w:proofErr w:type="gramEnd"/>
      <w:r>
        <w:rPr>
          <w:rFonts w:asciiTheme="majorBidi" w:hAnsiTheme="majorBidi" w:cstheme="majorBidi"/>
          <w:sz w:val="24"/>
          <w:szCs w:val="32"/>
          <w:lang w:val="en-US"/>
        </w:rPr>
        <w:t xml:space="preserve"> yang termaktub menyampaikan betapa beruntungnya orang yang menginfaqan</w:t>
      </w:r>
      <w:r w:rsidR="008B1BFD">
        <w:rPr>
          <w:rFonts w:asciiTheme="majorBidi" w:hAnsiTheme="majorBidi" w:cstheme="majorBidi"/>
          <w:sz w:val="24"/>
          <w:szCs w:val="32"/>
          <w:lang w:val="en-US"/>
        </w:rPr>
        <w:t>/menafkahkan</w:t>
      </w:r>
      <w:r>
        <w:rPr>
          <w:rFonts w:asciiTheme="majorBidi" w:hAnsiTheme="majorBidi" w:cstheme="majorBidi"/>
          <w:sz w:val="24"/>
          <w:szCs w:val="32"/>
          <w:lang w:val="en-US"/>
        </w:rPr>
        <w:t xml:space="preserve"> hartanya di jalan Allah SWT.</w:t>
      </w:r>
      <w:r w:rsidR="008B1BFD">
        <w:rPr>
          <w:rFonts w:asciiTheme="majorBidi" w:hAnsiTheme="majorBidi" w:cstheme="majorBidi"/>
          <w:sz w:val="24"/>
          <w:szCs w:val="32"/>
          <w:lang w:val="en-US"/>
        </w:rPr>
        <w:t xml:space="preserve"> </w:t>
      </w:r>
      <w:proofErr w:type="gramStart"/>
      <w:r w:rsidR="008B1BFD">
        <w:rPr>
          <w:rFonts w:asciiTheme="majorBidi" w:hAnsiTheme="majorBidi" w:cstheme="majorBidi"/>
          <w:sz w:val="24"/>
          <w:szCs w:val="32"/>
          <w:lang w:val="en-US"/>
        </w:rPr>
        <w:t xml:space="preserve">Orang yang kaya secara </w:t>
      </w:r>
      <w:r w:rsidR="008B1BFD">
        <w:rPr>
          <w:rFonts w:asciiTheme="majorBidi" w:hAnsiTheme="majorBidi" w:cstheme="majorBidi"/>
          <w:i/>
          <w:iCs/>
          <w:sz w:val="24"/>
          <w:szCs w:val="32"/>
          <w:lang w:val="en-US"/>
        </w:rPr>
        <w:t>financ</w:t>
      </w:r>
      <w:r w:rsidR="00B15D2A">
        <w:rPr>
          <w:rFonts w:asciiTheme="majorBidi" w:hAnsiTheme="majorBidi" w:cstheme="majorBidi"/>
          <w:i/>
          <w:iCs/>
          <w:sz w:val="24"/>
          <w:szCs w:val="32"/>
          <w:lang w:val="en-US"/>
        </w:rPr>
        <w:t>i</w:t>
      </w:r>
      <w:r w:rsidR="008B1BFD">
        <w:rPr>
          <w:rFonts w:asciiTheme="majorBidi" w:hAnsiTheme="majorBidi" w:cstheme="majorBidi"/>
          <w:i/>
          <w:iCs/>
          <w:sz w:val="24"/>
          <w:szCs w:val="32"/>
          <w:lang w:val="en-US"/>
        </w:rPr>
        <w:t>al</w:t>
      </w:r>
      <w:r w:rsidR="008B1BFD" w:rsidRPr="008B1BFD">
        <w:rPr>
          <w:rFonts w:asciiTheme="majorBidi" w:hAnsiTheme="majorBidi" w:cstheme="majorBidi"/>
          <w:i/>
          <w:iCs/>
          <w:sz w:val="24"/>
          <w:szCs w:val="32"/>
          <w:lang w:val="en-US"/>
        </w:rPr>
        <w:t xml:space="preserve"> </w:t>
      </w:r>
      <w:r w:rsidR="008B1BFD">
        <w:rPr>
          <w:rFonts w:asciiTheme="majorBidi" w:hAnsiTheme="majorBidi" w:cstheme="majorBidi"/>
          <w:sz w:val="24"/>
          <w:szCs w:val="32"/>
          <w:lang w:val="en-US"/>
        </w:rPr>
        <w:t xml:space="preserve">(keuangan) kemudian menginfaqan hartanya untuk memberdayaan masyarakat yang kurang mampu melalui usaha produktif, maka </w:t>
      </w:r>
      <w:r w:rsidR="00B15D2A">
        <w:rPr>
          <w:rFonts w:asciiTheme="majorBidi" w:hAnsiTheme="majorBidi" w:cstheme="majorBidi"/>
          <w:sz w:val="24"/>
          <w:szCs w:val="32"/>
          <w:lang w:val="en-US"/>
        </w:rPr>
        <w:t xml:space="preserve">sesungguhnya </w:t>
      </w:r>
      <w:r w:rsidR="008B1BFD">
        <w:rPr>
          <w:rFonts w:asciiTheme="majorBidi" w:hAnsiTheme="majorBidi" w:cstheme="majorBidi"/>
          <w:sz w:val="24"/>
          <w:szCs w:val="32"/>
          <w:lang w:val="en-US"/>
        </w:rPr>
        <w:t>dia sudah menolong ribuan</w:t>
      </w:r>
      <w:r w:rsidR="00D26714">
        <w:rPr>
          <w:rFonts w:asciiTheme="majorBidi" w:hAnsiTheme="majorBidi" w:cstheme="majorBidi"/>
          <w:sz w:val="24"/>
          <w:szCs w:val="32"/>
          <w:lang w:val="en-US"/>
        </w:rPr>
        <w:t>,</w:t>
      </w:r>
      <w:r w:rsidR="008B1BFD">
        <w:rPr>
          <w:rFonts w:asciiTheme="majorBidi" w:hAnsiTheme="majorBidi" w:cstheme="majorBidi"/>
          <w:sz w:val="24"/>
          <w:szCs w:val="32"/>
          <w:lang w:val="en-US"/>
        </w:rPr>
        <w:t xml:space="preserve"> bahkan ratusan ribu orang miskin untuk berproduktif </w:t>
      </w:r>
      <w:r w:rsidR="00D26714">
        <w:rPr>
          <w:rFonts w:asciiTheme="majorBidi" w:hAnsiTheme="majorBidi" w:cstheme="majorBidi"/>
          <w:sz w:val="24"/>
          <w:szCs w:val="32"/>
          <w:lang w:val="en-US"/>
        </w:rPr>
        <w:t>kea</w:t>
      </w:r>
      <w:r w:rsidR="008B1BFD">
        <w:rPr>
          <w:rFonts w:asciiTheme="majorBidi" w:hAnsiTheme="majorBidi" w:cstheme="majorBidi"/>
          <w:sz w:val="24"/>
          <w:szCs w:val="32"/>
          <w:lang w:val="en-US"/>
        </w:rPr>
        <w:t>rah yang lebih baik lagi.</w:t>
      </w:r>
      <w:proofErr w:type="gramEnd"/>
      <w:r w:rsidR="008B1BFD">
        <w:rPr>
          <w:rStyle w:val="FootnoteReference"/>
          <w:rFonts w:asciiTheme="majorBidi" w:hAnsiTheme="majorBidi" w:cstheme="majorBidi"/>
          <w:sz w:val="24"/>
          <w:szCs w:val="32"/>
          <w:lang w:val="en-US"/>
        </w:rPr>
        <w:footnoteReference w:id="14"/>
      </w:r>
    </w:p>
    <w:p w:rsidR="005564F0" w:rsidRPr="002E152C" w:rsidRDefault="005564F0" w:rsidP="007317BF">
      <w:pPr>
        <w:pStyle w:val="ListParagraph"/>
        <w:numPr>
          <w:ilvl w:val="0"/>
          <w:numId w:val="32"/>
        </w:numPr>
        <w:tabs>
          <w:tab w:val="left" w:leader="dot" w:pos="7088"/>
          <w:tab w:val="left" w:pos="7655"/>
        </w:tabs>
        <w:spacing w:after="0" w:line="240" w:lineRule="auto"/>
        <w:ind w:left="720"/>
        <w:jc w:val="both"/>
        <w:rPr>
          <w:rFonts w:asciiTheme="majorBidi" w:hAnsiTheme="majorBidi" w:cstheme="majorBidi"/>
          <w:sz w:val="24"/>
          <w:szCs w:val="24"/>
          <w:lang w:val="en-US"/>
        </w:rPr>
      </w:pPr>
      <w:r w:rsidRPr="002E152C">
        <w:rPr>
          <w:rFonts w:asciiTheme="majorBidi" w:hAnsiTheme="majorBidi" w:cstheme="majorBidi"/>
          <w:sz w:val="24"/>
          <w:szCs w:val="24"/>
          <w:lang w:val="en-US"/>
        </w:rPr>
        <w:t>QS. An-Nisa ayat 9</w:t>
      </w:r>
    </w:p>
    <w:p w:rsidR="00D26714" w:rsidRPr="00D26714" w:rsidRDefault="00D26714" w:rsidP="007317BF">
      <w:pPr>
        <w:bidi/>
        <w:spacing w:after="0" w:line="240" w:lineRule="auto"/>
        <w:ind w:right="720"/>
        <w:jc w:val="both"/>
        <w:rPr>
          <w:rFonts w:ascii="(normal text)" w:hAnsi="(normal text)"/>
          <w:sz w:val="20"/>
          <w:szCs w:val="20"/>
          <w:rtl/>
        </w:rPr>
      </w:pPr>
      <w:r w:rsidRPr="00D26714">
        <w:rPr>
          <w:sz w:val="24"/>
          <w:szCs w:val="24"/>
        </w:rPr>
        <w:sym w:font="HQPB5" w:char="F07C"/>
      </w:r>
      <w:r w:rsidRPr="00D26714">
        <w:rPr>
          <w:sz w:val="24"/>
          <w:szCs w:val="24"/>
        </w:rPr>
        <w:sym w:font="HQPB1" w:char="F0B7"/>
      </w:r>
      <w:r w:rsidRPr="00D26714">
        <w:rPr>
          <w:sz w:val="24"/>
          <w:szCs w:val="24"/>
        </w:rPr>
        <w:sym w:font="HQPB4" w:char="F0F7"/>
      </w:r>
      <w:r w:rsidRPr="00D26714">
        <w:rPr>
          <w:sz w:val="24"/>
          <w:szCs w:val="24"/>
        </w:rPr>
        <w:sym w:font="HQPB1" w:char="F082"/>
      </w:r>
      <w:r w:rsidRPr="00D26714">
        <w:rPr>
          <w:sz w:val="24"/>
          <w:szCs w:val="24"/>
        </w:rPr>
        <w:sym w:font="HQPB5" w:char="F075"/>
      </w:r>
      <w:r w:rsidRPr="00D26714">
        <w:rPr>
          <w:sz w:val="24"/>
          <w:szCs w:val="24"/>
        </w:rPr>
        <w:sym w:font="HQPB2" w:char="F08B"/>
      </w:r>
      <w:r w:rsidRPr="00D26714">
        <w:rPr>
          <w:sz w:val="24"/>
          <w:szCs w:val="24"/>
        </w:rPr>
        <w:sym w:font="HQPB4" w:char="F0F8"/>
      </w:r>
      <w:r w:rsidRPr="00D26714">
        <w:rPr>
          <w:sz w:val="24"/>
          <w:szCs w:val="24"/>
        </w:rPr>
        <w:sym w:font="HQPB2" w:char="F039"/>
      </w:r>
      <w:r w:rsidRPr="00D26714">
        <w:rPr>
          <w:sz w:val="24"/>
          <w:szCs w:val="24"/>
        </w:rPr>
        <w:sym w:font="HQPB5" w:char="F075"/>
      </w:r>
      <w:r w:rsidRPr="00D26714">
        <w:rPr>
          <w:sz w:val="24"/>
          <w:szCs w:val="24"/>
        </w:rPr>
        <w:sym w:font="HQPB2" w:char="F072"/>
      </w:r>
      <w:r w:rsidRPr="00D26714">
        <w:rPr>
          <w:rFonts w:ascii="(normal text)" w:hAnsi="(normal text)"/>
          <w:sz w:val="20"/>
          <w:szCs w:val="20"/>
          <w:rtl/>
        </w:rPr>
        <w:t xml:space="preserve"> </w:t>
      </w:r>
      <w:r w:rsidRPr="00D26714">
        <w:rPr>
          <w:sz w:val="24"/>
          <w:szCs w:val="24"/>
        </w:rPr>
        <w:sym w:font="HQPB5" w:char="F09A"/>
      </w:r>
      <w:r w:rsidRPr="00D26714">
        <w:rPr>
          <w:sz w:val="24"/>
          <w:szCs w:val="24"/>
        </w:rPr>
        <w:sym w:font="HQPB2" w:char="F0FA"/>
      </w:r>
      <w:r w:rsidRPr="00D26714">
        <w:rPr>
          <w:sz w:val="24"/>
          <w:szCs w:val="24"/>
        </w:rPr>
        <w:sym w:font="HQPB2" w:char="F0EF"/>
      </w:r>
      <w:r w:rsidRPr="00D26714">
        <w:rPr>
          <w:sz w:val="24"/>
          <w:szCs w:val="24"/>
        </w:rPr>
        <w:sym w:font="HQPB4" w:char="F0CF"/>
      </w:r>
      <w:r w:rsidRPr="00D26714">
        <w:rPr>
          <w:sz w:val="24"/>
          <w:szCs w:val="24"/>
        </w:rPr>
        <w:sym w:font="HQPB3" w:char="F025"/>
      </w:r>
      <w:r w:rsidRPr="00D26714">
        <w:rPr>
          <w:sz w:val="24"/>
          <w:szCs w:val="24"/>
        </w:rPr>
        <w:sym w:font="HQPB4" w:char="F0A9"/>
      </w:r>
      <w:r w:rsidRPr="00D26714">
        <w:rPr>
          <w:sz w:val="24"/>
          <w:szCs w:val="24"/>
        </w:rPr>
        <w:sym w:font="HQPB3" w:char="F021"/>
      </w:r>
      <w:r w:rsidRPr="00D26714">
        <w:rPr>
          <w:sz w:val="24"/>
          <w:szCs w:val="24"/>
        </w:rPr>
        <w:sym w:font="HQPB5" w:char="F024"/>
      </w:r>
      <w:r w:rsidRPr="00D26714">
        <w:rPr>
          <w:sz w:val="24"/>
          <w:szCs w:val="24"/>
        </w:rPr>
        <w:sym w:font="HQPB1" w:char="F023"/>
      </w:r>
      <w:r w:rsidRPr="00D26714">
        <w:rPr>
          <w:rFonts w:ascii="(normal text)" w:hAnsi="(normal text)"/>
          <w:sz w:val="20"/>
          <w:szCs w:val="20"/>
          <w:rtl/>
        </w:rPr>
        <w:t xml:space="preserve"> </w:t>
      </w:r>
      <w:r w:rsidRPr="00D26714">
        <w:rPr>
          <w:sz w:val="24"/>
          <w:szCs w:val="24"/>
        </w:rPr>
        <w:sym w:font="HQPB4" w:char="F0F6"/>
      </w:r>
      <w:r w:rsidRPr="00D26714">
        <w:rPr>
          <w:sz w:val="24"/>
          <w:szCs w:val="24"/>
        </w:rPr>
        <w:sym w:font="HQPB2" w:char="F071"/>
      </w:r>
      <w:r w:rsidRPr="00D26714">
        <w:rPr>
          <w:sz w:val="24"/>
          <w:szCs w:val="24"/>
        </w:rPr>
        <w:sym w:font="HQPB5" w:char="F073"/>
      </w:r>
      <w:r w:rsidRPr="00D26714">
        <w:rPr>
          <w:sz w:val="24"/>
          <w:szCs w:val="24"/>
        </w:rPr>
        <w:sym w:font="HQPB2" w:char="F039"/>
      </w:r>
      <w:r w:rsidRPr="00D26714">
        <w:rPr>
          <w:rFonts w:ascii="(normal text)" w:hAnsi="(normal text)"/>
          <w:sz w:val="20"/>
          <w:szCs w:val="20"/>
          <w:rtl/>
        </w:rPr>
        <w:t xml:space="preserve"> </w:t>
      </w:r>
      <w:r w:rsidRPr="00D26714">
        <w:rPr>
          <w:sz w:val="24"/>
          <w:szCs w:val="24"/>
        </w:rPr>
        <w:sym w:font="HQPB5" w:char="F028"/>
      </w:r>
      <w:r w:rsidRPr="00D26714">
        <w:rPr>
          <w:sz w:val="24"/>
          <w:szCs w:val="24"/>
        </w:rPr>
        <w:sym w:font="HQPB1" w:char="F023"/>
      </w:r>
      <w:r w:rsidRPr="00D26714">
        <w:rPr>
          <w:sz w:val="24"/>
          <w:szCs w:val="24"/>
        </w:rPr>
        <w:sym w:font="HQPB2" w:char="F071"/>
      </w:r>
      <w:r w:rsidRPr="00D26714">
        <w:rPr>
          <w:sz w:val="24"/>
          <w:szCs w:val="24"/>
        </w:rPr>
        <w:sym w:font="HQPB4" w:char="F0E4"/>
      </w:r>
      <w:r w:rsidRPr="00D26714">
        <w:rPr>
          <w:sz w:val="24"/>
          <w:szCs w:val="24"/>
        </w:rPr>
        <w:sym w:font="HQPB2" w:char="F02E"/>
      </w:r>
      <w:r w:rsidRPr="00D26714">
        <w:rPr>
          <w:sz w:val="24"/>
          <w:szCs w:val="24"/>
        </w:rPr>
        <w:sym w:font="HQPB5" w:char="F074"/>
      </w:r>
      <w:r w:rsidRPr="00D26714">
        <w:rPr>
          <w:sz w:val="24"/>
          <w:szCs w:val="24"/>
        </w:rPr>
        <w:sym w:font="HQPB1" w:char="F08D"/>
      </w:r>
      <w:r w:rsidRPr="00D26714">
        <w:rPr>
          <w:sz w:val="24"/>
          <w:szCs w:val="24"/>
        </w:rPr>
        <w:sym w:font="HQPB5" w:char="F073"/>
      </w:r>
      <w:r w:rsidRPr="00D26714">
        <w:rPr>
          <w:sz w:val="24"/>
          <w:szCs w:val="24"/>
        </w:rPr>
        <w:sym w:font="HQPB1" w:char="F03F"/>
      </w:r>
      <w:r w:rsidRPr="00D26714">
        <w:rPr>
          <w:rFonts w:ascii="(normal text)" w:hAnsi="(normal text)"/>
          <w:sz w:val="20"/>
          <w:szCs w:val="20"/>
          <w:rtl/>
        </w:rPr>
        <w:t xml:space="preserve"> </w:t>
      </w:r>
      <w:r w:rsidRPr="00D26714">
        <w:rPr>
          <w:sz w:val="24"/>
          <w:szCs w:val="24"/>
        </w:rPr>
        <w:sym w:font="HQPB4" w:char="F0F4"/>
      </w:r>
      <w:r w:rsidRPr="00D26714">
        <w:rPr>
          <w:sz w:val="24"/>
          <w:szCs w:val="24"/>
        </w:rPr>
        <w:sym w:font="HQPB2" w:char="F060"/>
      </w:r>
      <w:r w:rsidRPr="00D26714">
        <w:rPr>
          <w:sz w:val="24"/>
          <w:szCs w:val="24"/>
        </w:rPr>
        <w:sym w:font="HQPB4" w:char="F0CF"/>
      </w:r>
      <w:r w:rsidRPr="00D26714">
        <w:rPr>
          <w:sz w:val="24"/>
          <w:szCs w:val="24"/>
        </w:rPr>
        <w:sym w:font="HQPB2" w:char="F042"/>
      </w:r>
      <w:r w:rsidRPr="00D26714">
        <w:rPr>
          <w:rFonts w:ascii="(normal text)" w:hAnsi="(normal text)"/>
          <w:sz w:val="20"/>
          <w:szCs w:val="20"/>
          <w:rtl/>
        </w:rPr>
        <w:t xml:space="preserve"> </w:t>
      </w:r>
      <w:r w:rsidRPr="00D26714">
        <w:rPr>
          <w:sz w:val="24"/>
          <w:szCs w:val="24"/>
        </w:rPr>
        <w:sym w:font="HQPB4" w:char="F0F3"/>
      </w:r>
      <w:r w:rsidRPr="00D26714">
        <w:rPr>
          <w:sz w:val="24"/>
          <w:szCs w:val="24"/>
        </w:rPr>
        <w:sym w:font="HQPB2" w:char="F04F"/>
      </w:r>
      <w:r w:rsidRPr="00D26714">
        <w:rPr>
          <w:sz w:val="24"/>
          <w:szCs w:val="24"/>
        </w:rPr>
        <w:sym w:font="HQPB4" w:char="F0CE"/>
      </w:r>
      <w:r w:rsidRPr="00D26714">
        <w:rPr>
          <w:sz w:val="24"/>
          <w:szCs w:val="24"/>
        </w:rPr>
        <w:sym w:font="HQPB2" w:char="F067"/>
      </w:r>
      <w:r w:rsidRPr="00D26714">
        <w:rPr>
          <w:sz w:val="24"/>
          <w:szCs w:val="24"/>
        </w:rPr>
        <w:sym w:font="HQPB4" w:char="F0CF"/>
      </w:r>
      <w:r w:rsidRPr="00D26714">
        <w:rPr>
          <w:sz w:val="24"/>
          <w:szCs w:val="24"/>
        </w:rPr>
        <w:sym w:font="HQPB1" w:char="F0FF"/>
      </w:r>
      <w:r w:rsidRPr="00D26714">
        <w:rPr>
          <w:sz w:val="24"/>
          <w:szCs w:val="24"/>
        </w:rPr>
        <w:sym w:font="HQPB4" w:char="F0F9"/>
      </w:r>
      <w:r w:rsidRPr="00D26714">
        <w:rPr>
          <w:sz w:val="24"/>
          <w:szCs w:val="24"/>
        </w:rPr>
        <w:sym w:font="HQPB2" w:char="F03D"/>
      </w:r>
      <w:r w:rsidRPr="00D26714">
        <w:rPr>
          <w:sz w:val="24"/>
          <w:szCs w:val="24"/>
        </w:rPr>
        <w:sym w:font="HQPB5" w:char="F079"/>
      </w:r>
      <w:r w:rsidRPr="00D26714">
        <w:rPr>
          <w:sz w:val="24"/>
          <w:szCs w:val="24"/>
        </w:rPr>
        <w:sym w:font="HQPB1" w:char="F07A"/>
      </w:r>
      <w:r w:rsidRPr="00D26714">
        <w:rPr>
          <w:rFonts w:ascii="(normal text)" w:hAnsi="(normal text)"/>
          <w:sz w:val="20"/>
          <w:szCs w:val="20"/>
          <w:rtl/>
        </w:rPr>
        <w:t xml:space="preserve"> </w:t>
      </w:r>
      <w:r w:rsidRPr="00D26714">
        <w:rPr>
          <w:sz w:val="24"/>
          <w:szCs w:val="24"/>
        </w:rPr>
        <w:sym w:font="HQPB4" w:char="F05A"/>
      </w:r>
      <w:r w:rsidRPr="00D26714">
        <w:rPr>
          <w:sz w:val="24"/>
          <w:szCs w:val="24"/>
        </w:rPr>
        <w:sym w:font="HQPB2" w:char="F070"/>
      </w:r>
      <w:r w:rsidRPr="00D26714">
        <w:rPr>
          <w:sz w:val="24"/>
          <w:szCs w:val="24"/>
        </w:rPr>
        <w:sym w:font="HQPB4" w:char="F0AD"/>
      </w:r>
      <w:r w:rsidRPr="00D26714">
        <w:rPr>
          <w:sz w:val="24"/>
          <w:szCs w:val="24"/>
        </w:rPr>
        <w:sym w:font="HQPB2" w:char="F083"/>
      </w:r>
      <w:r w:rsidRPr="00D26714">
        <w:rPr>
          <w:sz w:val="24"/>
          <w:szCs w:val="24"/>
        </w:rPr>
        <w:sym w:font="HQPB4" w:char="F0CD"/>
      </w:r>
      <w:r w:rsidRPr="00D26714">
        <w:rPr>
          <w:sz w:val="24"/>
          <w:szCs w:val="24"/>
        </w:rPr>
        <w:sym w:font="HQPB4" w:char="F068"/>
      </w:r>
      <w:r w:rsidRPr="00D26714">
        <w:rPr>
          <w:sz w:val="24"/>
          <w:szCs w:val="24"/>
        </w:rPr>
        <w:sym w:font="HQPB1" w:char="F091"/>
      </w:r>
      <w:r w:rsidRPr="00D26714">
        <w:rPr>
          <w:sz w:val="24"/>
          <w:szCs w:val="24"/>
        </w:rPr>
        <w:sym w:font="HQPB4" w:char="F0E8"/>
      </w:r>
      <w:r w:rsidRPr="00D26714">
        <w:rPr>
          <w:sz w:val="24"/>
          <w:szCs w:val="24"/>
        </w:rPr>
        <w:sym w:font="HQPB1" w:char="F08C"/>
      </w:r>
      <w:r w:rsidRPr="00D26714">
        <w:rPr>
          <w:rFonts w:ascii="(normal text)" w:hAnsi="(normal text)"/>
          <w:sz w:val="20"/>
          <w:szCs w:val="20"/>
          <w:rtl/>
        </w:rPr>
        <w:t xml:space="preserve"> </w:t>
      </w:r>
      <w:r w:rsidRPr="00D26714">
        <w:rPr>
          <w:sz w:val="24"/>
          <w:szCs w:val="24"/>
        </w:rPr>
        <w:sym w:font="HQPB1" w:char="F024"/>
      </w:r>
      <w:r w:rsidRPr="00D26714">
        <w:rPr>
          <w:sz w:val="24"/>
          <w:szCs w:val="24"/>
        </w:rPr>
        <w:sym w:font="HQPB4" w:char="F0B8"/>
      </w:r>
      <w:r w:rsidRPr="00D26714">
        <w:rPr>
          <w:sz w:val="24"/>
          <w:szCs w:val="24"/>
        </w:rPr>
        <w:sym w:font="HQPB1" w:char="F0FF"/>
      </w:r>
      <w:r w:rsidRPr="00D26714">
        <w:rPr>
          <w:sz w:val="24"/>
          <w:szCs w:val="24"/>
        </w:rPr>
        <w:sym w:font="HQPB2" w:char="F0BB"/>
      </w:r>
      <w:r w:rsidRPr="00D26714">
        <w:rPr>
          <w:sz w:val="24"/>
          <w:szCs w:val="24"/>
        </w:rPr>
        <w:sym w:font="HQPB5" w:char="F079"/>
      </w:r>
      <w:r w:rsidRPr="00D26714">
        <w:rPr>
          <w:sz w:val="24"/>
          <w:szCs w:val="24"/>
        </w:rPr>
        <w:sym w:font="HQPB1" w:char="F0E8"/>
      </w:r>
      <w:r w:rsidRPr="00D26714">
        <w:rPr>
          <w:sz w:val="24"/>
          <w:szCs w:val="24"/>
        </w:rPr>
        <w:sym w:font="HQPB4" w:char="F0C5"/>
      </w:r>
      <w:r w:rsidRPr="00D26714">
        <w:rPr>
          <w:sz w:val="24"/>
          <w:szCs w:val="24"/>
        </w:rPr>
        <w:sym w:font="HQPB1" w:char="F0CA"/>
      </w:r>
      <w:r w:rsidRPr="00D26714">
        <w:rPr>
          <w:rFonts w:ascii="(normal text)" w:hAnsi="(normal text)"/>
          <w:sz w:val="20"/>
          <w:szCs w:val="20"/>
          <w:rtl/>
        </w:rPr>
        <w:t xml:space="preserve"> </w:t>
      </w:r>
      <w:r w:rsidRPr="00D26714">
        <w:rPr>
          <w:sz w:val="24"/>
          <w:szCs w:val="24"/>
        </w:rPr>
        <w:sym w:font="HQPB5" w:char="F028"/>
      </w:r>
      <w:r w:rsidRPr="00D26714">
        <w:rPr>
          <w:sz w:val="24"/>
          <w:szCs w:val="24"/>
        </w:rPr>
        <w:sym w:font="HQPB1" w:char="F023"/>
      </w:r>
      <w:r w:rsidRPr="00D26714">
        <w:rPr>
          <w:sz w:val="24"/>
          <w:szCs w:val="24"/>
        </w:rPr>
        <w:sym w:font="HQPB2" w:char="F071"/>
      </w:r>
      <w:r w:rsidRPr="00D26714">
        <w:rPr>
          <w:sz w:val="24"/>
          <w:szCs w:val="24"/>
        </w:rPr>
        <w:sym w:font="HQPB4" w:char="F0E8"/>
      </w:r>
      <w:r w:rsidRPr="00D26714">
        <w:rPr>
          <w:sz w:val="24"/>
          <w:szCs w:val="24"/>
        </w:rPr>
        <w:sym w:font="HQPB1" w:char="F0F9"/>
      </w:r>
      <w:r w:rsidRPr="00D26714">
        <w:rPr>
          <w:sz w:val="24"/>
          <w:szCs w:val="24"/>
        </w:rPr>
        <w:sym w:font="HQPB1" w:char="F025"/>
      </w:r>
      <w:r w:rsidRPr="00D26714">
        <w:rPr>
          <w:sz w:val="24"/>
          <w:szCs w:val="24"/>
        </w:rPr>
        <w:sym w:font="HQPB5" w:char="F073"/>
      </w:r>
      <w:r w:rsidRPr="00D26714">
        <w:rPr>
          <w:sz w:val="24"/>
          <w:szCs w:val="24"/>
        </w:rPr>
        <w:sym w:font="HQPB1" w:char="F07B"/>
      </w:r>
      <w:r w:rsidRPr="00D26714">
        <w:rPr>
          <w:rFonts w:ascii="(normal text)" w:hAnsi="(normal text)"/>
          <w:sz w:val="20"/>
          <w:szCs w:val="20"/>
          <w:rtl/>
        </w:rPr>
        <w:t xml:space="preserve"> </w:t>
      </w:r>
      <w:r w:rsidRPr="00D26714">
        <w:rPr>
          <w:sz w:val="24"/>
          <w:szCs w:val="24"/>
        </w:rPr>
        <w:sym w:font="HQPB4" w:char="F0F6"/>
      </w:r>
      <w:r w:rsidRPr="00D26714">
        <w:rPr>
          <w:sz w:val="24"/>
          <w:szCs w:val="24"/>
        </w:rPr>
        <w:sym w:font="HQPB2" w:char="F04E"/>
      </w:r>
      <w:r w:rsidRPr="00D26714">
        <w:rPr>
          <w:sz w:val="24"/>
          <w:szCs w:val="24"/>
        </w:rPr>
        <w:sym w:font="HQPB4" w:char="F0CE"/>
      </w:r>
      <w:r w:rsidRPr="00D26714">
        <w:rPr>
          <w:sz w:val="24"/>
          <w:szCs w:val="24"/>
        </w:rPr>
        <w:sym w:font="HQPB2" w:char="F067"/>
      </w:r>
      <w:r w:rsidRPr="00D26714">
        <w:rPr>
          <w:sz w:val="24"/>
          <w:szCs w:val="24"/>
        </w:rPr>
        <w:sym w:font="HQPB4" w:char="F0F8"/>
      </w:r>
      <w:r w:rsidRPr="00D26714">
        <w:rPr>
          <w:sz w:val="24"/>
          <w:szCs w:val="24"/>
        </w:rPr>
        <w:sym w:font="HQPB2" w:char="F08A"/>
      </w:r>
      <w:r w:rsidRPr="00D26714">
        <w:rPr>
          <w:sz w:val="24"/>
          <w:szCs w:val="24"/>
        </w:rPr>
        <w:sym w:font="HQPB5" w:char="F06E"/>
      </w:r>
      <w:r w:rsidRPr="00D26714">
        <w:rPr>
          <w:sz w:val="24"/>
          <w:szCs w:val="24"/>
        </w:rPr>
        <w:sym w:font="HQPB2" w:char="F03D"/>
      </w:r>
      <w:r w:rsidRPr="00D26714">
        <w:rPr>
          <w:sz w:val="24"/>
          <w:szCs w:val="24"/>
        </w:rPr>
        <w:sym w:font="HQPB5" w:char="F074"/>
      </w:r>
      <w:r w:rsidRPr="00D26714">
        <w:rPr>
          <w:sz w:val="24"/>
          <w:szCs w:val="24"/>
        </w:rPr>
        <w:sym w:font="HQPB1" w:char="F0E6"/>
      </w:r>
      <w:r w:rsidRPr="00D26714">
        <w:rPr>
          <w:rFonts w:ascii="(normal text)" w:hAnsi="(normal text)"/>
          <w:sz w:val="20"/>
          <w:szCs w:val="20"/>
          <w:rtl/>
        </w:rPr>
        <w:t xml:space="preserve"> </w:t>
      </w:r>
      <w:r w:rsidRPr="00D26714">
        <w:rPr>
          <w:sz w:val="24"/>
          <w:szCs w:val="24"/>
        </w:rPr>
        <w:sym w:font="HQPB5" w:char="F028"/>
      </w:r>
      <w:r w:rsidRPr="00D26714">
        <w:rPr>
          <w:sz w:val="24"/>
          <w:szCs w:val="24"/>
        </w:rPr>
        <w:sym w:font="HQPB1" w:char="F023"/>
      </w:r>
      <w:r w:rsidRPr="00D26714">
        <w:rPr>
          <w:sz w:val="24"/>
          <w:szCs w:val="24"/>
        </w:rPr>
        <w:sym w:font="HQPB2" w:char="F071"/>
      </w:r>
      <w:r w:rsidRPr="00D26714">
        <w:rPr>
          <w:sz w:val="24"/>
          <w:szCs w:val="24"/>
        </w:rPr>
        <w:sym w:font="HQPB4" w:char="F0E0"/>
      </w:r>
      <w:r w:rsidRPr="00D26714">
        <w:rPr>
          <w:sz w:val="24"/>
          <w:szCs w:val="24"/>
        </w:rPr>
        <w:sym w:font="HQPB2" w:char="F029"/>
      </w:r>
      <w:r w:rsidRPr="00D26714">
        <w:rPr>
          <w:sz w:val="24"/>
          <w:szCs w:val="24"/>
        </w:rPr>
        <w:sym w:font="HQPB4" w:char="F0AD"/>
      </w:r>
      <w:r w:rsidRPr="00D26714">
        <w:rPr>
          <w:sz w:val="24"/>
          <w:szCs w:val="24"/>
        </w:rPr>
        <w:sym w:font="HQPB1" w:char="F047"/>
      </w:r>
      <w:r w:rsidRPr="00D26714">
        <w:rPr>
          <w:sz w:val="24"/>
          <w:szCs w:val="24"/>
        </w:rPr>
        <w:sym w:font="HQPB5" w:char="F075"/>
      </w:r>
      <w:r w:rsidRPr="00D26714">
        <w:rPr>
          <w:sz w:val="24"/>
          <w:szCs w:val="24"/>
        </w:rPr>
        <w:sym w:font="HQPB2" w:char="F08B"/>
      </w:r>
      <w:r w:rsidRPr="00D26714">
        <w:rPr>
          <w:sz w:val="24"/>
          <w:szCs w:val="24"/>
        </w:rPr>
        <w:sym w:font="HQPB4" w:char="F0F9"/>
      </w:r>
      <w:r w:rsidRPr="00D26714">
        <w:rPr>
          <w:sz w:val="24"/>
          <w:szCs w:val="24"/>
        </w:rPr>
        <w:sym w:font="HQPB2" w:char="F03D"/>
      </w:r>
      <w:r w:rsidRPr="00D26714">
        <w:rPr>
          <w:sz w:val="24"/>
          <w:szCs w:val="24"/>
        </w:rPr>
        <w:sym w:font="HQPB5" w:char="F073"/>
      </w:r>
      <w:r w:rsidRPr="00D26714">
        <w:rPr>
          <w:sz w:val="24"/>
          <w:szCs w:val="24"/>
        </w:rPr>
        <w:sym w:font="HQPB1" w:char="F0F9"/>
      </w:r>
      <w:r w:rsidRPr="00D26714">
        <w:rPr>
          <w:rFonts w:ascii="(normal text)" w:hAnsi="(normal text)"/>
          <w:sz w:val="20"/>
          <w:szCs w:val="20"/>
          <w:rtl/>
        </w:rPr>
        <w:t xml:space="preserve"> </w:t>
      </w:r>
      <w:r w:rsidRPr="00D26714">
        <w:rPr>
          <w:sz w:val="24"/>
          <w:szCs w:val="24"/>
        </w:rPr>
        <w:sym w:font="HQPB5" w:char="F0A9"/>
      </w:r>
      <w:r w:rsidRPr="00D26714">
        <w:rPr>
          <w:sz w:val="24"/>
          <w:szCs w:val="24"/>
        </w:rPr>
        <w:sym w:font="HQPB1" w:char="F021"/>
      </w:r>
      <w:r w:rsidRPr="00D26714">
        <w:rPr>
          <w:sz w:val="24"/>
          <w:szCs w:val="24"/>
        </w:rPr>
        <w:sym w:font="HQPB5" w:char="F024"/>
      </w:r>
      <w:r w:rsidRPr="00D26714">
        <w:rPr>
          <w:sz w:val="24"/>
          <w:szCs w:val="24"/>
        </w:rPr>
        <w:sym w:font="HQPB1" w:char="F023"/>
      </w:r>
      <w:r w:rsidRPr="00D26714">
        <w:rPr>
          <w:rFonts w:ascii="(normal text)" w:hAnsi="(normal text)"/>
          <w:sz w:val="20"/>
          <w:szCs w:val="20"/>
          <w:rtl/>
        </w:rPr>
        <w:t xml:space="preserve"> </w:t>
      </w:r>
      <w:r w:rsidRPr="00D26714">
        <w:rPr>
          <w:sz w:val="24"/>
          <w:szCs w:val="24"/>
        </w:rPr>
        <w:sym w:font="HQPB5" w:char="F028"/>
      </w:r>
      <w:r w:rsidRPr="00D26714">
        <w:rPr>
          <w:sz w:val="24"/>
          <w:szCs w:val="24"/>
        </w:rPr>
        <w:sym w:font="HQPB1" w:char="F023"/>
      </w:r>
      <w:r w:rsidRPr="00D26714">
        <w:rPr>
          <w:sz w:val="24"/>
          <w:szCs w:val="24"/>
        </w:rPr>
        <w:sym w:font="HQPB2" w:char="F071"/>
      </w:r>
      <w:r w:rsidRPr="00D26714">
        <w:rPr>
          <w:sz w:val="24"/>
          <w:szCs w:val="24"/>
        </w:rPr>
        <w:sym w:font="HQPB4" w:char="F0E4"/>
      </w:r>
      <w:r w:rsidRPr="00D26714">
        <w:rPr>
          <w:sz w:val="24"/>
          <w:szCs w:val="24"/>
        </w:rPr>
        <w:sym w:font="HQPB2" w:char="F039"/>
      </w:r>
      <w:r w:rsidRPr="00D26714">
        <w:rPr>
          <w:sz w:val="24"/>
          <w:szCs w:val="24"/>
        </w:rPr>
        <w:sym w:font="HQPB2" w:char="F071"/>
      </w:r>
      <w:r w:rsidRPr="00D26714">
        <w:rPr>
          <w:sz w:val="24"/>
          <w:szCs w:val="24"/>
        </w:rPr>
        <w:sym w:font="HQPB4" w:char="F0E0"/>
      </w:r>
      <w:r w:rsidRPr="00D26714">
        <w:rPr>
          <w:sz w:val="24"/>
          <w:szCs w:val="24"/>
        </w:rPr>
        <w:sym w:font="HQPB2" w:char="F029"/>
      </w:r>
      <w:r w:rsidRPr="00D26714">
        <w:rPr>
          <w:sz w:val="24"/>
          <w:szCs w:val="24"/>
        </w:rPr>
        <w:sym w:font="HQPB5" w:char="F075"/>
      </w:r>
      <w:r w:rsidRPr="00D26714">
        <w:rPr>
          <w:sz w:val="24"/>
          <w:szCs w:val="24"/>
        </w:rPr>
        <w:sym w:font="HQPB2" w:char="F08B"/>
      </w:r>
      <w:r w:rsidRPr="00D26714">
        <w:rPr>
          <w:sz w:val="24"/>
          <w:szCs w:val="24"/>
        </w:rPr>
        <w:sym w:font="HQPB4" w:char="F0F8"/>
      </w:r>
      <w:r w:rsidRPr="00D26714">
        <w:rPr>
          <w:sz w:val="24"/>
          <w:szCs w:val="24"/>
        </w:rPr>
        <w:sym w:font="HQPB2" w:char="F039"/>
      </w:r>
      <w:r w:rsidRPr="00D26714">
        <w:rPr>
          <w:sz w:val="24"/>
          <w:szCs w:val="24"/>
        </w:rPr>
        <w:sym w:font="HQPB5" w:char="F075"/>
      </w:r>
      <w:r w:rsidRPr="00D26714">
        <w:rPr>
          <w:sz w:val="24"/>
          <w:szCs w:val="24"/>
        </w:rPr>
        <w:sym w:font="HQPB2" w:char="F072"/>
      </w:r>
      <w:r w:rsidRPr="00D26714">
        <w:rPr>
          <w:rFonts w:ascii="(normal text)" w:hAnsi="(normal text)"/>
          <w:sz w:val="20"/>
          <w:szCs w:val="20"/>
          <w:rtl/>
        </w:rPr>
        <w:t xml:space="preserve"> </w:t>
      </w:r>
      <w:r w:rsidRPr="00D26714">
        <w:rPr>
          <w:sz w:val="24"/>
          <w:szCs w:val="24"/>
        </w:rPr>
        <w:sym w:font="HQPB4" w:char="F05A"/>
      </w:r>
      <w:r w:rsidRPr="00D26714">
        <w:rPr>
          <w:sz w:val="24"/>
          <w:szCs w:val="24"/>
        </w:rPr>
        <w:sym w:font="HQPB2" w:char="F077"/>
      </w:r>
      <w:r w:rsidRPr="00D26714">
        <w:rPr>
          <w:sz w:val="24"/>
          <w:szCs w:val="24"/>
        </w:rPr>
        <w:sym w:font="HQPB4" w:char="F0F6"/>
      </w:r>
      <w:r w:rsidRPr="00D26714">
        <w:rPr>
          <w:sz w:val="24"/>
          <w:szCs w:val="24"/>
        </w:rPr>
        <w:sym w:font="HQPB2" w:char="F071"/>
      </w:r>
      <w:r w:rsidRPr="00D26714">
        <w:rPr>
          <w:sz w:val="24"/>
          <w:szCs w:val="24"/>
        </w:rPr>
        <w:sym w:font="HQPB5" w:char="F073"/>
      </w:r>
      <w:r w:rsidRPr="00D26714">
        <w:rPr>
          <w:sz w:val="24"/>
          <w:szCs w:val="24"/>
        </w:rPr>
        <w:sym w:font="HQPB2" w:char="F025"/>
      </w:r>
      <w:r w:rsidRPr="00D26714">
        <w:rPr>
          <w:rFonts w:ascii="(normal text)" w:hAnsi="(normal text)"/>
          <w:sz w:val="20"/>
          <w:szCs w:val="20"/>
          <w:rtl/>
        </w:rPr>
        <w:t xml:space="preserve"> </w:t>
      </w:r>
      <w:r w:rsidRPr="00D26714">
        <w:rPr>
          <w:sz w:val="24"/>
          <w:szCs w:val="24"/>
        </w:rPr>
        <w:sym w:font="HQPB1" w:char="F023"/>
      </w:r>
      <w:r w:rsidRPr="00D26714">
        <w:rPr>
          <w:sz w:val="24"/>
          <w:szCs w:val="24"/>
        </w:rPr>
        <w:sym w:font="HQPB4" w:char="F0B4"/>
      </w:r>
      <w:r w:rsidRPr="00D26714">
        <w:rPr>
          <w:sz w:val="24"/>
          <w:szCs w:val="24"/>
        </w:rPr>
        <w:sym w:font="HQPB1" w:char="F089"/>
      </w:r>
      <w:r w:rsidRPr="00D26714">
        <w:rPr>
          <w:sz w:val="24"/>
          <w:szCs w:val="24"/>
        </w:rPr>
        <w:sym w:font="HQPB2" w:char="F083"/>
      </w:r>
      <w:r w:rsidRPr="00D26714">
        <w:rPr>
          <w:sz w:val="24"/>
          <w:szCs w:val="24"/>
        </w:rPr>
        <w:sym w:font="HQPB4" w:char="F0CF"/>
      </w:r>
      <w:r w:rsidRPr="00D26714">
        <w:rPr>
          <w:sz w:val="24"/>
          <w:szCs w:val="24"/>
        </w:rPr>
        <w:sym w:font="HQPB1" w:char="F089"/>
      </w:r>
      <w:r w:rsidRPr="00D26714">
        <w:rPr>
          <w:sz w:val="24"/>
          <w:szCs w:val="24"/>
        </w:rPr>
        <w:sym w:font="HQPB5" w:char="F079"/>
      </w:r>
      <w:r w:rsidRPr="00D26714">
        <w:rPr>
          <w:sz w:val="24"/>
          <w:szCs w:val="24"/>
        </w:rPr>
        <w:sym w:font="HQPB1" w:char="F099"/>
      </w:r>
      <w:r w:rsidRPr="00D26714">
        <w:rPr>
          <w:rFonts w:ascii="(normal text)" w:hAnsi="(normal text)"/>
          <w:sz w:val="20"/>
          <w:szCs w:val="20"/>
          <w:rtl/>
        </w:rPr>
        <w:t xml:space="preserve"> </w:t>
      </w:r>
      <w:r w:rsidRPr="00D26714">
        <w:rPr>
          <w:sz w:val="24"/>
          <w:szCs w:val="24"/>
        </w:rPr>
        <w:sym w:font="HQPB2" w:char="F0C7"/>
      </w:r>
      <w:r w:rsidRPr="00D26714">
        <w:rPr>
          <w:sz w:val="24"/>
          <w:szCs w:val="24"/>
        </w:rPr>
        <w:sym w:font="HQPB2" w:char="F0D2"/>
      </w:r>
      <w:r w:rsidRPr="00D26714">
        <w:rPr>
          <w:sz w:val="24"/>
          <w:szCs w:val="24"/>
        </w:rPr>
        <w:sym w:font="HQPB2" w:char="F0C8"/>
      </w:r>
      <w:r w:rsidRPr="00D26714">
        <w:rPr>
          <w:rFonts w:ascii="(normal text)" w:hAnsi="(normal text)"/>
          <w:sz w:val="20"/>
          <w:szCs w:val="20"/>
          <w:rtl/>
        </w:rPr>
        <w:t xml:space="preserve">   </w:t>
      </w:r>
    </w:p>
    <w:p w:rsidR="00D26714" w:rsidRDefault="002B17AE" w:rsidP="007317BF">
      <w:pPr>
        <w:tabs>
          <w:tab w:val="left" w:leader="dot" w:pos="7088"/>
          <w:tab w:val="left" w:pos="7655"/>
        </w:tabs>
        <w:spacing w:after="0" w:line="240" w:lineRule="auto"/>
        <w:ind w:left="720"/>
        <w:jc w:val="both"/>
        <w:rPr>
          <w:rFonts w:asciiTheme="majorBidi" w:hAnsiTheme="majorBidi" w:cstheme="majorBidi"/>
          <w:sz w:val="24"/>
          <w:szCs w:val="32"/>
          <w:lang w:val="en-US"/>
        </w:rPr>
      </w:pPr>
      <w:proofErr w:type="gramStart"/>
      <w:r>
        <w:rPr>
          <w:rFonts w:asciiTheme="majorBidi" w:hAnsiTheme="majorBidi" w:cstheme="majorBidi"/>
          <w:sz w:val="24"/>
          <w:szCs w:val="32"/>
          <w:lang w:val="en-US"/>
        </w:rPr>
        <w:t>“</w:t>
      </w:r>
      <w:r w:rsidR="00D26714">
        <w:rPr>
          <w:rFonts w:asciiTheme="majorBidi" w:hAnsiTheme="majorBidi" w:cstheme="majorBidi"/>
          <w:sz w:val="24"/>
          <w:szCs w:val="32"/>
          <w:lang w:val="en-US"/>
        </w:rPr>
        <w:t>D</w:t>
      </w:r>
      <w:r w:rsidR="00D26714" w:rsidRPr="00D26714">
        <w:rPr>
          <w:rFonts w:asciiTheme="majorBidi" w:hAnsiTheme="majorBidi" w:cstheme="majorBidi"/>
          <w:sz w:val="24"/>
          <w:szCs w:val="32"/>
          <w:lang w:val="en-US"/>
        </w:rPr>
        <w:t>an hendaklah takut kepada Allah orang-orang yang seandainya meninggal</w:t>
      </w:r>
      <w:r>
        <w:rPr>
          <w:rFonts w:asciiTheme="majorBidi" w:hAnsiTheme="majorBidi" w:cstheme="majorBidi"/>
          <w:sz w:val="24"/>
          <w:szCs w:val="32"/>
          <w:lang w:val="en-US"/>
        </w:rPr>
        <w:t>-</w:t>
      </w:r>
      <w:r w:rsidR="00D26714" w:rsidRPr="00D26714">
        <w:rPr>
          <w:rFonts w:asciiTheme="majorBidi" w:hAnsiTheme="majorBidi" w:cstheme="majorBidi"/>
          <w:sz w:val="24"/>
          <w:szCs w:val="32"/>
          <w:lang w:val="en-US"/>
        </w:rPr>
        <w:t>kan dibelakang mereka anak-anak yang lemah, yang mereka khawatir terhadap (kesejahteraan) mereka.</w:t>
      </w:r>
      <w:proofErr w:type="gramEnd"/>
      <w:r w:rsidR="00D26714" w:rsidRPr="00D26714">
        <w:rPr>
          <w:rFonts w:asciiTheme="majorBidi" w:hAnsiTheme="majorBidi" w:cstheme="majorBidi"/>
          <w:sz w:val="24"/>
          <w:szCs w:val="32"/>
          <w:lang w:val="en-US"/>
        </w:rPr>
        <w:t xml:space="preserve"> </w:t>
      </w:r>
      <w:proofErr w:type="gramStart"/>
      <w:r w:rsidR="00D26714" w:rsidRPr="00D26714">
        <w:rPr>
          <w:rFonts w:asciiTheme="majorBidi" w:hAnsiTheme="majorBidi" w:cstheme="majorBidi"/>
          <w:sz w:val="24"/>
          <w:szCs w:val="32"/>
          <w:lang w:val="en-US"/>
        </w:rPr>
        <w:t>oleh</w:t>
      </w:r>
      <w:proofErr w:type="gramEnd"/>
      <w:r w:rsidR="00D26714" w:rsidRPr="00D26714">
        <w:rPr>
          <w:rFonts w:asciiTheme="majorBidi" w:hAnsiTheme="majorBidi" w:cstheme="majorBidi"/>
          <w:sz w:val="24"/>
          <w:szCs w:val="32"/>
          <w:lang w:val="en-US"/>
        </w:rPr>
        <w:t xml:space="preserve"> sebab itu hendaklah mereka bertakwa kepada Allah da</w:t>
      </w:r>
      <w:r w:rsidR="00E5364D">
        <w:rPr>
          <w:rFonts w:asciiTheme="majorBidi" w:hAnsiTheme="majorBidi" w:cstheme="majorBidi"/>
          <w:sz w:val="24"/>
          <w:szCs w:val="32"/>
          <w:lang w:val="en-US"/>
        </w:rPr>
        <w:t>n hendaklah mereka mengucapkan p</w:t>
      </w:r>
      <w:r w:rsidR="00D26714" w:rsidRPr="00D26714">
        <w:rPr>
          <w:rFonts w:asciiTheme="majorBidi" w:hAnsiTheme="majorBidi" w:cstheme="majorBidi"/>
          <w:sz w:val="24"/>
          <w:szCs w:val="32"/>
          <w:lang w:val="en-US"/>
        </w:rPr>
        <w:t>erkataan yang benar.</w:t>
      </w:r>
      <w:r>
        <w:rPr>
          <w:rFonts w:asciiTheme="majorBidi" w:hAnsiTheme="majorBidi" w:cstheme="majorBidi"/>
          <w:sz w:val="24"/>
          <w:szCs w:val="32"/>
          <w:lang w:val="en-US"/>
        </w:rPr>
        <w:t>”</w:t>
      </w:r>
    </w:p>
    <w:p w:rsidR="00B15D2A" w:rsidRPr="00775F2C" w:rsidRDefault="00E5364D" w:rsidP="007317BF">
      <w:pPr>
        <w:spacing w:after="0" w:line="240" w:lineRule="auto"/>
        <w:ind w:firstLine="720"/>
        <w:jc w:val="both"/>
        <w:rPr>
          <w:rFonts w:asciiTheme="majorBidi" w:hAnsiTheme="majorBidi" w:cstheme="majorBidi"/>
          <w:sz w:val="24"/>
          <w:szCs w:val="32"/>
          <w:lang w:val="en-US"/>
        </w:rPr>
      </w:pPr>
      <w:proofErr w:type="gramStart"/>
      <w:r>
        <w:rPr>
          <w:rFonts w:asciiTheme="majorBidi" w:hAnsiTheme="majorBidi" w:cstheme="majorBidi"/>
          <w:sz w:val="24"/>
          <w:szCs w:val="32"/>
          <w:lang w:val="en-US"/>
        </w:rPr>
        <w:t>Ayat ini dengan tegas memerintahkan kepada manusia untuk tidak meninggalkan keturunan dalam keadaan lemah, baik lemah lemah moril maupun materil.</w:t>
      </w:r>
      <w:proofErr w:type="gramEnd"/>
      <w:r>
        <w:rPr>
          <w:rFonts w:asciiTheme="majorBidi" w:hAnsiTheme="majorBidi" w:cstheme="majorBidi"/>
          <w:sz w:val="24"/>
          <w:szCs w:val="32"/>
          <w:lang w:val="en-US"/>
        </w:rPr>
        <w:t xml:space="preserve"> </w:t>
      </w:r>
      <w:proofErr w:type="gramStart"/>
      <w:r>
        <w:rPr>
          <w:rFonts w:asciiTheme="majorBidi" w:hAnsiTheme="majorBidi" w:cstheme="majorBidi"/>
          <w:sz w:val="24"/>
          <w:szCs w:val="32"/>
          <w:lang w:val="en-US"/>
        </w:rPr>
        <w:t>Secara tersirat ayat ini memerintahkan kepada umat untuk meningkatkat kehidupan ekonomi melalui investasi jangka panjang.</w:t>
      </w:r>
      <w:proofErr w:type="gramEnd"/>
      <w:r>
        <w:rPr>
          <w:rFonts w:asciiTheme="majorBidi" w:hAnsiTheme="majorBidi" w:cstheme="majorBidi"/>
          <w:sz w:val="24"/>
          <w:szCs w:val="32"/>
          <w:lang w:val="en-US"/>
        </w:rPr>
        <w:t xml:space="preserve"> Investasi ini </w:t>
      </w:r>
      <w:proofErr w:type="gramStart"/>
      <w:r>
        <w:rPr>
          <w:rFonts w:asciiTheme="majorBidi" w:hAnsiTheme="majorBidi" w:cstheme="majorBidi"/>
          <w:sz w:val="24"/>
          <w:szCs w:val="32"/>
          <w:lang w:val="en-US"/>
        </w:rPr>
        <w:t>akan</w:t>
      </w:r>
      <w:proofErr w:type="gramEnd"/>
      <w:r>
        <w:rPr>
          <w:rFonts w:asciiTheme="majorBidi" w:hAnsiTheme="majorBidi" w:cstheme="majorBidi"/>
          <w:sz w:val="24"/>
          <w:szCs w:val="32"/>
          <w:lang w:val="en-US"/>
        </w:rPr>
        <w:t xml:space="preserve"> diwariskan</w:t>
      </w:r>
      <w:r w:rsidR="002E152C">
        <w:rPr>
          <w:rFonts w:asciiTheme="majorBidi" w:hAnsiTheme="majorBidi" w:cstheme="majorBidi"/>
          <w:sz w:val="24"/>
          <w:szCs w:val="32"/>
          <w:lang w:val="en-US"/>
        </w:rPr>
        <w:t xml:space="preserve"> kepada keturunannya untuk mencukupi</w:t>
      </w:r>
      <w:r>
        <w:rPr>
          <w:rFonts w:asciiTheme="majorBidi" w:hAnsiTheme="majorBidi" w:cstheme="majorBidi"/>
          <w:sz w:val="24"/>
          <w:szCs w:val="32"/>
          <w:lang w:val="en-US"/>
        </w:rPr>
        <w:t xml:space="preserve"> kehidupan </w:t>
      </w:r>
      <w:r w:rsidR="002E152C">
        <w:rPr>
          <w:rFonts w:asciiTheme="majorBidi" w:hAnsiTheme="majorBidi" w:cstheme="majorBidi"/>
          <w:sz w:val="24"/>
          <w:szCs w:val="32"/>
          <w:lang w:val="en-US"/>
        </w:rPr>
        <w:t>sampai ia layak berusaha sendiri/mandiri.</w:t>
      </w:r>
    </w:p>
    <w:p w:rsidR="00D26714" w:rsidRPr="002E152C" w:rsidRDefault="00CC2A45" w:rsidP="007317BF">
      <w:pPr>
        <w:pStyle w:val="ListParagraph"/>
        <w:numPr>
          <w:ilvl w:val="0"/>
          <w:numId w:val="32"/>
        </w:numPr>
        <w:tabs>
          <w:tab w:val="left" w:leader="dot" w:pos="7088"/>
          <w:tab w:val="left" w:pos="7655"/>
        </w:tabs>
        <w:spacing w:after="0" w:line="240" w:lineRule="auto"/>
        <w:ind w:left="720"/>
        <w:jc w:val="both"/>
        <w:rPr>
          <w:rFonts w:asciiTheme="majorBidi" w:hAnsiTheme="majorBidi" w:cstheme="majorBidi"/>
          <w:sz w:val="24"/>
          <w:szCs w:val="24"/>
          <w:lang w:val="en-US"/>
        </w:rPr>
      </w:pPr>
      <w:r w:rsidRPr="002E152C">
        <w:rPr>
          <w:rFonts w:asciiTheme="majorBidi" w:hAnsiTheme="majorBidi" w:cstheme="majorBidi"/>
          <w:sz w:val="24"/>
          <w:szCs w:val="24"/>
          <w:lang w:val="en-US"/>
        </w:rPr>
        <w:t>QS. Yusuf ayat 47-49</w:t>
      </w:r>
    </w:p>
    <w:p w:rsidR="00CC2A45" w:rsidRDefault="00CC2A45" w:rsidP="007317BF">
      <w:pPr>
        <w:bidi/>
        <w:spacing w:after="0" w:line="240" w:lineRule="auto"/>
        <w:ind w:left="-9" w:right="720"/>
        <w:jc w:val="both"/>
        <w:rPr>
          <w:rFonts w:ascii="(normal text)" w:hAnsi="(normal text)"/>
          <w:rtl/>
        </w:rPr>
      </w:pPr>
      <w:r>
        <w:sym w:font="HQPB5" w:char="F074"/>
      </w:r>
      <w:r>
        <w:sym w:font="HQPB2" w:char="F041"/>
      </w:r>
      <w:r>
        <w:sym w:font="HQPB1" w:char="F024"/>
      </w:r>
      <w:r>
        <w:sym w:font="HQPB5" w:char="F073"/>
      </w:r>
      <w:r>
        <w:sym w:font="HQPB2" w:char="F025"/>
      </w:r>
      <w:r>
        <w:rPr>
          <w:rFonts w:ascii="(normal text)" w:hAnsi="(normal text)"/>
          <w:rtl/>
        </w:rPr>
        <w:t xml:space="preserve"> </w:t>
      </w:r>
      <w:r>
        <w:sym w:font="HQPB5" w:char="F074"/>
      </w:r>
      <w:r>
        <w:sym w:font="HQPB2" w:char="F062"/>
      </w:r>
      <w:r>
        <w:sym w:font="HQPB2" w:char="F071"/>
      </w:r>
      <w:r>
        <w:sym w:font="HQPB4" w:char="F0E3"/>
      </w:r>
      <w:r>
        <w:sym w:font="HQPB1" w:char="F0E3"/>
      </w:r>
      <w:r>
        <w:sym w:font="HQPB5" w:char="F075"/>
      </w:r>
      <w:r>
        <w:sym w:font="HQPB1" w:char="F091"/>
      </w:r>
      <w:r>
        <w:sym w:font="HQPB4" w:char="F0F7"/>
      </w:r>
      <w:r>
        <w:sym w:font="HQPB1" w:char="F093"/>
      </w:r>
      <w:r>
        <w:sym w:font="HQPB5" w:char="F073"/>
      </w:r>
      <w:r>
        <w:sym w:font="HQPB1" w:char="F03F"/>
      </w:r>
      <w:r>
        <w:rPr>
          <w:rFonts w:ascii="(normal text)" w:hAnsi="(normal text)"/>
          <w:rtl/>
        </w:rPr>
        <w:t xml:space="preserve"> </w:t>
      </w:r>
      <w:r>
        <w:sym w:font="HQPB5" w:char="F079"/>
      </w:r>
      <w:r>
        <w:sym w:font="HQPB1" w:char="F0EC"/>
      </w:r>
      <w:r>
        <w:sym w:font="HQPB4" w:char="F0F6"/>
      </w:r>
      <w:r>
        <w:sym w:font="HQPB1" w:char="F037"/>
      </w:r>
      <w:r>
        <w:sym w:font="HQPB5" w:char="F079"/>
      </w:r>
      <w:r>
        <w:sym w:font="HQPB1" w:char="F099"/>
      </w:r>
      <w:r>
        <w:rPr>
          <w:rFonts w:ascii="(normal text)" w:hAnsi="(normal text)"/>
          <w:rtl/>
        </w:rPr>
        <w:t xml:space="preserve"> </w:t>
      </w:r>
      <w:r>
        <w:sym w:font="HQPB5" w:char="F074"/>
      </w:r>
      <w:r>
        <w:sym w:font="HQPB2" w:char="F0FB"/>
      </w:r>
      <w:r>
        <w:sym w:font="HQPB2" w:char="F0FC"/>
      </w:r>
      <w:r>
        <w:sym w:font="HQPB4" w:char="F0CF"/>
      </w:r>
      <w:r>
        <w:sym w:font="HQPB2" w:char="F05A"/>
      </w:r>
      <w:r>
        <w:sym w:font="HQPB4" w:char="F0C5"/>
      </w:r>
      <w:r>
        <w:sym w:font="HQPB1" w:char="F099"/>
      </w:r>
      <w:r>
        <w:rPr>
          <w:rFonts w:ascii="(normal text)" w:hAnsi="(normal text)"/>
          <w:rtl/>
        </w:rPr>
        <w:t xml:space="preserve"> </w:t>
      </w:r>
      <w:r>
        <w:sym w:font="HQPB1" w:char="F024"/>
      </w:r>
      <w:r>
        <w:sym w:font="HQPB4" w:char="F05C"/>
      </w:r>
      <w:r>
        <w:sym w:font="HQPB1" w:char="F02F"/>
      </w:r>
      <w:r>
        <w:sym w:font="HQPB5" w:char="F072"/>
      </w:r>
      <w:r>
        <w:sym w:font="HQPB1" w:char="F026"/>
      </w:r>
      <w:r>
        <w:sym w:font="HQPB5" w:char="F079"/>
      </w:r>
      <w:r>
        <w:sym w:font="HQPB1" w:char="F08A"/>
      </w:r>
      <w:r>
        <w:rPr>
          <w:rFonts w:ascii="(normal text)" w:hAnsi="(normal text)"/>
          <w:rtl/>
        </w:rPr>
        <w:t xml:space="preserve"> </w:t>
      </w:r>
      <w:r>
        <w:sym w:font="HQPB1" w:char="F024"/>
      </w:r>
      <w:r>
        <w:sym w:font="HQPB5" w:char="F079"/>
      </w:r>
      <w:r>
        <w:sym w:font="HQPB2" w:char="F04A"/>
      </w:r>
      <w:r>
        <w:sym w:font="HQPB5" w:char="F073"/>
      </w:r>
      <w:r>
        <w:sym w:font="HQPB1" w:char="F0F9"/>
      </w:r>
      <w:r>
        <w:rPr>
          <w:rFonts w:ascii="(normal text)" w:hAnsi="(normal text)"/>
          <w:rtl/>
        </w:rPr>
        <w:t xml:space="preserve"> </w:t>
      </w:r>
      <w:r>
        <w:sym w:font="HQPB4" w:char="F0F4"/>
      </w:r>
      <w:r>
        <w:sym w:font="HQPB2" w:char="F04D"/>
      </w:r>
      <w:r>
        <w:sym w:font="HQPB4" w:char="F09B"/>
      </w:r>
      <w:r>
        <w:sym w:font="HQPB1" w:char="F03F"/>
      </w:r>
      <w:r>
        <w:sym w:font="HQPB1" w:char="F089"/>
      </w:r>
      <w:r>
        <w:sym w:font="HQPB5" w:char="F07C"/>
      </w:r>
      <w:r>
        <w:sym w:font="HQPB1" w:char="F0C1"/>
      </w:r>
      <w:r>
        <w:sym w:font="HQPB5" w:char="F079"/>
      </w:r>
      <w:r>
        <w:sym w:font="HQPB1" w:char="F06D"/>
      </w:r>
      <w:r>
        <w:rPr>
          <w:rFonts w:ascii="(normal text)" w:hAnsi="(normal text)"/>
          <w:rtl/>
        </w:rPr>
        <w:t xml:space="preserve"> </w:t>
      </w:r>
      <w:r>
        <w:sym w:font="HQPB4" w:char="F0E7"/>
      </w:r>
      <w:r>
        <w:sym w:font="HQPB2" w:char="F06E"/>
      </w:r>
      <w:r>
        <w:sym w:font="HQPB2" w:char="F072"/>
      </w:r>
      <w:r>
        <w:sym w:font="HQPB4" w:char="F0E2"/>
      </w:r>
      <w:r>
        <w:sym w:font="HQPB1" w:char="F091"/>
      </w:r>
      <w:r>
        <w:sym w:font="HQPB5" w:char="F078"/>
      </w:r>
      <w:r>
        <w:sym w:font="HQPB1" w:char="F08B"/>
      </w:r>
      <w:r>
        <w:sym w:font="HQPB5" w:char="F073"/>
      </w:r>
      <w:r>
        <w:sym w:font="HQPB1" w:char="F0F9"/>
      </w:r>
      <w:r>
        <w:rPr>
          <w:rFonts w:ascii="(normal text)" w:hAnsi="(normal text)"/>
          <w:rtl/>
        </w:rPr>
        <w:t xml:space="preserve"> </w:t>
      </w:r>
      <w:r>
        <w:sym w:font="HQPB2" w:char="F092"/>
      </w:r>
      <w:r>
        <w:sym w:font="HQPB4" w:char="F0CE"/>
      </w:r>
      <w:r>
        <w:sym w:font="HQPB1" w:char="F0FB"/>
      </w:r>
      <w:r>
        <w:rPr>
          <w:rFonts w:ascii="(normal text)" w:hAnsi="(normal text)"/>
          <w:rtl/>
        </w:rPr>
        <w:t xml:space="preserve"> </w:t>
      </w:r>
      <w:r>
        <w:sym w:font="HQPB4" w:char="F0FF"/>
      </w:r>
      <w:r>
        <w:sym w:font="HQPB2" w:char="F0BE"/>
      </w:r>
      <w:r>
        <w:sym w:font="HQPB4" w:char="F0CF"/>
      </w:r>
      <w:r>
        <w:sym w:font="HQPB3" w:char="F026"/>
      </w:r>
      <w:r>
        <w:sym w:font="HQPB4" w:char="F0CE"/>
      </w:r>
      <w:r>
        <w:sym w:font="HQPB3" w:char="F023"/>
      </w:r>
      <w:r>
        <w:sym w:font="HQPB4" w:char="F0E7"/>
      </w:r>
      <w:r>
        <w:sym w:font="HQPB1" w:char="F037"/>
      </w:r>
      <w:r>
        <w:sym w:font="HQPB5" w:char="F02E"/>
      </w:r>
      <w:r>
        <w:sym w:font="HQPB2" w:char="F05E"/>
      </w:r>
      <w:r>
        <w:sym w:font="HQPB4" w:char="F0DF"/>
      </w:r>
      <w:r>
        <w:sym w:font="HQPB1" w:char="F099"/>
      </w:r>
      <w:r>
        <w:rPr>
          <w:rFonts w:ascii="(normal text)" w:hAnsi="(normal text)"/>
          <w:rtl/>
        </w:rPr>
        <w:t xml:space="preserve"> </w:t>
      </w:r>
      <w:r>
        <w:sym w:font="HQPB5" w:char="F09E"/>
      </w:r>
      <w:r>
        <w:sym w:font="HQPB2" w:char="F077"/>
      </w:r>
      <w:r>
        <w:sym w:font="HQPB4" w:char="F0CE"/>
      </w:r>
      <w:r>
        <w:sym w:font="HQPB1" w:char="F029"/>
      </w:r>
      <w:r>
        <w:rPr>
          <w:rFonts w:ascii="(normal text)" w:hAnsi="(normal text)"/>
          <w:rtl/>
        </w:rPr>
        <w:t xml:space="preserve"> </w:t>
      </w:r>
      <w:r>
        <w:sym w:font="HQPB4" w:char="F057"/>
      </w:r>
      <w:r>
        <w:sym w:font="HQPB2" w:char="F078"/>
      </w:r>
      <w:r>
        <w:sym w:font="HQPB2" w:char="F08B"/>
      </w:r>
      <w:r>
        <w:sym w:font="HQPB4" w:char="F0CE"/>
      </w:r>
      <w:r>
        <w:sym w:font="HQPB2" w:char="F03D"/>
      </w:r>
      <w:r>
        <w:sym w:font="HQPB5" w:char="F073"/>
      </w:r>
      <w:r>
        <w:sym w:font="HQPB2" w:char="F025"/>
      </w:r>
      <w:r>
        <w:rPr>
          <w:rFonts w:ascii="(normal text)" w:hAnsi="(normal text)"/>
          <w:rtl/>
        </w:rPr>
        <w:t xml:space="preserve"> </w:t>
      </w:r>
      <w:r>
        <w:sym w:font="HQPB1" w:char="F024"/>
      </w:r>
      <w:r>
        <w:sym w:font="HQPB4" w:char="F0A3"/>
      </w:r>
      <w:r>
        <w:sym w:font="HQPB2" w:char="F04A"/>
      </w:r>
      <w:r>
        <w:sym w:font="HQPB4" w:char="F0CF"/>
      </w:r>
      <w:r>
        <w:sym w:font="HQPB4" w:char="F069"/>
      </w:r>
      <w:r>
        <w:sym w:font="HQPB2" w:char="F042"/>
      </w:r>
      <w:r>
        <w:rPr>
          <w:rFonts w:ascii="(normal text)" w:hAnsi="(normal text)"/>
          <w:rtl/>
        </w:rPr>
        <w:t xml:space="preserve"> </w:t>
      </w:r>
      <w:r>
        <w:sym w:font="HQPB5" w:char="F074"/>
      </w:r>
      <w:r>
        <w:sym w:font="HQPB2" w:char="F062"/>
      </w:r>
      <w:r>
        <w:sym w:font="HQPB2" w:char="F071"/>
      </w:r>
      <w:r>
        <w:sym w:font="HQPB4" w:char="F0E8"/>
      </w:r>
      <w:r>
        <w:sym w:font="HQPB2" w:char="F03D"/>
      </w:r>
      <w:r>
        <w:sym w:font="HQPB4" w:char="F0E4"/>
      </w:r>
      <w:r>
        <w:sym w:font="HQPB2" w:char="F02E"/>
      </w:r>
      <w:r>
        <w:sym w:font="HQPB4" w:char="F0F9"/>
      </w:r>
      <w:r>
        <w:sym w:font="HQPB1" w:char="F027"/>
      </w:r>
      <w:r>
        <w:sym w:font="HQPB5" w:char="F073"/>
      </w:r>
      <w:r>
        <w:sym w:font="HQPB1" w:char="F03F"/>
      </w:r>
      <w:r>
        <w:rPr>
          <w:rFonts w:ascii="(normal text)" w:hAnsi="(normal text)"/>
          <w:rtl/>
        </w:rPr>
        <w:t xml:space="preserve"> </w:t>
      </w:r>
      <w:r>
        <w:sym w:font="HQPB2" w:char="F0C7"/>
      </w:r>
      <w:r>
        <w:sym w:font="HQPB2" w:char="F0CD"/>
      </w:r>
      <w:r>
        <w:sym w:font="HQPB2" w:char="F0D0"/>
      </w:r>
      <w:r>
        <w:sym w:font="HQPB2" w:char="F0C8"/>
      </w:r>
      <w:r>
        <w:rPr>
          <w:rFonts w:ascii="(normal text)" w:hAnsi="(normal text)"/>
          <w:rtl/>
        </w:rPr>
        <w:t xml:space="preserve">   </w:t>
      </w:r>
      <w:r>
        <w:sym w:font="HQPB4" w:char="F0A7"/>
      </w:r>
      <w:r>
        <w:sym w:font="HQPB2" w:char="F04E"/>
      </w:r>
      <w:r>
        <w:sym w:font="HQPB4" w:char="F0E8"/>
      </w:r>
      <w:r>
        <w:sym w:font="HQPB1" w:char="F04F"/>
      </w:r>
      <w:r>
        <w:rPr>
          <w:rFonts w:ascii="(normal text)" w:hAnsi="(normal text)"/>
          <w:rtl/>
        </w:rPr>
        <w:t xml:space="preserve"> </w:t>
      </w:r>
      <w:r>
        <w:sym w:font="HQPB2" w:char="F092"/>
      </w:r>
      <w:r>
        <w:sym w:font="HQPB4" w:char="F0CE"/>
      </w:r>
      <w:r>
        <w:sym w:font="HQPB1" w:char="F041"/>
      </w:r>
      <w:r>
        <w:sym w:font="HQPB4" w:char="F0F9"/>
      </w:r>
      <w:r>
        <w:sym w:font="HQPB1" w:char="F027"/>
      </w:r>
      <w:r>
        <w:sym w:font="HQPB5" w:char="F074"/>
      </w:r>
      <w:r>
        <w:sym w:font="HQPB2" w:char="F083"/>
      </w:r>
      <w:r>
        <w:rPr>
          <w:rFonts w:ascii="(normal text)" w:hAnsi="(normal text)"/>
          <w:rtl/>
        </w:rPr>
        <w:t xml:space="preserve"> </w:t>
      </w:r>
      <w:r>
        <w:sym w:font="HQPB5" w:char="F02E"/>
      </w:r>
      <w:r>
        <w:sym w:font="HQPB2" w:char="F060"/>
      </w:r>
      <w:r>
        <w:sym w:font="HQPB4" w:char="F0CF"/>
      </w:r>
      <w:r>
        <w:sym w:font="HQPB2" w:char="F042"/>
      </w:r>
      <w:r>
        <w:rPr>
          <w:rFonts w:ascii="(normal text)" w:hAnsi="(normal text)"/>
          <w:rtl/>
        </w:rPr>
        <w:t xml:space="preserve"> </w:t>
      </w:r>
      <w:r>
        <w:sym w:font="HQPB4" w:char="F0CF"/>
      </w:r>
      <w:r>
        <w:sym w:font="HQPB1" w:char="F089"/>
      </w:r>
      <w:r>
        <w:sym w:font="HQPB4" w:char="F0F7"/>
      </w:r>
      <w:r>
        <w:sym w:font="HQPB1" w:char="F0E8"/>
      </w:r>
      <w:r>
        <w:sym w:font="HQPB5" w:char="F074"/>
      </w:r>
      <w:r>
        <w:sym w:font="HQPB1" w:char="F02F"/>
      </w:r>
      <w:r>
        <w:rPr>
          <w:rFonts w:ascii="(normal text)" w:hAnsi="(normal text)"/>
          <w:rtl/>
        </w:rPr>
        <w:t xml:space="preserve"> </w:t>
      </w:r>
      <w:r>
        <w:sym w:font="HQPB5" w:char="F079"/>
      </w:r>
      <w:r>
        <w:sym w:font="HQPB2" w:char="F037"/>
      </w:r>
      <w:r>
        <w:sym w:font="HQPB4" w:char="F0CF"/>
      </w:r>
      <w:r>
        <w:sym w:font="HQPB2" w:char="F039"/>
      </w:r>
      <w:r>
        <w:sym w:font="HQPB2" w:char="F0BA"/>
      </w:r>
      <w:r>
        <w:sym w:font="HQPB5" w:char="F073"/>
      </w:r>
      <w:r>
        <w:sym w:font="HQPB1" w:char="F08C"/>
      </w:r>
      <w:r>
        <w:rPr>
          <w:rFonts w:ascii="(normal text)" w:hAnsi="(normal text)"/>
          <w:rtl/>
        </w:rPr>
        <w:t xml:space="preserve"> </w:t>
      </w:r>
      <w:r>
        <w:sym w:font="HQPB4" w:char="F0D3"/>
      </w:r>
      <w:r>
        <w:sym w:font="HQPB1" w:char="F0EC"/>
      </w:r>
      <w:r>
        <w:sym w:font="HQPB4" w:char="F0F6"/>
      </w:r>
      <w:r>
        <w:sym w:font="HQPB1" w:char="F037"/>
      </w:r>
      <w:r>
        <w:sym w:font="HQPB5" w:char="F079"/>
      </w:r>
      <w:r>
        <w:sym w:font="HQPB1" w:char="F099"/>
      </w:r>
      <w:r>
        <w:rPr>
          <w:rFonts w:ascii="(normal text)" w:hAnsi="(normal text)"/>
          <w:rtl/>
        </w:rPr>
        <w:t xml:space="preserve"> </w:t>
      </w:r>
      <w:r>
        <w:sym w:font="HQPB4" w:char="F0D7"/>
      </w:r>
      <w:r>
        <w:sym w:font="HQPB1" w:char="F08A"/>
      </w:r>
      <w:r>
        <w:sym w:font="HQPB1" w:char="F023"/>
      </w:r>
      <w:r>
        <w:sym w:font="HQPB5" w:char="F079"/>
      </w:r>
      <w:r>
        <w:sym w:font="HQPB1" w:char="F089"/>
      </w:r>
      <w:r>
        <w:sym w:font="HQPB4" w:char="F0CF"/>
      </w:r>
      <w:r>
        <w:sym w:font="HQPB1" w:char="F0A9"/>
      </w:r>
      <w:r>
        <w:rPr>
          <w:rFonts w:ascii="(normal text)" w:hAnsi="(normal text)"/>
          <w:rtl/>
        </w:rPr>
        <w:t xml:space="preserve"> </w:t>
      </w:r>
      <w:r>
        <w:sym w:font="HQPB5" w:char="F07A"/>
      </w:r>
      <w:r>
        <w:sym w:font="HQPB2" w:char="F060"/>
      </w:r>
      <w:r>
        <w:sym w:font="HQPB4" w:char="F0F9"/>
      </w:r>
      <w:r>
        <w:sym w:font="HQPB2" w:char="F03D"/>
      </w:r>
      <w:r>
        <w:sym w:font="HQPB4" w:char="F0E4"/>
      </w:r>
      <w:r>
        <w:sym w:font="HQPB2" w:char="F02E"/>
      </w:r>
      <w:r>
        <w:sym w:font="HQPB4" w:char="F0F9"/>
      </w:r>
      <w:r>
        <w:sym w:font="HQPB1" w:char="F027"/>
      </w:r>
      <w:r>
        <w:sym w:font="HQPB5" w:char="F074"/>
      </w:r>
      <w:r>
        <w:sym w:font="HQPB2" w:char="F083"/>
      </w:r>
      <w:r>
        <w:rPr>
          <w:rFonts w:ascii="(normal text)" w:hAnsi="(normal text)"/>
          <w:rtl/>
        </w:rPr>
        <w:t xml:space="preserve"> </w:t>
      </w:r>
      <w:r>
        <w:sym w:font="HQPB1" w:char="F024"/>
      </w:r>
      <w:r>
        <w:sym w:font="HQPB5" w:char="F074"/>
      </w:r>
      <w:r>
        <w:sym w:font="HQPB2" w:char="F042"/>
      </w:r>
      <w:r>
        <w:rPr>
          <w:rFonts w:ascii="(normal text)" w:hAnsi="(normal text)"/>
          <w:rtl/>
        </w:rPr>
        <w:t xml:space="preserve"> </w:t>
      </w:r>
      <w:r>
        <w:sym w:font="HQPB4" w:char="F0F7"/>
      </w:r>
      <w:r>
        <w:sym w:font="HQPB2" w:char="F04C"/>
      </w:r>
      <w:r>
        <w:sym w:font="HQPB4" w:char="F0E4"/>
      </w:r>
      <w:r>
        <w:sym w:font="HQPB2" w:char="F0EA"/>
      </w:r>
      <w:r>
        <w:sym w:font="HQPB4" w:char="F0F8"/>
      </w:r>
      <w:r>
        <w:sym w:font="HQPB2" w:char="F042"/>
      </w:r>
      <w:r>
        <w:sym w:font="HQPB4" w:char="F0A3"/>
      </w:r>
      <w:r>
        <w:sym w:font="HQPB1" w:char="F089"/>
      </w:r>
      <w:r>
        <w:sym w:font="HQPB5" w:char="F073"/>
      </w:r>
      <w:r>
        <w:sym w:font="HQPB2" w:char="F025"/>
      </w:r>
      <w:r>
        <w:rPr>
          <w:rFonts w:ascii="(normal text)" w:hAnsi="(normal text)"/>
          <w:rtl/>
        </w:rPr>
        <w:t xml:space="preserve"> </w:t>
      </w:r>
      <w:r>
        <w:sym w:font="HQPB4" w:char="F0A3"/>
      </w:r>
      <w:r>
        <w:sym w:font="HQPB2" w:char="F060"/>
      </w:r>
      <w:r>
        <w:sym w:font="HQPB4" w:char="F0E7"/>
      </w:r>
      <w:r>
        <w:sym w:font="HQPB2" w:char="F06C"/>
      </w:r>
      <w:r>
        <w:sym w:font="HQPB5" w:char="F06D"/>
      </w:r>
      <w:r>
        <w:sym w:font="HQPB2" w:char="F03B"/>
      </w:r>
      <w:r>
        <w:rPr>
          <w:rFonts w:ascii="(normal text)" w:hAnsi="(normal text)"/>
          <w:rtl/>
        </w:rPr>
        <w:t xml:space="preserve"> </w:t>
      </w:r>
      <w:r>
        <w:sym w:font="HQPB5" w:char="F09E"/>
      </w:r>
      <w:r>
        <w:sym w:font="HQPB2" w:char="F077"/>
      </w:r>
      <w:r>
        <w:sym w:font="HQPB4" w:char="F0CE"/>
      </w:r>
      <w:r>
        <w:sym w:font="HQPB1" w:char="F029"/>
      </w:r>
      <w:r>
        <w:rPr>
          <w:rFonts w:ascii="(normal text)" w:hAnsi="(normal text)"/>
          <w:rtl/>
        </w:rPr>
        <w:t xml:space="preserve"> </w:t>
      </w:r>
      <w:r>
        <w:sym w:font="HQPB4" w:char="F057"/>
      </w:r>
      <w:r>
        <w:sym w:font="HQPB2" w:char="F078"/>
      </w:r>
      <w:r>
        <w:sym w:font="HQPB2" w:char="F08B"/>
      </w:r>
      <w:r>
        <w:sym w:font="HQPB4" w:char="F0CE"/>
      </w:r>
      <w:r>
        <w:sym w:font="HQPB2" w:char="F03D"/>
      </w:r>
      <w:r>
        <w:sym w:font="HQPB5" w:char="F073"/>
      </w:r>
      <w:r>
        <w:sym w:font="HQPB2" w:char="F025"/>
      </w:r>
      <w:r>
        <w:rPr>
          <w:rFonts w:ascii="(normal text)" w:hAnsi="(normal text)"/>
          <w:rtl/>
        </w:rPr>
        <w:t xml:space="preserve"> </w:t>
      </w:r>
      <w:r>
        <w:sym w:font="HQPB1" w:char="F024"/>
      </w:r>
      <w:r>
        <w:sym w:font="HQPB4" w:char="F0A3"/>
      </w:r>
      <w:r>
        <w:sym w:font="HQPB2" w:char="F04A"/>
      </w:r>
      <w:r>
        <w:sym w:font="HQPB4" w:char="F0CF"/>
      </w:r>
      <w:r>
        <w:sym w:font="HQPB4" w:char="F069"/>
      </w:r>
      <w:r>
        <w:sym w:font="HQPB2" w:char="F042"/>
      </w:r>
      <w:r>
        <w:rPr>
          <w:rFonts w:ascii="(normal text)" w:hAnsi="(normal text)"/>
          <w:rtl/>
        </w:rPr>
        <w:t xml:space="preserve"> </w:t>
      </w:r>
      <w:r>
        <w:sym w:font="HQPB5" w:char="F074"/>
      </w:r>
      <w:r>
        <w:sym w:font="HQPB2" w:char="F062"/>
      </w:r>
      <w:r>
        <w:sym w:font="HQPB2" w:char="F071"/>
      </w:r>
      <w:r>
        <w:sym w:font="HQPB4" w:char="F0E3"/>
      </w:r>
      <w:r>
        <w:sym w:font="HQPB2" w:char="F059"/>
      </w:r>
      <w:r>
        <w:sym w:font="HQPB4" w:char="F0C5"/>
      </w:r>
      <w:r>
        <w:sym w:font="HQPB1" w:char="F0C1"/>
      </w:r>
      <w:r>
        <w:sym w:font="HQPB4" w:char="F0F8"/>
      </w:r>
      <w:r>
        <w:sym w:font="HQPB1" w:char="F074"/>
      </w:r>
      <w:r>
        <w:sym w:font="HQPB4" w:char="F0E9"/>
      </w:r>
      <w:r>
        <w:sym w:font="HQPB1" w:char="F042"/>
      </w:r>
      <w:r>
        <w:rPr>
          <w:rFonts w:ascii="(normal text)" w:hAnsi="(normal text)"/>
          <w:rtl/>
        </w:rPr>
        <w:t xml:space="preserve"> </w:t>
      </w:r>
      <w:r>
        <w:sym w:font="HQPB2" w:char="F0C7"/>
      </w:r>
      <w:r>
        <w:sym w:font="HQPB2" w:char="F0CD"/>
      </w:r>
      <w:r>
        <w:sym w:font="HQPB2" w:char="F0D1"/>
      </w:r>
      <w:r>
        <w:sym w:font="HQPB2" w:char="F0C8"/>
      </w:r>
      <w:r>
        <w:rPr>
          <w:rFonts w:ascii="(normal text)" w:hAnsi="(normal text)"/>
          <w:rtl/>
        </w:rPr>
        <w:t xml:space="preserve">   </w:t>
      </w:r>
      <w:r>
        <w:sym w:font="HQPB4" w:char="F0A7"/>
      </w:r>
      <w:r>
        <w:sym w:font="HQPB2" w:char="F04E"/>
      </w:r>
      <w:r>
        <w:sym w:font="HQPB4" w:char="F0E8"/>
      </w:r>
      <w:r>
        <w:sym w:font="HQPB1" w:char="F04F"/>
      </w:r>
      <w:r>
        <w:rPr>
          <w:rFonts w:ascii="(normal text)" w:hAnsi="(normal text)"/>
          <w:rtl/>
        </w:rPr>
        <w:t xml:space="preserve"> </w:t>
      </w:r>
      <w:r>
        <w:sym w:font="HQPB2" w:char="F092"/>
      </w:r>
      <w:r>
        <w:sym w:font="HQPB4" w:char="F0CE"/>
      </w:r>
      <w:r>
        <w:sym w:font="HQPB1" w:char="F041"/>
      </w:r>
      <w:r>
        <w:sym w:font="HQPB4" w:char="F0F9"/>
      </w:r>
      <w:r>
        <w:sym w:font="HQPB1" w:char="F027"/>
      </w:r>
      <w:r>
        <w:sym w:font="HQPB5" w:char="F074"/>
      </w:r>
      <w:r>
        <w:sym w:font="HQPB2" w:char="F083"/>
      </w:r>
      <w:r>
        <w:rPr>
          <w:rFonts w:ascii="(normal text)" w:hAnsi="(normal text)"/>
          <w:rtl/>
        </w:rPr>
        <w:t xml:space="preserve"> </w:t>
      </w:r>
      <w:r>
        <w:sym w:font="HQPB5" w:char="F02E"/>
      </w:r>
      <w:r>
        <w:sym w:font="HQPB2" w:char="F060"/>
      </w:r>
      <w:r>
        <w:sym w:font="HQPB4" w:char="F0CF"/>
      </w:r>
      <w:r>
        <w:sym w:font="HQPB2" w:char="F042"/>
      </w:r>
      <w:r>
        <w:rPr>
          <w:rFonts w:ascii="(normal text)" w:hAnsi="(normal text)"/>
          <w:rtl/>
        </w:rPr>
        <w:t xml:space="preserve"> </w:t>
      </w:r>
      <w:r>
        <w:sym w:font="HQPB4" w:char="F0CF"/>
      </w:r>
      <w:r>
        <w:sym w:font="HQPB1" w:char="F089"/>
      </w:r>
      <w:r>
        <w:sym w:font="HQPB4" w:char="F0F7"/>
      </w:r>
      <w:r>
        <w:sym w:font="HQPB1" w:char="F0E8"/>
      </w:r>
      <w:r>
        <w:sym w:font="HQPB5" w:char="F074"/>
      </w:r>
      <w:r>
        <w:sym w:font="HQPB1" w:char="F02F"/>
      </w:r>
      <w:r>
        <w:rPr>
          <w:rFonts w:ascii="(normal text)" w:hAnsi="(normal text)"/>
          <w:rtl/>
        </w:rPr>
        <w:t xml:space="preserve"> </w:t>
      </w:r>
      <w:r>
        <w:sym w:font="HQPB5" w:char="F079"/>
      </w:r>
      <w:r>
        <w:sym w:font="HQPB2" w:char="F037"/>
      </w:r>
      <w:r>
        <w:sym w:font="HQPB4" w:char="F0CF"/>
      </w:r>
      <w:r>
        <w:sym w:font="HQPB2" w:char="F039"/>
      </w:r>
      <w:r>
        <w:sym w:font="HQPB2" w:char="F0BA"/>
      </w:r>
      <w:r>
        <w:sym w:font="HQPB5" w:char="F073"/>
      </w:r>
      <w:r>
        <w:sym w:font="HQPB1" w:char="F08C"/>
      </w:r>
      <w:r>
        <w:rPr>
          <w:rFonts w:ascii="(normal text)" w:hAnsi="(normal text)"/>
          <w:rtl/>
        </w:rPr>
        <w:t xml:space="preserve"> </w:t>
      </w:r>
      <w:r>
        <w:sym w:font="HQPB4" w:char="F0D7"/>
      </w:r>
      <w:r>
        <w:sym w:font="HQPB2" w:char="F050"/>
      </w:r>
      <w:r>
        <w:sym w:font="HQPB1" w:char="F025"/>
      </w:r>
      <w:r>
        <w:sym w:font="HQPB5" w:char="F074"/>
      </w:r>
      <w:r>
        <w:sym w:font="HQPB1" w:char="F0E6"/>
      </w:r>
      <w:r>
        <w:rPr>
          <w:rFonts w:ascii="(normal text)" w:hAnsi="(normal text)"/>
          <w:rtl/>
        </w:rPr>
        <w:t xml:space="preserve"> </w:t>
      </w:r>
      <w:r>
        <w:sym w:font="HQPB4" w:char="F0CF"/>
      </w:r>
      <w:r>
        <w:sym w:font="HQPB2" w:char="F06D"/>
      </w:r>
      <w:r>
        <w:sym w:font="HQPB2" w:char="F08A"/>
      </w:r>
      <w:r>
        <w:sym w:font="HQPB4" w:char="F0CF"/>
      </w:r>
      <w:r>
        <w:sym w:font="HQPB1" w:char="F0F9"/>
      </w:r>
      <w:r>
        <w:rPr>
          <w:rFonts w:ascii="(normal text)" w:hAnsi="(normal text)"/>
          <w:rtl/>
        </w:rPr>
        <w:t xml:space="preserve"> </w:t>
      </w:r>
      <w:r>
        <w:sym w:font="HQPB4" w:char="F0DF"/>
      </w:r>
      <w:r>
        <w:sym w:font="HQPB1" w:char="F05E"/>
      </w:r>
      <w:r>
        <w:sym w:font="HQPB1" w:char="F024"/>
      </w:r>
      <w:r>
        <w:sym w:font="HQPB5" w:char="F074"/>
      </w:r>
      <w:r>
        <w:sym w:font="HQPB1" w:char="F0F3"/>
      </w:r>
      <w:r>
        <w:sym w:font="HQPB4" w:char="F0E3"/>
      </w:r>
      <w:r>
        <w:sym w:font="HQPB2" w:char="F083"/>
      </w:r>
      <w:r>
        <w:rPr>
          <w:rFonts w:ascii="(normal text)" w:hAnsi="(normal text)"/>
          <w:rtl/>
        </w:rPr>
        <w:t xml:space="preserve"> </w:t>
      </w:r>
      <w:r>
        <w:sym w:font="HQPB4" w:char="F0E2"/>
      </w:r>
      <w:r>
        <w:sym w:font="HQPB1" w:char="F0A8"/>
      </w:r>
      <w:r>
        <w:sym w:font="HQPB1" w:char="F024"/>
      </w:r>
      <w:r>
        <w:sym w:font="HQPB4" w:char="F0A8"/>
      </w:r>
      <w:r>
        <w:sym w:font="HQPB2" w:char="F05A"/>
      </w:r>
      <w:r>
        <w:sym w:font="HQPB2" w:char="F039"/>
      </w:r>
      <w:r>
        <w:sym w:font="HQPB5" w:char="F024"/>
      </w:r>
      <w:r>
        <w:sym w:font="HQPB1" w:char="F023"/>
      </w:r>
      <w:r>
        <w:rPr>
          <w:rFonts w:ascii="(normal text)" w:hAnsi="(normal text)"/>
          <w:rtl/>
        </w:rPr>
        <w:t xml:space="preserve"> </w:t>
      </w:r>
      <w:r>
        <w:sym w:font="HQPB4" w:char="F0CF"/>
      </w:r>
      <w:r>
        <w:sym w:font="HQPB2" w:char="F06D"/>
      </w:r>
      <w:r>
        <w:sym w:font="HQPB2" w:char="F08A"/>
      </w:r>
      <w:r>
        <w:sym w:font="HQPB4" w:char="F0CF"/>
      </w:r>
      <w:r>
        <w:sym w:font="HQPB1" w:char="F0F9"/>
      </w:r>
      <w:r>
        <w:sym w:font="HQPB5" w:char="F075"/>
      </w:r>
      <w:r>
        <w:sym w:font="HQPB2" w:char="F072"/>
      </w:r>
      <w:r>
        <w:rPr>
          <w:rFonts w:ascii="(normal text)" w:hAnsi="(normal text)"/>
          <w:rtl/>
        </w:rPr>
        <w:t xml:space="preserve"> </w:t>
      </w:r>
      <w:r>
        <w:sym w:font="HQPB5" w:char="F074"/>
      </w:r>
      <w:r>
        <w:sym w:font="HQPB2" w:char="F062"/>
      </w:r>
      <w:r>
        <w:sym w:font="HQPB2" w:char="F072"/>
      </w:r>
      <w:r>
        <w:sym w:font="HQPB4" w:char="F0E7"/>
      </w:r>
      <w:r>
        <w:sym w:font="HQPB1" w:char="F08E"/>
      </w:r>
      <w:r>
        <w:sym w:font="HQPB4" w:char="F0C5"/>
      </w:r>
      <w:r>
        <w:sym w:font="HQPB1" w:char="F0C7"/>
      </w:r>
      <w:r>
        <w:sym w:font="HQPB4" w:char="F0F7"/>
      </w:r>
      <w:r>
        <w:sym w:font="HQPB1" w:char="F0E8"/>
      </w:r>
      <w:r>
        <w:sym w:font="HQPB5" w:char="F074"/>
      </w:r>
      <w:r>
        <w:sym w:font="HQPB2" w:char="F083"/>
      </w:r>
      <w:r>
        <w:rPr>
          <w:rFonts w:ascii="(normal text)" w:hAnsi="(normal text)"/>
          <w:rtl/>
        </w:rPr>
        <w:t xml:space="preserve"> </w:t>
      </w:r>
      <w:r>
        <w:sym w:font="HQPB2" w:char="F0C7"/>
      </w:r>
      <w:r>
        <w:sym w:font="HQPB2" w:char="F0CD"/>
      </w:r>
      <w:r>
        <w:sym w:font="HQPB2" w:char="F0D2"/>
      </w:r>
      <w:r>
        <w:sym w:font="HQPB2" w:char="F0C8"/>
      </w:r>
      <w:r>
        <w:rPr>
          <w:rFonts w:ascii="(normal text)" w:hAnsi="(normal text)"/>
          <w:rtl/>
        </w:rPr>
        <w:t xml:space="preserve">   </w:t>
      </w:r>
    </w:p>
    <w:p w:rsidR="00CC2A45" w:rsidRDefault="00CC2A45" w:rsidP="007317BF">
      <w:pPr>
        <w:tabs>
          <w:tab w:val="left" w:leader="dot" w:pos="7088"/>
          <w:tab w:val="left" w:pos="7655"/>
        </w:tabs>
        <w:spacing w:after="0" w:line="240" w:lineRule="auto"/>
        <w:ind w:left="720"/>
        <w:jc w:val="both"/>
        <w:rPr>
          <w:rFonts w:asciiTheme="majorBidi" w:hAnsiTheme="majorBidi" w:cstheme="majorBidi"/>
          <w:sz w:val="24"/>
          <w:szCs w:val="32"/>
          <w:lang w:val="en-US"/>
        </w:rPr>
      </w:pPr>
      <w:r>
        <w:rPr>
          <w:rFonts w:asciiTheme="majorBidi" w:hAnsiTheme="majorBidi" w:cstheme="majorBidi"/>
          <w:sz w:val="24"/>
          <w:szCs w:val="32"/>
          <w:lang w:val="en-US"/>
        </w:rPr>
        <w:t>“</w:t>
      </w:r>
      <w:r w:rsidR="00FD2064">
        <w:rPr>
          <w:rFonts w:asciiTheme="majorBidi" w:hAnsiTheme="majorBidi" w:cstheme="majorBidi"/>
          <w:sz w:val="24"/>
          <w:szCs w:val="32"/>
          <w:lang w:val="en-US"/>
        </w:rPr>
        <w:t>Yusuf berkata: s</w:t>
      </w:r>
      <w:r w:rsidRPr="00CC2A45">
        <w:rPr>
          <w:rFonts w:asciiTheme="majorBidi" w:hAnsiTheme="majorBidi" w:cstheme="majorBidi"/>
          <w:sz w:val="24"/>
          <w:szCs w:val="32"/>
          <w:lang w:val="en-US"/>
        </w:rPr>
        <w:t>upaya kamu bertanam tujuh tahu</w:t>
      </w:r>
      <w:r w:rsidR="00472357">
        <w:rPr>
          <w:rFonts w:asciiTheme="majorBidi" w:hAnsiTheme="majorBidi" w:cstheme="majorBidi"/>
          <w:sz w:val="24"/>
          <w:szCs w:val="32"/>
          <w:lang w:val="en-US"/>
        </w:rPr>
        <w:t>n (lamanya) sebagaimana biasa; m</w:t>
      </w:r>
      <w:r w:rsidRPr="00CC2A45">
        <w:rPr>
          <w:rFonts w:asciiTheme="majorBidi" w:hAnsiTheme="majorBidi" w:cstheme="majorBidi"/>
          <w:sz w:val="24"/>
          <w:szCs w:val="32"/>
          <w:lang w:val="en-US"/>
        </w:rPr>
        <w:t xml:space="preserve">aka </w:t>
      </w:r>
      <w:proofErr w:type="gramStart"/>
      <w:r w:rsidRPr="00CC2A45">
        <w:rPr>
          <w:rFonts w:asciiTheme="majorBidi" w:hAnsiTheme="majorBidi" w:cstheme="majorBidi"/>
          <w:sz w:val="24"/>
          <w:szCs w:val="32"/>
          <w:lang w:val="en-US"/>
        </w:rPr>
        <w:t>apa</w:t>
      </w:r>
      <w:proofErr w:type="gramEnd"/>
      <w:r w:rsidRPr="00CC2A45">
        <w:rPr>
          <w:rFonts w:asciiTheme="majorBidi" w:hAnsiTheme="majorBidi" w:cstheme="majorBidi"/>
          <w:sz w:val="24"/>
          <w:szCs w:val="32"/>
          <w:lang w:val="en-US"/>
        </w:rPr>
        <w:t xml:space="preserve"> yang kamu tuai hendaklah kamu biarkan dibulirnya kecuali sedikit untuk kamu makan.</w:t>
      </w:r>
      <w:r>
        <w:rPr>
          <w:rFonts w:asciiTheme="majorBidi" w:hAnsiTheme="majorBidi" w:cstheme="majorBidi"/>
          <w:sz w:val="24"/>
          <w:szCs w:val="32"/>
          <w:lang w:val="en-US"/>
        </w:rPr>
        <w:t xml:space="preserve"> K</w:t>
      </w:r>
      <w:r w:rsidRPr="00CC2A45">
        <w:rPr>
          <w:rFonts w:asciiTheme="majorBidi" w:hAnsiTheme="majorBidi" w:cstheme="majorBidi"/>
          <w:sz w:val="24"/>
          <w:szCs w:val="32"/>
          <w:lang w:val="en-US"/>
        </w:rPr>
        <w:t>emudian sesudah it</w:t>
      </w:r>
      <w:r w:rsidR="00472357">
        <w:rPr>
          <w:rFonts w:asciiTheme="majorBidi" w:hAnsiTheme="majorBidi" w:cstheme="majorBidi"/>
          <w:sz w:val="24"/>
          <w:szCs w:val="32"/>
          <w:lang w:val="en-US"/>
        </w:rPr>
        <w:t xml:space="preserve">u </w:t>
      </w:r>
      <w:proofErr w:type="gramStart"/>
      <w:r w:rsidR="00472357">
        <w:rPr>
          <w:rFonts w:asciiTheme="majorBidi" w:hAnsiTheme="majorBidi" w:cstheme="majorBidi"/>
          <w:sz w:val="24"/>
          <w:szCs w:val="32"/>
          <w:lang w:val="en-US"/>
        </w:rPr>
        <w:t>akan</w:t>
      </w:r>
      <w:proofErr w:type="gramEnd"/>
      <w:r w:rsidR="00472357">
        <w:rPr>
          <w:rFonts w:asciiTheme="majorBidi" w:hAnsiTheme="majorBidi" w:cstheme="majorBidi"/>
          <w:sz w:val="24"/>
          <w:szCs w:val="32"/>
          <w:lang w:val="en-US"/>
        </w:rPr>
        <w:t xml:space="preserve"> datang tujuh tahun </w:t>
      </w:r>
      <w:r w:rsidR="00472357">
        <w:rPr>
          <w:rFonts w:asciiTheme="majorBidi" w:hAnsiTheme="majorBidi" w:cstheme="majorBidi"/>
          <w:sz w:val="24"/>
          <w:szCs w:val="32"/>
          <w:lang w:val="en-US"/>
        </w:rPr>
        <w:lastRenderedPageBreak/>
        <w:t>yang a</w:t>
      </w:r>
      <w:r w:rsidRPr="00CC2A45">
        <w:rPr>
          <w:rFonts w:asciiTheme="majorBidi" w:hAnsiTheme="majorBidi" w:cstheme="majorBidi"/>
          <w:sz w:val="24"/>
          <w:szCs w:val="32"/>
          <w:lang w:val="en-US"/>
        </w:rPr>
        <w:t>mat sulit, yang menghabiskan apa yang kamu simpan untuk menghadapinya (tahun sulit), kecuali sedikit dari (bibit gandum) yang kamu simpan.</w:t>
      </w:r>
      <w:r>
        <w:rPr>
          <w:rFonts w:asciiTheme="majorBidi" w:hAnsiTheme="majorBidi" w:cstheme="majorBidi"/>
          <w:sz w:val="24"/>
          <w:szCs w:val="32"/>
          <w:lang w:val="en-US"/>
        </w:rPr>
        <w:t xml:space="preserve"> </w:t>
      </w:r>
      <w:proofErr w:type="gramStart"/>
      <w:r>
        <w:rPr>
          <w:rFonts w:asciiTheme="majorBidi" w:hAnsiTheme="majorBidi" w:cstheme="majorBidi"/>
          <w:sz w:val="24"/>
          <w:szCs w:val="32"/>
          <w:lang w:val="en-US"/>
        </w:rPr>
        <w:t>K</w:t>
      </w:r>
      <w:r w:rsidRPr="00CC2A45">
        <w:rPr>
          <w:rFonts w:asciiTheme="majorBidi" w:hAnsiTheme="majorBidi" w:cstheme="majorBidi"/>
          <w:sz w:val="24"/>
          <w:szCs w:val="32"/>
          <w:lang w:val="en-US"/>
        </w:rPr>
        <w:t>emudian setelah itu akan datang tahun yang padanya manusia diberi hujan (dengan cukup) dan di</w:t>
      </w:r>
      <w:r>
        <w:rPr>
          <w:rFonts w:asciiTheme="majorBidi" w:hAnsiTheme="majorBidi" w:cstheme="majorBidi"/>
          <w:sz w:val="24"/>
          <w:szCs w:val="32"/>
          <w:lang w:val="en-US"/>
        </w:rPr>
        <w:t>masa itu mereka memeras anggur.”</w:t>
      </w:r>
      <w:proofErr w:type="gramEnd"/>
    </w:p>
    <w:p w:rsidR="00775F2C" w:rsidRDefault="000A5EE8" w:rsidP="007317BF">
      <w:pPr>
        <w:spacing w:after="0" w:line="240" w:lineRule="auto"/>
        <w:jc w:val="both"/>
        <w:rPr>
          <w:rFonts w:asciiTheme="majorBidi" w:hAnsiTheme="majorBidi" w:cstheme="majorBidi"/>
          <w:sz w:val="24"/>
          <w:szCs w:val="32"/>
          <w:lang w:val="en-US"/>
        </w:rPr>
      </w:pPr>
      <w:r>
        <w:rPr>
          <w:rFonts w:asciiTheme="majorBidi" w:hAnsiTheme="majorBidi" w:cstheme="majorBidi"/>
          <w:sz w:val="24"/>
          <w:szCs w:val="32"/>
          <w:lang w:val="en-US"/>
        </w:rPr>
        <w:tab/>
      </w:r>
      <w:proofErr w:type="gramStart"/>
      <w:r w:rsidR="00472357">
        <w:rPr>
          <w:rFonts w:asciiTheme="majorBidi" w:hAnsiTheme="majorBidi" w:cstheme="majorBidi"/>
          <w:sz w:val="24"/>
          <w:szCs w:val="32"/>
          <w:lang w:val="en-US"/>
        </w:rPr>
        <w:t>Pelajaran (</w:t>
      </w:r>
      <w:r w:rsidR="00472357" w:rsidRPr="00472357">
        <w:rPr>
          <w:rFonts w:asciiTheme="majorBidi" w:hAnsiTheme="majorBidi" w:cstheme="majorBidi"/>
          <w:i/>
          <w:iCs/>
          <w:sz w:val="24"/>
          <w:szCs w:val="32"/>
          <w:lang w:val="en-US"/>
        </w:rPr>
        <w:t>ibrah</w:t>
      </w:r>
      <w:r w:rsidR="00472357">
        <w:rPr>
          <w:rFonts w:asciiTheme="majorBidi" w:hAnsiTheme="majorBidi" w:cstheme="majorBidi"/>
          <w:sz w:val="24"/>
          <w:szCs w:val="32"/>
          <w:lang w:val="en-US"/>
        </w:rPr>
        <w:t>) dan hikmah ayat ini adalah bahwa manusia harus mampu menyimpan sebagian hartanya untuk mengantisipasi kejadian tidak terduga dikemudian hari.</w:t>
      </w:r>
      <w:proofErr w:type="gramEnd"/>
      <w:r w:rsidR="00472357">
        <w:rPr>
          <w:rFonts w:asciiTheme="majorBidi" w:hAnsiTheme="majorBidi" w:cstheme="majorBidi"/>
          <w:sz w:val="24"/>
          <w:szCs w:val="32"/>
          <w:lang w:val="en-US"/>
        </w:rPr>
        <w:t xml:space="preserve"> Atinya manusia hanya </w:t>
      </w:r>
      <w:r>
        <w:rPr>
          <w:rFonts w:asciiTheme="majorBidi" w:hAnsiTheme="majorBidi" w:cstheme="majorBidi"/>
          <w:sz w:val="24"/>
          <w:szCs w:val="32"/>
          <w:lang w:val="en-US"/>
        </w:rPr>
        <w:t>bi</w:t>
      </w:r>
      <w:r w:rsidR="00472357">
        <w:rPr>
          <w:rFonts w:asciiTheme="majorBidi" w:hAnsiTheme="majorBidi" w:cstheme="majorBidi"/>
          <w:sz w:val="24"/>
          <w:szCs w:val="32"/>
          <w:lang w:val="en-US"/>
        </w:rPr>
        <w:t>s</w:t>
      </w:r>
      <w:r>
        <w:rPr>
          <w:rFonts w:asciiTheme="majorBidi" w:hAnsiTheme="majorBidi" w:cstheme="majorBidi"/>
          <w:sz w:val="24"/>
          <w:szCs w:val="32"/>
          <w:lang w:val="en-US"/>
        </w:rPr>
        <w:t>a</w:t>
      </w:r>
      <w:r w:rsidR="00472357">
        <w:rPr>
          <w:rFonts w:asciiTheme="majorBidi" w:hAnsiTheme="majorBidi" w:cstheme="majorBidi"/>
          <w:sz w:val="24"/>
          <w:szCs w:val="32"/>
          <w:lang w:val="en-US"/>
        </w:rPr>
        <w:t xml:space="preserve"> berasumsi dan </w:t>
      </w:r>
      <w:r>
        <w:rPr>
          <w:rFonts w:asciiTheme="majorBidi" w:hAnsiTheme="majorBidi" w:cstheme="majorBidi"/>
          <w:sz w:val="24"/>
          <w:szCs w:val="32"/>
          <w:lang w:val="en-US"/>
        </w:rPr>
        <w:t xml:space="preserve">menduga </w:t>
      </w:r>
      <w:r w:rsidR="00472357">
        <w:rPr>
          <w:rFonts w:asciiTheme="majorBidi" w:hAnsiTheme="majorBidi" w:cstheme="majorBidi"/>
          <w:sz w:val="24"/>
          <w:szCs w:val="32"/>
          <w:lang w:val="en-US"/>
        </w:rPr>
        <w:t xml:space="preserve">yang </w:t>
      </w:r>
      <w:proofErr w:type="gramStart"/>
      <w:r w:rsidR="00472357">
        <w:rPr>
          <w:rFonts w:asciiTheme="majorBidi" w:hAnsiTheme="majorBidi" w:cstheme="majorBidi"/>
          <w:sz w:val="24"/>
          <w:szCs w:val="32"/>
          <w:lang w:val="en-US"/>
        </w:rPr>
        <w:t>akan</w:t>
      </w:r>
      <w:proofErr w:type="gramEnd"/>
      <w:r w:rsidR="00472357">
        <w:rPr>
          <w:rFonts w:asciiTheme="majorBidi" w:hAnsiTheme="majorBidi" w:cstheme="majorBidi"/>
          <w:sz w:val="24"/>
          <w:szCs w:val="32"/>
          <w:lang w:val="en-US"/>
        </w:rPr>
        <w:t xml:space="preserve"> terjadi</w:t>
      </w:r>
      <w:r>
        <w:rPr>
          <w:rFonts w:asciiTheme="majorBidi" w:hAnsiTheme="majorBidi" w:cstheme="majorBidi"/>
          <w:sz w:val="24"/>
          <w:szCs w:val="32"/>
          <w:lang w:val="en-US"/>
        </w:rPr>
        <w:t xml:space="preserve"> hari</w:t>
      </w:r>
      <w:r w:rsidR="00472357">
        <w:rPr>
          <w:rFonts w:asciiTheme="majorBidi" w:hAnsiTheme="majorBidi" w:cstheme="majorBidi"/>
          <w:sz w:val="24"/>
          <w:szCs w:val="32"/>
          <w:lang w:val="en-US"/>
        </w:rPr>
        <w:t xml:space="preserve"> esok</w:t>
      </w:r>
      <w:r>
        <w:rPr>
          <w:rFonts w:asciiTheme="majorBidi" w:hAnsiTheme="majorBidi" w:cstheme="majorBidi"/>
          <w:sz w:val="24"/>
          <w:szCs w:val="32"/>
          <w:lang w:val="en-US"/>
        </w:rPr>
        <w:t xml:space="preserve">, secara pastinya (hakiki) hanya Allah yang tahu. </w:t>
      </w:r>
      <w:proofErr w:type="gramStart"/>
      <w:r>
        <w:rPr>
          <w:rFonts w:asciiTheme="majorBidi" w:hAnsiTheme="majorBidi" w:cstheme="majorBidi"/>
          <w:sz w:val="24"/>
          <w:szCs w:val="32"/>
          <w:lang w:val="en-US"/>
        </w:rPr>
        <w:t>Oleh sebab itu, perintah nabi Yusuf dalam ayat diatas, yaitu untuk menyimpan sebagian sebagai cadangan konsumsi di kemudian hari adalah hal yang baik.</w:t>
      </w:r>
      <w:proofErr w:type="gramEnd"/>
      <w:r>
        <w:rPr>
          <w:rFonts w:asciiTheme="majorBidi" w:hAnsiTheme="majorBidi" w:cstheme="majorBidi"/>
          <w:sz w:val="24"/>
          <w:szCs w:val="32"/>
          <w:lang w:val="en-US"/>
        </w:rPr>
        <w:t xml:space="preserve"> Begitupun dengan menginvestasikan sebagian dari sisa konsumsi dan kebutuhan pokok lainnya </w:t>
      </w:r>
      <w:proofErr w:type="gramStart"/>
      <w:r>
        <w:rPr>
          <w:rFonts w:asciiTheme="majorBidi" w:hAnsiTheme="majorBidi" w:cstheme="majorBidi"/>
          <w:sz w:val="24"/>
          <w:szCs w:val="32"/>
          <w:lang w:val="en-US"/>
        </w:rPr>
        <w:t>akan</w:t>
      </w:r>
      <w:proofErr w:type="gramEnd"/>
      <w:r>
        <w:rPr>
          <w:rFonts w:asciiTheme="majorBidi" w:hAnsiTheme="majorBidi" w:cstheme="majorBidi"/>
          <w:sz w:val="24"/>
          <w:szCs w:val="32"/>
          <w:lang w:val="en-US"/>
        </w:rPr>
        <w:t xml:space="preserve"> menghasilkan manfaat yang jauh lebih luas disbandingkan hanya dengan disimpan (ditabung).</w:t>
      </w:r>
    </w:p>
    <w:p w:rsidR="00377120" w:rsidRDefault="00377120" w:rsidP="007317BF">
      <w:pPr>
        <w:spacing w:after="0" w:line="240" w:lineRule="auto"/>
        <w:jc w:val="both"/>
        <w:rPr>
          <w:rFonts w:asciiTheme="majorBidi" w:hAnsiTheme="majorBidi" w:cstheme="majorBidi"/>
          <w:sz w:val="24"/>
          <w:szCs w:val="32"/>
          <w:lang w:val="en-US"/>
        </w:rPr>
      </w:pPr>
    </w:p>
    <w:p w:rsidR="00377120" w:rsidRDefault="00377120" w:rsidP="007317BF">
      <w:pPr>
        <w:spacing w:after="0" w:line="240" w:lineRule="auto"/>
        <w:jc w:val="both"/>
        <w:rPr>
          <w:rFonts w:asciiTheme="majorBidi" w:hAnsiTheme="majorBidi" w:cstheme="majorBidi"/>
          <w:sz w:val="24"/>
          <w:szCs w:val="32"/>
          <w:lang w:val="en-US"/>
        </w:rPr>
      </w:pPr>
    </w:p>
    <w:p w:rsidR="00775F2C" w:rsidRPr="00472357" w:rsidRDefault="00775F2C" w:rsidP="007317BF">
      <w:pPr>
        <w:pStyle w:val="ListParagraph"/>
        <w:numPr>
          <w:ilvl w:val="0"/>
          <w:numId w:val="32"/>
        </w:numPr>
        <w:tabs>
          <w:tab w:val="left" w:leader="dot" w:pos="7088"/>
          <w:tab w:val="left" w:pos="7655"/>
        </w:tabs>
        <w:spacing w:after="0" w:line="240" w:lineRule="auto"/>
        <w:ind w:left="720"/>
        <w:jc w:val="both"/>
        <w:rPr>
          <w:rFonts w:asciiTheme="majorBidi" w:hAnsiTheme="majorBidi" w:cstheme="majorBidi"/>
          <w:sz w:val="24"/>
          <w:szCs w:val="24"/>
          <w:lang w:val="en-US"/>
        </w:rPr>
      </w:pPr>
      <w:r w:rsidRPr="00472357">
        <w:rPr>
          <w:rFonts w:asciiTheme="majorBidi" w:hAnsiTheme="majorBidi" w:cstheme="majorBidi"/>
          <w:sz w:val="24"/>
          <w:szCs w:val="24"/>
          <w:lang w:val="en-US"/>
        </w:rPr>
        <w:t>QS. Al-Hasyr ayat 18</w:t>
      </w:r>
    </w:p>
    <w:p w:rsidR="00775F2C" w:rsidRPr="00775F2C" w:rsidRDefault="00775F2C" w:rsidP="007317BF">
      <w:pPr>
        <w:pStyle w:val="ListParagraph"/>
        <w:bidi/>
        <w:spacing w:after="0" w:line="240" w:lineRule="auto"/>
        <w:ind w:left="-9" w:right="720"/>
        <w:jc w:val="both"/>
        <w:rPr>
          <w:rFonts w:ascii="(normal text)" w:hAnsi="(normal text)"/>
          <w:sz w:val="24"/>
          <w:szCs w:val="24"/>
          <w:rtl/>
        </w:rPr>
      </w:pPr>
      <w:r w:rsidRPr="00775F2C">
        <w:rPr>
          <w:sz w:val="24"/>
          <w:szCs w:val="24"/>
        </w:rPr>
        <w:sym w:font="HQPB1" w:char="F024"/>
      </w:r>
      <w:r w:rsidRPr="00775F2C">
        <w:rPr>
          <w:sz w:val="24"/>
          <w:szCs w:val="24"/>
        </w:rPr>
        <w:sym w:font="HQPB5" w:char="F070"/>
      </w:r>
      <w:r w:rsidRPr="00775F2C">
        <w:rPr>
          <w:sz w:val="24"/>
          <w:szCs w:val="24"/>
        </w:rPr>
        <w:sym w:font="HQPB2" w:char="F06B"/>
      </w:r>
      <w:r w:rsidRPr="00775F2C">
        <w:rPr>
          <w:sz w:val="24"/>
          <w:szCs w:val="24"/>
        </w:rPr>
        <w:sym w:font="HQPB4" w:char="F09A"/>
      </w:r>
      <w:r w:rsidRPr="00775F2C">
        <w:rPr>
          <w:sz w:val="24"/>
          <w:szCs w:val="24"/>
        </w:rPr>
        <w:sym w:font="HQPB2" w:char="F089"/>
      </w:r>
      <w:r w:rsidRPr="00775F2C">
        <w:rPr>
          <w:sz w:val="24"/>
          <w:szCs w:val="24"/>
        </w:rPr>
        <w:sym w:font="HQPB5" w:char="F072"/>
      </w:r>
      <w:r w:rsidRPr="00775F2C">
        <w:rPr>
          <w:sz w:val="24"/>
          <w:szCs w:val="24"/>
        </w:rPr>
        <w:sym w:font="HQPB1" w:char="F027"/>
      </w:r>
      <w:r w:rsidRPr="00775F2C">
        <w:rPr>
          <w:sz w:val="24"/>
          <w:szCs w:val="24"/>
        </w:rPr>
        <w:sym w:font="HQPB5" w:char="F0AF"/>
      </w:r>
      <w:r w:rsidRPr="00775F2C">
        <w:rPr>
          <w:sz w:val="24"/>
          <w:szCs w:val="24"/>
        </w:rPr>
        <w:sym w:font="HQPB2" w:char="F0BB"/>
      </w:r>
      <w:r w:rsidRPr="00775F2C">
        <w:rPr>
          <w:sz w:val="24"/>
          <w:szCs w:val="24"/>
        </w:rPr>
        <w:sym w:font="HQPB5" w:char="F074"/>
      </w:r>
      <w:r w:rsidRPr="00775F2C">
        <w:rPr>
          <w:sz w:val="24"/>
          <w:szCs w:val="24"/>
        </w:rPr>
        <w:sym w:font="HQPB2" w:char="F083"/>
      </w:r>
      <w:r w:rsidRPr="00775F2C">
        <w:rPr>
          <w:rFonts w:ascii="(normal text)" w:hAnsi="(normal text)"/>
          <w:sz w:val="24"/>
          <w:szCs w:val="24"/>
          <w:rtl/>
        </w:rPr>
        <w:t xml:space="preserve"> </w:t>
      </w:r>
      <w:r w:rsidRPr="00775F2C">
        <w:rPr>
          <w:sz w:val="24"/>
          <w:szCs w:val="24"/>
        </w:rPr>
        <w:sym w:font="HQPB5" w:char="F09A"/>
      </w:r>
      <w:r w:rsidRPr="00775F2C">
        <w:rPr>
          <w:sz w:val="24"/>
          <w:szCs w:val="24"/>
        </w:rPr>
        <w:sym w:font="HQPB2" w:char="F0FA"/>
      </w:r>
      <w:r w:rsidRPr="00775F2C">
        <w:rPr>
          <w:sz w:val="24"/>
          <w:szCs w:val="24"/>
        </w:rPr>
        <w:sym w:font="HQPB2" w:char="F0EF"/>
      </w:r>
      <w:r w:rsidRPr="00775F2C">
        <w:rPr>
          <w:sz w:val="24"/>
          <w:szCs w:val="24"/>
        </w:rPr>
        <w:sym w:font="HQPB4" w:char="F0CF"/>
      </w:r>
      <w:r w:rsidRPr="00775F2C">
        <w:rPr>
          <w:sz w:val="24"/>
          <w:szCs w:val="24"/>
        </w:rPr>
        <w:sym w:font="HQPB3" w:char="F025"/>
      </w:r>
      <w:r w:rsidRPr="00775F2C">
        <w:rPr>
          <w:sz w:val="24"/>
          <w:szCs w:val="24"/>
        </w:rPr>
        <w:sym w:font="HQPB4" w:char="F0A9"/>
      </w:r>
      <w:r w:rsidRPr="00775F2C">
        <w:rPr>
          <w:sz w:val="24"/>
          <w:szCs w:val="24"/>
        </w:rPr>
        <w:sym w:font="HQPB3" w:char="F021"/>
      </w:r>
      <w:r w:rsidRPr="00775F2C">
        <w:rPr>
          <w:sz w:val="24"/>
          <w:szCs w:val="24"/>
        </w:rPr>
        <w:sym w:font="HQPB5" w:char="F024"/>
      </w:r>
      <w:r w:rsidRPr="00775F2C">
        <w:rPr>
          <w:sz w:val="24"/>
          <w:szCs w:val="24"/>
        </w:rPr>
        <w:sym w:font="HQPB1" w:char="F023"/>
      </w:r>
      <w:r w:rsidRPr="00775F2C">
        <w:rPr>
          <w:rFonts w:ascii="(normal text)" w:hAnsi="(normal text)"/>
          <w:sz w:val="24"/>
          <w:szCs w:val="24"/>
          <w:rtl/>
        </w:rPr>
        <w:t xml:space="preserve"> </w:t>
      </w:r>
      <w:r w:rsidRPr="00775F2C">
        <w:rPr>
          <w:sz w:val="24"/>
          <w:szCs w:val="24"/>
        </w:rPr>
        <w:sym w:font="HQPB5" w:char="F028"/>
      </w:r>
      <w:r w:rsidRPr="00775F2C">
        <w:rPr>
          <w:sz w:val="24"/>
          <w:szCs w:val="24"/>
        </w:rPr>
        <w:sym w:font="HQPB1" w:char="F023"/>
      </w:r>
      <w:r w:rsidRPr="00775F2C">
        <w:rPr>
          <w:sz w:val="24"/>
          <w:szCs w:val="24"/>
        </w:rPr>
        <w:sym w:font="HQPB2" w:char="F071"/>
      </w:r>
      <w:r w:rsidRPr="00775F2C">
        <w:rPr>
          <w:sz w:val="24"/>
          <w:szCs w:val="24"/>
        </w:rPr>
        <w:sym w:font="HQPB4" w:char="F0E3"/>
      </w:r>
      <w:r w:rsidRPr="00775F2C">
        <w:rPr>
          <w:sz w:val="24"/>
          <w:szCs w:val="24"/>
        </w:rPr>
        <w:sym w:font="HQPB2" w:char="F05A"/>
      </w:r>
      <w:r w:rsidRPr="00775F2C">
        <w:rPr>
          <w:sz w:val="24"/>
          <w:szCs w:val="24"/>
        </w:rPr>
        <w:sym w:font="HQPB5" w:char="F074"/>
      </w:r>
      <w:r w:rsidRPr="00775F2C">
        <w:rPr>
          <w:sz w:val="24"/>
          <w:szCs w:val="24"/>
        </w:rPr>
        <w:sym w:font="HQPB2" w:char="F042"/>
      </w:r>
      <w:r w:rsidRPr="00775F2C">
        <w:rPr>
          <w:sz w:val="24"/>
          <w:szCs w:val="24"/>
        </w:rPr>
        <w:sym w:font="HQPB1" w:char="F023"/>
      </w:r>
      <w:r w:rsidRPr="00775F2C">
        <w:rPr>
          <w:sz w:val="24"/>
          <w:szCs w:val="24"/>
        </w:rPr>
        <w:sym w:font="HQPB5" w:char="F075"/>
      </w:r>
      <w:r w:rsidRPr="00775F2C">
        <w:rPr>
          <w:sz w:val="24"/>
          <w:szCs w:val="24"/>
        </w:rPr>
        <w:sym w:font="HQPB2" w:char="F0E4"/>
      </w:r>
      <w:r w:rsidRPr="00775F2C">
        <w:rPr>
          <w:rFonts w:ascii="(normal text)" w:hAnsi="(normal text)"/>
          <w:sz w:val="24"/>
          <w:szCs w:val="24"/>
          <w:rtl/>
        </w:rPr>
        <w:t xml:space="preserve"> </w:t>
      </w:r>
      <w:r w:rsidRPr="00775F2C">
        <w:rPr>
          <w:sz w:val="24"/>
          <w:szCs w:val="24"/>
        </w:rPr>
        <w:sym w:font="HQPB5" w:char="F028"/>
      </w:r>
      <w:r w:rsidRPr="00775F2C">
        <w:rPr>
          <w:sz w:val="24"/>
          <w:szCs w:val="24"/>
        </w:rPr>
        <w:sym w:font="HQPB1" w:char="F023"/>
      </w:r>
      <w:r w:rsidRPr="00775F2C">
        <w:rPr>
          <w:sz w:val="24"/>
          <w:szCs w:val="24"/>
        </w:rPr>
        <w:sym w:font="HQPB2" w:char="F071"/>
      </w:r>
      <w:r w:rsidRPr="00775F2C">
        <w:rPr>
          <w:sz w:val="24"/>
          <w:szCs w:val="24"/>
        </w:rPr>
        <w:sym w:font="HQPB4" w:char="F0E0"/>
      </w:r>
      <w:r w:rsidRPr="00775F2C">
        <w:rPr>
          <w:sz w:val="24"/>
          <w:szCs w:val="24"/>
        </w:rPr>
        <w:sym w:font="HQPB2" w:char="F029"/>
      </w:r>
      <w:r w:rsidRPr="00775F2C">
        <w:rPr>
          <w:sz w:val="24"/>
          <w:szCs w:val="24"/>
        </w:rPr>
        <w:sym w:font="HQPB4" w:char="F0AE"/>
      </w:r>
      <w:r w:rsidRPr="00775F2C">
        <w:rPr>
          <w:sz w:val="24"/>
          <w:szCs w:val="24"/>
        </w:rPr>
        <w:sym w:font="HQPB1" w:char="F03F"/>
      </w:r>
      <w:r w:rsidRPr="00775F2C">
        <w:rPr>
          <w:sz w:val="24"/>
          <w:szCs w:val="24"/>
        </w:rPr>
        <w:sym w:font="HQPB5" w:char="F024"/>
      </w:r>
      <w:r w:rsidRPr="00775F2C">
        <w:rPr>
          <w:sz w:val="24"/>
          <w:szCs w:val="24"/>
        </w:rPr>
        <w:sym w:font="HQPB1" w:char="F023"/>
      </w:r>
      <w:r w:rsidRPr="00775F2C">
        <w:rPr>
          <w:rFonts w:ascii="(normal text)" w:hAnsi="(normal text)"/>
          <w:sz w:val="24"/>
          <w:szCs w:val="24"/>
          <w:rtl/>
        </w:rPr>
        <w:t xml:space="preserve"> </w:t>
      </w:r>
      <w:r w:rsidRPr="00775F2C">
        <w:rPr>
          <w:sz w:val="24"/>
          <w:szCs w:val="24"/>
        </w:rPr>
        <w:sym w:font="HQPB5" w:char="F0A9"/>
      </w:r>
      <w:r w:rsidRPr="00775F2C">
        <w:rPr>
          <w:sz w:val="24"/>
          <w:szCs w:val="24"/>
        </w:rPr>
        <w:sym w:font="HQPB1" w:char="F021"/>
      </w:r>
      <w:r w:rsidRPr="00775F2C">
        <w:rPr>
          <w:sz w:val="24"/>
          <w:szCs w:val="24"/>
        </w:rPr>
        <w:sym w:font="HQPB5" w:char="F024"/>
      </w:r>
      <w:r w:rsidRPr="00775F2C">
        <w:rPr>
          <w:sz w:val="24"/>
          <w:szCs w:val="24"/>
        </w:rPr>
        <w:sym w:font="HQPB1" w:char="F023"/>
      </w:r>
      <w:r w:rsidRPr="00775F2C">
        <w:rPr>
          <w:rFonts w:ascii="(normal text)" w:hAnsi="(normal text)"/>
          <w:sz w:val="24"/>
          <w:szCs w:val="24"/>
          <w:rtl/>
        </w:rPr>
        <w:t xml:space="preserve"> </w:t>
      </w:r>
      <w:r w:rsidRPr="00775F2C">
        <w:rPr>
          <w:sz w:val="24"/>
          <w:szCs w:val="24"/>
        </w:rPr>
        <w:sym w:font="HQPB4" w:char="F0F6"/>
      </w:r>
      <w:r w:rsidRPr="00775F2C">
        <w:rPr>
          <w:sz w:val="24"/>
          <w:szCs w:val="24"/>
        </w:rPr>
        <w:sym w:font="HQPB1" w:char="F08D"/>
      </w:r>
      <w:r w:rsidRPr="00775F2C">
        <w:rPr>
          <w:sz w:val="24"/>
          <w:szCs w:val="24"/>
        </w:rPr>
        <w:sym w:font="HQPB4" w:char="F0DD"/>
      </w:r>
      <w:r w:rsidRPr="00775F2C">
        <w:rPr>
          <w:sz w:val="24"/>
          <w:szCs w:val="24"/>
        </w:rPr>
        <w:sym w:font="HQPB1" w:char="F0E0"/>
      </w:r>
      <w:r w:rsidRPr="00775F2C">
        <w:rPr>
          <w:sz w:val="24"/>
          <w:szCs w:val="24"/>
        </w:rPr>
        <w:sym w:font="HQPB2" w:char="F05A"/>
      </w:r>
      <w:r w:rsidRPr="00775F2C">
        <w:rPr>
          <w:sz w:val="24"/>
          <w:szCs w:val="24"/>
        </w:rPr>
        <w:sym w:font="HQPB5" w:char="F074"/>
      </w:r>
      <w:r w:rsidRPr="00775F2C">
        <w:rPr>
          <w:sz w:val="24"/>
          <w:szCs w:val="24"/>
        </w:rPr>
        <w:sym w:font="HQPB1" w:char="F046"/>
      </w:r>
      <w:r w:rsidRPr="00775F2C">
        <w:rPr>
          <w:sz w:val="24"/>
          <w:szCs w:val="24"/>
        </w:rPr>
        <w:sym w:font="HQPB4" w:char="F0F8"/>
      </w:r>
      <w:r w:rsidRPr="00775F2C">
        <w:rPr>
          <w:sz w:val="24"/>
          <w:szCs w:val="24"/>
        </w:rPr>
        <w:sym w:font="HQPB2" w:char="F039"/>
      </w:r>
      <w:r w:rsidRPr="00775F2C">
        <w:rPr>
          <w:sz w:val="24"/>
          <w:szCs w:val="24"/>
        </w:rPr>
        <w:sym w:font="HQPB5" w:char="F075"/>
      </w:r>
      <w:r w:rsidRPr="00775F2C">
        <w:rPr>
          <w:sz w:val="24"/>
          <w:szCs w:val="24"/>
        </w:rPr>
        <w:sym w:font="HQPB2" w:char="F072"/>
      </w:r>
      <w:r w:rsidRPr="00775F2C">
        <w:rPr>
          <w:rFonts w:ascii="(normal text)" w:hAnsi="(normal text)"/>
          <w:sz w:val="24"/>
          <w:szCs w:val="24"/>
          <w:rtl/>
        </w:rPr>
        <w:t xml:space="preserve"> </w:t>
      </w:r>
      <w:r w:rsidRPr="00775F2C">
        <w:rPr>
          <w:sz w:val="24"/>
          <w:szCs w:val="24"/>
        </w:rPr>
        <w:sym w:font="HQPB4" w:char="F0D3"/>
      </w:r>
      <w:r w:rsidRPr="00775F2C">
        <w:rPr>
          <w:sz w:val="24"/>
          <w:szCs w:val="24"/>
        </w:rPr>
        <w:sym w:font="HQPB1" w:char="F0A7"/>
      </w:r>
      <w:r w:rsidRPr="00775F2C">
        <w:rPr>
          <w:sz w:val="24"/>
          <w:szCs w:val="24"/>
        </w:rPr>
        <w:sym w:font="HQPB4" w:char="F0F8"/>
      </w:r>
      <w:r w:rsidRPr="00775F2C">
        <w:rPr>
          <w:sz w:val="24"/>
          <w:szCs w:val="24"/>
        </w:rPr>
        <w:sym w:font="HQPB1" w:char="F0FF"/>
      </w:r>
      <w:r w:rsidRPr="00775F2C">
        <w:rPr>
          <w:sz w:val="24"/>
          <w:szCs w:val="24"/>
        </w:rPr>
        <w:sym w:font="HQPB5" w:char="F074"/>
      </w:r>
      <w:r w:rsidRPr="00775F2C">
        <w:rPr>
          <w:sz w:val="24"/>
          <w:szCs w:val="24"/>
        </w:rPr>
        <w:sym w:font="HQPB2" w:char="F052"/>
      </w:r>
      <w:r w:rsidRPr="00775F2C">
        <w:rPr>
          <w:rFonts w:ascii="(normal text)" w:hAnsi="(normal text)"/>
          <w:sz w:val="24"/>
          <w:szCs w:val="24"/>
          <w:rtl/>
        </w:rPr>
        <w:t xml:space="preserve"> </w:t>
      </w:r>
      <w:r w:rsidRPr="00775F2C">
        <w:rPr>
          <w:sz w:val="24"/>
          <w:szCs w:val="24"/>
        </w:rPr>
        <w:sym w:font="HQPB1" w:char="F024"/>
      </w:r>
      <w:r w:rsidRPr="00775F2C">
        <w:rPr>
          <w:sz w:val="24"/>
          <w:szCs w:val="24"/>
        </w:rPr>
        <w:sym w:font="HQPB4" w:char="F0A8"/>
      </w:r>
      <w:r w:rsidRPr="00775F2C">
        <w:rPr>
          <w:sz w:val="24"/>
          <w:szCs w:val="24"/>
        </w:rPr>
        <w:sym w:font="HQPB2" w:char="F042"/>
      </w:r>
      <w:r w:rsidRPr="00775F2C">
        <w:rPr>
          <w:rFonts w:ascii="(normal text)" w:hAnsi="(normal text)"/>
          <w:sz w:val="24"/>
          <w:szCs w:val="24"/>
          <w:rtl/>
        </w:rPr>
        <w:t xml:space="preserve"> </w:t>
      </w:r>
      <w:r w:rsidRPr="00775F2C">
        <w:rPr>
          <w:sz w:val="24"/>
          <w:szCs w:val="24"/>
        </w:rPr>
        <w:sym w:font="HQPB4" w:char="F0F4"/>
      </w:r>
      <w:r w:rsidRPr="00775F2C">
        <w:rPr>
          <w:sz w:val="24"/>
          <w:szCs w:val="24"/>
        </w:rPr>
        <w:sym w:font="HQPB1" w:char="F04D"/>
      </w:r>
      <w:r w:rsidRPr="00775F2C">
        <w:rPr>
          <w:sz w:val="24"/>
          <w:szCs w:val="24"/>
        </w:rPr>
        <w:sym w:font="HQPB5" w:char="F074"/>
      </w:r>
      <w:r w:rsidRPr="00775F2C">
        <w:rPr>
          <w:sz w:val="24"/>
          <w:szCs w:val="24"/>
        </w:rPr>
        <w:sym w:font="HQPB2" w:char="F042"/>
      </w:r>
      <w:r w:rsidRPr="00775F2C">
        <w:rPr>
          <w:sz w:val="24"/>
          <w:szCs w:val="24"/>
        </w:rPr>
        <w:sym w:font="HQPB4" w:char="F0A3"/>
      </w:r>
      <w:r w:rsidRPr="00775F2C">
        <w:rPr>
          <w:sz w:val="24"/>
          <w:szCs w:val="24"/>
        </w:rPr>
        <w:sym w:font="HQPB1" w:char="F089"/>
      </w:r>
      <w:r w:rsidRPr="00775F2C">
        <w:rPr>
          <w:sz w:val="24"/>
          <w:szCs w:val="24"/>
        </w:rPr>
        <w:sym w:font="HQPB5" w:char="F073"/>
      </w:r>
      <w:r w:rsidRPr="00775F2C">
        <w:rPr>
          <w:sz w:val="24"/>
          <w:szCs w:val="24"/>
        </w:rPr>
        <w:sym w:font="HQPB2" w:char="F025"/>
      </w:r>
      <w:r w:rsidRPr="00775F2C">
        <w:rPr>
          <w:rFonts w:ascii="(normal text)" w:hAnsi="(normal text)"/>
          <w:sz w:val="24"/>
          <w:szCs w:val="24"/>
          <w:rtl/>
        </w:rPr>
        <w:t xml:space="preserve"> </w:t>
      </w:r>
      <w:r w:rsidRPr="00775F2C">
        <w:rPr>
          <w:sz w:val="24"/>
          <w:szCs w:val="24"/>
        </w:rPr>
        <w:sym w:font="HQPB4" w:char="F037"/>
      </w:r>
      <w:r w:rsidRPr="00775F2C">
        <w:rPr>
          <w:sz w:val="24"/>
          <w:szCs w:val="24"/>
        </w:rPr>
        <w:sym w:font="HQPB1" w:char="F089"/>
      </w:r>
      <w:r w:rsidRPr="00775F2C">
        <w:rPr>
          <w:sz w:val="24"/>
          <w:szCs w:val="24"/>
        </w:rPr>
        <w:sym w:font="HQPB5" w:char="F074"/>
      </w:r>
      <w:r w:rsidRPr="00775F2C">
        <w:rPr>
          <w:sz w:val="24"/>
          <w:szCs w:val="24"/>
        </w:rPr>
        <w:sym w:font="HQPB1" w:char="F0F3"/>
      </w:r>
      <w:r w:rsidRPr="00775F2C">
        <w:rPr>
          <w:sz w:val="24"/>
          <w:szCs w:val="24"/>
        </w:rPr>
        <w:sym w:font="HQPB4" w:char="F0CF"/>
      </w:r>
      <w:r w:rsidRPr="00775F2C">
        <w:rPr>
          <w:sz w:val="24"/>
          <w:szCs w:val="24"/>
        </w:rPr>
        <w:sym w:font="HQPB2" w:char="F039"/>
      </w:r>
      <w:r w:rsidRPr="00775F2C">
        <w:rPr>
          <w:rFonts w:ascii="(normal text)" w:hAnsi="(normal text)"/>
          <w:sz w:val="24"/>
          <w:szCs w:val="24"/>
          <w:rtl/>
        </w:rPr>
        <w:t xml:space="preserve"> </w:t>
      </w:r>
      <w:r w:rsidRPr="00775F2C">
        <w:rPr>
          <w:sz w:val="24"/>
          <w:szCs w:val="24"/>
        </w:rPr>
        <w:sym w:font="HQPB4" w:char="F028"/>
      </w:r>
      <w:r w:rsidRPr="00775F2C">
        <w:rPr>
          <w:rFonts w:ascii="(normal text)" w:hAnsi="(normal text)"/>
          <w:sz w:val="24"/>
          <w:szCs w:val="24"/>
          <w:rtl/>
        </w:rPr>
        <w:t xml:space="preserve"> </w:t>
      </w:r>
      <w:r w:rsidRPr="00775F2C">
        <w:rPr>
          <w:sz w:val="24"/>
          <w:szCs w:val="24"/>
        </w:rPr>
        <w:sym w:font="HQPB5" w:char="F028"/>
      </w:r>
      <w:r w:rsidRPr="00775F2C">
        <w:rPr>
          <w:sz w:val="24"/>
          <w:szCs w:val="24"/>
        </w:rPr>
        <w:sym w:font="HQPB1" w:char="F023"/>
      </w:r>
      <w:r w:rsidRPr="00775F2C">
        <w:rPr>
          <w:sz w:val="24"/>
          <w:szCs w:val="24"/>
        </w:rPr>
        <w:sym w:font="HQPB2" w:char="F071"/>
      </w:r>
      <w:r w:rsidRPr="00775F2C">
        <w:rPr>
          <w:sz w:val="24"/>
          <w:szCs w:val="24"/>
        </w:rPr>
        <w:sym w:font="HQPB4" w:char="F0E0"/>
      </w:r>
      <w:r w:rsidRPr="00775F2C">
        <w:rPr>
          <w:sz w:val="24"/>
          <w:szCs w:val="24"/>
        </w:rPr>
        <w:sym w:font="HQPB2" w:char="F029"/>
      </w:r>
      <w:r w:rsidRPr="00775F2C">
        <w:rPr>
          <w:sz w:val="24"/>
          <w:szCs w:val="24"/>
        </w:rPr>
        <w:sym w:font="HQPB4" w:char="F0A8"/>
      </w:r>
      <w:r w:rsidRPr="00775F2C">
        <w:rPr>
          <w:sz w:val="24"/>
          <w:szCs w:val="24"/>
        </w:rPr>
        <w:sym w:font="HQPB1" w:char="F03F"/>
      </w:r>
      <w:r w:rsidRPr="00775F2C">
        <w:rPr>
          <w:sz w:val="24"/>
          <w:szCs w:val="24"/>
        </w:rPr>
        <w:sym w:font="HQPB5" w:char="F024"/>
      </w:r>
      <w:r w:rsidRPr="00775F2C">
        <w:rPr>
          <w:sz w:val="24"/>
          <w:szCs w:val="24"/>
        </w:rPr>
        <w:sym w:font="HQPB1" w:char="F023"/>
      </w:r>
      <w:r w:rsidRPr="00775F2C">
        <w:rPr>
          <w:sz w:val="24"/>
          <w:szCs w:val="24"/>
        </w:rPr>
        <w:sym w:font="HQPB5" w:char="F075"/>
      </w:r>
      <w:r w:rsidRPr="00775F2C">
        <w:rPr>
          <w:sz w:val="24"/>
          <w:szCs w:val="24"/>
        </w:rPr>
        <w:sym w:font="HQPB2" w:char="F072"/>
      </w:r>
      <w:r w:rsidRPr="00775F2C">
        <w:rPr>
          <w:rFonts w:ascii="(normal text)" w:hAnsi="(normal text)"/>
          <w:sz w:val="24"/>
          <w:szCs w:val="24"/>
          <w:rtl/>
        </w:rPr>
        <w:t xml:space="preserve"> </w:t>
      </w:r>
      <w:r w:rsidRPr="00775F2C">
        <w:rPr>
          <w:sz w:val="24"/>
          <w:szCs w:val="24"/>
        </w:rPr>
        <w:sym w:font="HQPB5" w:char="F0A9"/>
      </w:r>
      <w:r w:rsidRPr="00775F2C">
        <w:rPr>
          <w:sz w:val="24"/>
          <w:szCs w:val="24"/>
        </w:rPr>
        <w:sym w:font="HQPB1" w:char="F021"/>
      </w:r>
      <w:r w:rsidRPr="00775F2C">
        <w:rPr>
          <w:sz w:val="24"/>
          <w:szCs w:val="24"/>
        </w:rPr>
        <w:sym w:font="HQPB5" w:char="F024"/>
      </w:r>
      <w:r w:rsidRPr="00775F2C">
        <w:rPr>
          <w:sz w:val="24"/>
          <w:szCs w:val="24"/>
        </w:rPr>
        <w:sym w:font="HQPB1" w:char="F023"/>
      </w:r>
      <w:r w:rsidRPr="00775F2C">
        <w:rPr>
          <w:rFonts w:ascii="(normal text)" w:hAnsi="(normal text)"/>
          <w:sz w:val="24"/>
          <w:szCs w:val="24"/>
          <w:rtl/>
        </w:rPr>
        <w:t xml:space="preserve"> </w:t>
      </w:r>
      <w:r w:rsidRPr="00775F2C">
        <w:rPr>
          <w:sz w:val="24"/>
          <w:szCs w:val="24"/>
        </w:rPr>
        <w:sym w:font="HQPB4" w:char="F034"/>
      </w:r>
      <w:r w:rsidRPr="00775F2C">
        <w:rPr>
          <w:rFonts w:ascii="(normal text)" w:hAnsi="(normal text)"/>
          <w:sz w:val="24"/>
          <w:szCs w:val="24"/>
          <w:rtl/>
        </w:rPr>
        <w:t xml:space="preserve"> </w:t>
      </w:r>
      <w:r w:rsidRPr="00775F2C">
        <w:rPr>
          <w:sz w:val="24"/>
          <w:szCs w:val="24"/>
        </w:rPr>
        <w:sym w:font="HQPB4" w:char="F0A8"/>
      </w:r>
      <w:r w:rsidRPr="00775F2C">
        <w:rPr>
          <w:sz w:val="24"/>
          <w:szCs w:val="24"/>
        </w:rPr>
        <w:sym w:font="HQPB2" w:char="F062"/>
      </w:r>
      <w:r w:rsidRPr="00775F2C">
        <w:rPr>
          <w:sz w:val="24"/>
          <w:szCs w:val="24"/>
        </w:rPr>
        <w:sym w:font="HQPB4" w:char="F0CE"/>
      </w:r>
      <w:r w:rsidRPr="00775F2C">
        <w:rPr>
          <w:sz w:val="24"/>
          <w:szCs w:val="24"/>
        </w:rPr>
        <w:sym w:font="HQPB1" w:char="F029"/>
      </w:r>
      <w:r w:rsidRPr="00775F2C">
        <w:rPr>
          <w:rFonts w:ascii="(normal text)" w:hAnsi="(normal text)"/>
          <w:sz w:val="24"/>
          <w:szCs w:val="24"/>
          <w:rtl/>
        </w:rPr>
        <w:t xml:space="preserve"> </w:t>
      </w:r>
      <w:r w:rsidRPr="00775F2C">
        <w:rPr>
          <w:sz w:val="24"/>
          <w:szCs w:val="24"/>
        </w:rPr>
        <w:sym w:font="HQPB5" w:char="F0A9"/>
      </w:r>
      <w:r w:rsidRPr="00775F2C">
        <w:rPr>
          <w:sz w:val="24"/>
          <w:szCs w:val="24"/>
        </w:rPr>
        <w:sym w:font="HQPB1" w:char="F021"/>
      </w:r>
      <w:r w:rsidRPr="00775F2C">
        <w:rPr>
          <w:sz w:val="24"/>
          <w:szCs w:val="24"/>
        </w:rPr>
        <w:sym w:font="HQPB5" w:char="F024"/>
      </w:r>
      <w:r w:rsidRPr="00775F2C">
        <w:rPr>
          <w:sz w:val="24"/>
          <w:szCs w:val="24"/>
        </w:rPr>
        <w:sym w:font="HQPB1" w:char="F023"/>
      </w:r>
      <w:r w:rsidRPr="00775F2C">
        <w:rPr>
          <w:rFonts w:ascii="(normal text)" w:hAnsi="(normal text)"/>
          <w:sz w:val="24"/>
          <w:szCs w:val="24"/>
          <w:rtl/>
        </w:rPr>
        <w:t xml:space="preserve"> </w:t>
      </w:r>
      <w:r w:rsidRPr="00775F2C">
        <w:rPr>
          <w:sz w:val="24"/>
          <w:szCs w:val="24"/>
        </w:rPr>
        <w:sym w:font="HQPB5" w:char="F037"/>
      </w:r>
      <w:r w:rsidRPr="00775F2C">
        <w:rPr>
          <w:sz w:val="24"/>
          <w:szCs w:val="24"/>
        </w:rPr>
        <w:sym w:font="HQPB1" w:char="F08E"/>
      </w:r>
      <w:r w:rsidRPr="00775F2C">
        <w:rPr>
          <w:sz w:val="24"/>
          <w:szCs w:val="24"/>
        </w:rPr>
        <w:sym w:font="HQPB2" w:char="F08D"/>
      </w:r>
      <w:r w:rsidRPr="00775F2C">
        <w:rPr>
          <w:sz w:val="24"/>
          <w:szCs w:val="24"/>
        </w:rPr>
        <w:sym w:font="HQPB4" w:char="F0CE"/>
      </w:r>
      <w:r w:rsidRPr="00775F2C">
        <w:rPr>
          <w:sz w:val="24"/>
          <w:szCs w:val="24"/>
        </w:rPr>
        <w:sym w:font="HQPB1" w:char="F037"/>
      </w:r>
      <w:r w:rsidRPr="00775F2C">
        <w:rPr>
          <w:sz w:val="24"/>
          <w:szCs w:val="24"/>
        </w:rPr>
        <w:sym w:font="HQPB5" w:char="F079"/>
      </w:r>
      <w:r w:rsidRPr="00775F2C">
        <w:rPr>
          <w:sz w:val="24"/>
          <w:szCs w:val="24"/>
        </w:rPr>
        <w:sym w:font="HQPB1" w:char="F07A"/>
      </w:r>
      <w:r w:rsidRPr="00775F2C">
        <w:rPr>
          <w:rFonts w:ascii="(normal text)" w:hAnsi="(normal text)"/>
          <w:sz w:val="24"/>
          <w:szCs w:val="24"/>
          <w:rtl/>
        </w:rPr>
        <w:t xml:space="preserve"> </w:t>
      </w:r>
      <w:r w:rsidRPr="00775F2C">
        <w:rPr>
          <w:sz w:val="24"/>
          <w:szCs w:val="24"/>
        </w:rPr>
        <w:sym w:font="HQPB1" w:char="F024"/>
      </w:r>
      <w:r w:rsidRPr="00775F2C">
        <w:rPr>
          <w:sz w:val="24"/>
          <w:szCs w:val="24"/>
        </w:rPr>
        <w:sym w:font="HQPB5" w:char="F079"/>
      </w:r>
      <w:r w:rsidRPr="00775F2C">
        <w:rPr>
          <w:sz w:val="24"/>
          <w:szCs w:val="24"/>
        </w:rPr>
        <w:sym w:font="HQPB2" w:char="F04A"/>
      </w:r>
      <w:r w:rsidRPr="00775F2C">
        <w:rPr>
          <w:sz w:val="24"/>
          <w:szCs w:val="24"/>
        </w:rPr>
        <w:sym w:font="HQPB4" w:char="F0CE"/>
      </w:r>
      <w:r w:rsidRPr="00775F2C">
        <w:rPr>
          <w:sz w:val="24"/>
          <w:szCs w:val="24"/>
        </w:rPr>
        <w:sym w:font="HQPB1" w:char="F02F"/>
      </w:r>
      <w:r w:rsidRPr="00775F2C">
        <w:rPr>
          <w:rFonts w:ascii="(normal text)" w:hAnsi="(normal text)"/>
          <w:sz w:val="24"/>
          <w:szCs w:val="24"/>
          <w:rtl/>
        </w:rPr>
        <w:t xml:space="preserve"> </w:t>
      </w:r>
      <w:r w:rsidRPr="00775F2C">
        <w:rPr>
          <w:sz w:val="24"/>
          <w:szCs w:val="24"/>
        </w:rPr>
        <w:sym w:font="HQPB5" w:char="F074"/>
      </w:r>
      <w:r w:rsidRPr="00775F2C">
        <w:rPr>
          <w:sz w:val="24"/>
          <w:szCs w:val="24"/>
        </w:rPr>
        <w:sym w:font="HQPB2" w:char="F062"/>
      </w:r>
      <w:r w:rsidRPr="00775F2C">
        <w:rPr>
          <w:sz w:val="24"/>
          <w:szCs w:val="24"/>
        </w:rPr>
        <w:sym w:font="HQPB2" w:char="F071"/>
      </w:r>
      <w:r w:rsidRPr="00775F2C">
        <w:rPr>
          <w:sz w:val="24"/>
          <w:szCs w:val="24"/>
        </w:rPr>
        <w:sym w:font="HQPB4" w:char="F0E8"/>
      </w:r>
      <w:r w:rsidRPr="00775F2C">
        <w:rPr>
          <w:sz w:val="24"/>
          <w:szCs w:val="24"/>
        </w:rPr>
        <w:sym w:font="HQPB2" w:char="F03D"/>
      </w:r>
      <w:r w:rsidRPr="00775F2C">
        <w:rPr>
          <w:sz w:val="24"/>
          <w:szCs w:val="24"/>
        </w:rPr>
        <w:sym w:font="HQPB5" w:char="F079"/>
      </w:r>
      <w:r w:rsidRPr="00775F2C">
        <w:rPr>
          <w:sz w:val="24"/>
          <w:szCs w:val="24"/>
        </w:rPr>
        <w:sym w:font="HQPB2" w:char="F04A"/>
      </w:r>
      <w:r w:rsidRPr="00775F2C">
        <w:rPr>
          <w:sz w:val="24"/>
          <w:szCs w:val="24"/>
        </w:rPr>
        <w:sym w:font="HQPB4" w:char="F0F7"/>
      </w:r>
      <w:r w:rsidRPr="00775F2C">
        <w:rPr>
          <w:sz w:val="24"/>
          <w:szCs w:val="24"/>
        </w:rPr>
        <w:sym w:font="HQPB1" w:char="F0E8"/>
      </w:r>
      <w:r w:rsidRPr="00775F2C">
        <w:rPr>
          <w:sz w:val="24"/>
          <w:szCs w:val="24"/>
        </w:rPr>
        <w:sym w:font="HQPB5" w:char="F073"/>
      </w:r>
      <w:r w:rsidRPr="00775F2C">
        <w:rPr>
          <w:sz w:val="24"/>
          <w:szCs w:val="24"/>
        </w:rPr>
        <w:sym w:font="HQPB1" w:char="F03F"/>
      </w:r>
      <w:r w:rsidRPr="00775F2C">
        <w:rPr>
          <w:rFonts w:ascii="(normal text)" w:hAnsi="(normal text)"/>
          <w:sz w:val="24"/>
          <w:szCs w:val="24"/>
          <w:rtl/>
        </w:rPr>
        <w:t xml:space="preserve"> </w:t>
      </w:r>
      <w:r w:rsidRPr="00775F2C">
        <w:rPr>
          <w:sz w:val="24"/>
          <w:szCs w:val="24"/>
        </w:rPr>
        <w:sym w:font="HQPB2" w:char="F0C7"/>
      </w:r>
      <w:r w:rsidRPr="00775F2C">
        <w:rPr>
          <w:sz w:val="24"/>
          <w:szCs w:val="24"/>
        </w:rPr>
        <w:sym w:font="HQPB2" w:char="F0CA"/>
      </w:r>
      <w:r w:rsidRPr="00775F2C">
        <w:rPr>
          <w:sz w:val="24"/>
          <w:szCs w:val="24"/>
        </w:rPr>
        <w:sym w:font="HQPB2" w:char="F0D1"/>
      </w:r>
      <w:r w:rsidRPr="00775F2C">
        <w:rPr>
          <w:sz w:val="24"/>
          <w:szCs w:val="24"/>
        </w:rPr>
        <w:sym w:font="HQPB2" w:char="F0C8"/>
      </w:r>
      <w:r w:rsidRPr="00775F2C">
        <w:rPr>
          <w:rFonts w:ascii="(normal text)" w:hAnsi="(normal text)"/>
          <w:sz w:val="24"/>
          <w:szCs w:val="24"/>
          <w:rtl/>
        </w:rPr>
        <w:t xml:space="preserve">   </w:t>
      </w:r>
    </w:p>
    <w:p w:rsidR="00775F2C" w:rsidRPr="0076062B" w:rsidRDefault="00775F2C" w:rsidP="007317BF">
      <w:pPr>
        <w:pStyle w:val="ListParagraph"/>
        <w:tabs>
          <w:tab w:val="left" w:leader="dot" w:pos="7088"/>
          <w:tab w:val="left" w:pos="7655"/>
        </w:tabs>
        <w:spacing w:after="0" w:line="240" w:lineRule="auto"/>
        <w:jc w:val="both"/>
        <w:rPr>
          <w:rFonts w:asciiTheme="majorBidi" w:hAnsiTheme="majorBidi" w:cstheme="majorBidi"/>
          <w:sz w:val="24"/>
          <w:szCs w:val="32"/>
          <w:lang w:val="en-US"/>
        </w:rPr>
      </w:pPr>
      <w:proofErr w:type="gramStart"/>
      <w:r w:rsidRPr="0076062B">
        <w:rPr>
          <w:rFonts w:asciiTheme="majorBidi" w:hAnsiTheme="majorBidi" w:cstheme="majorBidi"/>
          <w:sz w:val="24"/>
          <w:szCs w:val="32"/>
          <w:lang w:val="en-US"/>
        </w:rPr>
        <w:t>“Hai orang-orang yang beriman, bertakwalah kepada Allah dan hendaklah Setiap diri memperhatikan apa yang telah diperbuatnya untuk hari esok (akhirat); dan bertakwalah kepada Allah, Sesungguhnya Allah Maha mengetahui apa yang kamu kerjakan.”</w:t>
      </w:r>
      <w:proofErr w:type="gramEnd"/>
    </w:p>
    <w:p w:rsidR="00775F2C" w:rsidRPr="002E152C" w:rsidRDefault="00472357" w:rsidP="007317BF">
      <w:pPr>
        <w:spacing w:after="0" w:line="240" w:lineRule="auto"/>
        <w:ind w:firstLine="720"/>
        <w:jc w:val="both"/>
        <w:rPr>
          <w:rFonts w:asciiTheme="majorBidi" w:hAnsiTheme="majorBidi" w:cstheme="majorBidi"/>
          <w:sz w:val="24"/>
          <w:szCs w:val="32"/>
          <w:lang w:val="en-US"/>
        </w:rPr>
      </w:pPr>
      <w:proofErr w:type="gramStart"/>
      <w:r>
        <w:rPr>
          <w:rFonts w:asciiTheme="majorBidi" w:hAnsiTheme="majorBidi" w:cstheme="majorBidi"/>
          <w:sz w:val="24"/>
          <w:szCs w:val="32"/>
          <w:lang w:val="en-US"/>
        </w:rPr>
        <w:t>A</w:t>
      </w:r>
      <w:r w:rsidR="002E152C">
        <w:rPr>
          <w:rFonts w:asciiTheme="majorBidi" w:hAnsiTheme="majorBidi" w:cstheme="majorBidi"/>
          <w:sz w:val="24"/>
          <w:szCs w:val="32"/>
          <w:lang w:val="en-US"/>
        </w:rPr>
        <w:t xml:space="preserve">yat ini secara ekplisit memerintahkan manusia untuk selalu berinvestasi baik dalam bentuk ibadah maupun kegiatan </w:t>
      </w:r>
      <w:r w:rsidR="002E152C" w:rsidRPr="00472357">
        <w:rPr>
          <w:rFonts w:asciiTheme="majorBidi" w:hAnsiTheme="majorBidi" w:cstheme="majorBidi"/>
          <w:i/>
          <w:iCs/>
          <w:sz w:val="24"/>
          <w:szCs w:val="32"/>
          <w:lang w:val="en-US"/>
        </w:rPr>
        <w:t>muamalah</w:t>
      </w:r>
      <w:r w:rsidRPr="00472357">
        <w:rPr>
          <w:rFonts w:asciiTheme="majorBidi" w:hAnsiTheme="majorBidi" w:cstheme="majorBidi"/>
          <w:i/>
          <w:iCs/>
          <w:sz w:val="24"/>
          <w:szCs w:val="32"/>
          <w:lang w:val="en-US"/>
        </w:rPr>
        <w:t xml:space="preserve"> maaliyah</w:t>
      </w:r>
      <w:r w:rsidR="002E152C">
        <w:rPr>
          <w:rFonts w:asciiTheme="majorBidi" w:hAnsiTheme="majorBidi" w:cstheme="majorBidi"/>
          <w:sz w:val="24"/>
          <w:szCs w:val="32"/>
          <w:lang w:val="en-US"/>
        </w:rPr>
        <w:t xml:space="preserve"> untuk bekalnya di akhirat</w:t>
      </w:r>
      <w:r>
        <w:rPr>
          <w:rFonts w:asciiTheme="majorBidi" w:hAnsiTheme="majorBidi" w:cstheme="majorBidi"/>
          <w:sz w:val="24"/>
          <w:szCs w:val="32"/>
          <w:lang w:val="en-US"/>
        </w:rPr>
        <w:t xml:space="preserve"> nanti</w:t>
      </w:r>
      <w:r w:rsidR="002E152C">
        <w:rPr>
          <w:rFonts w:asciiTheme="majorBidi" w:hAnsiTheme="majorBidi" w:cstheme="majorBidi"/>
          <w:sz w:val="24"/>
          <w:szCs w:val="32"/>
          <w:lang w:val="en-US"/>
        </w:rPr>
        <w:t>.</w:t>
      </w:r>
      <w:proofErr w:type="gramEnd"/>
      <w:r w:rsidR="002E152C">
        <w:rPr>
          <w:rFonts w:asciiTheme="majorBidi" w:hAnsiTheme="majorBidi" w:cstheme="majorBidi"/>
          <w:sz w:val="24"/>
          <w:szCs w:val="32"/>
          <w:lang w:val="en-US"/>
        </w:rPr>
        <w:t xml:space="preserve"> </w:t>
      </w:r>
      <w:proofErr w:type="gramStart"/>
      <w:r w:rsidR="002E152C">
        <w:rPr>
          <w:rFonts w:asciiTheme="majorBidi" w:hAnsiTheme="majorBidi" w:cstheme="majorBidi"/>
          <w:sz w:val="24"/>
          <w:szCs w:val="32"/>
          <w:lang w:val="en-US"/>
        </w:rPr>
        <w:t xml:space="preserve">Investasi </w:t>
      </w:r>
      <w:r w:rsidRPr="002E152C">
        <w:rPr>
          <w:rFonts w:asciiTheme="majorBidi" w:hAnsiTheme="majorBidi" w:cstheme="majorBidi"/>
          <w:sz w:val="24"/>
          <w:szCs w:val="32"/>
          <w:lang w:val="en-US"/>
        </w:rPr>
        <w:t>adalah</w:t>
      </w:r>
      <w:r>
        <w:rPr>
          <w:rFonts w:asciiTheme="majorBidi" w:hAnsiTheme="majorBidi" w:cstheme="majorBidi"/>
          <w:sz w:val="24"/>
          <w:szCs w:val="32"/>
          <w:lang w:val="en-US"/>
        </w:rPr>
        <w:t xml:space="preserve"> bagian dari </w:t>
      </w:r>
      <w:r w:rsidRPr="002E152C">
        <w:rPr>
          <w:rFonts w:asciiTheme="majorBidi" w:hAnsiTheme="majorBidi" w:cstheme="majorBidi"/>
          <w:i/>
          <w:iCs/>
          <w:sz w:val="24"/>
          <w:szCs w:val="32"/>
          <w:lang w:val="en-US"/>
        </w:rPr>
        <w:t>muamalah maaliyah</w:t>
      </w:r>
      <w:r>
        <w:rPr>
          <w:rFonts w:asciiTheme="majorBidi" w:hAnsiTheme="majorBidi" w:cstheme="majorBidi"/>
          <w:i/>
          <w:iCs/>
          <w:sz w:val="24"/>
          <w:szCs w:val="32"/>
          <w:lang w:val="en-US"/>
        </w:rPr>
        <w:t>,</w:t>
      </w:r>
      <w:r>
        <w:rPr>
          <w:rFonts w:asciiTheme="majorBidi" w:hAnsiTheme="majorBidi" w:cstheme="majorBidi"/>
          <w:sz w:val="24"/>
          <w:szCs w:val="32"/>
          <w:lang w:val="en-US"/>
        </w:rPr>
        <w:t xml:space="preserve"> sehingga </w:t>
      </w:r>
      <w:r w:rsidRPr="002E152C">
        <w:rPr>
          <w:rFonts w:asciiTheme="majorBidi" w:hAnsiTheme="majorBidi" w:cstheme="majorBidi"/>
          <w:sz w:val="24"/>
          <w:szCs w:val="32"/>
          <w:lang w:val="en-US"/>
        </w:rPr>
        <w:t>kegiatan</w:t>
      </w:r>
      <w:r>
        <w:rPr>
          <w:rFonts w:asciiTheme="majorBidi" w:hAnsiTheme="majorBidi" w:cstheme="majorBidi"/>
          <w:sz w:val="24"/>
          <w:szCs w:val="32"/>
          <w:lang w:val="en-US"/>
        </w:rPr>
        <w:t xml:space="preserve">nya </w:t>
      </w:r>
      <w:r w:rsidRPr="002E152C">
        <w:rPr>
          <w:rFonts w:asciiTheme="majorBidi" w:hAnsiTheme="majorBidi" w:cstheme="majorBidi"/>
          <w:sz w:val="24"/>
          <w:szCs w:val="32"/>
          <w:lang w:val="en-US"/>
        </w:rPr>
        <w:t xml:space="preserve">mengandung pahala </w:t>
      </w:r>
      <w:r>
        <w:rPr>
          <w:rFonts w:asciiTheme="majorBidi" w:hAnsiTheme="majorBidi" w:cstheme="majorBidi"/>
          <w:sz w:val="24"/>
          <w:szCs w:val="32"/>
          <w:lang w:val="en-US"/>
        </w:rPr>
        <w:t>dan bernilai</w:t>
      </w:r>
      <w:r w:rsidRPr="002E152C">
        <w:rPr>
          <w:rFonts w:asciiTheme="majorBidi" w:hAnsiTheme="majorBidi" w:cstheme="majorBidi"/>
          <w:sz w:val="24"/>
          <w:szCs w:val="32"/>
          <w:lang w:val="en-US"/>
        </w:rPr>
        <w:t xml:space="preserve"> ibadah </w:t>
      </w:r>
      <w:r>
        <w:rPr>
          <w:rFonts w:asciiTheme="majorBidi" w:hAnsiTheme="majorBidi" w:cstheme="majorBidi"/>
          <w:sz w:val="24"/>
          <w:szCs w:val="32"/>
          <w:lang w:val="en-US"/>
        </w:rPr>
        <w:t xml:space="preserve">bila diniatkan dan </w:t>
      </w:r>
      <w:r w:rsidRPr="002E152C">
        <w:rPr>
          <w:rFonts w:asciiTheme="majorBidi" w:hAnsiTheme="majorBidi" w:cstheme="majorBidi"/>
          <w:sz w:val="24"/>
          <w:szCs w:val="32"/>
          <w:lang w:val="en-US"/>
        </w:rPr>
        <w:t xml:space="preserve">dilaksanakan </w:t>
      </w:r>
      <w:r>
        <w:rPr>
          <w:rFonts w:asciiTheme="majorBidi" w:hAnsiTheme="majorBidi" w:cstheme="majorBidi"/>
          <w:sz w:val="24"/>
          <w:szCs w:val="32"/>
          <w:lang w:val="en-US"/>
        </w:rPr>
        <w:t xml:space="preserve">sesuai </w:t>
      </w:r>
      <w:r w:rsidRPr="002E152C">
        <w:rPr>
          <w:rFonts w:asciiTheme="majorBidi" w:hAnsiTheme="majorBidi" w:cstheme="majorBidi"/>
          <w:sz w:val="24"/>
          <w:szCs w:val="32"/>
          <w:lang w:val="en-US"/>
        </w:rPr>
        <w:t>dengan prinsip</w:t>
      </w:r>
      <w:r>
        <w:rPr>
          <w:rFonts w:asciiTheme="majorBidi" w:hAnsiTheme="majorBidi" w:cstheme="majorBidi"/>
          <w:sz w:val="24"/>
          <w:szCs w:val="32"/>
          <w:lang w:val="en-US"/>
        </w:rPr>
        <w:t xml:space="preserve"> syariah.</w:t>
      </w:r>
      <w:proofErr w:type="gramEnd"/>
    </w:p>
    <w:p w:rsidR="00775F2C" w:rsidRPr="00472357" w:rsidRDefault="00775F2C" w:rsidP="007317BF">
      <w:pPr>
        <w:pStyle w:val="ListParagraph"/>
        <w:numPr>
          <w:ilvl w:val="0"/>
          <w:numId w:val="32"/>
        </w:numPr>
        <w:tabs>
          <w:tab w:val="left" w:leader="dot" w:pos="7088"/>
          <w:tab w:val="left" w:pos="7655"/>
        </w:tabs>
        <w:spacing w:after="0" w:line="240" w:lineRule="auto"/>
        <w:jc w:val="both"/>
        <w:rPr>
          <w:rFonts w:asciiTheme="majorBidi" w:hAnsiTheme="majorBidi" w:cstheme="majorBidi"/>
          <w:sz w:val="24"/>
          <w:szCs w:val="24"/>
          <w:lang w:val="en-US"/>
        </w:rPr>
      </w:pPr>
      <w:r w:rsidRPr="00472357">
        <w:rPr>
          <w:rFonts w:asciiTheme="majorBidi" w:hAnsiTheme="majorBidi" w:cstheme="majorBidi"/>
          <w:sz w:val="24"/>
          <w:szCs w:val="24"/>
          <w:lang w:val="en-US"/>
        </w:rPr>
        <w:t>QS. Lukman ayat 34</w:t>
      </w:r>
    </w:p>
    <w:p w:rsidR="00775F2C" w:rsidRPr="0076062B" w:rsidRDefault="0076062B" w:rsidP="007317BF">
      <w:pPr>
        <w:bidi/>
        <w:spacing w:after="0" w:line="240" w:lineRule="auto"/>
        <w:ind w:left="-9" w:right="810"/>
        <w:jc w:val="both"/>
        <w:rPr>
          <w:rFonts w:ascii="(normal text)" w:hAnsi="(normal text)"/>
          <w:sz w:val="24"/>
          <w:szCs w:val="24"/>
          <w:rtl/>
        </w:rPr>
      </w:pPr>
      <w:r w:rsidRPr="0076062B">
        <w:rPr>
          <w:sz w:val="24"/>
          <w:szCs w:val="24"/>
        </w:rPr>
        <w:sym w:font="HQPB4" w:char="F0A8"/>
      </w:r>
      <w:r w:rsidRPr="0076062B">
        <w:rPr>
          <w:sz w:val="24"/>
          <w:szCs w:val="24"/>
        </w:rPr>
        <w:sym w:font="HQPB2" w:char="F062"/>
      </w:r>
      <w:r w:rsidRPr="0076062B">
        <w:rPr>
          <w:sz w:val="24"/>
          <w:szCs w:val="24"/>
        </w:rPr>
        <w:sym w:font="HQPB4" w:char="F0CE"/>
      </w:r>
      <w:r w:rsidRPr="0076062B">
        <w:rPr>
          <w:sz w:val="24"/>
          <w:szCs w:val="24"/>
        </w:rPr>
        <w:sym w:font="HQPB1" w:char="F029"/>
      </w:r>
      <w:r w:rsidRPr="0076062B">
        <w:rPr>
          <w:rFonts w:ascii="(normal text)" w:hAnsi="(normal text)"/>
          <w:sz w:val="24"/>
          <w:szCs w:val="24"/>
          <w:rtl/>
        </w:rPr>
        <w:t xml:space="preserve"> </w:t>
      </w:r>
      <w:r w:rsidRPr="0076062B">
        <w:rPr>
          <w:sz w:val="24"/>
          <w:szCs w:val="24"/>
        </w:rPr>
        <w:sym w:font="HQPB5" w:char="F0A9"/>
      </w:r>
      <w:r w:rsidRPr="0076062B">
        <w:rPr>
          <w:sz w:val="24"/>
          <w:szCs w:val="24"/>
        </w:rPr>
        <w:sym w:font="HQPB1" w:char="F021"/>
      </w:r>
      <w:r w:rsidRPr="0076062B">
        <w:rPr>
          <w:sz w:val="24"/>
          <w:szCs w:val="24"/>
        </w:rPr>
        <w:sym w:font="HQPB5" w:char="F024"/>
      </w:r>
      <w:r w:rsidRPr="0076062B">
        <w:rPr>
          <w:sz w:val="24"/>
          <w:szCs w:val="24"/>
        </w:rPr>
        <w:sym w:font="HQPB1" w:char="F023"/>
      </w:r>
      <w:r w:rsidRPr="0076062B">
        <w:rPr>
          <w:rFonts w:ascii="(normal text)" w:hAnsi="(normal text)"/>
          <w:sz w:val="24"/>
          <w:szCs w:val="24"/>
          <w:rtl/>
        </w:rPr>
        <w:t xml:space="preserve"> </w:t>
      </w:r>
      <w:r w:rsidRPr="0076062B">
        <w:rPr>
          <w:sz w:val="24"/>
          <w:szCs w:val="24"/>
        </w:rPr>
        <w:sym w:font="HQPB2" w:char="F0BC"/>
      </w:r>
      <w:r w:rsidRPr="0076062B">
        <w:rPr>
          <w:sz w:val="24"/>
          <w:szCs w:val="24"/>
        </w:rPr>
        <w:sym w:font="HQPB4" w:char="F0E7"/>
      </w:r>
      <w:r w:rsidRPr="0076062B">
        <w:rPr>
          <w:sz w:val="24"/>
          <w:szCs w:val="24"/>
        </w:rPr>
        <w:sym w:font="HQPB2" w:char="F06E"/>
      </w:r>
      <w:r w:rsidRPr="0076062B">
        <w:rPr>
          <w:sz w:val="24"/>
          <w:szCs w:val="24"/>
        </w:rPr>
        <w:sym w:font="HQPB5" w:char="F079"/>
      </w:r>
      <w:r w:rsidRPr="0076062B">
        <w:rPr>
          <w:sz w:val="24"/>
          <w:szCs w:val="24"/>
        </w:rPr>
        <w:sym w:font="HQPB1" w:char="F089"/>
      </w:r>
      <w:r w:rsidRPr="0076062B">
        <w:rPr>
          <w:sz w:val="24"/>
          <w:szCs w:val="24"/>
        </w:rPr>
        <w:sym w:font="HQPB2" w:char="F059"/>
      </w:r>
      <w:r w:rsidRPr="0076062B">
        <w:rPr>
          <w:sz w:val="24"/>
          <w:szCs w:val="24"/>
        </w:rPr>
        <w:sym w:font="HQPB4" w:char="F0CF"/>
      </w:r>
      <w:r w:rsidRPr="0076062B">
        <w:rPr>
          <w:sz w:val="24"/>
          <w:szCs w:val="24"/>
        </w:rPr>
        <w:sym w:font="HQPB1" w:char="F0E3"/>
      </w:r>
      <w:r w:rsidRPr="0076062B">
        <w:rPr>
          <w:rFonts w:ascii="(normal text)" w:hAnsi="(normal text)"/>
          <w:sz w:val="24"/>
          <w:szCs w:val="24"/>
          <w:rtl/>
        </w:rPr>
        <w:t xml:space="preserve"> </w:t>
      </w:r>
      <w:r w:rsidRPr="0076062B">
        <w:rPr>
          <w:sz w:val="24"/>
          <w:szCs w:val="24"/>
        </w:rPr>
        <w:sym w:font="HQPB4" w:char="F0E3"/>
      </w:r>
      <w:r w:rsidRPr="0076062B">
        <w:rPr>
          <w:sz w:val="24"/>
          <w:szCs w:val="24"/>
        </w:rPr>
        <w:sym w:font="HQPB2" w:char="F04E"/>
      </w:r>
      <w:r w:rsidRPr="0076062B">
        <w:rPr>
          <w:sz w:val="24"/>
          <w:szCs w:val="24"/>
        </w:rPr>
        <w:sym w:font="HQPB4" w:char="F0F9"/>
      </w:r>
      <w:r w:rsidRPr="0076062B">
        <w:rPr>
          <w:sz w:val="24"/>
          <w:szCs w:val="24"/>
        </w:rPr>
        <w:sym w:font="HQPB2" w:char="F03D"/>
      </w:r>
      <w:r w:rsidRPr="0076062B">
        <w:rPr>
          <w:sz w:val="24"/>
          <w:szCs w:val="24"/>
        </w:rPr>
        <w:sym w:font="HQPB4" w:char="F0CF"/>
      </w:r>
      <w:r w:rsidRPr="0076062B">
        <w:rPr>
          <w:sz w:val="24"/>
          <w:szCs w:val="24"/>
        </w:rPr>
        <w:sym w:font="HQPB1" w:char="F0E6"/>
      </w:r>
      <w:r w:rsidRPr="0076062B">
        <w:rPr>
          <w:rFonts w:ascii="(normal text)" w:hAnsi="(normal text)"/>
          <w:sz w:val="24"/>
          <w:szCs w:val="24"/>
          <w:rtl/>
        </w:rPr>
        <w:t xml:space="preserve"> </w:t>
      </w:r>
      <w:r w:rsidRPr="0076062B">
        <w:rPr>
          <w:sz w:val="24"/>
          <w:szCs w:val="24"/>
        </w:rPr>
        <w:sym w:font="HQPB4" w:char="F0CF"/>
      </w:r>
      <w:r w:rsidRPr="0076062B">
        <w:rPr>
          <w:sz w:val="24"/>
          <w:szCs w:val="24"/>
        </w:rPr>
        <w:sym w:font="HQPB2" w:char="F070"/>
      </w:r>
      <w:r w:rsidRPr="0076062B">
        <w:rPr>
          <w:sz w:val="24"/>
          <w:szCs w:val="24"/>
        </w:rPr>
        <w:sym w:font="HQPB5" w:char="F074"/>
      </w:r>
      <w:r w:rsidRPr="0076062B">
        <w:rPr>
          <w:sz w:val="24"/>
          <w:szCs w:val="24"/>
        </w:rPr>
        <w:sym w:font="HQPB1" w:char="F0E3"/>
      </w:r>
      <w:r w:rsidRPr="0076062B">
        <w:rPr>
          <w:sz w:val="24"/>
          <w:szCs w:val="24"/>
        </w:rPr>
        <w:sym w:font="HQPB1" w:char="F024"/>
      </w:r>
      <w:r w:rsidRPr="0076062B">
        <w:rPr>
          <w:sz w:val="24"/>
          <w:szCs w:val="24"/>
        </w:rPr>
        <w:sym w:font="HQPB4" w:char="F0A1"/>
      </w:r>
      <w:r w:rsidRPr="0076062B">
        <w:rPr>
          <w:sz w:val="24"/>
          <w:szCs w:val="24"/>
        </w:rPr>
        <w:sym w:font="HQPB1" w:char="F0A1"/>
      </w:r>
      <w:r w:rsidRPr="0076062B">
        <w:rPr>
          <w:sz w:val="24"/>
          <w:szCs w:val="24"/>
        </w:rPr>
        <w:sym w:font="HQPB2" w:char="F039"/>
      </w:r>
      <w:r w:rsidRPr="0076062B">
        <w:rPr>
          <w:sz w:val="24"/>
          <w:szCs w:val="24"/>
        </w:rPr>
        <w:sym w:font="HQPB5" w:char="F024"/>
      </w:r>
      <w:r w:rsidRPr="0076062B">
        <w:rPr>
          <w:sz w:val="24"/>
          <w:szCs w:val="24"/>
        </w:rPr>
        <w:sym w:font="HQPB1" w:char="F023"/>
      </w:r>
      <w:r w:rsidRPr="0076062B">
        <w:rPr>
          <w:rFonts w:ascii="(normal text)" w:hAnsi="(normal text)"/>
          <w:sz w:val="24"/>
          <w:szCs w:val="24"/>
          <w:rtl/>
        </w:rPr>
        <w:t xml:space="preserve"> </w:t>
      </w:r>
      <w:r w:rsidRPr="0076062B">
        <w:rPr>
          <w:sz w:val="24"/>
          <w:szCs w:val="24"/>
        </w:rPr>
        <w:sym w:font="HQPB4" w:char="F0DA"/>
      </w:r>
      <w:r w:rsidRPr="0076062B">
        <w:rPr>
          <w:sz w:val="24"/>
          <w:szCs w:val="24"/>
        </w:rPr>
        <w:sym w:font="HQPB3" w:char="F05E"/>
      </w:r>
      <w:r w:rsidRPr="0076062B">
        <w:rPr>
          <w:sz w:val="24"/>
          <w:szCs w:val="24"/>
        </w:rPr>
        <w:sym w:font="HQPB4" w:char="F0CD"/>
      </w:r>
      <w:r w:rsidRPr="0076062B">
        <w:rPr>
          <w:sz w:val="24"/>
          <w:szCs w:val="24"/>
        </w:rPr>
        <w:sym w:font="HQPB4" w:char="F069"/>
      </w:r>
      <w:r w:rsidRPr="0076062B">
        <w:rPr>
          <w:sz w:val="24"/>
          <w:szCs w:val="24"/>
        </w:rPr>
        <w:sym w:font="HQPB1" w:char="F094"/>
      </w:r>
      <w:r w:rsidRPr="0076062B">
        <w:rPr>
          <w:sz w:val="24"/>
          <w:szCs w:val="24"/>
        </w:rPr>
        <w:sym w:font="HQPB5" w:char="F074"/>
      </w:r>
      <w:r w:rsidRPr="0076062B">
        <w:rPr>
          <w:sz w:val="24"/>
          <w:szCs w:val="24"/>
        </w:rPr>
        <w:sym w:font="HQPB2" w:char="F05C"/>
      </w:r>
      <w:r w:rsidRPr="0076062B">
        <w:rPr>
          <w:sz w:val="24"/>
          <w:szCs w:val="24"/>
        </w:rPr>
        <w:sym w:font="HQPB4" w:char="F0E3"/>
      </w:r>
      <w:r w:rsidRPr="0076062B">
        <w:rPr>
          <w:sz w:val="24"/>
          <w:szCs w:val="24"/>
        </w:rPr>
        <w:sym w:font="HQPB2" w:char="F083"/>
      </w:r>
      <w:r w:rsidRPr="0076062B">
        <w:rPr>
          <w:sz w:val="24"/>
          <w:szCs w:val="24"/>
        </w:rPr>
        <w:sym w:font="HQPB5" w:char="F075"/>
      </w:r>
      <w:r w:rsidRPr="0076062B">
        <w:rPr>
          <w:sz w:val="24"/>
          <w:szCs w:val="24"/>
        </w:rPr>
        <w:sym w:font="HQPB2" w:char="F072"/>
      </w:r>
      <w:r w:rsidRPr="0076062B">
        <w:rPr>
          <w:rFonts w:ascii="(normal text)" w:hAnsi="(normal text)"/>
          <w:sz w:val="24"/>
          <w:szCs w:val="24"/>
          <w:rtl/>
        </w:rPr>
        <w:t xml:space="preserve"> </w:t>
      </w:r>
      <w:r w:rsidRPr="0076062B">
        <w:rPr>
          <w:sz w:val="24"/>
          <w:szCs w:val="24"/>
        </w:rPr>
        <w:sym w:font="HQPB5" w:char="F079"/>
      </w:r>
      <w:r w:rsidRPr="0076062B">
        <w:rPr>
          <w:sz w:val="24"/>
          <w:szCs w:val="24"/>
        </w:rPr>
        <w:sym w:font="HQPB1" w:char="F05D"/>
      </w:r>
      <w:r w:rsidRPr="0076062B">
        <w:rPr>
          <w:sz w:val="24"/>
          <w:szCs w:val="24"/>
        </w:rPr>
        <w:sym w:font="HQPB4" w:char="F0F8"/>
      </w:r>
      <w:r w:rsidRPr="0076062B">
        <w:rPr>
          <w:sz w:val="24"/>
          <w:szCs w:val="24"/>
        </w:rPr>
        <w:sym w:font="HQPB2" w:char="F08B"/>
      </w:r>
      <w:r w:rsidRPr="0076062B">
        <w:rPr>
          <w:sz w:val="24"/>
          <w:szCs w:val="24"/>
        </w:rPr>
        <w:sym w:font="HQPB5" w:char="F074"/>
      </w:r>
      <w:r w:rsidRPr="0076062B">
        <w:rPr>
          <w:sz w:val="24"/>
          <w:szCs w:val="24"/>
        </w:rPr>
        <w:sym w:font="HQPB1" w:char="F0F3"/>
      </w:r>
      <w:r w:rsidRPr="0076062B">
        <w:rPr>
          <w:sz w:val="24"/>
          <w:szCs w:val="24"/>
        </w:rPr>
        <w:sym w:font="HQPB4" w:char="F0F8"/>
      </w:r>
      <w:r w:rsidRPr="0076062B">
        <w:rPr>
          <w:sz w:val="24"/>
          <w:szCs w:val="24"/>
        </w:rPr>
        <w:sym w:font="HQPB2" w:char="F039"/>
      </w:r>
      <w:r w:rsidRPr="0076062B">
        <w:rPr>
          <w:sz w:val="24"/>
          <w:szCs w:val="24"/>
        </w:rPr>
        <w:sym w:font="HQPB5" w:char="F024"/>
      </w:r>
      <w:r w:rsidRPr="0076062B">
        <w:rPr>
          <w:sz w:val="24"/>
          <w:szCs w:val="24"/>
        </w:rPr>
        <w:sym w:font="HQPB1" w:char="F023"/>
      </w:r>
      <w:r w:rsidRPr="0076062B">
        <w:rPr>
          <w:rFonts w:ascii="(normal text)" w:hAnsi="(normal text)"/>
          <w:sz w:val="24"/>
          <w:szCs w:val="24"/>
          <w:rtl/>
        </w:rPr>
        <w:t xml:space="preserve"> </w:t>
      </w:r>
      <w:r w:rsidRPr="0076062B">
        <w:rPr>
          <w:sz w:val="24"/>
          <w:szCs w:val="24"/>
        </w:rPr>
        <w:sym w:font="HQPB4" w:char="F0DE"/>
      </w:r>
      <w:r w:rsidRPr="0076062B">
        <w:rPr>
          <w:sz w:val="24"/>
          <w:szCs w:val="24"/>
        </w:rPr>
        <w:sym w:font="HQPB2" w:char="F04F"/>
      </w:r>
      <w:r w:rsidRPr="0076062B">
        <w:rPr>
          <w:sz w:val="24"/>
          <w:szCs w:val="24"/>
        </w:rPr>
        <w:sym w:font="HQPB5" w:char="F06E"/>
      </w:r>
      <w:r w:rsidRPr="0076062B">
        <w:rPr>
          <w:sz w:val="24"/>
          <w:szCs w:val="24"/>
        </w:rPr>
        <w:sym w:font="HQPB2" w:char="F03D"/>
      </w:r>
      <w:r w:rsidRPr="0076062B">
        <w:rPr>
          <w:sz w:val="24"/>
          <w:szCs w:val="24"/>
        </w:rPr>
        <w:sym w:font="HQPB4" w:char="F0F7"/>
      </w:r>
      <w:r w:rsidRPr="0076062B">
        <w:rPr>
          <w:sz w:val="24"/>
          <w:szCs w:val="24"/>
        </w:rPr>
        <w:sym w:font="HQPB1" w:char="F0E8"/>
      </w:r>
      <w:r w:rsidRPr="0076062B">
        <w:rPr>
          <w:sz w:val="24"/>
          <w:szCs w:val="24"/>
        </w:rPr>
        <w:sym w:font="HQPB5" w:char="F074"/>
      </w:r>
      <w:r w:rsidRPr="0076062B">
        <w:rPr>
          <w:sz w:val="24"/>
          <w:szCs w:val="24"/>
        </w:rPr>
        <w:sym w:font="HQPB2" w:char="F083"/>
      </w:r>
      <w:r w:rsidRPr="0076062B">
        <w:rPr>
          <w:sz w:val="24"/>
          <w:szCs w:val="24"/>
        </w:rPr>
        <w:sym w:font="HQPB5" w:char="F075"/>
      </w:r>
      <w:r w:rsidRPr="0076062B">
        <w:rPr>
          <w:sz w:val="24"/>
          <w:szCs w:val="24"/>
        </w:rPr>
        <w:sym w:font="HQPB2" w:char="F072"/>
      </w:r>
      <w:r w:rsidRPr="0076062B">
        <w:rPr>
          <w:rFonts w:ascii="(normal text)" w:hAnsi="(normal text)"/>
          <w:sz w:val="24"/>
          <w:szCs w:val="24"/>
          <w:rtl/>
        </w:rPr>
        <w:t xml:space="preserve"> </w:t>
      </w:r>
      <w:r w:rsidRPr="0076062B">
        <w:rPr>
          <w:sz w:val="24"/>
          <w:szCs w:val="24"/>
        </w:rPr>
        <w:sym w:font="HQPB1" w:char="F024"/>
      </w:r>
      <w:r w:rsidRPr="0076062B">
        <w:rPr>
          <w:sz w:val="24"/>
          <w:szCs w:val="24"/>
        </w:rPr>
        <w:sym w:font="HQPB5" w:char="F074"/>
      </w:r>
      <w:r w:rsidRPr="0076062B">
        <w:rPr>
          <w:sz w:val="24"/>
          <w:szCs w:val="24"/>
        </w:rPr>
        <w:sym w:font="HQPB2" w:char="F042"/>
      </w:r>
      <w:r w:rsidRPr="0076062B">
        <w:rPr>
          <w:rFonts w:ascii="(normal text)" w:hAnsi="(normal text)"/>
          <w:sz w:val="24"/>
          <w:szCs w:val="24"/>
          <w:rtl/>
        </w:rPr>
        <w:t xml:space="preserve"> </w:t>
      </w:r>
      <w:r w:rsidRPr="0076062B">
        <w:rPr>
          <w:sz w:val="24"/>
          <w:szCs w:val="24"/>
        </w:rPr>
        <w:sym w:font="HQPB2" w:char="F092"/>
      </w:r>
      <w:r w:rsidRPr="0076062B">
        <w:rPr>
          <w:sz w:val="24"/>
          <w:szCs w:val="24"/>
        </w:rPr>
        <w:sym w:font="HQPB4" w:char="F0CE"/>
      </w:r>
      <w:r w:rsidRPr="0076062B">
        <w:rPr>
          <w:sz w:val="24"/>
          <w:szCs w:val="24"/>
        </w:rPr>
        <w:sym w:font="HQPB1" w:char="F0FB"/>
      </w:r>
      <w:r w:rsidRPr="0076062B">
        <w:rPr>
          <w:rFonts w:ascii="(normal text)" w:hAnsi="(normal text)"/>
          <w:sz w:val="24"/>
          <w:szCs w:val="24"/>
          <w:rtl/>
        </w:rPr>
        <w:t xml:space="preserve"> </w:t>
      </w:r>
      <w:r w:rsidRPr="0076062B">
        <w:rPr>
          <w:sz w:val="24"/>
          <w:szCs w:val="24"/>
        </w:rPr>
        <w:sym w:font="HQPB4" w:char="F0CF"/>
      </w:r>
      <w:r w:rsidRPr="0076062B">
        <w:rPr>
          <w:sz w:val="24"/>
          <w:szCs w:val="24"/>
        </w:rPr>
        <w:sym w:font="HQPB2" w:char="F051"/>
      </w:r>
      <w:r w:rsidRPr="0076062B">
        <w:rPr>
          <w:sz w:val="24"/>
          <w:szCs w:val="24"/>
        </w:rPr>
        <w:sym w:font="HQPB1" w:char="F025"/>
      </w:r>
      <w:r w:rsidRPr="0076062B">
        <w:rPr>
          <w:sz w:val="24"/>
          <w:szCs w:val="24"/>
        </w:rPr>
        <w:sym w:font="HQPB5" w:char="F074"/>
      </w:r>
      <w:r w:rsidRPr="0076062B">
        <w:rPr>
          <w:sz w:val="24"/>
          <w:szCs w:val="24"/>
        </w:rPr>
        <w:sym w:font="HQPB1" w:char="F06E"/>
      </w:r>
      <w:r w:rsidRPr="0076062B">
        <w:rPr>
          <w:sz w:val="24"/>
          <w:szCs w:val="24"/>
        </w:rPr>
        <w:sym w:font="HQPB4" w:char="F0F6"/>
      </w:r>
      <w:r w:rsidRPr="0076062B">
        <w:rPr>
          <w:sz w:val="24"/>
          <w:szCs w:val="24"/>
        </w:rPr>
        <w:sym w:font="HQPB1" w:char="F091"/>
      </w:r>
      <w:r w:rsidRPr="0076062B">
        <w:rPr>
          <w:sz w:val="24"/>
          <w:szCs w:val="24"/>
        </w:rPr>
        <w:sym w:font="HQPB5" w:char="F046"/>
      </w:r>
      <w:r w:rsidRPr="0076062B">
        <w:rPr>
          <w:sz w:val="24"/>
          <w:szCs w:val="24"/>
        </w:rPr>
        <w:sym w:font="HQPB2" w:char="F07B"/>
      </w:r>
      <w:r w:rsidRPr="0076062B">
        <w:rPr>
          <w:sz w:val="24"/>
          <w:szCs w:val="24"/>
        </w:rPr>
        <w:sym w:font="HQPB5" w:char="F024"/>
      </w:r>
      <w:r w:rsidRPr="0076062B">
        <w:rPr>
          <w:sz w:val="24"/>
          <w:szCs w:val="24"/>
        </w:rPr>
        <w:sym w:font="HQPB1" w:char="F023"/>
      </w:r>
      <w:r w:rsidRPr="0076062B">
        <w:rPr>
          <w:rFonts w:ascii="(normal text)" w:hAnsi="(normal text)"/>
          <w:sz w:val="24"/>
          <w:szCs w:val="24"/>
          <w:rtl/>
        </w:rPr>
        <w:t xml:space="preserve"> </w:t>
      </w:r>
      <w:r w:rsidRPr="0076062B">
        <w:rPr>
          <w:sz w:val="24"/>
          <w:szCs w:val="24"/>
        </w:rPr>
        <w:sym w:font="HQPB4" w:char="F028"/>
      </w:r>
      <w:r w:rsidRPr="0076062B">
        <w:rPr>
          <w:rFonts w:ascii="(normal text)" w:hAnsi="(normal text)"/>
          <w:sz w:val="24"/>
          <w:szCs w:val="24"/>
          <w:rtl/>
        </w:rPr>
        <w:t xml:space="preserve"> </w:t>
      </w:r>
      <w:r w:rsidRPr="0076062B">
        <w:rPr>
          <w:sz w:val="24"/>
          <w:szCs w:val="24"/>
        </w:rPr>
        <w:sym w:font="HQPB1" w:char="F024"/>
      </w:r>
      <w:r w:rsidRPr="0076062B">
        <w:rPr>
          <w:sz w:val="24"/>
          <w:szCs w:val="24"/>
        </w:rPr>
        <w:sym w:font="HQPB5" w:char="F074"/>
      </w:r>
      <w:r w:rsidRPr="0076062B">
        <w:rPr>
          <w:sz w:val="24"/>
          <w:szCs w:val="24"/>
        </w:rPr>
        <w:sym w:font="HQPB2" w:char="F042"/>
      </w:r>
      <w:r w:rsidRPr="0076062B">
        <w:rPr>
          <w:sz w:val="24"/>
          <w:szCs w:val="24"/>
        </w:rPr>
        <w:sym w:font="HQPB5" w:char="F075"/>
      </w:r>
      <w:r w:rsidRPr="0076062B">
        <w:rPr>
          <w:sz w:val="24"/>
          <w:szCs w:val="24"/>
        </w:rPr>
        <w:sym w:font="HQPB2" w:char="F072"/>
      </w:r>
      <w:r w:rsidRPr="0076062B">
        <w:rPr>
          <w:rFonts w:ascii="(normal text)" w:hAnsi="(normal text)"/>
          <w:sz w:val="24"/>
          <w:szCs w:val="24"/>
          <w:rtl/>
        </w:rPr>
        <w:t xml:space="preserve"> </w:t>
      </w:r>
      <w:r w:rsidRPr="0076062B">
        <w:rPr>
          <w:sz w:val="24"/>
          <w:szCs w:val="24"/>
        </w:rPr>
        <w:sym w:font="HQPB2" w:char="F093"/>
      </w:r>
      <w:r w:rsidRPr="0076062B">
        <w:rPr>
          <w:sz w:val="24"/>
          <w:szCs w:val="24"/>
        </w:rPr>
        <w:sym w:font="HQPB4" w:char="F0CD"/>
      </w:r>
      <w:r w:rsidRPr="0076062B">
        <w:rPr>
          <w:sz w:val="24"/>
          <w:szCs w:val="24"/>
        </w:rPr>
        <w:sym w:font="HQPB1" w:char="F091"/>
      </w:r>
      <w:r w:rsidRPr="0076062B">
        <w:rPr>
          <w:sz w:val="24"/>
          <w:szCs w:val="24"/>
        </w:rPr>
        <w:sym w:font="HQPB4" w:char="F0F4"/>
      </w:r>
      <w:r w:rsidRPr="0076062B">
        <w:rPr>
          <w:sz w:val="24"/>
          <w:szCs w:val="24"/>
        </w:rPr>
        <w:sym w:font="HQPB1" w:char="F089"/>
      </w:r>
      <w:r w:rsidRPr="0076062B">
        <w:rPr>
          <w:sz w:val="24"/>
          <w:szCs w:val="24"/>
        </w:rPr>
        <w:sym w:font="HQPB5" w:char="F073"/>
      </w:r>
      <w:r w:rsidRPr="0076062B">
        <w:rPr>
          <w:sz w:val="24"/>
          <w:szCs w:val="24"/>
        </w:rPr>
        <w:sym w:font="HQPB1" w:char="F03F"/>
      </w:r>
      <w:r w:rsidRPr="0076062B">
        <w:rPr>
          <w:rFonts w:ascii="(normal text)" w:hAnsi="(normal text)"/>
          <w:sz w:val="24"/>
          <w:szCs w:val="24"/>
          <w:rtl/>
        </w:rPr>
        <w:t xml:space="preserve"> </w:t>
      </w:r>
      <w:r w:rsidRPr="0076062B">
        <w:rPr>
          <w:sz w:val="24"/>
          <w:szCs w:val="24"/>
        </w:rPr>
        <w:sym w:font="HQPB4" w:char="F0D3"/>
      </w:r>
      <w:r w:rsidRPr="0076062B">
        <w:rPr>
          <w:sz w:val="24"/>
          <w:szCs w:val="24"/>
        </w:rPr>
        <w:sym w:font="HQPB1" w:char="F0A7"/>
      </w:r>
      <w:r w:rsidRPr="0076062B">
        <w:rPr>
          <w:sz w:val="24"/>
          <w:szCs w:val="24"/>
        </w:rPr>
        <w:sym w:font="HQPB4" w:char="F0F8"/>
      </w:r>
      <w:r w:rsidRPr="0076062B">
        <w:rPr>
          <w:sz w:val="24"/>
          <w:szCs w:val="24"/>
        </w:rPr>
        <w:sym w:font="HQPB1" w:char="F0FF"/>
      </w:r>
      <w:r w:rsidRPr="0076062B">
        <w:rPr>
          <w:sz w:val="24"/>
          <w:szCs w:val="24"/>
        </w:rPr>
        <w:sym w:font="HQPB5" w:char="F074"/>
      </w:r>
      <w:r w:rsidRPr="0076062B">
        <w:rPr>
          <w:sz w:val="24"/>
          <w:szCs w:val="24"/>
        </w:rPr>
        <w:sym w:font="HQPB2" w:char="F052"/>
      </w:r>
      <w:r w:rsidRPr="0076062B">
        <w:rPr>
          <w:rFonts w:ascii="(normal text)" w:hAnsi="(normal text)"/>
          <w:sz w:val="24"/>
          <w:szCs w:val="24"/>
          <w:rtl/>
        </w:rPr>
        <w:t xml:space="preserve"> </w:t>
      </w:r>
      <w:r w:rsidRPr="0076062B">
        <w:rPr>
          <w:sz w:val="24"/>
          <w:szCs w:val="24"/>
        </w:rPr>
        <w:sym w:font="HQPB1" w:char="F023"/>
      </w:r>
      <w:r w:rsidRPr="0076062B">
        <w:rPr>
          <w:sz w:val="24"/>
          <w:szCs w:val="24"/>
        </w:rPr>
        <w:sym w:font="HQPB5" w:char="F073"/>
      </w:r>
      <w:r w:rsidRPr="0076062B">
        <w:rPr>
          <w:sz w:val="24"/>
          <w:szCs w:val="24"/>
        </w:rPr>
        <w:sym w:font="HQPB1" w:char="F08C"/>
      </w:r>
      <w:r w:rsidRPr="0076062B">
        <w:rPr>
          <w:sz w:val="24"/>
          <w:szCs w:val="24"/>
        </w:rPr>
        <w:sym w:font="HQPB1" w:char="F024"/>
      </w:r>
      <w:r w:rsidRPr="0076062B">
        <w:rPr>
          <w:sz w:val="24"/>
          <w:szCs w:val="24"/>
        </w:rPr>
        <w:sym w:font="HQPB4" w:char="F0A8"/>
      </w:r>
      <w:r w:rsidRPr="0076062B">
        <w:rPr>
          <w:sz w:val="24"/>
          <w:szCs w:val="24"/>
        </w:rPr>
        <w:sym w:font="HQPB2" w:char="F042"/>
      </w:r>
      <w:r w:rsidRPr="0076062B">
        <w:rPr>
          <w:rFonts w:ascii="(normal text)" w:hAnsi="(normal text)"/>
          <w:sz w:val="24"/>
          <w:szCs w:val="24"/>
          <w:rtl/>
        </w:rPr>
        <w:t xml:space="preserve"> </w:t>
      </w:r>
      <w:r w:rsidRPr="0076062B">
        <w:rPr>
          <w:sz w:val="24"/>
          <w:szCs w:val="24"/>
        </w:rPr>
        <w:sym w:font="HQPB4" w:char="F0DC"/>
      </w:r>
      <w:r w:rsidRPr="0076062B">
        <w:rPr>
          <w:sz w:val="24"/>
          <w:szCs w:val="24"/>
        </w:rPr>
        <w:sym w:font="HQPB1" w:char="F03D"/>
      </w:r>
      <w:r w:rsidRPr="0076062B">
        <w:rPr>
          <w:sz w:val="24"/>
          <w:szCs w:val="24"/>
        </w:rPr>
        <w:sym w:font="HQPB4" w:char="F0C5"/>
      </w:r>
      <w:r w:rsidRPr="0076062B">
        <w:rPr>
          <w:sz w:val="24"/>
          <w:szCs w:val="24"/>
        </w:rPr>
        <w:sym w:font="HQPB1" w:char="F0A1"/>
      </w:r>
      <w:r w:rsidRPr="0076062B">
        <w:rPr>
          <w:sz w:val="24"/>
          <w:szCs w:val="24"/>
        </w:rPr>
        <w:sym w:font="HQPB4" w:char="F0F2"/>
      </w:r>
      <w:r w:rsidRPr="0076062B">
        <w:rPr>
          <w:sz w:val="24"/>
          <w:szCs w:val="24"/>
        </w:rPr>
        <w:sym w:font="HQPB2" w:char="F036"/>
      </w:r>
      <w:r w:rsidRPr="0076062B">
        <w:rPr>
          <w:sz w:val="24"/>
          <w:szCs w:val="24"/>
        </w:rPr>
        <w:sym w:font="HQPB5" w:char="F073"/>
      </w:r>
      <w:r w:rsidRPr="0076062B">
        <w:rPr>
          <w:sz w:val="24"/>
          <w:szCs w:val="24"/>
        </w:rPr>
        <w:sym w:font="HQPB1" w:char="F03F"/>
      </w:r>
      <w:r w:rsidRPr="0076062B">
        <w:rPr>
          <w:rFonts w:ascii="(normal text)" w:hAnsi="(normal text)"/>
          <w:sz w:val="24"/>
          <w:szCs w:val="24"/>
          <w:rtl/>
        </w:rPr>
        <w:t xml:space="preserve"> </w:t>
      </w:r>
      <w:r w:rsidRPr="0076062B">
        <w:rPr>
          <w:sz w:val="24"/>
          <w:szCs w:val="24"/>
        </w:rPr>
        <w:sym w:font="HQPB1" w:char="F023"/>
      </w:r>
      <w:r w:rsidRPr="0076062B">
        <w:rPr>
          <w:sz w:val="24"/>
          <w:szCs w:val="24"/>
        </w:rPr>
        <w:sym w:font="HQPB4" w:char="F059"/>
      </w:r>
      <w:r w:rsidRPr="0076062B">
        <w:rPr>
          <w:sz w:val="24"/>
          <w:szCs w:val="24"/>
        </w:rPr>
        <w:sym w:font="HQPB1" w:char="F089"/>
      </w:r>
      <w:r w:rsidRPr="0076062B">
        <w:rPr>
          <w:sz w:val="24"/>
          <w:szCs w:val="24"/>
        </w:rPr>
        <w:sym w:font="HQPB5" w:char="F078"/>
      </w:r>
      <w:r w:rsidRPr="0076062B">
        <w:rPr>
          <w:sz w:val="24"/>
          <w:szCs w:val="24"/>
        </w:rPr>
        <w:sym w:font="HQPB1" w:char="F0EE"/>
      </w:r>
      <w:r w:rsidRPr="0076062B">
        <w:rPr>
          <w:rFonts w:ascii="(normal text)" w:hAnsi="(normal text)"/>
          <w:sz w:val="24"/>
          <w:szCs w:val="24"/>
          <w:rtl/>
        </w:rPr>
        <w:t xml:space="preserve"> </w:t>
      </w:r>
      <w:r w:rsidRPr="0076062B">
        <w:rPr>
          <w:sz w:val="24"/>
          <w:szCs w:val="24"/>
        </w:rPr>
        <w:sym w:font="HQPB4" w:char="F028"/>
      </w:r>
      <w:r w:rsidRPr="0076062B">
        <w:rPr>
          <w:rFonts w:ascii="(normal text)" w:hAnsi="(normal text)"/>
          <w:sz w:val="24"/>
          <w:szCs w:val="24"/>
          <w:rtl/>
        </w:rPr>
        <w:t xml:space="preserve"> </w:t>
      </w:r>
      <w:r w:rsidRPr="0076062B">
        <w:rPr>
          <w:sz w:val="24"/>
          <w:szCs w:val="24"/>
        </w:rPr>
        <w:sym w:font="HQPB1" w:char="F024"/>
      </w:r>
      <w:r w:rsidRPr="0076062B">
        <w:rPr>
          <w:sz w:val="24"/>
          <w:szCs w:val="24"/>
        </w:rPr>
        <w:sym w:font="HQPB5" w:char="F074"/>
      </w:r>
      <w:r w:rsidRPr="0076062B">
        <w:rPr>
          <w:sz w:val="24"/>
          <w:szCs w:val="24"/>
        </w:rPr>
        <w:sym w:font="HQPB2" w:char="F042"/>
      </w:r>
      <w:r w:rsidRPr="0076062B">
        <w:rPr>
          <w:sz w:val="24"/>
          <w:szCs w:val="24"/>
        </w:rPr>
        <w:sym w:font="HQPB5" w:char="F075"/>
      </w:r>
      <w:r w:rsidRPr="0076062B">
        <w:rPr>
          <w:sz w:val="24"/>
          <w:szCs w:val="24"/>
        </w:rPr>
        <w:sym w:font="HQPB2" w:char="F072"/>
      </w:r>
      <w:r w:rsidRPr="0076062B">
        <w:rPr>
          <w:rFonts w:ascii="(normal text)" w:hAnsi="(normal text)"/>
          <w:sz w:val="24"/>
          <w:szCs w:val="24"/>
          <w:rtl/>
        </w:rPr>
        <w:t xml:space="preserve"> </w:t>
      </w:r>
      <w:r w:rsidRPr="0076062B">
        <w:rPr>
          <w:sz w:val="24"/>
          <w:szCs w:val="24"/>
        </w:rPr>
        <w:sym w:font="HQPB2" w:char="F093"/>
      </w:r>
      <w:r w:rsidRPr="0076062B">
        <w:rPr>
          <w:sz w:val="24"/>
          <w:szCs w:val="24"/>
        </w:rPr>
        <w:sym w:font="HQPB4" w:char="F0CD"/>
      </w:r>
      <w:r w:rsidRPr="0076062B">
        <w:rPr>
          <w:sz w:val="24"/>
          <w:szCs w:val="24"/>
        </w:rPr>
        <w:sym w:font="HQPB1" w:char="F091"/>
      </w:r>
      <w:r w:rsidRPr="0076062B">
        <w:rPr>
          <w:sz w:val="24"/>
          <w:szCs w:val="24"/>
        </w:rPr>
        <w:sym w:font="HQPB4" w:char="F0F4"/>
      </w:r>
      <w:r w:rsidRPr="0076062B">
        <w:rPr>
          <w:sz w:val="24"/>
          <w:szCs w:val="24"/>
        </w:rPr>
        <w:sym w:font="HQPB1" w:char="F089"/>
      </w:r>
      <w:r w:rsidRPr="0076062B">
        <w:rPr>
          <w:sz w:val="24"/>
          <w:szCs w:val="24"/>
        </w:rPr>
        <w:sym w:font="HQPB5" w:char="F073"/>
      </w:r>
      <w:r w:rsidRPr="0076062B">
        <w:rPr>
          <w:sz w:val="24"/>
          <w:szCs w:val="24"/>
        </w:rPr>
        <w:sym w:font="HQPB1" w:char="F03F"/>
      </w:r>
      <w:r w:rsidRPr="0076062B">
        <w:rPr>
          <w:rFonts w:ascii="(normal text)" w:hAnsi="(normal text)"/>
          <w:sz w:val="24"/>
          <w:szCs w:val="24"/>
          <w:rtl/>
        </w:rPr>
        <w:t xml:space="preserve"> </w:t>
      </w:r>
      <w:r w:rsidRPr="0076062B">
        <w:rPr>
          <w:sz w:val="24"/>
          <w:szCs w:val="24"/>
        </w:rPr>
        <w:sym w:font="HQPB5" w:char="F036"/>
      </w:r>
      <w:r w:rsidRPr="0076062B">
        <w:rPr>
          <w:sz w:val="24"/>
          <w:szCs w:val="24"/>
        </w:rPr>
        <w:sym w:font="HQPB1" w:char="F0A7"/>
      </w:r>
      <w:r w:rsidRPr="0076062B">
        <w:rPr>
          <w:sz w:val="24"/>
          <w:szCs w:val="24"/>
        </w:rPr>
        <w:sym w:font="HQPB4" w:char="F0F8"/>
      </w:r>
      <w:r w:rsidRPr="0076062B">
        <w:rPr>
          <w:sz w:val="24"/>
          <w:szCs w:val="24"/>
        </w:rPr>
        <w:sym w:font="HQPB1" w:char="F0FF"/>
      </w:r>
      <w:r w:rsidRPr="0076062B">
        <w:rPr>
          <w:sz w:val="24"/>
          <w:szCs w:val="24"/>
        </w:rPr>
        <w:sym w:font="HQPB5" w:char="F074"/>
      </w:r>
      <w:r w:rsidRPr="0076062B">
        <w:rPr>
          <w:sz w:val="24"/>
          <w:szCs w:val="24"/>
        </w:rPr>
        <w:sym w:font="HQPB2" w:char="F052"/>
      </w:r>
      <w:r w:rsidRPr="0076062B">
        <w:rPr>
          <w:rFonts w:ascii="(normal text)" w:hAnsi="(normal text)"/>
          <w:sz w:val="24"/>
          <w:szCs w:val="24"/>
          <w:rtl/>
        </w:rPr>
        <w:t xml:space="preserve"> </w:t>
      </w:r>
      <w:r w:rsidRPr="0076062B">
        <w:rPr>
          <w:sz w:val="24"/>
          <w:szCs w:val="24"/>
        </w:rPr>
        <w:sym w:font="HQPB4" w:char="F0C4"/>
      </w:r>
      <w:r w:rsidRPr="0076062B">
        <w:rPr>
          <w:sz w:val="24"/>
          <w:szCs w:val="24"/>
        </w:rPr>
        <w:sym w:font="HQPB4" w:char="F064"/>
      </w:r>
      <w:r w:rsidRPr="0076062B">
        <w:rPr>
          <w:sz w:val="24"/>
          <w:szCs w:val="24"/>
        </w:rPr>
        <w:sym w:font="HQPB2" w:char="F093"/>
      </w:r>
      <w:r w:rsidRPr="0076062B">
        <w:rPr>
          <w:sz w:val="24"/>
          <w:szCs w:val="24"/>
        </w:rPr>
        <w:sym w:font="HQPB5" w:char="F072"/>
      </w:r>
      <w:r w:rsidRPr="0076062B">
        <w:rPr>
          <w:sz w:val="24"/>
          <w:szCs w:val="24"/>
        </w:rPr>
        <w:sym w:font="HQPB1" w:char="F027"/>
      </w:r>
      <w:r w:rsidRPr="0076062B">
        <w:rPr>
          <w:sz w:val="24"/>
          <w:szCs w:val="24"/>
        </w:rPr>
        <w:sym w:font="HQPB4" w:char="F0CE"/>
      </w:r>
      <w:r w:rsidRPr="0076062B">
        <w:rPr>
          <w:sz w:val="24"/>
          <w:szCs w:val="24"/>
        </w:rPr>
        <w:sym w:font="HQPB1" w:char="F02F"/>
      </w:r>
      <w:r w:rsidRPr="0076062B">
        <w:rPr>
          <w:rFonts w:ascii="(normal text)" w:hAnsi="(normal text)"/>
          <w:sz w:val="24"/>
          <w:szCs w:val="24"/>
          <w:rtl/>
        </w:rPr>
        <w:t xml:space="preserve"> </w:t>
      </w:r>
      <w:r w:rsidRPr="0076062B">
        <w:rPr>
          <w:sz w:val="24"/>
          <w:szCs w:val="24"/>
        </w:rPr>
        <w:sym w:font="HQPB4" w:char="F03C"/>
      </w:r>
      <w:r w:rsidRPr="0076062B">
        <w:rPr>
          <w:sz w:val="24"/>
          <w:szCs w:val="24"/>
        </w:rPr>
        <w:sym w:font="HQPB1" w:char="F0DA"/>
      </w:r>
      <w:r w:rsidRPr="0076062B">
        <w:rPr>
          <w:sz w:val="24"/>
          <w:szCs w:val="24"/>
        </w:rPr>
        <w:sym w:font="HQPB4" w:char="F0F6"/>
      </w:r>
      <w:r w:rsidRPr="0076062B">
        <w:rPr>
          <w:sz w:val="24"/>
          <w:szCs w:val="24"/>
        </w:rPr>
        <w:sym w:font="HQPB1" w:char="F091"/>
      </w:r>
      <w:r w:rsidRPr="0076062B">
        <w:rPr>
          <w:sz w:val="24"/>
          <w:szCs w:val="24"/>
        </w:rPr>
        <w:sym w:font="HQPB5" w:char="F072"/>
      </w:r>
      <w:r w:rsidRPr="0076062B">
        <w:rPr>
          <w:sz w:val="24"/>
          <w:szCs w:val="24"/>
        </w:rPr>
        <w:sym w:font="HQPB1" w:char="F026"/>
      </w:r>
      <w:r w:rsidRPr="0076062B">
        <w:rPr>
          <w:rFonts w:ascii="(normal text)" w:hAnsi="(normal text)"/>
          <w:sz w:val="24"/>
          <w:szCs w:val="24"/>
          <w:rtl/>
        </w:rPr>
        <w:t xml:space="preserve"> </w:t>
      </w:r>
      <w:r w:rsidRPr="0076062B">
        <w:rPr>
          <w:sz w:val="24"/>
          <w:szCs w:val="24"/>
        </w:rPr>
        <w:sym w:font="HQPB4" w:char="F0DF"/>
      </w:r>
      <w:r w:rsidRPr="0076062B">
        <w:rPr>
          <w:sz w:val="24"/>
          <w:szCs w:val="24"/>
        </w:rPr>
        <w:sym w:font="HQPB1" w:char="F04E"/>
      </w:r>
      <w:r w:rsidRPr="0076062B">
        <w:rPr>
          <w:sz w:val="24"/>
          <w:szCs w:val="24"/>
        </w:rPr>
        <w:sym w:font="HQPB2" w:char="F071"/>
      </w:r>
      <w:r w:rsidRPr="0076062B">
        <w:rPr>
          <w:sz w:val="24"/>
          <w:szCs w:val="24"/>
        </w:rPr>
        <w:sym w:font="HQPB4" w:char="F0DF"/>
      </w:r>
      <w:r w:rsidRPr="0076062B">
        <w:rPr>
          <w:sz w:val="24"/>
          <w:szCs w:val="24"/>
        </w:rPr>
        <w:sym w:font="HQPB2" w:char="F04A"/>
      </w:r>
      <w:r w:rsidRPr="0076062B">
        <w:rPr>
          <w:sz w:val="24"/>
          <w:szCs w:val="24"/>
        </w:rPr>
        <w:sym w:font="HQPB5" w:char="F073"/>
      </w:r>
      <w:r w:rsidRPr="0076062B">
        <w:rPr>
          <w:sz w:val="24"/>
          <w:szCs w:val="24"/>
        </w:rPr>
        <w:sym w:font="HQPB1" w:char="F03F"/>
      </w:r>
      <w:r w:rsidRPr="0076062B">
        <w:rPr>
          <w:rFonts w:ascii="(normal text)" w:hAnsi="(normal text)"/>
          <w:sz w:val="24"/>
          <w:szCs w:val="24"/>
          <w:rtl/>
        </w:rPr>
        <w:t xml:space="preserve"> </w:t>
      </w:r>
      <w:r w:rsidRPr="0076062B">
        <w:rPr>
          <w:sz w:val="24"/>
          <w:szCs w:val="24"/>
        </w:rPr>
        <w:sym w:font="HQPB4" w:char="F034"/>
      </w:r>
      <w:r w:rsidRPr="0076062B">
        <w:rPr>
          <w:rFonts w:ascii="(normal text)" w:hAnsi="(normal text)"/>
          <w:sz w:val="24"/>
          <w:szCs w:val="24"/>
          <w:rtl/>
        </w:rPr>
        <w:t xml:space="preserve"> </w:t>
      </w:r>
      <w:r w:rsidRPr="0076062B">
        <w:rPr>
          <w:sz w:val="24"/>
          <w:szCs w:val="24"/>
        </w:rPr>
        <w:sym w:font="HQPB4" w:char="F0A8"/>
      </w:r>
      <w:r w:rsidRPr="0076062B">
        <w:rPr>
          <w:sz w:val="24"/>
          <w:szCs w:val="24"/>
        </w:rPr>
        <w:sym w:font="HQPB2" w:char="F062"/>
      </w:r>
      <w:r w:rsidRPr="0076062B">
        <w:rPr>
          <w:sz w:val="24"/>
          <w:szCs w:val="24"/>
        </w:rPr>
        <w:sym w:font="HQPB4" w:char="F0CE"/>
      </w:r>
      <w:r w:rsidRPr="0076062B">
        <w:rPr>
          <w:sz w:val="24"/>
          <w:szCs w:val="24"/>
        </w:rPr>
        <w:sym w:font="HQPB1" w:char="F029"/>
      </w:r>
      <w:r w:rsidRPr="0076062B">
        <w:rPr>
          <w:rFonts w:ascii="(normal text)" w:hAnsi="(normal text)"/>
          <w:sz w:val="24"/>
          <w:szCs w:val="24"/>
          <w:rtl/>
        </w:rPr>
        <w:t xml:space="preserve"> </w:t>
      </w:r>
      <w:r w:rsidRPr="0076062B">
        <w:rPr>
          <w:sz w:val="24"/>
          <w:szCs w:val="24"/>
        </w:rPr>
        <w:sym w:font="HQPB5" w:char="F0A9"/>
      </w:r>
      <w:r w:rsidRPr="0076062B">
        <w:rPr>
          <w:sz w:val="24"/>
          <w:szCs w:val="24"/>
        </w:rPr>
        <w:sym w:font="HQPB1" w:char="F021"/>
      </w:r>
      <w:r w:rsidRPr="0076062B">
        <w:rPr>
          <w:sz w:val="24"/>
          <w:szCs w:val="24"/>
        </w:rPr>
        <w:sym w:font="HQPB5" w:char="F024"/>
      </w:r>
      <w:r w:rsidRPr="0076062B">
        <w:rPr>
          <w:sz w:val="24"/>
          <w:szCs w:val="24"/>
        </w:rPr>
        <w:sym w:font="HQPB1" w:char="F023"/>
      </w:r>
      <w:r w:rsidRPr="0076062B">
        <w:rPr>
          <w:rFonts w:ascii="(normal text)" w:hAnsi="(normal text)"/>
          <w:sz w:val="24"/>
          <w:szCs w:val="24"/>
          <w:rtl/>
        </w:rPr>
        <w:t xml:space="preserve"> </w:t>
      </w:r>
      <w:r w:rsidRPr="0076062B">
        <w:rPr>
          <w:sz w:val="24"/>
          <w:szCs w:val="24"/>
        </w:rPr>
        <w:sym w:font="HQPB4" w:char="F0ED"/>
      </w:r>
      <w:r w:rsidRPr="0076062B">
        <w:rPr>
          <w:sz w:val="24"/>
          <w:szCs w:val="24"/>
        </w:rPr>
        <w:sym w:font="HQPB2" w:char="F04F"/>
      </w:r>
      <w:r w:rsidRPr="0076062B">
        <w:rPr>
          <w:sz w:val="24"/>
          <w:szCs w:val="24"/>
        </w:rPr>
        <w:sym w:font="HQPB2" w:char="F08A"/>
      </w:r>
      <w:r w:rsidRPr="0076062B">
        <w:rPr>
          <w:sz w:val="24"/>
          <w:szCs w:val="24"/>
        </w:rPr>
        <w:sym w:font="HQPB4" w:char="F0CE"/>
      </w:r>
      <w:r w:rsidRPr="0076062B">
        <w:rPr>
          <w:sz w:val="24"/>
          <w:szCs w:val="24"/>
        </w:rPr>
        <w:sym w:font="HQPB2" w:char="F03D"/>
      </w:r>
      <w:r w:rsidRPr="0076062B">
        <w:rPr>
          <w:sz w:val="24"/>
          <w:szCs w:val="24"/>
        </w:rPr>
        <w:sym w:font="HQPB5" w:char="F074"/>
      </w:r>
      <w:r w:rsidRPr="0076062B">
        <w:rPr>
          <w:sz w:val="24"/>
          <w:szCs w:val="24"/>
        </w:rPr>
        <w:sym w:font="HQPB1" w:char="F0E6"/>
      </w:r>
      <w:r w:rsidRPr="0076062B">
        <w:rPr>
          <w:rFonts w:ascii="(normal text)" w:hAnsi="(normal text)"/>
          <w:sz w:val="24"/>
          <w:szCs w:val="24"/>
          <w:rtl/>
        </w:rPr>
        <w:t xml:space="preserve"> </w:t>
      </w:r>
      <w:r w:rsidRPr="0076062B">
        <w:rPr>
          <w:sz w:val="24"/>
          <w:szCs w:val="24"/>
        </w:rPr>
        <w:sym w:font="HQPB5" w:char="F037"/>
      </w:r>
      <w:r w:rsidRPr="0076062B">
        <w:rPr>
          <w:sz w:val="24"/>
          <w:szCs w:val="24"/>
        </w:rPr>
        <w:sym w:font="HQPB1" w:char="F08E"/>
      </w:r>
      <w:r w:rsidRPr="0076062B">
        <w:rPr>
          <w:sz w:val="24"/>
          <w:szCs w:val="24"/>
        </w:rPr>
        <w:sym w:font="HQPB2" w:char="F08D"/>
      </w:r>
      <w:r w:rsidRPr="0076062B">
        <w:rPr>
          <w:sz w:val="24"/>
          <w:szCs w:val="24"/>
        </w:rPr>
        <w:sym w:font="HQPB4" w:char="F0CE"/>
      </w:r>
      <w:r w:rsidRPr="0076062B">
        <w:rPr>
          <w:sz w:val="24"/>
          <w:szCs w:val="24"/>
        </w:rPr>
        <w:sym w:font="HQPB1" w:char="F036"/>
      </w:r>
      <w:r w:rsidRPr="0076062B">
        <w:rPr>
          <w:sz w:val="24"/>
          <w:szCs w:val="24"/>
        </w:rPr>
        <w:sym w:font="HQPB5" w:char="F079"/>
      </w:r>
      <w:r w:rsidRPr="0076062B">
        <w:rPr>
          <w:sz w:val="24"/>
          <w:szCs w:val="24"/>
        </w:rPr>
        <w:sym w:font="HQPB1" w:char="F07A"/>
      </w:r>
      <w:r w:rsidRPr="0076062B">
        <w:rPr>
          <w:rFonts w:ascii="(normal text)" w:hAnsi="(normal text)"/>
          <w:sz w:val="24"/>
          <w:szCs w:val="24"/>
          <w:rtl/>
        </w:rPr>
        <w:t xml:space="preserve"> </w:t>
      </w:r>
      <w:r w:rsidRPr="0076062B">
        <w:rPr>
          <w:sz w:val="24"/>
          <w:szCs w:val="24"/>
        </w:rPr>
        <w:sym w:font="HQPB2" w:char="F0C7"/>
      </w:r>
      <w:r w:rsidRPr="0076062B">
        <w:rPr>
          <w:sz w:val="24"/>
          <w:szCs w:val="24"/>
        </w:rPr>
        <w:sym w:font="HQPB2" w:char="F0CC"/>
      </w:r>
      <w:r w:rsidRPr="0076062B">
        <w:rPr>
          <w:sz w:val="24"/>
          <w:szCs w:val="24"/>
        </w:rPr>
        <w:sym w:font="HQPB2" w:char="F0CD"/>
      </w:r>
      <w:r w:rsidRPr="0076062B">
        <w:rPr>
          <w:sz w:val="24"/>
          <w:szCs w:val="24"/>
        </w:rPr>
        <w:sym w:font="HQPB2" w:char="F0C8"/>
      </w:r>
      <w:r w:rsidRPr="0076062B">
        <w:rPr>
          <w:rFonts w:ascii="(normal text)" w:hAnsi="(normal text)"/>
          <w:sz w:val="24"/>
          <w:szCs w:val="24"/>
          <w:rtl/>
        </w:rPr>
        <w:t xml:space="preserve">   </w:t>
      </w:r>
    </w:p>
    <w:p w:rsidR="0076062B" w:rsidRPr="00647128" w:rsidRDefault="0076062B" w:rsidP="007317BF">
      <w:pPr>
        <w:tabs>
          <w:tab w:val="left" w:leader="dot" w:pos="7088"/>
          <w:tab w:val="left" w:pos="7655"/>
        </w:tabs>
        <w:spacing w:after="0" w:line="240" w:lineRule="auto"/>
        <w:ind w:left="547"/>
        <w:jc w:val="both"/>
        <w:rPr>
          <w:rFonts w:asciiTheme="majorBidi" w:hAnsiTheme="majorBidi" w:cstheme="majorBidi"/>
          <w:sz w:val="24"/>
          <w:szCs w:val="24"/>
          <w:lang w:val="en-US"/>
        </w:rPr>
      </w:pPr>
      <w:proofErr w:type="gramStart"/>
      <w:r w:rsidRPr="00647128">
        <w:rPr>
          <w:rFonts w:asciiTheme="majorBidi" w:hAnsiTheme="majorBidi" w:cstheme="majorBidi"/>
          <w:sz w:val="24"/>
          <w:szCs w:val="24"/>
          <w:lang w:val="en-US"/>
        </w:rPr>
        <w:t>“Sesungguhnya Allah, hanya pada sisi-Nya sajalah pengetahuan tentang hari Kiamat; dan Dia-lah yang menurunkan hujan, dan mengetahui apa yang ada dalam rahim.</w:t>
      </w:r>
      <w:proofErr w:type="gramEnd"/>
      <w:r w:rsidRPr="00647128">
        <w:rPr>
          <w:rFonts w:asciiTheme="majorBidi" w:hAnsiTheme="majorBidi" w:cstheme="majorBidi"/>
          <w:sz w:val="24"/>
          <w:szCs w:val="24"/>
          <w:lang w:val="en-US"/>
        </w:rPr>
        <w:t xml:space="preserve"> </w:t>
      </w:r>
      <w:proofErr w:type="gramStart"/>
      <w:r w:rsidRPr="00647128">
        <w:rPr>
          <w:rFonts w:asciiTheme="majorBidi" w:hAnsiTheme="majorBidi" w:cstheme="majorBidi"/>
          <w:sz w:val="24"/>
          <w:szCs w:val="24"/>
          <w:lang w:val="en-US"/>
        </w:rPr>
        <w:t>dan</w:t>
      </w:r>
      <w:proofErr w:type="gramEnd"/>
      <w:r w:rsidRPr="00647128">
        <w:rPr>
          <w:rFonts w:asciiTheme="majorBidi" w:hAnsiTheme="majorBidi" w:cstheme="majorBidi"/>
          <w:sz w:val="24"/>
          <w:szCs w:val="24"/>
          <w:lang w:val="en-US"/>
        </w:rPr>
        <w:t xml:space="preserve"> tiada seorangpun yang dapat mengetahui (dengan pasti) apa yang akan diusahakannya besok[1187]. </w:t>
      </w:r>
      <w:proofErr w:type="gramStart"/>
      <w:r w:rsidRPr="00647128">
        <w:rPr>
          <w:rFonts w:asciiTheme="majorBidi" w:hAnsiTheme="majorBidi" w:cstheme="majorBidi"/>
          <w:sz w:val="24"/>
          <w:szCs w:val="24"/>
          <w:lang w:val="en-US"/>
        </w:rPr>
        <w:t>dan</w:t>
      </w:r>
      <w:proofErr w:type="gramEnd"/>
      <w:r w:rsidRPr="00647128">
        <w:rPr>
          <w:rFonts w:asciiTheme="majorBidi" w:hAnsiTheme="majorBidi" w:cstheme="majorBidi"/>
          <w:sz w:val="24"/>
          <w:szCs w:val="24"/>
          <w:lang w:val="en-US"/>
        </w:rPr>
        <w:t xml:space="preserve"> tiada seorangpun yang dapat mengetahui di bumi mana Dia akan mati. </w:t>
      </w:r>
      <w:proofErr w:type="gramStart"/>
      <w:r w:rsidRPr="00647128">
        <w:rPr>
          <w:rFonts w:asciiTheme="majorBidi" w:hAnsiTheme="majorBidi" w:cstheme="majorBidi"/>
          <w:sz w:val="24"/>
          <w:szCs w:val="24"/>
          <w:lang w:val="en-US"/>
        </w:rPr>
        <w:t>Sesungguhnya Allah Maha</w:t>
      </w:r>
      <w:r w:rsidR="00472357">
        <w:rPr>
          <w:rFonts w:asciiTheme="majorBidi" w:hAnsiTheme="majorBidi" w:cstheme="majorBidi"/>
          <w:sz w:val="24"/>
          <w:szCs w:val="24"/>
          <w:lang w:val="en-US"/>
        </w:rPr>
        <w:t xml:space="preserve"> mengetahui lagi Maha Mengenal.”</w:t>
      </w:r>
      <w:proofErr w:type="gramEnd"/>
    </w:p>
    <w:p w:rsidR="0076062B" w:rsidRDefault="00472357" w:rsidP="007317BF">
      <w:pPr>
        <w:spacing w:after="0" w:line="240" w:lineRule="auto"/>
        <w:ind w:firstLine="540"/>
        <w:jc w:val="both"/>
        <w:rPr>
          <w:rFonts w:asciiTheme="majorBidi" w:hAnsiTheme="majorBidi" w:cstheme="majorBidi"/>
          <w:sz w:val="24"/>
          <w:szCs w:val="32"/>
          <w:lang w:val="en-US"/>
        </w:rPr>
      </w:pPr>
      <w:r w:rsidRPr="00472357">
        <w:rPr>
          <w:rFonts w:asciiTheme="majorBidi" w:hAnsiTheme="majorBidi" w:cstheme="majorBidi"/>
          <w:sz w:val="24"/>
          <w:szCs w:val="32"/>
          <w:lang w:val="en-US"/>
        </w:rPr>
        <w:t>Maksudnya dari ayat ini adalah,</w:t>
      </w:r>
      <w:r w:rsidR="0076062B" w:rsidRPr="00472357">
        <w:rPr>
          <w:rFonts w:asciiTheme="majorBidi" w:hAnsiTheme="majorBidi" w:cstheme="majorBidi"/>
          <w:sz w:val="24"/>
          <w:szCs w:val="32"/>
          <w:lang w:val="en-US"/>
        </w:rPr>
        <w:t xml:space="preserve"> manusia itu tidak dapat mengetahui dengan pasti </w:t>
      </w:r>
      <w:proofErr w:type="gramStart"/>
      <w:r w:rsidR="0076062B" w:rsidRPr="00472357">
        <w:rPr>
          <w:rFonts w:asciiTheme="majorBidi" w:hAnsiTheme="majorBidi" w:cstheme="majorBidi"/>
          <w:sz w:val="24"/>
          <w:szCs w:val="32"/>
          <w:lang w:val="en-US"/>
        </w:rPr>
        <w:t>apa</w:t>
      </w:r>
      <w:proofErr w:type="gramEnd"/>
      <w:r w:rsidR="0076062B" w:rsidRPr="00472357">
        <w:rPr>
          <w:rFonts w:asciiTheme="majorBidi" w:hAnsiTheme="majorBidi" w:cstheme="majorBidi"/>
          <w:sz w:val="24"/>
          <w:szCs w:val="32"/>
          <w:lang w:val="en-US"/>
        </w:rPr>
        <w:t xml:space="preserve"> yang akan diusahakannya beso</w:t>
      </w:r>
      <w:r w:rsidRPr="00472357">
        <w:rPr>
          <w:rFonts w:asciiTheme="majorBidi" w:hAnsiTheme="majorBidi" w:cstheme="majorBidi"/>
          <w:sz w:val="24"/>
          <w:szCs w:val="32"/>
          <w:lang w:val="en-US"/>
        </w:rPr>
        <w:t>k atau yang akan diperolehnya, n</w:t>
      </w:r>
      <w:r w:rsidR="0076062B" w:rsidRPr="00472357">
        <w:rPr>
          <w:rFonts w:asciiTheme="majorBidi" w:hAnsiTheme="majorBidi" w:cstheme="majorBidi"/>
          <w:sz w:val="24"/>
          <w:szCs w:val="32"/>
          <w:lang w:val="en-US"/>
        </w:rPr>
        <w:t>amun demikian mereka</w:t>
      </w:r>
      <w:r w:rsidRPr="00472357">
        <w:rPr>
          <w:rFonts w:asciiTheme="majorBidi" w:hAnsiTheme="majorBidi" w:cstheme="majorBidi"/>
          <w:sz w:val="24"/>
          <w:szCs w:val="32"/>
          <w:lang w:val="en-US"/>
        </w:rPr>
        <w:t xml:space="preserve"> diwajibkan berdo’a, berikhtiyar dan bertawakal. Salah satu ikhtiyar </w:t>
      </w:r>
      <w:r w:rsidRPr="00472357">
        <w:rPr>
          <w:rFonts w:asciiTheme="majorBidi" w:hAnsiTheme="majorBidi" w:cstheme="majorBidi"/>
          <w:sz w:val="24"/>
          <w:szCs w:val="32"/>
          <w:lang w:val="en-US"/>
        </w:rPr>
        <w:lastRenderedPageBreak/>
        <w:t xml:space="preserve">manusia dalam mentasharufkan hartanya adalah dengan </w:t>
      </w:r>
      <w:proofErr w:type="gramStart"/>
      <w:r w:rsidRPr="00472357">
        <w:rPr>
          <w:rFonts w:asciiTheme="majorBidi" w:hAnsiTheme="majorBidi" w:cstheme="majorBidi"/>
          <w:sz w:val="24"/>
          <w:szCs w:val="32"/>
          <w:lang w:val="en-US"/>
        </w:rPr>
        <w:t>cara</w:t>
      </w:r>
      <w:proofErr w:type="gramEnd"/>
      <w:r w:rsidRPr="00472357">
        <w:rPr>
          <w:rFonts w:asciiTheme="majorBidi" w:hAnsiTheme="majorBidi" w:cstheme="majorBidi"/>
          <w:sz w:val="24"/>
          <w:szCs w:val="32"/>
          <w:lang w:val="en-US"/>
        </w:rPr>
        <w:t xml:space="preserve"> berinvestasi sesuai prinsip syariah.</w:t>
      </w:r>
    </w:p>
    <w:p w:rsidR="002D3709" w:rsidRPr="00472357" w:rsidRDefault="00B852CB" w:rsidP="007317BF">
      <w:pPr>
        <w:spacing w:after="0" w:line="240" w:lineRule="auto"/>
        <w:ind w:firstLine="540"/>
        <w:jc w:val="both"/>
        <w:rPr>
          <w:rFonts w:asciiTheme="majorBidi" w:hAnsiTheme="majorBidi" w:cstheme="majorBidi"/>
          <w:sz w:val="24"/>
          <w:szCs w:val="32"/>
          <w:lang w:val="en-US"/>
        </w:rPr>
      </w:pPr>
      <w:proofErr w:type="gramStart"/>
      <w:r>
        <w:rPr>
          <w:rFonts w:asciiTheme="majorBidi" w:hAnsiTheme="majorBidi" w:cstheme="majorBidi"/>
          <w:sz w:val="24"/>
          <w:szCs w:val="32"/>
          <w:lang w:val="en-US"/>
        </w:rPr>
        <w:t>Berdasarkan uraian ayat-ayat diatas, dapat diambil benang merah bahwa pandangan Islam tentang investasi adalah sangat penting sebagai langkah atisipatif terhadap kejadian di masadepan.</w:t>
      </w:r>
      <w:proofErr w:type="gramEnd"/>
      <w:r>
        <w:rPr>
          <w:rFonts w:asciiTheme="majorBidi" w:hAnsiTheme="majorBidi" w:cstheme="majorBidi"/>
          <w:sz w:val="24"/>
          <w:szCs w:val="32"/>
          <w:lang w:val="en-US"/>
        </w:rPr>
        <w:t xml:space="preserve"> </w:t>
      </w:r>
      <w:proofErr w:type="gramStart"/>
      <w:r>
        <w:rPr>
          <w:rFonts w:asciiTheme="majorBidi" w:hAnsiTheme="majorBidi" w:cstheme="majorBidi"/>
          <w:sz w:val="24"/>
          <w:szCs w:val="32"/>
          <w:lang w:val="en-US"/>
        </w:rPr>
        <w:t>Seruan bagi orang-orang yang beriman untuk mempersiapkan diri (antisipasi) di hari esok mengindikasikan bahwa segala sesuatunya harus disiapkan dengan penuh perhitungan dan kecermatan.</w:t>
      </w:r>
      <w:proofErr w:type="gramEnd"/>
      <w:r>
        <w:rPr>
          <w:rFonts w:asciiTheme="majorBidi" w:hAnsiTheme="majorBidi" w:cstheme="majorBidi"/>
          <w:sz w:val="24"/>
          <w:szCs w:val="32"/>
          <w:lang w:val="en-US"/>
        </w:rPr>
        <w:t xml:space="preserve"> Dalam perspektif ekonomi, hari esok dalam ayat-ayat diatas bias dimaknai sebagai masa depan (</w:t>
      </w:r>
      <w:r w:rsidRPr="00B852CB">
        <w:rPr>
          <w:rFonts w:asciiTheme="majorBidi" w:hAnsiTheme="majorBidi" w:cstheme="majorBidi"/>
          <w:i/>
          <w:iCs/>
          <w:sz w:val="24"/>
          <w:szCs w:val="32"/>
          <w:lang w:val="en-US"/>
        </w:rPr>
        <w:t>future</w:t>
      </w:r>
      <w:r>
        <w:rPr>
          <w:rFonts w:asciiTheme="majorBidi" w:hAnsiTheme="majorBidi" w:cstheme="majorBidi"/>
          <w:sz w:val="24"/>
          <w:szCs w:val="32"/>
          <w:lang w:val="en-US"/>
        </w:rPr>
        <w:t>).</w:t>
      </w:r>
    </w:p>
    <w:p w:rsidR="00FC7D73" w:rsidRDefault="00DF06B0" w:rsidP="007317BF">
      <w:pPr>
        <w:pStyle w:val="ListParagraph"/>
        <w:numPr>
          <w:ilvl w:val="2"/>
          <w:numId w:val="24"/>
        </w:numPr>
        <w:tabs>
          <w:tab w:val="left" w:leader="dot" w:pos="7088"/>
          <w:tab w:val="left" w:pos="7655"/>
        </w:tabs>
        <w:spacing w:after="0" w:line="240" w:lineRule="auto"/>
        <w:ind w:left="720" w:hanging="54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Dasar Hukum Investasi Berdasarkan </w:t>
      </w:r>
      <w:r w:rsidR="00FC7D73">
        <w:rPr>
          <w:rFonts w:asciiTheme="majorBidi" w:hAnsiTheme="majorBidi" w:cstheme="majorBidi"/>
          <w:b/>
          <w:bCs/>
          <w:sz w:val="24"/>
          <w:szCs w:val="24"/>
          <w:lang w:val="en-US"/>
        </w:rPr>
        <w:t>Sunah</w:t>
      </w:r>
      <w:r>
        <w:rPr>
          <w:rFonts w:asciiTheme="majorBidi" w:hAnsiTheme="majorBidi" w:cstheme="majorBidi"/>
          <w:b/>
          <w:bCs/>
          <w:sz w:val="24"/>
          <w:szCs w:val="24"/>
          <w:lang w:val="en-US"/>
        </w:rPr>
        <w:t xml:space="preserve"> Nabi Muhammad SAW </w:t>
      </w:r>
    </w:p>
    <w:p w:rsidR="00FC7D73" w:rsidRDefault="00FC7D73" w:rsidP="007317BF">
      <w:pPr>
        <w:spacing w:after="0" w:line="240" w:lineRule="auto"/>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Menurut catatan sejarah, </w:t>
      </w:r>
      <w:r w:rsidR="001C59DF">
        <w:rPr>
          <w:rFonts w:asciiTheme="majorBidi" w:hAnsiTheme="majorBidi" w:cstheme="majorBidi"/>
          <w:sz w:val="24"/>
          <w:szCs w:val="24"/>
          <w:lang w:val="en-US"/>
        </w:rPr>
        <w:t xml:space="preserve">saat masih </w:t>
      </w:r>
      <w:r w:rsidR="005251DC">
        <w:rPr>
          <w:rFonts w:asciiTheme="majorBidi" w:hAnsiTheme="majorBidi" w:cstheme="majorBidi"/>
          <w:sz w:val="24"/>
          <w:szCs w:val="24"/>
          <w:lang w:val="en-US"/>
        </w:rPr>
        <w:t xml:space="preserve">kecil </w:t>
      </w:r>
      <w:r>
        <w:rPr>
          <w:rFonts w:asciiTheme="majorBidi" w:hAnsiTheme="majorBidi" w:cstheme="majorBidi"/>
          <w:sz w:val="24"/>
          <w:szCs w:val="24"/>
          <w:lang w:val="en-US"/>
        </w:rPr>
        <w:t>nabi Muhammad S</w:t>
      </w:r>
      <w:r w:rsidR="005251DC">
        <w:rPr>
          <w:rFonts w:asciiTheme="majorBidi" w:hAnsiTheme="majorBidi" w:cstheme="majorBidi"/>
          <w:sz w:val="24"/>
          <w:szCs w:val="24"/>
          <w:lang w:val="en-US"/>
        </w:rPr>
        <w:t>AW pernah mengembala ternak penduduk Makkah (Mekah).</w:t>
      </w:r>
      <w:proofErr w:type="gramEnd"/>
      <w:r w:rsidR="005564F0">
        <w:rPr>
          <w:rFonts w:asciiTheme="majorBidi" w:hAnsiTheme="majorBidi" w:cstheme="majorBidi"/>
          <w:sz w:val="24"/>
          <w:szCs w:val="24"/>
          <w:lang w:val="en-US"/>
        </w:rPr>
        <w:t xml:space="preserve"> </w:t>
      </w:r>
      <w:proofErr w:type="gramStart"/>
      <w:r w:rsidR="005251DC">
        <w:rPr>
          <w:rFonts w:asciiTheme="majorBidi" w:hAnsiTheme="majorBidi" w:cstheme="majorBidi"/>
          <w:sz w:val="24"/>
          <w:szCs w:val="24"/>
          <w:lang w:val="en-US"/>
        </w:rPr>
        <w:t>Nabi Muhammad SAW pernah mengatakan kepada para sahabatnya “semua nabi pernah ternak,” para sahabat bertanya, “bagaimana anda ya Rasulallah?”</w:t>
      </w:r>
      <w:proofErr w:type="gramEnd"/>
      <w:r w:rsidR="005251DC">
        <w:rPr>
          <w:rFonts w:asciiTheme="majorBidi" w:hAnsiTheme="majorBidi" w:cstheme="majorBidi"/>
          <w:sz w:val="24"/>
          <w:szCs w:val="24"/>
          <w:lang w:val="en-US"/>
        </w:rPr>
        <w:t xml:space="preserve"> </w:t>
      </w:r>
      <w:proofErr w:type="gramStart"/>
      <w:r w:rsidR="005251DC">
        <w:rPr>
          <w:rFonts w:asciiTheme="majorBidi" w:hAnsiTheme="majorBidi" w:cstheme="majorBidi"/>
          <w:sz w:val="24"/>
          <w:szCs w:val="24"/>
          <w:lang w:val="en-US"/>
        </w:rPr>
        <w:t>Beliau menjawab, “Allah SWT tidak mengutus seorang nabi melainkan dia pernah mengembala ternak”, shabat kemudian bertanya lagi, “anda sendiri bagaimana ya Rasulallah?” beliau menjawab, “Aku dulu mengembala kambing penduduk Makkah dengan upah beberapa qirath”.</w:t>
      </w:r>
      <w:proofErr w:type="gramEnd"/>
      <w:r w:rsidR="005251DC">
        <w:rPr>
          <w:rStyle w:val="FootnoteReference"/>
          <w:rFonts w:asciiTheme="majorBidi" w:hAnsiTheme="majorBidi" w:cstheme="majorBidi"/>
          <w:sz w:val="24"/>
          <w:szCs w:val="24"/>
          <w:lang w:val="en-US"/>
        </w:rPr>
        <w:footnoteReference w:id="15"/>
      </w:r>
    </w:p>
    <w:p w:rsidR="000A5EE8" w:rsidRDefault="000A5EE8" w:rsidP="007317B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7B2BFA">
        <w:rPr>
          <w:rFonts w:asciiTheme="majorBidi" w:hAnsiTheme="majorBidi" w:cstheme="majorBidi"/>
          <w:sz w:val="24"/>
          <w:szCs w:val="24"/>
          <w:lang w:val="en-US"/>
        </w:rPr>
        <w:t>Profesi berdagang</w:t>
      </w:r>
      <w:r w:rsidR="002C6903">
        <w:rPr>
          <w:rFonts w:asciiTheme="majorBidi" w:hAnsiTheme="majorBidi" w:cstheme="majorBidi"/>
          <w:sz w:val="24"/>
          <w:szCs w:val="24"/>
          <w:lang w:val="en-US"/>
        </w:rPr>
        <w:t xml:space="preserve"> nabi</w:t>
      </w:r>
      <w:r w:rsidR="007B2BFA">
        <w:rPr>
          <w:rFonts w:asciiTheme="majorBidi" w:hAnsiTheme="majorBidi" w:cstheme="majorBidi"/>
          <w:sz w:val="24"/>
          <w:szCs w:val="24"/>
          <w:lang w:val="en-US"/>
        </w:rPr>
        <w:t xml:space="preserve"> dimulai sejak nabi Muhammad SAW berusia 12 tahun, ketika ikut magang (</w:t>
      </w:r>
      <w:r w:rsidR="007B2BFA" w:rsidRPr="007B2BFA">
        <w:rPr>
          <w:rFonts w:asciiTheme="majorBidi" w:hAnsiTheme="majorBidi" w:cstheme="majorBidi"/>
          <w:i/>
          <w:iCs/>
          <w:sz w:val="24"/>
          <w:szCs w:val="24"/>
          <w:lang w:val="en-US"/>
        </w:rPr>
        <w:t>internship</w:t>
      </w:r>
      <w:r w:rsidR="007B2BFA">
        <w:rPr>
          <w:rFonts w:asciiTheme="majorBidi" w:hAnsiTheme="majorBidi" w:cstheme="majorBidi"/>
          <w:sz w:val="24"/>
          <w:szCs w:val="24"/>
          <w:lang w:val="en-US"/>
        </w:rPr>
        <w:t xml:space="preserve">) </w:t>
      </w:r>
      <w:r w:rsidR="002C6903">
        <w:rPr>
          <w:rFonts w:asciiTheme="majorBidi" w:hAnsiTheme="majorBidi" w:cstheme="majorBidi"/>
          <w:sz w:val="24"/>
          <w:szCs w:val="24"/>
          <w:lang w:val="en-US"/>
        </w:rPr>
        <w:t xml:space="preserve">kepada </w:t>
      </w:r>
      <w:r w:rsidR="007B2BFA">
        <w:rPr>
          <w:rFonts w:asciiTheme="majorBidi" w:hAnsiTheme="majorBidi" w:cstheme="majorBidi"/>
          <w:sz w:val="24"/>
          <w:szCs w:val="24"/>
          <w:lang w:val="en-US"/>
        </w:rPr>
        <w:t xml:space="preserve">pamannya </w:t>
      </w:r>
      <w:r w:rsidR="002C6903">
        <w:rPr>
          <w:rFonts w:asciiTheme="majorBidi" w:hAnsiTheme="majorBidi" w:cstheme="majorBidi"/>
          <w:sz w:val="24"/>
          <w:szCs w:val="24"/>
          <w:lang w:val="en-US"/>
        </w:rPr>
        <w:t xml:space="preserve">untuk </w:t>
      </w:r>
      <w:r w:rsidR="007B2BFA">
        <w:rPr>
          <w:rFonts w:asciiTheme="majorBidi" w:hAnsiTheme="majorBidi" w:cstheme="majorBidi"/>
          <w:sz w:val="24"/>
          <w:szCs w:val="24"/>
          <w:lang w:val="en-US"/>
        </w:rPr>
        <w:t>berdagang ke Syiria.</w:t>
      </w:r>
      <w:r w:rsidR="007B2BFA">
        <w:rPr>
          <w:rStyle w:val="FootnoteReference"/>
          <w:rFonts w:asciiTheme="majorBidi" w:hAnsiTheme="majorBidi" w:cstheme="majorBidi"/>
          <w:sz w:val="24"/>
          <w:szCs w:val="24"/>
          <w:lang w:val="en-US"/>
        </w:rPr>
        <w:footnoteReference w:id="16"/>
      </w:r>
      <w:r w:rsidR="007B2BFA">
        <w:rPr>
          <w:rFonts w:asciiTheme="majorBidi" w:hAnsiTheme="majorBidi" w:cstheme="majorBidi"/>
          <w:sz w:val="24"/>
          <w:szCs w:val="24"/>
          <w:lang w:val="en-US"/>
        </w:rPr>
        <w:t xml:space="preserve"> </w:t>
      </w:r>
      <w:proofErr w:type="gramStart"/>
      <w:r w:rsidR="007B2BFA">
        <w:rPr>
          <w:rFonts w:asciiTheme="majorBidi" w:hAnsiTheme="majorBidi" w:cstheme="majorBidi"/>
          <w:sz w:val="24"/>
          <w:szCs w:val="24"/>
          <w:lang w:val="en-US"/>
        </w:rPr>
        <w:t xml:space="preserve">Ketika muda, nabi Muhammad SAW pernah juga mengelola perdagangan milik </w:t>
      </w:r>
      <w:r w:rsidR="002C6903">
        <w:rPr>
          <w:rFonts w:asciiTheme="majorBidi" w:hAnsiTheme="majorBidi" w:cstheme="majorBidi"/>
          <w:sz w:val="24"/>
          <w:szCs w:val="24"/>
          <w:lang w:val="en-US"/>
        </w:rPr>
        <w:t>seseorang (</w:t>
      </w:r>
      <w:r w:rsidR="007B2BFA">
        <w:rPr>
          <w:rFonts w:asciiTheme="majorBidi" w:hAnsiTheme="majorBidi" w:cstheme="majorBidi"/>
          <w:sz w:val="24"/>
          <w:szCs w:val="24"/>
          <w:lang w:val="en-US"/>
        </w:rPr>
        <w:t>investor) dengan mendapatkan upah dalam bentuk unta.</w:t>
      </w:r>
      <w:proofErr w:type="gramEnd"/>
      <w:r w:rsidR="007B2BFA">
        <w:rPr>
          <w:rStyle w:val="FootnoteReference"/>
          <w:rFonts w:asciiTheme="majorBidi" w:hAnsiTheme="majorBidi" w:cstheme="majorBidi"/>
          <w:sz w:val="24"/>
          <w:szCs w:val="24"/>
          <w:lang w:val="en-US"/>
        </w:rPr>
        <w:footnoteReference w:id="17"/>
      </w:r>
      <w:r w:rsidR="007B2BFA">
        <w:rPr>
          <w:rFonts w:asciiTheme="majorBidi" w:hAnsiTheme="majorBidi" w:cstheme="majorBidi"/>
          <w:sz w:val="24"/>
          <w:szCs w:val="24"/>
          <w:lang w:val="en-US"/>
        </w:rPr>
        <w:t xml:space="preserve"> </w:t>
      </w:r>
      <w:proofErr w:type="gramStart"/>
      <w:r w:rsidR="007B2BFA">
        <w:rPr>
          <w:rFonts w:asciiTheme="majorBidi" w:hAnsiTheme="majorBidi" w:cstheme="majorBidi"/>
          <w:sz w:val="24"/>
          <w:szCs w:val="24"/>
          <w:lang w:val="en-US"/>
        </w:rPr>
        <w:t>Karir profesionalnya dimulai sejak</w:t>
      </w:r>
      <w:r w:rsidR="002C6903">
        <w:rPr>
          <w:rFonts w:asciiTheme="majorBidi" w:hAnsiTheme="majorBidi" w:cstheme="majorBidi"/>
          <w:sz w:val="24"/>
          <w:szCs w:val="24"/>
          <w:lang w:val="en-US"/>
        </w:rPr>
        <w:t xml:space="preserve"> Muhammad muda dipercaya menerima modal dari para investor yaitu para janda kaya dan anak-anak yatim yang tidak sanggup mengelola sendiri harta mereka.</w:t>
      </w:r>
      <w:proofErr w:type="gramEnd"/>
      <w:r w:rsidR="002C6903">
        <w:rPr>
          <w:rFonts w:asciiTheme="majorBidi" w:hAnsiTheme="majorBidi" w:cstheme="majorBidi"/>
          <w:sz w:val="24"/>
          <w:szCs w:val="24"/>
          <w:lang w:val="en-US"/>
        </w:rPr>
        <w:t xml:space="preserve"> </w:t>
      </w:r>
      <w:proofErr w:type="gramStart"/>
      <w:r w:rsidR="002C6903">
        <w:rPr>
          <w:rFonts w:asciiTheme="majorBidi" w:hAnsiTheme="majorBidi" w:cstheme="majorBidi"/>
          <w:sz w:val="24"/>
          <w:szCs w:val="24"/>
          <w:lang w:val="en-US"/>
        </w:rPr>
        <w:t xml:space="preserve">Mereka menyambut baik seseorang untuk menjalankan bisnis dengan uang atau modal yang mereka miliki berdasarkan kerjasama </w:t>
      </w:r>
      <w:r w:rsidR="002C6903" w:rsidRPr="00DF3FC3">
        <w:rPr>
          <w:rFonts w:asciiTheme="majorBidi" w:hAnsiTheme="majorBidi" w:cstheme="majorBidi"/>
          <w:i/>
          <w:iCs/>
          <w:sz w:val="24"/>
          <w:szCs w:val="24"/>
          <w:lang w:val="en-US"/>
        </w:rPr>
        <w:t>mudharabah</w:t>
      </w:r>
      <w:r w:rsidR="00DF3FC3" w:rsidRPr="00DF3FC3">
        <w:rPr>
          <w:rFonts w:asciiTheme="majorBidi" w:hAnsiTheme="majorBidi" w:cstheme="majorBidi"/>
          <w:i/>
          <w:iCs/>
          <w:sz w:val="24"/>
          <w:szCs w:val="24"/>
          <w:lang w:val="en-US"/>
        </w:rPr>
        <w:t xml:space="preserve"> </w:t>
      </w:r>
      <w:r w:rsidR="00DF3FC3">
        <w:rPr>
          <w:rFonts w:asciiTheme="majorBidi" w:hAnsiTheme="majorBidi" w:cstheme="majorBidi"/>
          <w:sz w:val="24"/>
          <w:szCs w:val="24"/>
          <w:lang w:val="en-US"/>
        </w:rPr>
        <w:t>(bagi hasil)</w:t>
      </w:r>
      <w:r w:rsidR="002C6903">
        <w:rPr>
          <w:rFonts w:asciiTheme="majorBidi" w:hAnsiTheme="majorBidi" w:cstheme="majorBidi"/>
          <w:sz w:val="24"/>
          <w:szCs w:val="24"/>
          <w:lang w:val="en-US"/>
        </w:rPr>
        <w:t>.</w:t>
      </w:r>
      <w:proofErr w:type="gramEnd"/>
      <w:r w:rsidR="002C6903">
        <w:rPr>
          <w:rStyle w:val="FootnoteReference"/>
          <w:rFonts w:asciiTheme="majorBidi" w:hAnsiTheme="majorBidi" w:cstheme="majorBidi"/>
          <w:sz w:val="24"/>
          <w:szCs w:val="24"/>
          <w:lang w:val="en-US"/>
        </w:rPr>
        <w:footnoteReference w:id="18"/>
      </w:r>
    </w:p>
    <w:p w:rsidR="00DF3FC3" w:rsidRDefault="00B7507E" w:rsidP="007317BF">
      <w:pPr>
        <w:spacing w:after="0" w:line="240" w:lineRule="auto"/>
        <w:ind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Nabi Muhammad</w:t>
      </w:r>
      <w:r w:rsidR="00DF3FC3">
        <w:rPr>
          <w:rFonts w:asciiTheme="majorBidi" w:hAnsiTheme="majorBidi" w:cstheme="majorBidi"/>
          <w:sz w:val="24"/>
          <w:szCs w:val="24"/>
          <w:lang w:val="en-US"/>
        </w:rPr>
        <w:t xml:space="preserve"> SAW</w:t>
      </w:r>
      <w:r>
        <w:rPr>
          <w:rFonts w:asciiTheme="majorBidi" w:hAnsiTheme="majorBidi" w:cstheme="majorBidi"/>
          <w:sz w:val="24"/>
          <w:szCs w:val="24"/>
          <w:lang w:val="en-US"/>
        </w:rPr>
        <w:t xml:space="preserve"> dalam menjalankan bisnisnya senantiasa memperkaya dirinya dengan kejujuran, keteguhan memegang janji, dan sifat-sifat mulia lainnya, sampai dijuluki orang yang terpercaya (</w:t>
      </w:r>
      <w:r w:rsidRPr="00B7507E">
        <w:rPr>
          <w:rFonts w:asciiTheme="majorBidi" w:hAnsiTheme="majorBidi" w:cstheme="majorBidi"/>
          <w:i/>
          <w:iCs/>
          <w:sz w:val="24"/>
          <w:szCs w:val="24"/>
          <w:lang w:val="en-US"/>
        </w:rPr>
        <w:t>al-amin</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Para pemilik modal di Mekah (Makkah) semakin banyak yang membuka peluang kemitraan dengan nabi Muhammad SAW.</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salah</w:t>
      </w:r>
      <w:proofErr w:type="gramEnd"/>
      <w:r>
        <w:rPr>
          <w:rFonts w:asciiTheme="majorBidi" w:hAnsiTheme="majorBidi" w:cstheme="majorBidi"/>
          <w:sz w:val="24"/>
          <w:szCs w:val="24"/>
          <w:lang w:val="en-US"/>
        </w:rPr>
        <w:t xml:space="preserve"> seorang pemilik modal tersebut adalah Siti Khadijah yang menawarkan kemitraan berdasarkan </w:t>
      </w:r>
      <w:r w:rsidRPr="00DF3FC3">
        <w:rPr>
          <w:rFonts w:asciiTheme="majorBidi" w:hAnsiTheme="majorBidi" w:cstheme="majorBidi"/>
          <w:i/>
          <w:iCs/>
          <w:sz w:val="24"/>
          <w:szCs w:val="24"/>
          <w:lang w:val="en-US"/>
        </w:rPr>
        <w:t>mudharabah</w:t>
      </w:r>
      <w:r>
        <w:rPr>
          <w:rFonts w:asciiTheme="majorBidi" w:hAnsiTheme="majorBidi" w:cstheme="majorBidi"/>
          <w:sz w:val="24"/>
          <w:szCs w:val="24"/>
          <w:lang w:val="en-US"/>
        </w:rPr>
        <w:t xml:space="preserve"> (bagi hasil). </w:t>
      </w:r>
      <w:proofErr w:type="gramStart"/>
      <w:r>
        <w:rPr>
          <w:rFonts w:asciiTheme="majorBidi" w:hAnsiTheme="majorBidi" w:cstheme="majorBidi"/>
          <w:sz w:val="24"/>
          <w:szCs w:val="24"/>
          <w:lang w:val="en-US"/>
        </w:rPr>
        <w:t xml:space="preserve">Dalam hal ini, Siti Khadijah bertindak sebagai </w:t>
      </w:r>
      <w:r w:rsidRPr="00DF3FC3">
        <w:rPr>
          <w:rFonts w:asciiTheme="majorBidi" w:hAnsiTheme="majorBidi" w:cstheme="majorBidi"/>
          <w:i/>
          <w:iCs/>
          <w:sz w:val="24"/>
          <w:szCs w:val="24"/>
          <w:lang w:val="en-US"/>
        </w:rPr>
        <w:t>shahibul maal</w:t>
      </w:r>
      <w:r>
        <w:rPr>
          <w:rFonts w:asciiTheme="majorBidi" w:hAnsiTheme="majorBidi" w:cstheme="majorBidi"/>
          <w:sz w:val="24"/>
          <w:szCs w:val="24"/>
          <w:lang w:val="en-US"/>
        </w:rPr>
        <w:t xml:space="preserve"> (pemilik modal) dan nabi Muhammad SAW sebagai </w:t>
      </w:r>
      <w:r w:rsidR="00DF3FC3" w:rsidRPr="00DF3FC3">
        <w:rPr>
          <w:rFonts w:asciiTheme="majorBidi" w:hAnsiTheme="majorBidi" w:cstheme="majorBidi"/>
          <w:i/>
          <w:iCs/>
          <w:sz w:val="24"/>
          <w:szCs w:val="24"/>
          <w:lang w:val="en-US"/>
        </w:rPr>
        <w:t xml:space="preserve">mudharib </w:t>
      </w:r>
      <w:r w:rsidR="00DF3FC3">
        <w:rPr>
          <w:rFonts w:asciiTheme="majorBidi" w:hAnsiTheme="majorBidi" w:cstheme="majorBidi"/>
          <w:sz w:val="24"/>
          <w:szCs w:val="24"/>
          <w:lang w:val="en-US"/>
        </w:rPr>
        <w:t>(</w:t>
      </w:r>
      <w:r>
        <w:rPr>
          <w:rFonts w:asciiTheme="majorBidi" w:hAnsiTheme="majorBidi" w:cstheme="majorBidi"/>
          <w:sz w:val="24"/>
          <w:szCs w:val="24"/>
          <w:lang w:val="en-US"/>
        </w:rPr>
        <w:t>pengelola</w:t>
      </w:r>
      <w:r w:rsidR="00DF3FC3">
        <w:rPr>
          <w:rFonts w:asciiTheme="majorBidi" w:hAnsiTheme="majorBidi" w:cstheme="majorBidi"/>
          <w:sz w:val="24"/>
          <w:szCs w:val="24"/>
          <w:lang w:val="en-US"/>
        </w:rPr>
        <w:t>).</w:t>
      </w:r>
      <w:proofErr w:type="gramEnd"/>
      <w:r w:rsidR="00DF3FC3">
        <w:rPr>
          <w:rStyle w:val="FootnoteReference"/>
          <w:rFonts w:asciiTheme="majorBidi" w:hAnsiTheme="majorBidi" w:cstheme="majorBidi"/>
          <w:sz w:val="24"/>
          <w:szCs w:val="24"/>
          <w:lang w:val="en-US"/>
        </w:rPr>
        <w:footnoteReference w:id="19"/>
      </w:r>
      <w:r>
        <w:rPr>
          <w:rFonts w:asciiTheme="majorBidi" w:hAnsiTheme="majorBidi" w:cstheme="majorBidi"/>
          <w:sz w:val="24"/>
          <w:szCs w:val="24"/>
          <w:lang w:val="en-US"/>
        </w:rPr>
        <w:t xml:space="preserve">  </w:t>
      </w:r>
      <w:proofErr w:type="gramStart"/>
      <w:r w:rsidR="00DF3FC3">
        <w:rPr>
          <w:rFonts w:asciiTheme="majorBidi" w:hAnsiTheme="majorBidi" w:cstheme="majorBidi"/>
          <w:sz w:val="24"/>
          <w:szCs w:val="24"/>
          <w:lang w:val="en-US"/>
        </w:rPr>
        <w:t xml:space="preserve">Bahkan sebelum menikah, beliau diangkat menjadi manajer perdagangan Siti Khadijah ke pusat perdagangan Habashah di </w:t>
      </w:r>
      <w:r w:rsidR="00DF3FC3">
        <w:rPr>
          <w:rFonts w:asciiTheme="majorBidi" w:hAnsiTheme="majorBidi" w:cstheme="majorBidi"/>
          <w:sz w:val="24"/>
          <w:szCs w:val="24"/>
          <w:lang w:val="en-US"/>
        </w:rPr>
        <w:lastRenderedPageBreak/>
        <w:t>Yaman dan 4 kali memimpin ekspedisi perdagangan ke Syria dan Jorash di Yordania.</w:t>
      </w:r>
      <w:proofErr w:type="gramEnd"/>
      <w:r w:rsidR="00DF3FC3">
        <w:rPr>
          <w:rStyle w:val="FootnoteReference"/>
          <w:rFonts w:asciiTheme="majorBidi" w:hAnsiTheme="majorBidi" w:cstheme="majorBidi"/>
          <w:sz w:val="24"/>
          <w:szCs w:val="24"/>
          <w:lang w:val="en-US"/>
        </w:rPr>
        <w:footnoteReference w:id="20"/>
      </w:r>
    </w:p>
    <w:p w:rsidR="00FC7D73" w:rsidRDefault="00B7507E" w:rsidP="007317BF">
      <w:pPr>
        <w:spacing w:after="0" w:line="24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ab/>
      </w:r>
      <w:r w:rsidRPr="00B7507E">
        <w:rPr>
          <w:rFonts w:asciiTheme="majorBidi" w:hAnsiTheme="majorBidi" w:cstheme="majorBidi"/>
          <w:sz w:val="24"/>
          <w:szCs w:val="24"/>
          <w:lang w:val="en-US"/>
        </w:rPr>
        <w:t>Dengan demikian</w:t>
      </w:r>
      <w:r>
        <w:rPr>
          <w:rFonts w:asciiTheme="majorBidi" w:hAnsiTheme="majorBidi" w:cstheme="majorBidi"/>
          <w:sz w:val="24"/>
          <w:szCs w:val="24"/>
          <w:lang w:val="en-US"/>
        </w:rPr>
        <w:t>, nabi Muhammad memasuki dunia bisnis dan perdagangan</w:t>
      </w:r>
      <w:r w:rsidR="00DF3FC3">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dengan </w:t>
      </w:r>
      <w:proofErr w:type="gramStart"/>
      <w:r>
        <w:rPr>
          <w:rFonts w:asciiTheme="majorBidi" w:hAnsiTheme="majorBidi" w:cstheme="majorBidi"/>
          <w:sz w:val="24"/>
          <w:szCs w:val="24"/>
          <w:lang w:val="en-US"/>
        </w:rPr>
        <w:t>cara</w:t>
      </w:r>
      <w:proofErr w:type="gramEnd"/>
      <w:r>
        <w:rPr>
          <w:rFonts w:asciiTheme="majorBidi" w:hAnsiTheme="majorBidi" w:cstheme="majorBidi"/>
          <w:sz w:val="24"/>
          <w:szCs w:val="24"/>
          <w:lang w:val="en-US"/>
        </w:rPr>
        <w:t xml:space="preserve"> menjalankan modal orang lain (investor), baik dengan upah (</w:t>
      </w:r>
      <w:r w:rsidRPr="00B7507E">
        <w:rPr>
          <w:rFonts w:asciiTheme="majorBidi" w:hAnsiTheme="majorBidi" w:cstheme="majorBidi"/>
          <w:i/>
          <w:iCs/>
          <w:sz w:val="24"/>
          <w:szCs w:val="24"/>
          <w:lang w:val="en-US"/>
        </w:rPr>
        <w:t>fee based</w:t>
      </w:r>
      <w:r>
        <w:rPr>
          <w:rFonts w:asciiTheme="majorBidi" w:hAnsiTheme="majorBidi" w:cstheme="majorBidi"/>
          <w:sz w:val="24"/>
          <w:szCs w:val="24"/>
          <w:lang w:val="en-US"/>
        </w:rPr>
        <w:t>) maupun dengan system bagi hasil (</w:t>
      </w:r>
      <w:r w:rsidRPr="00B7507E">
        <w:rPr>
          <w:rFonts w:asciiTheme="majorBidi" w:hAnsiTheme="majorBidi" w:cstheme="majorBidi"/>
          <w:i/>
          <w:iCs/>
          <w:sz w:val="24"/>
          <w:szCs w:val="24"/>
          <w:lang w:val="en-US"/>
        </w:rPr>
        <w:t>profit sharing</w:t>
      </w:r>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21"/>
      </w:r>
      <w:r w:rsidR="00DF3FC3">
        <w:rPr>
          <w:rFonts w:asciiTheme="majorBidi" w:hAnsiTheme="majorBidi" w:cstheme="majorBidi"/>
          <w:sz w:val="24"/>
          <w:szCs w:val="24"/>
          <w:lang w:val="en-US"/>
        </w:rPr>
        <w:t xml:space="preserve"> Profesi ini kurang lebih bertahan selama 25 tahun, angka ini sedikit lebih lama dari masa kerasulan </w:t>
      </w:r>
      <w:r w:rsidR="009E225E">
        <w:rPr>
          <w:rFonts w:asciiTheme="majorBidi" w:hAnsiTheme="majorBidi" w:cstheme="majorBidi"/>
          <w:sz w:val="24"/>
          <w:szCs w:val="24"/>
          <w:lang w:val="en-US"/>
        </w:rPr>
        <w:t>Muhammad SAW yang berlangsung selama kurang lebih 23 tahun.</w:t>
      </w:r>
      <w:r w:rsidR="009E225E">
        <w:rPr>
          <w:rStyle w:val="FootnoteReference"/>
          <w:rFonts w:asciiTheme="majorBidi" w:hAnsiTheme="majorBidi" w:cstheme="majorBidi"/>
          <w:sz w:val="24"/>
          <w:szCs w:val="24"/>
          <w:lang w:val="en-US"/>
        </w:rPr>
        <w:footnoteReference w:id="22"/>
      </w:r>
      <w:r w:rsidR="009E225E">
        <w:rPr>
          <w:rFonts w:asciiTheme="majorBidi" w:hAnsiTheme="majorBidi" w:cstheme="majorBidi"/>
          <w:sz w:val="24"/>
          <w:szCs w:val="24"/>
          <w:lang w:val="en-US"/>
        </w:rPr>
        <w:t xml:space="preserve"> S</w:t>
      </w:r>
      <w:r w:rsidR="003A1846">
        <w:rPr>
          <w:rFonts w:asciiTheme="majorBidi" w:hAnsiTheme="majorBidi" w:cstheme="majorBidi"/>
          <w:sz w:val="24"/>
          <w:szCs w:val="24"/>
          <w:lang w:val="en-US"/>
        </w:rPr>
        <w:t>a</w:t>
      </w:r>
      <w:r w:rsidR="009E225E">
        <w:rPr>
          <w:rFonts w:asciiTheme="majorBidi" w:hAnsiTheme="majorBidi" w:cstheme="majorBidi"/>
          <w:sz w:val="24"/>
          <w:szCs w:val="24"/>
          <w:lang w:val="en-US"/>
        </w:rPr>
        <w:t xml:space="preserve">lah satu hadits beliau yang </w:t>
      </w:r>
      <w:r w:rsidR="009E225E" w:rsidRPr="003A1846">
        <w:rPr>
          <w:rFonts w:asciiTheme="majorBidi" w:hAnsiTheme="majorBidi" w:cstheme="majorBidi"/>
          <w:i/>
          <w:iCs/>
          <w:sz w:val="24"/>
          <w:szCs w:val="24"/>
          <w:lang w:val="en-US"/>
        </w:rPr>
        <w:t xml:space="preserve">masyhur </w:t>
      </w:r>
      <w:r w:rsidR="009E225E">
        <w:rPr>
          <w:rFonts w:asciiTheme="majorBidi" w:hAnsiTheme="majorBidi" w:cstheme="majorBidi"/>
          <w:sz w:val="24"/>
          <w:szCs w:val="24"/>
          <w:lang w:val="en-US"/>
        </w:rPr>
        <w:t xml:space="preserve">mengenai investasi dan perserikatan adalah: </w:t>
      </w:r>
    </w:p>
    <w:p w:rsidR="009E225E" w:rsidRDefault="009E225E" w:rsidP="007317BF">
      <w:pPr>
        <w:spacing w:after="0" w:line="240" w:lineRule="auto"/>
        <w:ind w:left="360"/>
        <w:jc w:val="right"/>
        <w:rPr>
          <w:rFonts w:ascii="Traditional Arabic" w:hAnsi="Traditional Arabic" w:cs="Traditional Arabic"/>
          <w:b/>
          <w:bCs/>
          <w:color w:val="000000"/>
          <w:sz w:val="32"/>
          <w:szCs w:val="32"/>
          <w:lang w:val="en-US"/>
        </w:rPr>
      </w:pPr>
      <w:r>
        <w:rPr>
          <w:rFonts w:ascii="Traditional Arabic" w:hAnsi="Traditional Arabic" w:cs="Traditional Arabic"/>
          <w:b/>
          <w:bCs/>
          <w:color w:val="000000"/>
          <w:sz w:val="32"/>
          <w:szCs w:val="32"/>
          <w:rtl/>
        </w:rPr>
        <w:t xml:space="preserve">عَنْ أَبِي هُرَيْرَةَ رضي الله عنه قَالَ: قَالَ رَسُولُ اَللَّهِ صلى الله عليه وسلم ( قَالَ اَللَّهُ: أَنَا ثَالِثُ اَلشَّرِيكَيْنِ مَا لَمْ يَخُنْ أَحَدُهُمَا صَاحِبَهُ, فَإِذَا </w:t>
      </w:r>
      <w:r w:rsidR="00B852CB">
        <w:rPr>
          <w:rFonts w:ascii="Traditional Arabic" w:hAnsi="Traditional Arabic" w:cs="Traditional Arabic"/>
          <w:b/>
          <w:bCs/>
          <w:color w:val="000000"/>
          <w:sz w:val="32"/>
          <w:szCs w:val="32"/>
          <w:rtl/>
        </w:rPr>
        <w:t>خَانَ خَرَجْتُ مِنْ بَيْنِهِمَا</w:t>
      </w:r>
      <w:r>
        <w:rPr>
          <w:rFonts w:ascii="Traditional Arabic" w:hAnsi="Traditional Arabic" w:cs="Traditional Arabic"/>
          <w:b/>
          <w:bCs/>
          <w:color w:val="000000"/>
          <w:sz w:val="32"/>
          <w:szCs w:val="32"/>
          <w:rtl/>
        </w:rPr>
        <w:t> روَاهُ أَبُو دَاوُدَ, وَصَحَّحَهُ اَلْحَاكِمُ</w:t>
      </w:r>
    </w:p>
    <w:p w:rsidR="009E225E" w:rsidRDefault="009E225E" w:rsidP="007317BF">
      <w:pPr>
        <w:spacing w:after="0" w:line="240" w:lineRule="auto"/>
        <w:ind w:left="720"/>
        <w:jc w:val="lowKashida"/>
        <w:rPr>
          <w:rFonts w:asciiTheme="majorBidi" w:hAnsiTheme="majorBidi" w:cstheme="majorBidi"/>
          <w:sz w:val="24"/>
          <w:szCs w:val="24"/>
          <w:lang w:val="en-US"/>
        </w:rPr>
      </w:pPr>
      <w:r w:rsidRPr="009E225E">
        <w:rPr>
          <w:rFonts w:asciiTheme="majorBidi" w:hAnsiTheme="majorBidi" w:cstheme="majorBidi"/>
          <w:sz w:val="24"/>
          <w:szCs w:val="24"/>
          <w:lang w:val="en-US"/>
        </w:rPr>
        <w:t>Dari Abu Hurairah Radliyallaahu 'anhu bahwa Rasulullah Shallallaa</w:t>
      </w:r>
      <w:r w:rsidR="00C40D13">
        <w:rPr>
          <w:rFonts w:asciiTheme="majorBidi" w:hAnsiTheme="majorBidi" w:cstheme="majorBidi"/>
          <w:sz w:val="24"/>
          <w:szCs w:val="24"/>
          <w:lang w:val="en-US"/>
        </w:rPr>
        <w:t xml:space="preserve">hu 'alaihi </w:t>
      </w:r>
      <w:proofErr w:type="gramStart"/>
      <w:r w:rsidR="00C40D13">
        <w:rPr>
          <w:rFonts w:asciiTheme="majorBidi" w:hAnsiTheme="majorBidi" w:cstheme="majorBidi"/>
          <w:sz w:val="24"/>
          <w:szCs w:val="24"/>
          <w:lang w:val="en-US"/>
        </w:rPr>
        <w:t>wa</w:t>
      </w:r>
      <w:proofErr w:type="gramEnd"/>
      <w:r w:rsidR="00C40D13">
        <w:rPr>
          <w:rFonts w:asciiTheme="majorBidi" w:hAnsiTheme="majorBidi" w:cstheme="majorBidi"/>
          <w:sz w:val="24"/>
          <w:szCs w:val="24"/>
          <w:lang w:val="en-US"/>
        </w:rPr>
        <w:t xml:space="preserve"> Sallam bersabda: </w:t>
      </w:r>
      <w:r w:rsidRPr="009E225E">
        <w:rPr>
          <w:rFonts w:asciiTheme="majorBidi" w:hAnsiTheme="majorBidi" w:cstheme="majorBidi"/>
          <w:sz w:val="24"/>
          <w:szCs w:val="24"/>
          <w:lang w:val="en-US"/>
        </w:rPr>
        <w:t>Allah</w:t>
      </w:r>
      <w:r w:rsidR="00C40D13">
        <w:rPr>
          <w:rFonts w:asciiTheme="majorBidi" w:hAnsiTheme="majorBidi" w:cstheme="majorBidi"/>
          <w:sz w:val="24"/>
          <w:szCs w:val="24"/>
          <w:lang w:val="en-US"/>
        </w:rPr>
        <w:t xml:space="preserve"> SWT</w:t>
      </w:r>
      <w:r w:rsidRPr="009E225E">
        <w:rPr>
          <w:rFonts w:asciiTheme="majorBidi" w:hAnsiTheme="majorBidi" w:cstheme="majorBidi"/>
          <w:sz w:val="24"/>
          <w:szCs w:val="24"/>
          <w:lang w:val="en-US"/>
        </w:rPr>
        <w:t xml:space="preserve"> berfirman: Aku menjadi orang ketiga dari dua orang yang bersekutu selama salah seorang dari mereka t</w:t>
      </w:r>
      <w:r w:rsidR="00C40D13">
        <w:rPr>
          <w:rFonts w:asciiTheme="majorBidi" w:hAnsiTheme="majorBidi" w:cstheme="majorBidi"/>
          <w:sz w:val="24"/>
          <w:szCs w:val="24"/>
          <w:lang w:val="en-US"/>
        </w:rPr>
        <w:t>idak berkhianat kepada temannya, j</w:t>
      </w:r>
      <w:r w:rsidRPr="009E225E">
        <w:rPr>
          <w:rFonts w:asciiTheme="majorBidi" w:hAnsiTheme="majorBidi" w:cstheme="majorBidi"/>
          <w:sz w:val="24"/>
          <w:szCs w:val="24"/>
          <w:lang w:val="en-US"/>
        </w:rPr>
        <w:t>ika ada yang berkhianat, aku kel</w:t>
      </w:r>
      <w:r>
        <w:rPr>
          <w:rFonts w:asciiTheme="majorBidi" w:hAnsiTheme="majorBidi" w:cstheme="majorBidi"/>
          <w:sz w:val="24"/>
          <w:szCs w:val="24"/>
          <w:lang w:val="en-US"/>
        </w:rPr>
        <w:t xml:space="preserve">uar dari (persekutuan) mereka (HR. </w:t>
      </w:r>
      <w:r w:rsidRPr="009E225E">
        <w:rPr>
          <w:rFonts w:asciiTheme="majorBidi" w:hAnsiTheme="majorBidi" w:cstheme="majorBidi"/>
          <w:sz w:val="24"/>
          <w:szCs w:val="24"/>
          <w:lang w:val="en-US"/>
        </w:rPr>
        <w:t>Abu Dawu</w:t>
      </w:r>
      <w:r>
        <w:rPr>
          <w:rFonts w:asciiTheme="majorBidi" w:hAnsiTheme="majorBidi" w:cstheme="majorBidi"/>
          <w:sz w:val="24"/>
          <w:szCs w:val="24"/>
          <w:lang w:val="en-US"/>
        </w:rPr>
        <w:t>d dan dinilai shahih oleh Hakim).</w:t>
      </w:r>
      <w:r>
        <w:rPr>
          <w:rStyle w:val="FootnoteReference"/>
          <w:rFonts w:asciiTheme="majorBidi" w:hAnsiTheme="majorBidi" w:cstheme="majorBidi"/>
          <w:sz w:val="24"/>
          <w:szCs w:val="24"/>
          <w:lang w:val="en-US"/>
        </w:rPr>
        <w:footnoteReference w:id="23"/>
      </w:r>
    </w:p>
    <w:p w:rsidR="001B75BA" w:rsidRDefault="002D3709" w:rsidP="007317BF">
      <w:pPr>
        <w:spacing w:after="0" w:line="240" w:lineRule="auto"/>
        <w:jc w:val="lowKashida"/>
        <w:rPr>
          <w:rFonts w:asciiTheme="majorBidi" w:hAnsiTheme="majorBidi" w:cstheme="majorBidi"/>
          <w:sz w:val="24"/>
          <w:szCs w:val="24"/>
          <w:lang w:val="en-US"/>
        </w:rPr>
      </w:pPr>
      <w:r>
        <w:rPr>
          <w:rFonts w:asciiTheme="majorBidi" w:hAnsiTheme="majorBidi" w:cstheme="majorBidi"/>
          <w:sz w:val="24"/>
          <w:szCs w:val="24"/>
          <w:lang w:val="en-US"/>
        </w:rPr>
        <w:tab/>
      </w:r>
      <w:proofErr w:type="gramStart"/>
      <w:r>
        <w:rPr>
          <w:rFonts w:asciiTheme="majorBidi" w:hAnsiTheme="majorBidi" w:cstheme="majorBidi"/>
          <w:sz w:val="24"/>
          <w:szCs w:val="24"/>
          <w:lang w:val="en-US"/>
        </w:rPr>
        <w:t>Berdasarkan pemaparan diatas, jelaslah bahwa praktek investasi sudah ada sejak nabi Muhammad SAW, bahkan beliau mempraktekan sendiri bagaimana</w:t>
      </w:r>
      <w:r w:rsidR="00DA79E5">
        <w:rPr>
          <w:rFonts w:asciiTheme="majorBidi" w:hAnsiTheme="majorBidi" w:cstheme="majorBidi"/>
          <w:sz w:val="24"/>
          <w:szCs w:val="24"/>
          <w:lang w:val="en-US"/>
        </w:rPr>
        <w:t xml:space="preserve"> Mengelola </w:t>
      </w:r>
      <w:r>
        <w:rPr>
          <w:rFonts w:asciiTheme="majorBidi" w:hAnsiTheme="majorBidi" w:cstheme="majorBidi"/>
          <w:sz w:val="24"/>
          <w:szCs w:val="24"/>
          <w:lang w:val="en-US"/>
        </w:rPr>
        <w:t>investasi hingga mengasilkan keuntungan yang begitu banyak.</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Hal ini tidak terlepas dari pengalaman nabi Muhammad SAW yang lama sebagai pedagang dan pengelola bisnis (</w:t>
      </w:r>
      <w:r w:rsidRPr="002D3709">
        <w:rPr>
          <w:rFonts w:asciiTheme="majorBidi" w:hAnsiTheme="majorBidi" w:cstheme="majorBidi"/>
          <w:i/>
          <w:iCs/>
          <w:sz w:val="24"/>
          <w:szCs w:val="24"/>
          <w:lang w:val="en-US"/>
        </w:rPr>
        <w:t>mudharib</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Rasul memperaktekan bisnis dengan begitu professional, tekun, ulet dan jujur serta tidak pernah ingkar janji kepa</w:t>
      </w:r>
      <w:r w:rsidR="00DA79E5">
        <w:rPr>
          <w:rFonts w:asciiTheme="majorBidi" w:hAnsiTheme="majorBidi" w:cstheme="majorBidi"/>
          <w:sz w:val="24"/>
          <w:szCs w:val="24"/>
          <w:lang w:val="en-US"/>
        </w:rPr>
        <w:t>da pemilik modalnya (investor).</w:t>
      </w:r>
      <w:proofErr w:type="gramEnd"/>
      <w:r w:rsidR="00DA79E5">
        <w:rPr>
          <w:rFonts w:asciiTheme="majorBidi" w:hAnsiTheme="majorBidi" w:cstheme="majorBidi"/>
          <w:sz w:val="24"/>
          <w:szCs w:val="24"/>
          <w:lang w:val="en-US"/>
        </w:rPr>
        <w:t xml:space="preserve"> Kegiatan investasi juga di praktekan di jaman amirul mukminin Umar bin Khatab ra. Bahwa </w:t>
      </w:r>
      <w:proofErr w:type="gramStart"/>
      <w:r w:rsidR="00DA79E5">
        <w:rPr>
          <w:rFonts w:asciiTheme="majorBidi" w:hAnsiTheme="majorBidi" w:cstheme="majorBidi"/>
          <w:sz w:val="24"/>
          <w:szCs w:val="24"/>
          <w:lang w:val="en-US"/>
        </w:rPr>
        <w:t>ia</w:t>
      </w:r>
      <w:proofErr w:type="gramEnd"/>
      <w:r w:rsidR="00DA79E5">
        <w:rPr>
          <w:rFonts w:asciiTheme="majorBidi" w:hAnsiTheme="majorBidi" w:cstheme="majorBidi"/>
          <w:sz w:val="24"/>
          <w:szCs w:val="24"/>
          <w:lang w:val="en-US"/>
        </w:rPr>
        <w:t xml:space="preserve"> pernah berkata: “siapa saja yang memiliki uang, hendaklah ia menginvestasikan-nya dan siapa yang memiliki tanah hendaklah ia menanaminya (mengelolanya)”.</w:t>
      </w:r>
      <w:r w:rsidR="00DA79E5">
        <w:rPr>
          <w:rStyle w:val="FootnoteReference"/>
          <w:rFonts w:asciiTheme="majorBidi" w:hAnsiTheme="majorBidi" w:cstheme="majorBidi"/>
          <w:sz w:val="24"/>
          <w:szCs w:val="24"/>
          <w:lang w:val="en-US"/>
        </w:rPr>
        <w:footnoteReference w:id="24"/>
      </w:r>
      <w:r w:rsidR="00DA79E5">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Oleh sebab itu, investasi dalam ajaran Islam tidak dilarang, bahkan dianjurkan supaya memberikan dampak dan manfaat yang luas dengan terciptanya lapangan pek</w:t>
      </w:r>
      <w:r w:rsidR="00DA79E5">
        <w:rPr>
          <w:rFonts w:asciiTheme="majorBidi" w:hAnsiTheme="majorBidi" w:cstheme="majorBidi"/>
          <w:sz w:val="24"/>
          <w:szCs w:val="24"/>
          <w:lang w:val="en-US"/>
        </w:rPr>
        <w:t>erjaan dan lapangan usaha baru.</w:t>
      </w:r>
      <w:proofErr w:type="gramEnd"/>
    </w:p>
    <w:p w:rsidR="007317BF" w:rsidRDefault="007317BF" w:rsidP="007317BF">
      <w:pPr>
        <w:spacing w:after="0" w:line="240" w:lineRule="auto"/>
        <w:jc w:val="lowKashida"/>
        <w:rPr>
          <w:rFonts w:asciiTheme="majorBidi" w:hAnsiTheme="majorBidi" w:cstheme="majorBidi"/>
          <w:sz w:val="24"/>
          <w:szCs w:val="24"/>
          <w:lang w:val="en-US"/>
        </w:rPr>
      </w:pPr>
    </w:p>
    <w:p w:rsidR="007317BF" w:rsidRPr="00AF13D1" w:rsidRDefault="007317BF" w:rsidP="007317BF">
      <w:pPr>
        <w:spacing w:after="0" w:line="240" w:lineRule="auto"/>
        <w:jc w:val="lowKashida"/>
        <w:rPr>
          <w:rFonts w:asciiTheme="majorBidi" w:hAnsiTheme="majorBidi" w:cstheme="majorBidi"/>
          <w:sz w:val="24"/>
          <w:szCs w:val="24"/>
          <w:lang w:val="en-US"/>
        </w:rPr>
      </w:pPr>
    </w:p>
    <w:p w:rsidR="00B114BD" w:rsidRPr="004A2E2B" w:rsidRDefault="004A2E2B" w:rsidP="007317BF">
      <w:pPr>
        <w:pStyle w:val="ListParagraph"/>
        <w:numPr>
          <w:ilvl w:val="1"/>
          <w:numId w:val="24"/>
        </w:numPr>
        <w:spacing w:after="0" w:line="240" w:lineRule="auto"/>
        <w:ind w:left="360"/>
        <w:jc w:val="both"/>
        <w:rPr>
          <w:rFonts w:asciiTheme="majorBidi" w:hAnsiTheme="majorBidi" w:cstheme="majorBidi"/>
          <w:b/>
          <w:sz w:val="24"/>
          <w:szCs w:val="24"/>
        </w:rPr>
      </w:pPr>
      <w:r>
        <w:rPr>
          <w:rFonts w:asciiTheme="majorBidi" w:hAnsiTheme="majorBidi" w:cstheme="majorBidi"/>
          <w:b/>
          <w:sz w:val="24"/>
          <w:szCs w:val="24"/>
          <w:lang w:val="en-US"/>
        </w:rPr>
        <w:t>Prinsip Syariah dalam Investasi</w:t>
      </w:r>
    </w:p>
    <w:p w:rsidR="00430857" w:rsidRDefault="004A2E2B" w:rsidP="007317BF">
      <w:pPr>
        <w:tabs>
          <w:tab w:val="left" w:leader="dot" w:pos="7088"/>
          <w:tab w:val="left" w:pos="7655"/>
        </w:tabs>
        <w:spacing w:after="0" w:line="240" w:lineRule="auto"/>
        <w:jc w:val="both"/>
        <w:rPr>
          <w:rFonts w:asciiTheme="majorBidi" w:hAnsiTheme="majorBidi" w:cstheme="majorBidi"/>
          <w:sz w:val="24"/>
          <w:szCs w:val="24"/>
          <w:lang w:val="en-US"/>
        </w:rPr>
      </w:pPr>
      <w:r w:rsidRPr="001B75BA">
        <w:rPr>
          <w:rFonts w:ascii="Times New Roman" w:hAnsi="Times New Roman" w:cs="Times New Roman"/>
          <w:sz w:val="24"/>
          <w:szCs w:val="24"/>
        </w:rPr>
        <w:lastRenderedPageBreak/>
        <w:t>Prinsip</w:t>
      </w:r>
      <w:r>
        <w:rPr>
          <w:rFonts w:ascii="Times New Roman" w:hAnsi="Times New Roman" w:cs="Times New Roman"/>
          <w:sz w:val="24"/>
          <w:szCs w:val="24"/>
        </w:rPr>
        <w:t xml:space="preserve"> adalah  elemen pokok yang menjadi struktur atau kelengkapan sesuatu</w:t>
      </w:r>
      <w:r>
        <w:rPr>
          <w:rStyle w:val="FootnoteReference"/>
          <w:rFonts w:ascii="Times New Roman" w:hAnsi="Times New Roman"/>
          <w:sz w:val="24"/>
          <w:szCs w:val="24"/>
        </w:rPr>
        <w:footnoteReference w:id="25"/>
      </w:r>
      <w:r>
        <w:rPr>
          <w:rFonts w:ascii="Times New Roman" w:hAnsi="Times New Roman" w:cs="Times New Roman"/>
          <w:sz w:val="24"/>
          <w:szCs w:val="24"/>
        </w:rPr>
        <w:t xml:space="preserve">, </w:t>
      </w:r>
      <w:r>
        <w:rPr>
          <w:rFonts w:ascii="Times New Roman" w:hAnsi="Times New Roman" w:cs="Times New Roman"/>
          <w:sz w:val="24"/>
          <w:szCs w:val="24"/>
          <w:lang w:val="en-US"/>
        </w:rPr>
        <w:t>berbeda dengan</w:t>
      </w:r>
      <w:r>
        <w:rPr>
          <w:rFonts w:ascii="Times New Roman" w:hAnsi="Times New Roman" w:cs="Times New Roman"/>
          <w:sz w:val="24"/>
          <w:szCs w:val="24"/>
        </w:rPr>
        <w:t xml:space="preserve"> </w:t>
      </w:r>
      <w:r>
        <w:rPr>
          <w:rFonts w:ascii="Times New Roman" w:hAnsi="Times New Roman" w:cs="Times New Roman"/>
          <w:sz w:val="24"/>
          <w:szCs w:val="24"/>
          <w:lang w:val="en-US"/>
        </w:rPr>
        <w:t>asas</w:t>
      </w:r>
      <w:r w:rsidRPr="001B75BA">
        <w:rPr>
          <w:rFonts w:ascii="Times New Roman" w:hAnsi="Times New Roman" w:cs="Times New Roman"/>
          <w:sz w:val="24"/>
          <w:szCs w:val="24"/>
        </w:rPr>
        <w:t xml:space="preserve"> </w:t>
      </w:r>
      <w:r>
        <w:rPr>
          <w:rFonts w:ascii="Times New Roman" w:hAnsi="Times New Roman" w:cs="Times New Roman"/>
          <w:sz w:val="24"/>
          <w:szCs w:val="24"/>
          <w:lang w:val="en-US"/>
        </w:rPr>
        <w:t>yaitu</w:t>
      </w:r>
      <w:r>
        <w:rPr>
          <w:rFonts w:ascii="Times New Roman" w:hAnsi="Times New Roman" w:cs="Times New Roman"/>
          <w:sz w:val="24"/>
          <w:szCs w:val="24"/>
        </w:rPr>
        <w:t xml:space="preserve"> landasan atau dasar tempat berpijaknya sesuatu dengan tegak.</w:t>
      </w:r>
      <w:r>
        <w:rPr>
          <w:rStyle w:val="FootnoteReference"/>
          <w:rFonts w:ascii="Times New Roman" w:hAnsi="Times New Roman"/>
          <w:sz w:val="24"/>
          <w:szCs w:val="24"/>
        </w:rPr>
        <w:footnoteReference w:id="26"/>
      </w:r>
      <w:r w:rsidR="00B63943">
        <w:rPr>
          <w:rFonts w:ascii="Times New Roman" w:hAnsi="Times New Roman" w:cs="Times New Roman"/>
          <w:sz w:val="24"/>
          <w:szCs w:val="24"/>
          <w:lang w:val="en-US"/>
        </w:rPr>
        <w:t xml:space="preserve"> </w:t>
      </w:r>
      <w:proofErr w:type="gramStart"/>
      <w:r w:rsidR="00B63943">
        <w:rPr>
          <w:rFonts w:ascii="Times New Roman" w:hAnsi="Times New Roman" w:cs="Times New Roman"/>
          <w:sz w:val="24"/>
          <w:szCs w:val="24"/>
          <w:lang w:val="en-US"/>
        </w:rPr>
        <w:t>Adapun prinsip syariah yang dimaksud dalam tulisan ini adalah prinsip hukum Islam</w:t>
      </w:r>
      <w:r>
        <w:rPr>
          <w:rFonts w:asciiTheme="majorBidi" w:hAnsiTheme="majorBidi" w:cstheme="majorBidi"/>
          <w:sz w:val="24"/>
          <w:szCs w:val="24"/>
          <w:lang w:val="en-US"/>
        </w:rPr>
        <w:t xml:space="preserve"> </w:t>
      </w:r>
      <w:r w:rsidR="00B63943">
        <w:rPr>
          <w:rFonts w:asciiTheme="majorBidi" w:hAnsiTheme="majorBidi" w:cstheme="majorBidi"/>
          <w:sz w:val="24"/>
          <w:szCs w:val="24"/>
          <w:lang w:val="en-US"/>
        </w:rPr>
        <w:t>dalam kegiatan ekonomi dan bisnis berdasarkan fatwa yang dikeluarkan oleh lembaga yang memiliki kewenangan dalam penetapan fatwa dibidang syariah.</w:t>
      </w:r>
      <w:proofErr w:type="gramEnd"/>
      <w:r w:rsidR="00B63943">
        <w:rPr>
          <w:rFonts w:asciiTheme="majorBidi" w:hAnsiTheme="majorBidi" w:cstheme="majorBidi"/>
          <w:sz w:val="24"/>
          <w:szCs w:val="24"/>
          <w:lang w:val="en-US"/>
        </w:rPr>
        <w:t xml:space="preserve"> </w:t>
      </w:r>
      <w:proofErr w:type="gramStart"/>
      <w:r w:rsidR="00B63943">
        <w:rPr>
          <w:rFonts w:asciiTheme="majorBidi" w:hAnsiTheme="majorBidi" w:cstheme="majorBidi"/>
          <w:sz w:val="24"/>
          <w:szCs w:val="24"/>
          <w:lang w:val="en-US"/>
        </w:rPr>
        <w:t>Lembaga fatwa yang dimaksud disini adalah Dewan Syariah Nasional Majelis Ulama Indonesia (DSN-MUI.</w:t>
      </w:r>
      <w:proofErr w:type="gramEnd"/>
    </w:p>
    <w:p w:rsidR="004A2E2B" w:rsidRDefault="00430857" w:rsidP="007317B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proofErr w:type="gramStart"/>
      <w:r w:rsidR="00B63943">
        <w:rPr>
          <w:rFonts w:asciiTheme="majorBidi" w:hAnsiTheme="majorBidi" w:cstheme="majorBidi"/>
          <w:sz w:val="24"/>
          <w:szCs w:val="24"/>
          <w:lang w:val="en-US"/>
        </w:rPr>
        <w:t>Namun demikian perlu dijelskan terlebih dahulu asas-asas fiqh muamalah, karena kegiatan investasi merupakan bagian dari bermuamalah maliyah, dan asas merupakan pijakan berdirinya prinsip</w:t>
      </w:r>
      <w:r>
        <w:rPr>
          <w:rFonts w:asciiTheme="majorBidi" w:hAnsiTheme="majorBidi" w:cstheme="majorBidi"/>
          <w:sz w:val="24"/>
          <w:szCs w:val="24"/>
          <w:lang w:val="en-US"/>
        </w:rPr>
        <w:t>.</w:t>
      </w:r>
      <w:proofErr w:type="gramEnd"/>
      <w:r w:rsidR="00B63943">
        <w:rPr>
          <w:rFonts w:asciiTheme="majorBidi" w:hAnsiTheme="majorBidi" w:cstheme="majorBidi"/>
          <w:sz w:val="24"/>
          <w:szCs w:val="24"/>
          <w:lang w:val="en-US"/>
        </w:rPr>
        <w:t xml:space="preserve"> Asas-asas </w:t>
      </w:r>
      <w:r>
        <w:rPr>
          <w:rFonts w:asciiTheme="majorBidi" w:hAnsiTheme="majorBidi" w:cstheme="majorBidi"/>
          <w:sz w:val="24"/>
          <w:szCs w:val="24"/>
          <w:lang w:val="en-US"/>
        </w:rPr>
        <w:t>fiqh muamalah</w:t>
      </w:r>
      <w:r w:rsidR="00B63943">
        <w:rPr>
          <w:rFonts w:asciiTheme="majorBidi" w:hAnsiTheme="majorBidi" w:cstheme="majorBidi"/>
          <w:sz w:val="24"/>
          <w:szCs w:val="24"/>
          <w:lang w:val="en-US"/>
        </w:rPr>
        <w:t xml:space="preserve"> sebagaimana dikemukakan Ahmad Azhar Basyir dalam bukunya Asas-asas hukum muamalat, yaitu</w:t>
      </w:r>
      <w:r w:rsidR="004A2E2B">
        <w:rPr>
          <w:rFonts w:asciiTheme="majorBidi" w:hAnsiTheme="majorBidi" w:cstheme="majorBidi"/>
          <w:sz w:val="24"/>
          <w:szCs w:val="24"/>
          <w:lang w:val="en-US"/>
        </w:rPr>
        <w:t>:</w:t>
      </w:r>
    </w:p>
    <w:p w:rsidR="004A2E2B" w:rsidRDefault="004A2E2B" w:rsidP="007317BF">
      <w:pPr>
        <w:pStyle w:val="ListParagraph"/>
        <w:numPr>
          <w:ilvl w:val="0"/>
          <w:numId w:val="33"/>
        </w:numPr>
        <w:tabs>
          <w:tab w:val="left" w:leader="dot" w:pos="7088"/>
          <w:tab w:val="left" w:pos="7655"/>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Pada dasarnya segala bentuk muamalah adalah mubah (boleh) kecuali ada dalil yang mengharamkannya</w:t>
      </w:r>
      <w:r>
        <w:rPr>
          <w:rStyle w:val="FootnoteReference"/>
          <w:rFonts w:asciiTheme="majorBidi" w:hAnsiTheme="majorBidi" w:cstheme="majorBidi"/>
          <w:sz w:val="24"/>
          <w:szCs w:val="24"/>
          <w:lang w:val="en-US"/>
        </w:rPr>
        <w:footnoteReference w:id="27"/>
      </w:r>
      <w:r w:rsidR="00893D89">
        <w:rPr>
          <w:rFonts w:asciiTheme="majorBidi" w:hAnsiTheme="majorBidi" w:cstheme="majorBidi"/>
          <w:sz w:val="24"/>
          <w:szCs w:val="24"/>
          <w:lang w:val="en-US"/>
        </w:rPr>
        <w:t xml:space="preserve"> (</w:t>
      </w:r>
      <w:r>
        <w:rPr>
          <w:rFonts w:asciiTheme="majorBidi" w:hAnsiTheme="majorBidi" w:cstheme="majorBidi"/>
          <w:sz w:val="24"/>
          <w:szCs w:val="24"/>
          <w:lang w:val="en-US"/>
        </w:rPr>
        <w:t>yang ditentukan lain oleh al-Qur’an dan sunnah Rasul);</w:t>
      </w:r>
    </w:p>
    <w:p w:rsidR="004A2E2B" w:rsidRDefault="004A2E2B" w:rsidP="007317BF">
      <w:pPr>
        <w:pStyle w:val="ListParagraph"/>
        <w:numPr>
          <w:ilvl w:val="0"/>
          <w:numId w:val="33"/>
        </w:numPr>
        <w:tabs>
          <w:tab w:val="left" w:leader="dot" w:pos="7088"/>
          <w:tab w:val="left" w:pos="7655"/>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Muamalah dilakukan atas dasar sukarela tanpa mengandung unsur paksaan</w:t>
      </w:r>
      <w:r>
        <w:rPr>
          <w:rStyle w:val="FootnoteReference"/>
          <w:rFonts w:asciiTheme="majorBidi" w:hAnsiTheme="majorBidi" w:cstheme="majorBidi"/>
          <w:sz w:val="24"/>
          <w:szCs w:val="24"/>
          <w:lang w:val="en-US"/>
        </w:rPr>
        <w:footnoteReference w:id="28"/>
      </w:r>
      <w:r>
        <w:rPr>
          <w:rFonts w:asciiTheme="majorBidi" w:hAnsiTheme="majorBidi" w:cstheme="majorBidi"/>
          <w:sz w:val="24"/>
          <w:szCs w:val="24"/>
          <w:lang w:val="en-US"/>
        </w:rPr>
        <w:t>;</w:t>
      </w:r>
    </w:p>
    <w:p w:rsidR="004A2E2B" w:rsidRDefault="004A2E2B" w:rsidP="007317BF">
      <w:pPr>
        <w:pStyle w:val="ListParagraph"/>
        <w:numPr>
          <w:ilvl w:val="0"/>
          <w:numId w:val="33"/>
        </w:numPr>
        <w:tabs>
          <w:tab w:val="left" w:leader="dot" w:pos="7088"/>
          <w:tab w:val="left" w:pos="7655"/>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Muamalah dilakukan atas dasar pertimbangan mendatangkan manfaat dan menghindari madharat dalam hidup masyarakat;</w:t>
      </w:r>
      <w:r>
        <w:rPr>
          <w:rStyle w:val="FootnoteReference"/>
          <w:rFonts w:asciiTheme="majorBidi" w:hAnsiTheme="majorBidi" w:cstheme="majorBidi"/>
          <w:sz w:val="24"/>
          <w:szCs w:val="24"/>
          <w:lang w:val="en-US"/>
        </w:rPr>
        <w:footnoteReference w:id="29"/>
      </w:r>
    </w:p>
    <w:p w:rsidR="004A2E2B" w:rsidRPr="006D7D3B" w:rsidRDefault="004A2E2B" w:rsidP="007317BF">
      <w:pPr>
        <w:pStyle w:val="ListParagraph"/>
        <w:numPr>
          <w:ilvl w:val="0"/>
          <w:numId w:val="33"/>
        </w:numPr>
        <w:tabs>
          <w:tab w:val="left" w:leader="dot" w:pos="7088"/>
          <w:tab w:val="left" w:pos="7655"/>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Muamalah dilakukan dengan memelihara nilai keadilan, menghindari unsur-unsur penganiayaan, unsur-unsur dharar (membahayakan), dan unsur-unsurpengambilan kesempatan dalam kesempitan.</w:t>
      </w:r>
      <w:r>
        <w:rPr>
          <w:rStyle w:val="FootnoteReference"/>
          <w:rFonts w:asciiTheme="majorBidi" w:hAnsiTheme="majorBidi" w:cstheme="majorBidi"/>
          <w:sz w:val="24"/>
          <w:szCs w:val="24"/>
          <w:lang w:val="en-US"/>
        </w:rPr>
        <w:footnoteReference w:id="30"/>
      </w:r>
    </w:p>
    <w:p w:rsidR="004A2E2B" w:rsidRDefault="004A2E2B" w:rsidP="007317B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t>Selain itu, ada beberapa prinsip syariah khusus terkait investasi yang harus menjadi pegangan bagi para investor dalam berinvestasi, yaitu:</w:t>
      </w:r>
    </w:p>
    <w:p w:rsidR="004A2E2B" w:rsidRDefault="004A2E2B" w:rsidP="007317BF">
      <w:pPr>
        <w:pStyle w:val="ListParagraph"/>
        <w:numPr>
          <w:ilvl w:val="0"/>
          <w:numId w:val="31"/>
        </w:numPr>
        <w:tabs>
          <w:tab w:val="left" w:leader="dot" w:pos="7088"/>
          <w:tab w:val="left" w:pos="7655"/>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Tidak mencari rezeki pada sektor usaha haram, baik dari segi zatnya (objeknya) maupun prosesnya (memperoleh, mengolah dan medistribusikan), serta tidak mempergunakan untuk hal-hal yang haram;</w:t>
      </w:r>
      <w:r>
        <w:rPr>
          <w:rStyle w:val="FootnoteReference"/>
          <w:rFonts w:asciiTheme="majorBidi" w:hAnsiTheme="majorBidi" w:cstheme="majorBidi"/>
          <w:sz w:val="24"/>
          <w:szCs w:val="24"/>
          <w:lang w:val="en-US"/>
        </w:rPr>
        <w:footnoteReference w:id="31"/>
      </w:r>
    </w:p>
    <w:p w:rsidR="004A2E2B" w:rsidRDefault="004A2E2B" w:rsidP="007317BF">
      <w:pPr>
        <w:pStyle w:val="ListParagraph"/>
        <w:numPr>
          <w:ilvl w:val="0"/>
          <w:numId w:val="31"/>
        </w:numPr>
        <w:tabs>
          <w:tab w:val="left" w:leader="dot" w:pos="7088"/>
          <w:tab w:val="left" w:pos="7655"/>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Tidak menzalimi dan tidak pula dizalimi (</w:t>
      </w:r>
      <w:r w:rsidRPr="00971AF0">
        <w:rPr>
          <w:rFonts w:asciiTheme="majorBidi" w:hAnsiTheme="majorBidi" w:cstheme="majorBidi"/>
          <w:i/>
          <w:iCs/>
          <w:sz w:val="24"/>
          <w:szCs w:val="24"/>
          <w:lang w:val="en-US"/>
        </w:rPr>
        <w:t>la tudzlamun wa la tudzlimun</w:t>
      </w:r>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32"/>
      </w:r>
    </w:p>
    <w:p w:rsidR="004A2E2B" w:rsidRDefault="004A2E2B" w:rsidP="007317BF">
      <w:pPr>
        <w:pStyle w:val="ListParagraph"/>
        <w:numPr>
          <w:ilvl w:val="0"/>
          <w:numId w:val="31"/>
        </w:numPr>
        <w:tabs>
          <w:tab w:val="left" w:leader="dot" w:pos="7088"/>
          <w:tab w:val="left" w:pos="7655"/>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Keadilan pendistribusian pendapatan;</w:t>
      </w:r>
    </w:p>
    <w:p w:rsidR="004A2E2B" w:rsidRDefault="004A2E2B" w:rsidP="007317BF">
      <w:pPr>
        <w:pStyle w:val="ListParagraph"/>
        <w:numPr>
          <w:ilvl w:val="0"/>
          <w:numId w:val="31"/>
        </w:numPr>
        <w:tabs>
          <w:tab w:val="left" w:leader="dot" w:pos="7088"/>
          <w:tab w:val="left" w:pos="7655"/>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Transaksi dilakukan atas dasar ridha sama ridha (</w:t>
      </w:r>
      <w:r w:rsidRPr="003A191E">
        <w:rPr>
          <w:rFonts w:asciiTheme="majorBidi" w:hAnsiTheme="majorBidi" w:cstheme="majorBidi"/>
          <w:i/>
          <w:iCs/>
          <w:sz w:val="24"/>
          <w:szCs w:val="24"/>
          <w:lang w:val="en-US"/>
        </w:rPr>
        <w:t>an-taradlin</w:t>
      </w:r>
      <w:r>
        <w:rPr>
          <w:rFonts w:asciiTheme="majorBidi" w:hAnsiTheme="majorBidi" w:cstheme="majorBidi"/>
          <w:sz w:val="24"/>
          <w:szCs w:val="24"/>
          <w:lang w:val="en-US"/>
        </w:rPr>
        <w:t>) tanpa ada paksan;</w:t>
      </w:r>
      <w:r>
        <w:rPr>
          <w:rStyle w:val="FootnoteReference"/>
          <w:rFonts w:asciiTheme="majorBidi" w:hAnsiTheme="majorBidi" w:cstheme="majorBidi"/>
          <w:sz w:val="24"/>
          <w:szCs w:val="24"/>
          <w:lang w:val="en-US"/>
        </w:rPr>
        <w:footnoteReference w:id="33"/>
      </w:r>
    </w:p>
    <w:p w:rsidR="004A2E2B" w:rsidRDefault="004A2E2B" w:rsidP="007317BF">
      <w:pPr>
        <w:pStyle w:val="ListParagraph"/>
        <w:numPr>
          <w:ilvl w:val="0"/>
          <w:numId w:val="31"/>
        </w:numPr>
        <w:tabs>
          <w:tab w:val="left" w:leader="dot" w:pos="7088"/>
          <w:tab w:val="left" w:pos="7655"/>
        </w:tabs>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Tidak ada unsur riba, maysir (perjudian), gharar (ketidakjelasan), tadlis (penipuan), dharar (kerusakan/kemadaratan) dan tidak mengandung maksiat.</w:t>
      </w:r>
      <w:r>
        <w:rPr>
          <w:rStyle w:val="FootnoteReference"/>
          <w:rFonts w:asciiTheme="majorBidi" w:hAnsiTheme="majorBidi" w:cstheme="majorBidi"/>
          <w:sz w:val="24"/>
          <w:szCs w:val="24"/>
          <w:lang w:val="en-US"/>
        </w:rPr>
        <w:footnoteReference w:id="34"/>
      </w:r>
    </w:p>
    <w:p w:rsidR="00377120" w:rsidRDefault="00343A0A" w:rsidP="007317BF">
      <w:pPr>
        <w:spacing w:after="0" w:line="240" w:lineRule="auto"/>
        <w:ind w:firstLine="720"/>
        <w:jc w:val="lowKashida"/>
        <w:rPr>
          <w:rFonts w:asciiTheme="majorBidi" w:hAnsiTheme="majorBidi" w:cstheme="majorBidi"/>
          <w:sz w:val="24"/>
          <w:szCs w:val="24"/>
          <w:lang w:val="en-US"/>
        </w:rPr>
      </w:pPr>
      <w:proofErr w:type="gramStart"/>
      <w:r w:rsidRPr="00343A0A">
        <w:rPr>
          <w:rFonts w:asciiTheme="majorBidi" w:hAnsiTheme="majorBidi" w:cstheme="majorBidi"/>
          <w:sz w:val="24"/>
          <w:szCs w:val="24"/>
          <w:lang w:val="en-US"/>
        </w:rPr>
        <w:lastRenderedPageBreak/>
        <w:t>Dari uraian diatas dapat dipahami b</w:t>
      </w:r>
      <w:r>
        <w:rPr>
          <w:rFonts w:asciiTheme="majorBidi" w:hAnsiTheme="majorBidi" w:cstheme="majorBidi"/>
          <w:sz w:val="24"/>
          <w:szCs w:val="24"/>
          <w:lang w:val="en-US"/>
        </w:rPr>
        <w:t xml:space="preserve">ahwa </w:t>
      </w:r>
      <w:r w:rsidRPr="00343A0A">
        <w:rPr>
          <w:rFonts w:asciiTheme="majorBidi" w:hAnsiTheme="majorBidi" w:cstheme="majorBidi"/>
          <w:sz w:val="24"/>
          <w:szCs w:val="24"/>
          <w:lang w:val="en-US"/>
        </w:rPr>
        <w:t>Islam sangat menganjurkan investasi tapi bukan semua bidang usaha diperbolehkan</w:t>
      </w:r>
      <w:r>
        <w:rPr>
          <w:rFonts w:asciiTheme="majorBidi" w:hAnsiTheme="majorBidi" w:cstheme="majorBidi"/>
          <w:sz w:val="24"/>
          <w:szCs w:val="24"/>
          <w:lang w:val="en-US"/>
        </w:rPr>
        <w:t xml:space="preserve"> </w:t>
      </w:r>
      <w:r w:rsidRPr="00343A0A">
        <w:rPr>
          <w:rFonts w:asciiTheme="majorBidi" w:hAnsiTheme="majorBidi" w:cstheme="majorBidi"/>
          <w:sz w:val="24"/>
          <w:szCs w:val="24"/>
          <w:lang w:val="en-US"/>
        </w:rPr>
        <w:t>dalam berinvestasi.</w:t>
      </w:r>
      <w:proofErr w:type="gramEnd"/>
      <w:r w:rsidRPr="00343A0A">
        <w:rPr>
          <w:rFonts w:asciiTheme="majorBidi" w:hAnsiTheme="majorBidi" w:cstheme="majorBidi"/>
          <w:sz w:val="24"/>
          <w:szCs w:val="24"/>
          <w:lang w:val="en-US"/>
        </w:rPr>
        <w:t xml:space="preserve"> </w:t>
      </w:r>
      <w:proofErr w:type="gramStart"/>
      <w:r w:rsidRPr="00343A0A">
        <w:rPr>
          <w:rFonts w:asciiTheme="majorBidi" w:hAnsiTheme="majorBidi" w:cstheme="majorBidi"/>
          <w:sz w:val="24"/>
          <w:szCs w:val="24"/>
          <w:lang w:val="en-US"/>
        </w:rPr>
        <w:t>Aturan-aturan diatas menetapkan batasan-batasan</w:t>
      </w:r>
      <w:r>
        <w:rPr>
          <w:rFonts w:asciiTheme="majorBidi" w:hAnsiTheme="majorBidi" w:cstheme="majorBidi"/>
          <w:sz w:val="24"/>
          <w:szCs w:val="24"/>
          <w:lang w:val="en-US"/>
        </w:rPr>
        <w:t xml:space="preserve"> </w:t>
      </w:r>
      <w:r w:rsidRPr="00343A0A">
        <w:rPr>
          <w:rFonts w:asciiTheme="majorBidi" w:hAnsiTheme="majorBidi" w:cstheme="majorBidi"/>
          <w:sz w:val="24"/>
          <w:szCs w:val="24"/>
          <w:lang w:val="en-US"/>
        </w:rPr>
        <w:t>yang halal atau boleh dilakukan dan haram atau tidak boleh dilakukan.</w:t>
      </w:r>
      <w:proofErr w:type="gramEnd"/>
      <w:r>
        <w:rPr>
          <w:rFonts w:asciiTheme="majorBidi" w:hAnsiTheme="majorBidi" w:cstheme="majorBidi"/>
          <w:sz w:val="24"/>
          <w:szCs w:val="24"/>
          <w:lang w:val="en-US"/>
        </w:rPr>
        <w:t xml:space="preserve"> </w:t>
      </w:r>
      <w:proofErr w:type="gramStart"/>
      <w:r w:rsidRPr="00343A0A">
        <w:rPr>
          <w:rFonts w:asciiTheme="majorBidi" w:hAnsiTheme="majorBidi" w:cstheme="majorBidi"/>
          <w:sz w:val="24"/>
          <w:szCs w:val="24"/>
          <w:lang w:val="en-US"/>
        </w:rPr>
        <w:t>Tujuannya adalah untuk mengendalikan manusia dari kegiatan yang</w:t>
      </w:r>
      <w:r>
        <w:rPr>
          <w:rFonts w:asciiTheme="majorBidi" w:hAnsiTheme="majorBidi" w:cstheme="majorBidi"/>
          <w:sz w:val="24"/>
          <w:szCs w:val="24"/>
          <w:lang w:val="en-US"/>
        </w:rPr>
        <w:t xml:space="preserve"> </w:t>
      </w:r>
      <w:r w:rsidRPr="00343A0A">
        <w:rPr>
          <w:rFonts w:asciiTheme="majorBidi" w:hAnsiTheme="majorBidi" w:cstheme="majorBidi"/>
          <w:sz w:val="24"/>
          <w:szCs w:val="24"/>
          <w:lang w:val="en-US"/>
        </w:rPr>
        <w:t>membahayakan masyarakat.</w:t>
      </w:r>
      <w:proofErr w:type="gramEnd"/>
      <w:r>
        <w:rPr>
          <w:rStyle w:val="FootnoteReference"/>
          <w:rFonts w:asciiTheme="majorBidi" w:hAnsiTheme="majorBidi" w:cstheme="majorBidi"/>
          <w:sz w:val="24"/>
          <w:szCs w:val="24"/>
          <w:lang w:val="en-US"/>
        </w:rPr>
        <w:footnoteReference w:id="35"/>
      </w:r>
    </w:p>
    <w:p w:rsidR="00343A0A" w:rsidRDefault="00343A0A" w:rsidP="007317BF">
      <w:pPr>
        <w:spacing w:after="0" w:line="240" w:lineRule="auto"/>
        <w:ind w:firstLine="720"/>
        <w:jc w:val="lowKashida"/>
        <w:rPr>
          <w:rFonts w:asciiTheme="majorBidi" w:hAnsiTheme="majorBidi" w:cstheme="majorBidi"/>
          <w:sz w:val="24"/>
          <w:szCs w:val="24"/>
          <w:lang w:val="en-US"/>
        </w:rPr>
      </w:pPr>
      <w:r w:rsidRPr="00343A0A">
        <w:rPr>
          <w:rFonts w:asciiTheme="majorBidi" w:hAnsiTheme="majorBidi" w:cstheme="majorBidi"/>
          <w:sz w:val="24"/>
          <w:szCs w:val="24"/>
          <w:lang w:val="en-US"/>
        </w:rPr>
        <w:t>Semua transaksi yang</w:t>
      </w:r>
      <w:r>
        <w:rPr>
          <w:rFonts w:asciiTheme="majorBidi" w:hAnsiTheme="majorBidi" w:cstheme="majorBidi"/>
          <w:sz w:val="24"/>
          <w:szCs w:val="24"/>
          <w:lang w:val="en-US"/>
        </w:rPr>
        <w:t xml:space="preserve"> </w:t>
      </w:r>
      <w:r w:rsidRPr="00343A0A">
        <w:rPr>
          <w:rFonts w:asciiTheme="majorBidi" w:hAnsiTheme="majorBidi" w:cstheme="majorBidi"/>
          <w:sz w:val="24"/>
          <w:szCs w:val="24"/>
          <w:lang w:val="en-US"/>
        </w:rPr>
        <w:t>terjadi di bursa efek misalnya harus atas dasar suka sama suka, tidak ada</w:t>
      </w:r>
      <w:r>
        <w:rPr>
          <w:rFonts w:asciiTheme="majorBidi" w:hAnsiTheme="majorBidi" w:cstheme="majorBidi"/>
          <w:sz w:val="24"/>
          <w:szCs w:val="24"/>
          <w:lang w:val="en-US"/>
        </w:rPr>
        <w:t xml:space="preserve"> </w:t>
      </w:r>
      <w:r w:rsidRPr="00343A0A">
        <w:rPr>
          <w:rFonts w:asciiTheme="majorBidi" w:hAnsiTheme="majorBidi" w:cstheme="majorBidi"/>
          <w:sz w:val="24"/>
          <w:szCs w:val="24"/>
          <w:lang w:val="en-US"/>
        </w:rPr>
        <w:t>unsur pemaksaan, tidak ada pihak yang di dzalimi atau mendzalimi,</w:t>
      </w:r>
      <w:r>
        <w:rPr>
          <w:rFonts w:asciiTheme="majorBidi" w:hAnsiTheme="majorBidi" w:cstheme="majorBidi"/>
          <w:sz w:val="24"/>
          <w:szCs w:val="24"/>
          <w:lang w:val="en-US"/>
        </w:rPr>
        <w:t xml:space="preserve"> </w:t>
      </w:r>
      <w:r w:rsidRPr="00343A0A">
        <w:rPr>
          <w:rFonts w:asciiTheme="majorBidi" w:hAnsiTheme="majorBidi" w:cstheme="majorBidi"/>
          <w:sz w:val="24"/>
          <w:szCs w:val="24"/>
          <w:lang w:val="en-US"/>
        </w:rPr>
        <w:t>tidak</w:t>
      </w:r>
      <w:r>
        <w:rPr>
          <w:rFonts w:asciiTheme="majorBidi" w:hAnsiTheme="majorBidi" w:cstheme="majorBidi"/>
          <w:sz w:val="24"/>
          <w:szCs w:val="24"/>
          <w:lang w:val="en-US"/>
        </w:rPr>
        <w:t xml:space="preserve"> </w:t>
      </w:r>
      <w:r w:rsidRPr="00343A0A">
        <w:rPr>
          <w:rFonts w:asciiTheme="majorBidi" w:hAnsiTheme="majorBidi" w:cstheme="majorBidi"/>
          <w:sz w:val="24"/>
          <w:szCs w:val="24"/>
          <w:lang w:val="en-US"/>
        </w:rPr>
        <w:t>ada unsur rib</w:t>
      </w:r>
      <w:r w:rsidR="00B33F38">
        <w:rPr>
          <w:rFonts w:asciiTheme="majorBidi" w:hAnsiTheme="majorBidi" w:cstheme="majorBidi"/>
          <w:sz w:val="24"/>
          <w:szCs w:val="24"/>
          <w:lang w:val="en-US"/>
        </w:rPr>
        <w:t>a, unsur spekutif atau judi (</w:t>
      </w:r>
      <w:r w:rsidR="00B33F38" w:rsidRPr="00B33F38">
        <w:rPr>
          <w:rFonts w:asciiTheme="majorBidi" w:hAnsiTheme="majorBidi" w:cstheme="majorBidi"/>
          <w:i/>
          <w:iCs/>
          <w:sz w:val="24"/>
          <w:szCs w:val="24"/>
          <w:lang w:val="en-US"/>
        </w:rPr>
        <w:t>mai</w:t>
      </w:r>
      <w:r w:rsidRPr="00B33F38">
        <w:rPr>
          <w:rFonts w:asciiTheme="majorBidi" w:hAnsiTheme="majorBidi" w:cstheme="majorBidi"/>
          <w:i/>
          <w:iCs/>
          <w:sz w:val="24"/>
          <w:szCs w:val="24"/>
          <w:lang w:val="en-US"/>
        </w:rPr>
        <w:t>sir</w:t>
      </w:r>
      <w:r w:rsidR="00B33F38">
        <w:rPr>
          <w:rFonts w:asciiTheme="majorBidi" w:hAnsiTheme="majorBidi" w:cstheme="majorBidi"/>
          <w:sz w:val="24"/>
          <w:szCs w:val="24"/>
          <w:lang w:val="en-US"/>
        </w:rPr>
        <w:t>),</w:t>
      </w:r>
      <w:r w:rsidRPr="00343A0A">
        <w:rPr>
          <w:rFonts w:asciiTheme="majorBidi" w:hAnsiTheme="majorBidi" w:cstheme="majorBidi"/>
          <w:sz w:val="24"/>
          <w:szCs w:val="24"/>
          <w:lang w:val="en-US"/>
        </w:rPr>
        <w:t xml:space="preserve"> transaksi</w:t>
      </w:r>
      <w:r>
        <w:rPr>
          <w:rFonts w:asciiTheme="majorBidi" w:hAnsiTheme="majorBidi" w:cstheme="majorBidi"/>
          <w:sz w:val="24"/>
          <w:szCs w:val="24"/>
          <w:lang w:val="en-US"/>
        </w:rPr>
        <w:t xml:space="preserve"> </w:t>
      </w:r>
      <w:r w:rsidRPr="00343A0A">
        <w:rPr>
          <w:rFonts w:asciiTheme="majorBidi" w:hAnsiTheme="majorBidi" w:cstheme="majorBidi"/>
          <w:sz w:val="24"/>
          <w:szCs w:val="24"/>
          <w:lang w:val="en-US"/>
        </w:rPr>
        <w:t xml:space="preserve">harus transparan, haram jika ada unsur </w:t>
      </w:r>
      <w:r w:rsidRPr="00343A0A">
        <w:rPr>
          <w:rFonts w:asciiTheme="majorBidi" w:hAnsiTheme="majorBidi" w:cstheme="majorBidi"/>
          <w:i/>
          <w:iCs/>
          <w:sz w:val="24"/>
          <w:szCs w:val="24"/>
          <w:lang w:val="en-US"/>
        </w:rPr>
        <w:t>insider traiding</w:t>
      </w:r>
      <w:r w:rsidRPr="00343A0A">
        <w:rPr>
          <w:rFonts w:asciiTheme="majorBidi" w:hAnsiTheme="majorBidi" w:cstheme="majorBidi"/>
          <w:sz w:val="24"/>
          <w:szCs w:val="24"/>
          <w:lang w:val="en-US"/>
        </w:rPr>
        <w:t>.</w:t>
      </w:r>
      <w:r w:rsidR="00B33F38">
        <w:rPr>
          <w:rStyle w:val="FootnoteReference"/>
          <w:rFonts w:asciiTheme="majorBidi" w:hAnsiTheme="majorBidi" w:cstheme="majorBidi"/>
          <w:sz w:val="24"/>
          <w:szCs w:val="24"/>
          <w:lang w:val="en-US"/>
        </w:rPr>
        <w:footnoteReference w:id="36"/>
      </w:r>
      <w:r w:rsidR="00B33F38">
        <w:rPr>
          <w:rFonts w:asciiTheme="majorBidi" w:hAnsiTheme="majorBidi" w:cstheme="majorBidi"/>
          <w:sz w:val="24"/>
          <w:szCs w:val="24"/>
          <w:lang w:val="en-US"/>
        </w:rPr>
        <w:t xml:space="preserve"> </w:t>
      </w:r>
      <w:proofErr w:type="gramStart"/>
      <w:r w:rsidRPr="00343A0A">
        <w:rPr>
          <w:rFonts w:asciiTheme="majorBidi" w:hAnsiTheme="majorBidi" w:cstheme="majorBidi"/>
          <w:sz w:val="24"/>
          <w:szCs w:val="24"/>
          <w:lang w:val="en-US"/>
        </w:rPr>
        <w:t>Inilah beberapa</w:t>
      </w:r>
      <w:r w:rsidR="00B33F38">
        <w:rPr>
          <w:rFonts w:asciiTheme="majorBidi" w:hAnsiTheme="majorBidi" w:cstheme="majorBidi"/>
          <w:sz w:val="24"/>
          <w:szCs w:val="24"/>
          <w:lang w:val="en-US"/>
        </w:rPr>
        <w:t xml:space="preserve"> </w:t>
      </w:r>
      <w:r w:rsidRPr="00343A0A">
        <w:rPr>
          <w:rFonts w:asciiTheme="majorBidi" w:hAnsiTheme="majorBidi" w:cstheme="majorBidi"/>
          <w:sz w:val="24"/>
          <w:szCs w:val="24"/>
          <w:lang w:val="en-US"/>
        </w:rPr>
        <w:t xml:space="preserve">yang perlu dipatuhi para investor </w:t>
      </w:r>
      <w:r w:rsidR="00B33F38">
        <w:rPr>
          <w:rFonts w:asciiTheme="majorBidi" w:hAnsiTheme="majorBidi" w:cstheme="majorBidi"/>
          <w:sz w:val="24"/>
          <w:szCs w:val="24"/>
          <w:lang w:val="en-US"/>
        </w:rPr>
        <w:t>a</w:t>
      </w:r>
      <w:r w:rsidRPr="00343A0A">
        <w:rPr>
          <w:rFonts w:asciiTheme="majorBidi" w:hAnsiTheme="majorBidi" w:cstheme="majorBidi"/>
          <w:sz w:val="24"/>
          <w:szCs w:val="24"/>
          <w:lang w:val="en-US"/>
        </w:rPr>
        <w:t>gar harta yang diinvestasikan</w:t>
      </w:r>
      <w:r w:rsidR="00B33F38">
        <w:rPr>
          <w:rFonts w:asciiTheme="majorBidi" w:hAnsiTheme="majorBidi" w:cstheme="majorBidi"/>
          <w:sz w:val="24"/>
          <w:szCs w:val="24"/>
          <w:lang w:val="en-US"/>
        </w:rPr>
        <w:t xml:space="preserve"> </w:t>
      </w:r>
      <w:r w:rsidRPr="00343A0A">
        <w:rPr>
          <w:rFonts w:asciiTheme="majorBidi" w:hAnsiTheme="majorBidi" w:cstheme="majorBidi"/>
          <w:sz w:val="24"/>
          <w:szCs w:val="24"/>
          <w:lang w:val="en-US"/>
        </w:rPr>
        <w:t>mendapatkan berkah dari Allah, bermanfaat bagi orang banyak sehingga</w:t>
      </w:r>
      <w:r w:rsidR="00B33F38">
        <w:rPr>
          <w:rFonts w:asciiTheme="majorBidi" w:hAnsiTheme="majorBidi" w:cstheme="majorBidi"/>
          <w:sz w:val="24"/>
          <w:szCs w:val="24"/>
          <w:lang w:val="en-US"/>
        </w:rPr>
        <w:t xml:space="preserve"> </w:t>
      </w:r>
      <w:r w:rsidRPr="00343A0A">
        <w:rPr>
          <w:rFonts w:asciiTheme="majorBidi" w:hAnsiTheme="majorBidi" w:cstheme="majorBidi"/>
          <w:sz w:val="24"/>
          <w:szCs w:val="24"/>
          <w:lang w:val="en-US"/>
        </w:rPr>
        <w:t>mencapai falah (sejahtera lahir-batin) di dunia juga di</w:t>
      </w:r>
      <w:r w:rsidR="00B33F38">
        <w:rPr>
          <w:rFonts w:asciiTheme="majorBidi" w:hAnsiTheme="majorBidi" w:cstheme="majorBidi"/>
          <w:sz w:val="24"/>
          <w:szCs w:val="24"/>
          <w:lang w:val="en-US"/>
        </w:rPr>
        <w:t xml:space="preserve"> </w:t>
      </w:r>
      <w:r w:rsidRPr="00343A0A">
        <w:rPr>
          <w:rFonts w:asciiTheme="majorBidi" w:hAnsiTheme="majorBidi" w:cstheme="majorBidi"/>
          <w:sz w:val="24"/>
          <w:szCs w:val="24"/>
          <w:lang w:val="en-US"/>
        </w:rPr>
        <w:t>akhirat.</w:t>
      </w:r>
      <w:proofErr w:type="gramEnd"/>
    </w:p>
    <w:p w:rsidR="00430857" w:rsidRPr="00430857" w:rsidRDefault="00377120" w:rsidP="007317BF">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Prinsip-prinsip</w:t>
      </w:r>
      <w:r w:rsidR="00430857">
        <w:rPr>
          <w:rFonts w:asciiTheme="majorBidi" w:hAnsiTheme="majorBidi" w:cstheme="majorBidi"/>
          <w:sz w:val="24"/>
          <w:szCs w:val="24"/>
          <w:lang w:val="en-US"/>
        </w:rPr>
        <w:t xml:space="preserve"> diatas merupakan saripati dari sumber rujukan utama yaitu al-Qur’an dan </w:t>
      </w:r>
      <w:proofErr w:type="gramStart"/>
      <w:r w:rsidR="00430857">
        <w:rPr>
          <w:rFonts w:asciiTheme="majorBidi" w:hAnsiTheme="majorBidi" w:cstheme="majorBidi"/>
          <w:sz w:val="24"/>
          <w:szCs w:val="24"/>
          <w:lang w:val="en-US"/>
        </w:rPr>
        <w:t>sunnah</w:t>
      </w:r>
      <w:proofErr w:type="gramEnd"/>
      <w:r w:rsidR="00430857">
        <w:rPr>
          <w:rFonts w:asciiTheme="majorBidi" w:hAnsiTheme="majorBidi" w:cstheme="majorBidi"/>
          <w:sz w:val="24"/>
          <w:szCs w:val="24"/>
          <w:lang w:val="en-US"/>
        </w:rPr>
        <w:t xml:space="preserve"> nabi Muhammad SAW, yang kemudia dielaborasi oleh para ulama shalih agar mudah difahami dan di implementasikan dalam kegiatan ekonomi dan bisnis. </w:t>
      </w:r>
      <w:proofErr w:type="gramStart"/>
      <w:r w:rsidR="00430857">
        <w:rPr>
          <w:rFonts w:asciiTheme="majorBidi" w:hAnsiTheme="majorBidi" w:cstheme="majorBidi"/>
          <w:sz w:val="24"/>
          <w:szCs w:val="24"/>
          <w:lang w:val="en-US"/>
        </w:rPr>
        <w:t>Berdiri diatas asas tersebut prinsip syariah yang diatur oleh fatwa DSN-MUI.</w:t>
      </w:r>
      <w:proofErr w:type="gramEnd"/>
      <w:r w:rsidR="00430857">
        <w:rPr>
          <w:rFonts w:asciiTheme="majorBidi" w:hAnsiTheme="majorBidi" w:cstheme="majorBidi"/>
          <w:sz w:val="24"/>
          <w:szCs w:val="24"/>
          <w:lang w:val="en-US"/>
        </w:rPr>
        <w:t xml:space="preserve"> </w:t>
      </w:r>
      <w:proofErr w:type="gramStart"/>
      <w:r w:rsidR="00430857">
        <w:rPr>
          <w:rFonts w:asciiTheme="majorBidi" w:hAnsiTheme="majorBidi" w:cstheme="majorBidi"/>
          <w:sz w:val="24"/>
          <w:szCs w:val="24"/>
          <w:lang w:val="en-US"/>
        </w:rPr>
        <w:t>Dalam kegiatan ekonomi dan bisnis dasarnya adalah kreatifitas, inovasi dan maslahah, sampai ada dalil yang secara tegas melarangnya.</w:t>
      </w:r>
      <w:proofErr w:type="gramEnd"/>
      <w:r w:rsidR="00430857">
        <w:rPr>
          <w:rFonts w:asciiTheme="majorBidi" w:hAnsiTheme="majorBidi" w:cstheme="majorBidi"/>
          <w:sz w:val="24"/>
          <w:szCs w:val="24"/>
          <w:lang w:val="en-US"/>
        </w:rPr>
        <w:t xml:space="preserve"> Oleh sebab itu</w:t>
      </w:r>
      <w:r w:rsidR="0031075E">
        <w:rPr>
          <w:rFonts w:asciiTheme="majorBidi" w:hAnsiTheme="majorBidi" w:cstheme="majorBidi"/>
          <w:sz w:val="24"/>
          <w:szCs w:val="24"/>
          <w:lang w:val="en-US"/>
        </w:rPr>
        <w:t>, untuk menjamin kegiatan ekonomi dan bisnis berjalan sesuai dengan koridor prinsip syariah, maka</w:t>
      </w:r>
      <w:r w:rsidR="00430857">
        <w:rPr>
          <w:rFonts w:asciiTheme="majorBidi" w:hAnsiTheme="majorBidi" w:cstheme="majorBidi"/>
          <w:sz w:val="24"/>
          <w:szCs w:val="24"/>
          <w:lang w:val="en-US"/>
        </w:rPr>
        <w:t xml:space="preserve"> DSN-MUI mengatur </w:t>
      </w:r>
      <w:r w:rsidR="0031075E">
        <w:rPr>
          <w:rFonts w:asciiTheme="majorBidi" w:hAnsiTheme="majorBidi" w:cstheme="majorBidi"/>
          <w:sz w:val="24"/>
          <w:szCs w:val="24"/>
          <w:lang w:val="en-US"/>
        </w:rPr>
        <w:t xml:space="preserve">akad dan tindakan </w:t>
      </w:r>
      <w:proofErr w:type="gramStart"/>
      <w:r w:rsidR="0031075E">
        <w:rPr>
          <w:rFonts w:asciiTheme="majorBidi" w:hAnsiTheme="majorBidi" w:cstheme="majorBidi"/>
          <w:sz w:val="24"/>
          <w:szCs w:val="24"/>
          <w:lang w:val="en-US"/>
        </w:rPr>
        <w:t>apa</w:t>
      </w:r>
      <w:proofErr w:type="gramEnd"/>
      <w:r w:rsidR="0031075E">
        <w:rPr>
          <w:rFonts w:asciiTheme="majorBidi" w:hAnsiTheme="majorBidi" w:cstheme="majorBidi"/>
          <w:sz w:val="24"/>
          <w:szCs w:val="24"/>
          <w:lang w:val="en-US"/>
        </w:rPr>
        <w:t xml:space="preserve"> yang dilarang</w:t>
      </w:r>
      <w:r w:rsidR="00B33F38">
        <w:rPr>
          <w:rFonts w:asciiTheme="majorBidi" w:hAnsiTheme="majorBidi" w:cstheme="majorBidi"/>
          <w:sz w:val="24"/>
          <w:szCs w:val="24"/>
          <w:lang w:val="en-US"/>
        </w:rPr>
        <w:t xml:space="preserve"> di dunia investasi seperti pasaar modal</w:t>
      </w:r>
      <w:r w:rsidR="0031075E">
        <w:rPr>
          <w:rFonts w:asciiTheme="majorBidi" w:hAnsiTheme="majorBidi" w:cstheme="majorBidi"/>
          <w:sz w:val="24"/>
          <w:szCs w:val="24"/>
          <w:lang w:val="en-US"/>
        </w:rPr>
        <w:t>, yaitu:</w:t>
      </w:r>
    </w:p>
    <w:p w:rsidR="0031075E" w:rsidRPr="0031075E" w:rsidRDefault="0031075E" w:rsidP="007317BF">
      <w:pPr>
        <w:pStyle w:val="ListParagraph"/>
        <w:numPr>
          <w:ilvl w:val="2"/>
          <w:numId w:val="24"/>
        </w:num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n-US"/>
        </w:rPr>
        <w:t>Akad-akad Investasi Syariah</w:t>
      </w:r>
      <w:r w:rsidR="00B33F38">
        <w:rPr>
          <w:rFonts w:asciiTheme="majorBidi" w:hAnsiTheme="majorBidi" w:cstheme="majorBidi"/>
          <w:b/>
          <w:sz w:val="24"/>
          <w:szCs w:val="24"/>
          <w:lang w:val="en-US"/>
        </w:rPr>
        <w:t xml:space="preserve"> </w:t>
      </w:r>
    </w:p>
    <w:p w:rsidR="00A355F9" w:rsidRDefault="0031075E" w:rsidP="007317BF">
      <w:pPr>
        <w:spacing w:after="0" w:line="240" w:lineRule="auto"/>
        <w:jc w:val="both"/>
        <w:rPr>
          <w:rFonts w:asciiTheme="majorBidi" w:hAnsiTheme="majorBidi" w:cstheme="majorBidi"/>
          <w:bCs/>
          <w:sz w:val="24"/>
          <w:szCs w:val="24"/>
          <w:lang w:val="en-US"/>
        </w:rPr>
      </w:pPr>
      <w:proofErr w:type="gramStart"/>
      <w:r w:rsidRPr="0031075E">
        <w:rPr>
          <w:rFonts w:asciiTheme="majorBidi" w:hAnsiTheme="majorBidi" w:cstheme="majorBidi"/>
          <w:bCs/>
          <w:sz w:val="24"/>
          <w:szCs w:val="24"/>
          <w:lang w:val="en-US"/>
        </w:rPr>
        <w:t xml:space="preserve">Akad </w:t>
      </w:r>
      <w:r>
        <w:rPr>
          <w:rFonts w:asciiTheme="majorBidi" w:hAnsiTheme="majorBidi" w:cstheme="majorBidi"/>
          <w:bCs/>
          <w:sz w:val="24"/>
          <w:szCs w:val="24"/>
          <w:lang w:val="en-US"/>
        </w:rPr>
        <w:t>dalam fiqh klasik didefinisikan sebagai pertalian antara ijab dan qabul yang dibenarkan oleh syariat dan memiliki konsekuensi hukum terhadap objeknya.</w:t>
      </w:r>
      <w:proofErr w:type="gramEnd"/>
      <w:r>
        <w:rPr>
          <w:rStyle w:val="FootnoteReference"/>
          <w:rFonts w:asciiTheme="majorBidi" w:hAnsiTheme="majorBidi" w:cstheme="majorBidi"/>
          <w:bCs/>
          <w:sz w:val="24"/>
          <w:szCs w:val="24"/>
          <w:lang w:val="en-US"/>
        </w:rPr>
        <w:footnoteReference w:id="37"/>
      </w:r>
      <w:r w:rsidR="00766A60">
        <w:rPr>
          <w:rFonts w:asciiTheme="majorBidi" w:hAnsiTheme="majorBidi" w:cstheme="majorBidi"/>
          <w:bCs/>
          <w:sz w:val="24"/>
          <w:szCs w:val="24"/>
          <w:lang w:val="en-US"/>
        </w:rPr>
        <w:t xml:space="preserve"> </w:t>
      </w:r>
      <w:proofErr w:type="gramStart"/>
      <w:r w:rsidR="00766A60">
        <w:rPr>
          <w:rFonts w:asciiTheme="majorBidi" w:hAnsiTheme="majorBidi" w:cstheme="majorBidi"/>
          <w:bCs/>
          <w:sz w:val="24"/>
          <w:szCs w:val="24"/>
          <w:lang w:val="en-US"/>
        </w:rPr>
        <w:t xml:space="preserve">Sedangkan definisi akad dalam paper ini </w:t>
      </w:r>
      <w:r w:rsidR="00766A60" w:rsidRPr="00766A60">
        <w:rPr>
          <w:rFonts w:asciiTheme="majorBidi" w:hAnsiTheme="majorBidi" w:cstheme="majorBidi"/>
          <w:bCs/>
          <w:sz w:val="24"/>
          <w:szCs w:val="24"/>
          <w:lang w:val="en-US"/>
        </w:rPr>
        <w:t>adalah perjanjian atau kontrak tertulis antara para pihak yang memuat hak dan kewajiban masing-masing pihak yang tid</w:t>
      </w:r>
      <w:r w:rsidR="00766A60">
        <w:rPr>
          <w:rFonts w:asciiTheme="majorBidi" w:hAnsiTheme="majorBidi" w:cstheme="majorBidi"/>
          <w:bCs/>
          <w:sz w:val="24"/>
          <w:szCs w:val="24"/>
          <w:lang w:val="en-US"/>
        </w:rPr>
        <w:t>ak bertentangan dengan prinsip s</w:t>
      </w:r>
      <w:r w:rsidR="00766A60" w:rsidRPr="00766A60">
        <w:rPr>
          <w:rFonts w:asciiTheme="majorBidi" w:hAnsiTheme="majorBidi" w:cstheme="majorBidi"/>
          <w:bCs/>
          <w:sz w:val="24"/>
          <w:szCs w:val="24"/>
          <w:lang w:val="en-US"/>
        </w:rPr>
        <w:t>yariah.</w:t>
      </w:r>
      <w:proofErr w:type="gramEnd"/>
      <w:r w:rsidR="00A355F9">
        <w:rPr>
          <w:rFonts w:asciiTheme="majorBidi" w:hAnsiTheme="majorBidi" w:cstheme="majorBidi"/>
          <w:bCs/>
          <w:sz w:val="24"/>
          <w:szCs w:val="24"/>
          <w:lang w:val="en-US"/>
        </w:rPr>
        <w:t xml:space="preserve"> Terdapat banyak pilihan dan skema akad yang menunjang kegiatan ekonomi, bisnis dan investasi baik di sektor riil maupun sektor non-riil, perusahaan privat maupun publik, dan perusahaan swasta maupun perusahaan milik pemerintah, diantaranya adalah:</w:t>
      </w:r>
    </w:p>
    <w:p w:rsidR="00A355F9" w:rsidRDefault="00A355F9" w:rsidP="007317BF">
      <w:pPr>
        <w:pStyle w:val="ListParagraph"/>
        <w:numPr>
          <w:ilvl w:val="0"/>
          <w:numId w:val="37"/>
        </w:numPr>
        <w:spacing w:after="0" w:line="24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Akad </w:t>
      </w:r>
      <w:r w:rsidRPr="0014446F">
        <w:rPr>
          <w:rFonts w:asciiTheme="majorBidi" w:hAnsiTheme="majorBidi" w:cstheme="majorBidi"/>
          <w:bCs/>
          <w:i/>
          <w:iCs/>
          <w:sz w:val="24"/>
          <w:szCs w:val="24"/>
          <w:lang w:val="en-US"/>
        </w:rPr>
        <w:t>Musyarakah</w:t>
      </w:r>
      <w:r w:rsidR="0014446F">
        <w:rPr>
          <w:rFonts w:asciiTheme="majorBidi" w:hAnsiTheme="majorBidi" w:cstheme="majorBidi"/>
          <w:bCs/>
          <w:sz w:val="24"/>
          <w:szCs w:val="24"/>
          <w:lang w:val="en-US"/>
        </w:rPr>
        <w:t xml:space="preserve"> atau </w:t>
      </w:r>
      <w:r w:rsidRPr="0014446F">
        <w:rPr>
          <w:rFonts w:asciiTheme="majorBidi" w:hAnsiTheme="majorBidi" w:cstheme="majorBidi"/>
          <w:bCs/>
          <w:i/>
          <w:iCs/>
          <w:sz w:val="24"/>
          <w:szCs w:val="24"/>
          <w:lang w:val="en-US"/>
        </w:rPr>
        <w:t>Syirkah</w:t>
      </w:r>
      <w:r w:rsidR="0014446F">
        <w:rPr>
          <w:rFonts w:asciiTheme="majorBidi" w:hAnsiTheme="majorBidi" w:cstheme="majorBidi"/>
          <w:bCs/>
          <w:i/>
          <w:iCs/>
          <w:sz w:val="24"/>
          <w:szCs w:val="24"/>
          <w:lang w:val="en-US"/>
        </w:rPr>
        <w:t xml:space="preserve"> </w:t>
      </w:r>
      <w:r w:rsidR="0014446F">
        <w:rPr>
          <w:rFonts w:asciiTheme="majorBidi" w:hAnsiTheme="majorBidi" w:cstheme="majorBidi"/>
          <w:bCs/>
          <w:sz w:val="24"/>
          <w:szCs w:val="24"/>
          <w:lang w:val="en-US"/>
        </w:rPr>
        <w:t>(perkongsian)</w:t>
      </w:r>
      <w:r>
        <w:rPr>
          <w:rFonts w:asciiTheme="majorBidi" w:hAnsiTheme="majorBidi" w:cstheme="majorBidi"/>
          <w:bCs/>
          <w:sz w:val="24"/>
          <w:szCs w:val="24"/>
          <w:lang w:val="en-US"/>
        </w:rPr>
        <w:t>, yaitu</w:t>
      </w:r>
      <w:r w:rsidRPr="00A355F9">
        <w:rPr>
          <w:rFonts w:asciiTheme="majorBidi" w:hAnsiTheme="majorBidi" w:cstheme="majorBidi"/>
          <w:bCs/>
          <w:sz w:val="24"/>
          <w:szCs w:val="24"/>
          <w:lang w:val="en-US"/>
        </w:rPr>
        <w:t xml:space="preserve"> perjanjian (akad) kerjasama antara</w:t>
      </w:r>
      <w:r>
        <w:rPr>
          <w:rFonts w:asciiTheme="majorBidi" w:hAnsiTheme="majorBidi" w:cstheme="majorBidi"/>
          <w:bCs/>
          <w:sz w:val="24"/>
          <w:szCs w:val="24"/>
          <w:lang w:val="en-US"/>
        </w:rPr>
        <w:t xml:space="preserve"> </w:t>
      </w:r>
      <w:r w:rsidRPr="00A355F9">
        <w:rPr>
          <w:rFonts w:asciiTheme="majorBidi" w:hAnsiTheme="majorBidi" w:cstheme="majorBidi"/>
          <w:bCs/>
          <w:sz w:val="24"/>
          <w:szCs w:val="24"/>
          <w:lang w:val="en-US"/>
        </w:rPr>
        <w:t xml:space="preserve">dua pihak atau lebih (syarik) dengan </w:t>
      </w:r>
      <w:proofErr w:type="gramStart"/>
      <w:r w:rsidRPr="00A355F9">
        <w:rPr>
          <w:rFonts w:asciiTheme="majorBidi" w:hAnsiTheme="majorBidi" w:cstheme="majorBidi"/>
          <w:bCs/>
          <w:sz w:val="24"/>
          <w:szCs w:val="24"/>
          <w:lang w:val="en-US"/>
        </w:rPr>
        <w:t>cara</w:t>
      </w:r>
      <w:proofErr w:type="gramEnd"/>
      <w:r w:rsidRPr="00A355F9">
        <w:rPr>
          <w:rFonts w:asciiTheme="majorBidi" w:hAnsiTheme="majorBidi" w:cstheme="majorBidi"/>
          <w:bCs/>
          <w:sz w:val="24"/>
          <w:szCs w:val="24"/>
          <w:lang w:val="en-US"/>
        </w:rPr>
        <w:t xml:space="preserve"> menyertakan</w:t>
      </w:r>
      <w:r>
        <w:rPr>
          <w:rFonts w:asciiTheme="majorBidi" w:hAnsiTheme="majorBidi" w:cstheme="majorBidi"/>
          <w:bCs/>
          <w:sz w:val="24"/>
          <w:szCs w:val="24"/>
          <w:lang w:val="en-US"/>
        </w:rPr>
        <w:t xml:space="preserve"> </w:t>
      </w:r>
      <w:r w:rsidRPr="00A355F9">
        <w:rPr>
          <w:rFonts w:asciiTheme="majorBidi" w:hAnsiTheme="majorBidi" w:cstheme="majorBidi"/>
          <w:bCs/>
          <w:sz w:val="24"/>
          <w:szCs w:val="24"/>
          <w:lang w:val="en-US"/>
        </w:rPr>
        <w:t xml:space="preserve">modal baik dalam bentuk uang maupun bentuk </w:t>
      </w:r>
      <w:r w:rsidRPr="00A355F9">
        <w:rPr>
          <w:rFonts w:asciiTheme="majorBidi" w:hAnsiTheme="majorBidi" w:cstheme="majorBidi"/>
          <w:bCs/>
          <w:i/>
          <w:iCs/>
          <w:sz w:val="24"/>
          <w:szCs w:val="24"/>
          <w:lang w:val="en-US"/>
        </w:rPr>
        <w:t>asset</w:t>
      </w:r>
      <w:r>
        <w:rPr>
          <w:rFonts w:asciiTheme="majorBidi" w:hAnsiTheme="majorBidi" w:cstheme="majorBidi"/>
          <w:bCs/>
          <w:sz w:val="24"/>
          <w:szCs w:val="24"/>
          <w:lang w:val="en-US"/>
        </w:rPr>
        <w:t xml:space="preserve"> </w:t>
      </w:r>
      <w:r w:rsidRPr="00A355F9">
        <w:rPr>
          <w:rFonts w:asciiTheme="majorBidi" w:hAnsiTheme="majorBidi" w:cstheme="majorBidi"/>
          <w:bCs/>
          <w:sz w:val="24"/>
          <w:szCs w:val="24"/>
          <w:lang w:val="en-US"/>
        </w:rPr>
        <w:t>lainnya untuk melakukan suatu usaha</w:t>
      </w:r>
      <w:r w:rsidR="0014446F">
        <w:rPr>
          <w:rFonts w:asciiTheme="majorBidi" w:hAnsiTheme="majorBidi" w:cstheme="majorBidi"/>
          <w:bCs/>
          <w:sz w:val="24"/>
          <w:szCs w:val="24"/>
          <w:lang w:val="en-US"/>
        </w:rPr>
        <w:t>.</w:t>
      </w:r>
      <w:r w:rsidR="00C15FA7">
        <w:rPr>
          <w:rStyle w:val="FootnoteReference"/>
          <w:rFonts w:asciiTheme="majorBidi" w:hAnsiTheme="majorBidi" w:cstheme="majorBidi"/>
          <w:bCs/>
          <w:sz w:val="24"/>
          <w:szCs w:val="24"/>
          <w:lang w:val="en-US"/>
        </w:rPr>
        <w:footnoteReference w:id="38"/>
      </w:r>
    </w:p>
    <w:p w:rsidR="0014446F" w:rsidRPr="0014446F" w:rsidRDefault="00A355F9" w:rsidP="007317BF">
      <w:pPr>
        <w:pStyle w:val="ListParagraph"/>
        <w:numPr>
          <w:ilvl w:val="0"/>
          <w:numId w:val="37"/>
        </w:numPr>
        <w:spacing w:after="0" w:line="24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Mudharabah/</w:t>
      </w:r>
      <w:r w:rsidRPr="0014446F">
        <w:rPr>
          <w:rFonts w:asciiTheme="majorBidi" w:hAnsiTheme="majorBidi" w:cstheme="majorBidi"/>
          <w:bCs/>
          <w:i/>
          <w:iCs/>
          <w:sz w:val="24"/>
          <w:szCs w:val="24"/>
          <w:lang w:val="en-US"/>
        </w:rPr>
        <w:t>Qiradh</w:t>
      </w:r>
      <w:r>
        <w:rPr>
          <w:rFonts w:asciiTheme="majorBidi" w:hAnsiTheme="majorBidi" w:cstheme="majorBidi"/>
          <w:bCs/>
          <w:sz w:val="24"/>
          <w:szCs w:val="24"/>
          <w:lang w:val="en-US"/>
        </w:rPr>
        <w:t xml:space="preserve">, yaitu </w:t>
      </w:r>
      <w:r w:rsidR="0014446F" w:rsidRPr="0014446F">
        <w:rPr>
          <w:rFonts w:asciiTheme="majorBidi" w:hAnsiTheme="majorBidi" w:cstheme="majorBidi"/>
          <w:color w:val="000000"/>
          <w:sz w:val="24"/>
          <w:szCs w:val="24"/>
        </w:rPr>
        <w:t>perjanjian (akad) kerjasama antara pihak pemilik modal (</w:t>
      </w:r>
      <w:r w:rsidR="0014446F" w:rsidRPr="0014446F">
        <w:rPr>
          <w:rFonts w:asciiTheme="majorBidi" w:hAnsiTheme="majorBidi" w:cstheme="majorBidi"/>
          <w:i/>
          <w:iCs/>
          <w:color w:val="000000"/>
          <w:sz w:val="24"/>
          <w:szCs w:val="24"/>
        </w:rPr>
        <w:t>shahib al-mal</w:t>
      </w:r>
      <w:r w:rsidR="0014446F" w:rsidRPr="0014446F">
        <w:rPr>
          <w:rFonts w:asciiTheme="majorBidi" w:hAnsiTheme="majorBidi" w:cstheme="majorBidi"/>
          <w:color w:val="000000"/>
          <w:sz w:val="24"/>
          <w:szCs w:val="24"/>
        </w:rPr>
        <w:t>) dan pihak pengelola usaha (</w:t>
      </w:r>
      <w:r w:rsidR="0014446F" w:rsidRPr="0014446F">
        <w:rPr>
          <w:rFonts w:asciiTheme="majorBidi" w:hAnsiTheme="majorBidi" w:cstheme="majorBidi"/>
          <w:i/>
          <w:iCs/>
          <w:color w:val="000000"/>
          <w:sz w:val="24"/>
          <w:szCs w:val="24"/>
        </w:rPr>
        <w:t>mudharib</w:t>
      </w:r>
      <w:r w:rsidR="0014446F" w:rsidRPr="0014446F">
        <w:rPr>
          <w:rFonts w:asciiTheme="majorBidi" w:hAnsiTheme="majorBidi" w:cstheme="majorBidi"/>
          <w:color w:val="000000"/>
          <w:sz w:val="24"/>
          <w:szCs w:val="24"/>
        </w:rPr>
        <w:t xml:space="preserve">) dengan </w:t>
      </w:r>
      <w:proofErr w:type="gramStart"/>
      <w:r w:rsidR="0014446F" w:rsidRPr="0014446F">
        <w:rPr>
          <w:rFonts w:asciiTheme="majorBidi" w:hAnsiTheme="majorBidi" w:cstheme="majorBidi"/>
          <w:color w:val="000000"/>
          <w:sz w:val="24"/>
          <w:szCs w:val="24"/>
        </w:rPr>
        <w:t>cara</w:t>
      </w:r>
      <w:proofErr w:type="gramEnd"/>
      <w:r w:rsidR="0014446F" w:rsidRPr="0014446F">
        <w:rPr>
          <w:rFonts w:asciiTheme="majorBidi" w:hAnsiTheme="majorBidi" w:cstheme="majorBidi"/>
          <w:color w:val="000000"/>
          <w:sz w:val="24"/>
          <w:szCs w:val="24"/>
        </w:rPr>
        <w:t xml:space="preserve"> </w:t>
      </w:r>
      <w:r w:rsidR="0014446F" w:rsidRPr="0014446F">
        <w:rPr>
          <w:rFonts w:asciiTheme="majorBidi" w:hAnsiTheme="majorBidi" w:cstheme="majorBidi"/>
          <w:color w:val="000000"/>
          <w:sz w:val="24"/>
          <w:szCs w:val="24"/>
        </w:rPr>
        <w:lastRenderedPageBreak/>
        <w:t>pemilik modal (</w:t>
      </w:r>
      <w:r w:rsidR="0014446F" w:rsidRPr="0014446F">
        <w:rPr>
          <w:rFonts w:asciiTheme="majorBidi" w:hAnsiTheme="majorBidi" w:cstheme="majorBidi"/>
          <w:i/>
          <w:iCs/>
          <w:color w:val="000000"/>
          <w:sz w:val="24"/>
          <w:szCs w:val="24"/>
        </w:rPr>
        <w:t>shahib al-mal</w:t>
      </w:r>
      <w:r w:rsidR="0014446F" w:rsidRPr="0014446F">
        <w:rPr>
          <w:rFonts w:asciiTheme="majorBidi" w:hAnsiTheme="majorBidi" w:cstheme="majorBidi"/>
          <w:color w:val="000000"/>
          <w:sz w:val="24"/>
          <w:szCs w:val="24"/>
        </w:rPr>
        <w:t>) menyerahkan modal dan pengelola usaha (</w:t>
      </w:r>
      <w:r w:rsidR="0014446F" w:rsidRPr="0014446F">
        <w:rPr>
          <w:rFonts w:asciiTheme="majorBidi" w:hAnsiTheme="majorBidi" w:cstheme="majorBidi"/>
          <w:i/>
          <w:iCs/>
          <w:color w:val="000000"/>
          <w:sz w:val="24"/>
          <w:szCs w:val="24"/>
        </w:rPr>
        <w:t>mudharib</w:t>
      </w:r>
      <w:r w:rsidR="0014446F" w:rsidRPr="0014446F">
        <w:rPr>
          <w:rFonts w:asciiTheme="majorBidi" w:hAnsiTheme="majorBidi" w:cstheme="majorBidi"/>
          <w:color w:val="000000"/>
          <w:sz w:val="24"/>
          <w:szCs w:val="24"/>
        </w:rPr>
        <w:t>) mengelola m</w:t>
      </w:r>
      <w:r w:rsidR="0014446F">
        <w:rPr>
          <w:rFonts w:asciiTheme="majorBidi" w:hAnsiTheme="majorBidi" w:cstheme="majorBidi"/>
          <w:color w:val="000000"/>
          <w:sz w:val="24"/>
          <w:szCs w:val="24"/>
        </w:rPr>
        <w:t>odal tersebut dalam suatu usaha</w:t>
      </w:r>
      <w:r w:rsidR="0014446F">
        <w:rPr>
          <w:rFonts w:asciiTheme="majorBidi" w:hAnsiTheme="majorBidi" w:cstheme="majorBidi"/>
          <w:color w:val="000000"/>
          <w:sz w:val="24"/>
          <w:szCs w:val="24"/>
          <w:lang w:val="en-US"/>
        </w:rPr>
        <w:t>.</w:t>
      </w:r>
      <w:r w:rsidR="00C15FA7">
        <w:rPr>
          <w:rStyle w:val="FootnoteReference"/>
          <w:rFonts w:asciiTheme="majorBidi" w:hAnsiTheme="majorBidi" w:cstheme="majorBidi"/>
          <w:color w:val="000000"/>
          <w:sz w:val="24"/>
          <w:szCs w:val="24"/>
          <w:lang w:val="en-US"/>
        </w:rPr>
        <w:footnoteReference w:id="39"/>
      </w:r>
    </w:p>
    <w:p w:rsidR="0014446F" w:rsidRPr="0014446F" w:rsidRDefault="0014446F" w:rsidP="007317BF">
      <w:pPr>
        <w:pStyle w:val="ListParagraph"/>
        <w:numPr>
          <w:ilvl w:val="0"/>
          <w:numId w:val="37"/>
        </w:numPr>
        <w:autoSpaceDE w:val="0"/>
        <w:autoSpaceDN w:val="0"/>
        <w:adjustRightInd w:val="0"/>
        <w:spacing w:after="0" w:line="240" w:lineRule="auto"/>
        <w:jc w:val="lowKashida"/>
        <w:rPr>
          <w:rFonts w:asciiTheme="majorBidi" w:hAnsiTheme="majorBidi" w:cstheme="majorBidi"/>
        </w:rPr>
      </w:pPr>
      <w:r w:rsidRPr="0014446F">
        <w:rPr>
          <w:rFonts w:asciiTheme="majorBidi" w:hAnsiTheme="majorBidi" w:cstheme="majorBidi"/>
          <w:color w:val="000000"/>
          <w:sz w:val="24"/>
          <w:szCs w:val="24"/>
        </w:rPr>
        <w:t>Ijarah</w:t>
      </w:r>
      <w:r>
        <w:rPr>
          <w:rFonts w:asciiTheme="majorBidi" w:hAnsiTheme="majorBidi" w:cstheme="majorBidi"/>
          <w:color w:val="000000"/>
          <w:sz w:val="24"/>
          <w:szCs w:val="24"/>
          <w:lang w:val="en-US"/>
        </w:rPr>
        <w:t xml:space="preserve"> (sewa/jasa), yaitu</w:t>
      </w:r>
      <w:r w:rsidRPr="0014446F">
        <w:rPr>
          <w:rFonts w:asciiTheme="majorBidi" w:hAnsiTheme="majorBidi" w:cstheme="majorBidi"/>
          <w:color w:val="000000"/>
          <w:sz w:val="24"/>
          <w:szCs w:val="24"/>
        </w:rPr>
        <w:t xml:space="preserve"> perjanjian (akad) antara pihak pemberi sewa atau pemberi jasa (</w:t>
      </w:r>
      <w:r w:rsidRPr="0014446F">
        <w:rPr>
          <w:rFonts w:asciiTheme="majorBidi" w:hAnsiTheme="majorBidi" w:cstheme="majorBidi"/>
          <w:i/>
          <w:iCs/>
          <w:color w:val="000000"/>
          <w:sz w:val="24"/>
          <w:szCs w:val="24"/>
        </w:rPr>
        <w:t>mu’jir</w:t>
      </w:r>
      <w:r w:rsidRPr="0014446F">
        <w:rPr>
          <w:rFonts w:asciiTheme="majorBidi" w:hAnsiTheme="majorBidi" w:cstheme="majorBidi"/>
          <w:color w:val="000000"/>
          <w:sz w:val="24"/>
          <w:szCs w:val="24"/>
        </w:rPr>
        <w:t>) dan pihak penyewa atau pengguna jasa (</w:t>
      </w:r>
      <w:r w:rsidRPr="0014446F">
        <w:rPr>
          <w:rFonts w:asciiTheme="majorBidi" w:hAnsiTheme="majorBidi" w:cstheme="majorBidi"/>
          <w:i/>
          <w:iCs/>
          <w:color w:val="000000"/>
          <w:sz w:val="24"/>
          <w:szCs w:val="24"/>
        </w:rPr>
        <w:t>musta’jir</w:t>
      </w:r>
      <w:r w:rsidRPr="0014446F">
        <w:rPr>
          <w:rFonts w:asciiTheme="majorBidi" w:hAnsiTheme="majorBidi" w:cstheme="majorBidi"/>
          <w:color w:val="000000"/>
          <w:sz w:val="24"/>
          <w:szCs w:val="24"/>
        </w:rPr>
        <w:t>) untuk memindahkan hak guna (manfaat) atas suatu objek</w:t>
      </w:r>
      <w:r w:rsidR="00AF049C">
        <w:rPr>
          <w:rFonts w:asciiTheme="majorBidi" w:hAnsiTheme="majorBidi" w:cstheme="majorBidi"/>
          <w:color w:val="000000"/>
          <w:sz w:val="24"/>
          <w:szCs w:val="24"/>
          <w:lang w:val="en-US"/>
        </w:rPr>
        <w:t xml:space="preserve"> i</w:t>
      </w:r>
      <w:r w:rsidRPr="0014446F">
        <w:rPr>
          <w:rFonts w:asciiTheme="majorBidi" w:hAnsiTheme="majorBidi" w:cstheme="majorBidi"/>
          <w:color w:val="000000"/>
          <w:sz w:val="24"/>
          <w:szCs w:val="24"/>
        </w:rPr>
        <w:t>jarah</w:t>
      </w:r>
      <w:r w:rsidR="00AF049C">
        <w:rPr>
          <w:rFonts w:asciiTheme="majorBidi" w:hAnsiTheme="majorBidi" w:cstheme="majorBidi"/>
          <w:color w:val="000000"/>
          <w:sz w:val="24"/>
          <w:szCs w:val="24"/>
          <w:lang w:val="en-US"/>
        </w:rPr>
        <w:t>,</w:t>
      </w:r>
      <w:r w:rsidRPr="0014446F">
        <w:rPr>
          <w:rFonts w:asciiTheme="majorBidi" w:hAnsiTheme="majorBidi" w:cstheme="majorBidi"/>
          <w:color w:val="000000"/>
          <w:sz w:val="24"/>
          <w:szCs w:val="24"/>
        </w:rPr>
        <w:t xml:space="preserve"> yang dapat berupa manfaat barang dan/atau jasa dalam waktu tertentu</w:t>
      </w:r>
      <w:r w:rsidR="00AF049C">
        <w:rPr>
          <w:rFonts w:asciiTheme="majorBidi" w:hAnsiTheme="majorBidi" w:cstheme="majorBidi"/>
          <w:color w:val="000000"/>
          <w:sz w:val="24"/>
          <w:szCs w:val="24"/>
          <w:lang w:val="en-US"/>
        </w:rPr>
        <w:t>,</w:t>
      </w:r>
      <w:r w:rsidRPr="0014446F">
        <w:rPr>
          <w:rFonts w:asciiTheme="majorBidi" w:hAnsiTheme="majorBidi" w:cstheme="majorBidi"/>
          <w:color w:val="000000"/>
          <w:sz w:val="24"/>
          <w:szCs w:val="24"/>
        </w:rPr>
        <w:t xml:space="preserve"> dengan pembayaran sewa dan/atau upah (</w:t>
      </w:r>
      <w:r w:rsidRPr="0014446F">
        <w:rPr>
          <w:rFonts w:asciiTheme="majorBidi" w:hAnsiTheme="majorBidi" w:cstheme="majorBidi"/>
          <w:i/>
          <w:iCs/>
          <w:color w:val="000000"/>
          <w:sz w:val="24"/>
          <w:szCs w:val="24"/>
        </w:rPr>
        <w:t>ujrah</w:t>
      </w:r>
      <w:r w:rsidRPr="0014446F">
        <w:rPr>
          <w:rFonts w:asciiTheme="majorBidi" w:hAnsiTheme="majorBidi" w:cstheme="majorBidi"/>
          <w:color w:val="000000"/>
          <w:sz w:val="24"/>
          <w:szCs w:val="24"/>
        </w:rPr>
        <w:t>) tanpa diikuti dengan pemindahan kepemilikan objek Ijarah itu sendiri.</w:t>
      </w:r>
      <w:r w:rsidR="00416403">
        <w:rPr>
          <w:rStyle w:val="FootnoteReference"/>
          <w:rFonts w:asciiTheme="majorBidi" w:hAnsiTheme="majorBidi" w:cstheme="majorBidi"/>
          <w:color w:val="000000"/>
          <w:sz w:val="24"/>
          <w:szCs w:val="24"/>
        </w:rPr>
        <w:footnoteReference w:id="40"/>
      </w:r>
    </w:p>
    <w:p w:rsidR="0014446F" w:rsidRPr="0014446F" w:rsidRDefault="0014446F" w:rsidP="007317BF">
      <w:pPr>
        <w:pStyle w:val="ListParagraph"/>
        <w:numPr>
          <w:ilvl w:val="0"/>
          <w:numId w:val="37"/>
        </w:numPr>
        <w:autoSpaceDE w:val="0"/>
        <w:autoSpaceDN w:val="0"/>
        <w:adjustRightInd w:val="0"/>
        <w:spacing w:after="0" w:line="240" w:lineRule="auto"/>
        <w:jc w:val="lowKashida"/>
        <w:rPr>
          <w:rFonts w:asciiTheme="majorBidi" w:hAnsiTheme="majorBidi" w:cstheme="majorBidi"/>
        </w:rPr>
      </w:pPr>
      <w:r w:rsidRPr="0014446F">
        <w:rPr>
          <w:rFonts w:asciiTheme="majorBidi" w:hAnsiTheme="majorBidi" w:cstheme="majorBidi"/>
          <w:color w:val="000000"/>
          <w:sz w:val="24"/>
          <w:szCs w:val="24"/>
        </w:rPr>
        <w:t>Kafalah adalah perjanjian (akad) antara pihak penjamin (</w:t>
      </w:r>
      <w:r w:rsidRPr="0014446F">
        <w:rPr>
          <w:rFonts w:asciiTheme="majorBidi" w:hAnsiTheme="majorBidi" w:cstheme="majorBidi"/>
          <w:i/>
          <w:iCs/>
          <w:color w:val="000000"/>
          <w:sz w:val="24"/>
          <w:szCs w:val="24"/>
        </w:rPr>
        <w:t>kafiil/guarantor</w:t>
      </w:r>
      <w:r w:rsidRPr="0014446F">
        <w:rPr>
          <w:rFonts w:asciiTheme="majorBidi" w:hAnsiTheme="majorBidi" w:cstheme="majorBidi"/>
          <w:color w:val="000000"/>
          <w:sz w:val="24"/>
          <w:szCs w:val="24"/>
        </w:rPr>
        <w:t>) dan pihak yang dijamin (</w:t>
      </w:r>
      <w:r w:rsidRPr="0014446F">
        <w:rPr>
          <w:rFonts w:asciiTheme="majorBidi" w:hAnsiTheme="majorBidi" w:cstheme="majorBidi"/>
          <w:i/>
          <w:iCs/>
          <w:color w:val="000000"/>
          <w:sz w:val="24"/>
          <w:szCs w:val="24"/>
        </w:rPr>
        <w:t>makfuul ‘anhu</w:t>
      </w:r>
      <w:r w:rsidRPr="0014446F">
        <w:rPr>
          <w:rFonts w:asciiTheme="majorBidi" w:hAnsiTheme="majorBidi" w:cstheme="majorBidi"/>
          <w:color w:val="000000"/>
          <w:sz w:val="24"/>
          <w:szCs w:val="24"/>
        </w:rPr>
        <w:t>/</w:t>
      </w:r>
      <w:r w:rsidRPr="0014446F">
        <w:rPr>
          <w:rFonts w:asciiTheme="majorBidi" w:hAnsiTheme="majorBidi" w:cstheme="majorBidi"/>
          <w:i/>
          <w:iCs/>
          <w:color w:val="000000"/>
          <w:sz w:val="24"/>
          <w:szCs w:val="24"/>
        </w:rPr>
        <w:t>ashiil</w:t>
      </w:r>
      <w:r w:rsidRPr="0014446F">
        <w:rPr>
          <w:rFonts w:asciiTheme="majorBidi" w:hAnsiTheme="majorBidi" w:cstheme="majorBidi"/>
          <w:color w:val="000000"/>
          <w:sz w:val="24"/>
          <w:szCs w:val="24"/>
        </w:rPr>
        <w:t>/orang yang berutang) untuk menjamin kewajiban pihak yang dijamin kepada pihak lain (</w:t>
      </w:r>
      <w:r w:rsidRPr="0014446F">
        <w:rPr>
          <w:rFonts w:asciiTheme="majorBidi" w:hAnsiTheme="majorBidi" w:cstheme="majorBidi"/>
          <w:i/>
          <w:iCs/>
          <w:color w:val="000000"/>
          <w:sz w:val="24"/>
          <w:szCs w:val="24"/>
        </w:rPr>
        <w:t>makfuul lahu</w:t>
      </w:r>
      <w:r w:rsidRPr="0014446F">
        <w:rPr>
          <w:rFonts w:asciiTheme="majorBidi" w:hAnsiTheme="majorBidi" w:cstheme="majorBidi"/>
          <w:color w:val="000000"/>
          <w:sz w:val="24"/>
          <w:szCs w:val="24"/>
        </w:rPr>
        <w:t>/orang yang berpiutang).</w:t>
      </w:r>
      <w:r w:rsidR="00416403">
        <w:rPr>
          <w:rStyle w:val="FootnoteReference"/>
          <w:rFonts w:asciiTheme="majorBidi" w:hAnsiTheme="majorBidi" w:cstheme="majorBidi"/>
          <w:color w:val="000000"/>
          <w:sz w:val="24"/>
          <w:szCs w:val="24"/>
        </w:rPr>
        <w:footnoteReference w:id="41"/>
      </w:r>
    </w:p>
    <w:p w:rsidR="0014446F" w:rsidRPr="007317BF" w:rsidRDefault="0014446F" w:rsidP="007317BF">
      <w:pPr>
        <w:pStyle w:val="ListParagraph"/>
        <w:numPr>
          <w:ilvl w:val="0"/>
          <w:numId w:val="37"/>
        </w:numPr>
        <w:autoSpaceDE w:val="0"/>
        <w:autoSpaceDN w:val="0"/>
        <w:adjustRightInd w:val="0"/>
        <w:spacing w:after="0" w:line="240" w:lineRule="auto"/>
        <w:jc w:val="lowKashida"/>
        <w:rPr>
          <w:rFonts w:asciiTheme="majorBidi" w:hAnsiTheme="majorBidi" w:cstheme="majorBidi"/>
        </w:rPr>
      </w:pPr>
      <w:r w:rsidRPr="0014446F">
        <w:rPr>
          <w:rFonts w:asciiTheme="majorBidi" w:hAnsiTheme="majorBidi" w:cstheme="majorBidi"/>
          <w:color w:val="000000"/>
          <w:sz w:val="24"/>
          <w:szCs w:val="24"/>
        </w:rPr>
        <w:t>Wakalah adalah perjanjian (akad) antara pihak pemberi kuasa (</w:t>
      </w:r>
      <w:r w:rsidRPr="0014446F">
        <w:rPr>
          <w:rFonts w:asciiTheme="majorBidi" w:hAnsiTheme="majorBidi" w:cstheme="majorBidi"/>
          <w:i/>
          <w:iCs/>
          <w:color w:val="000000"/>
          <w:sz w:val="24"/>
          <w:szCs w:val="24"/>
        </w:rPr>
        <w:t>muwakkil</w:t>
      </w:r>
      <w:r w:rsidRPr="0014446F">
        <w:rPr>
          <w:rFonts w:asciiTheme="majorBidi" w:hAnsiTheme="majorBidi" w:cstheme="majorBidi"/>
          <w:color w:val="000000"/>
          <w:sz w:val="24"/>
          <w:szCs w:val="24"/>
        </w:rPr>
        <w:t>) dan pihak penerima kuasa (</w:t>
      </w:r>
      <w:r w:rsidRPr="0014446F">
        <w:rPr>
          <w:rFonts w:asciiTheme="majorBidi" w:hAnsiTheme="majorBidi" w:cstheme="majorBidi"/>
          <w:i/>
          <w:iCs/>
          <w:color w:val="000000"/>
          <w:sz w:val="24"/>
          <w:szCs w:val="24"/>
        </w:rPr>
        <w:t>wakil</w:t>
      </w:r>
      <w:r w:rsidRPr="0014446F">
        <w:rPr>
          <w:rFonts w:asciiTheme="majorBidi" w:hAnsiTheme="majorBidi" w:cstheme="majorBidi"/>
          <w:color w:val="000000"/>
          <w:sz w:val="24"/>
          <w:szCs w:val="24"/>
        </w:rPr>
        <w:t>) dengan cara pihak pemberi kuasa (</w:t>
      </w:r>
      <w:r w:rsidRPr="0014446F">
        <w:rPr>
          <w:rFonts w:asciiTheme="majorBidi" w:hAnsiTheme="majorBidi" w:cstheme="majorBidi"/>
          <w:i/>
          <w:iCs/>
          <w:color w:val="000000"/>
          <w:sz w:val="24"/>
          <w:szCs w:val="24"/>
        </w:rPr>
        <w:t>muwakkil</w:t>
      </w:r>
      <w:r w:rsidRPr="0014446F">
        <w:rPr>
          <w:rFonts w:asciiTheme="majorBidi" w:hAnsiTheme="majorBidi" w:cstheme="majorBidi"/>
          <w:color w:val="000000"/>
          <w:sz w:val="24"/>
          <w:szCs w:val="24"/>
        </w:rPr>
        <w:t>) memberikan kuasa kepada pihak penerima kuasa (</w:t>
      </w:r>
      <w:r w:rsidRPr="0014446F">
        <w:rPr>
          <w:rFonts w:asciiTheme="majorBidi" w:hAnsiTheme="majorBidi" w:cstheme="majorBidi"/>
          <w:i/>
          <w:iCs/>
          <w:color w:val="000000"/>
          <w:sz w:val="24"/>
          <w:szCs w:val="24"/>
        </w:rPr>
        <w:t>wakil</w:t>
      </w:r>
      <w:r w:rsidRPr="0014446F">
        <w:rPr>
          <w:rFonts w:asciiTheme="majorBidi" w:hAnsiTheme="majorBidi" w:cstheme="majorBidi"/>
          <w:color w:val="000000"/>
          <w:sz w:val="24"/>
          <w:szCs w:val="24"/>
        </w:rPr>
        <w:t>) untuk melakukan tindakan atau perbuatan tertentu.</w:t>
      </w:r>
      <w:r w:rsidR="00416403">
        <w:rPr>
          <w:rStyle w:val="FootnoteReference"/>
          <w:rFonts w:asciiTheme="majorBidi" w:hAnsiTheme="majorBidi" w:cstheme="majorBidi"/>
          <w:color w:val="000000"/>
          <w:sz w:val="24"/>
          <w:szCs w:val="24"/>
        </w:rPr>
        <w:footnoteReference w:id="42"/>
      </w:r>
    </w:p>
    <w:p w:rsidR="007317BF" w:rsidRPr="0014446F" w:rsidRDefault="007317BF" w:rsidP="007317BF">
      <w:pPr>
        <w:pStyle w:val="ListParagraph"/>
        <w:autoSpaceDE w:val="0"/>
        <w:autoSpaceDN w:val="0"/>
        <w:adjustRightInd w:val="0"/>
        <w:spacing w:after="0" w:line="240" w:lineRule="auto"/>
        <w:jc w:val="lowKashida"/>
        <w:rPr>
          <w:rFonts w:asciiTheme="majorBidi" w:hAnsiTheme="majorBidi" w:cstheme="majorBidi"/>
        </w:rPr>
      </w:pPr>
    </w:p>
    <w:p w:rsidR="00AF13D1" w:rsidRPr="004A2E2B" w:rsidRDefault="00E80956" w:rsidP="007317BF">
      <w:pPr>
        <w:pStyle w:val="ListParagraph"/>
        <w:numPr>
          <w:ilvl w:val="2"/>
          <w:numId w:val="24"/>
        </w:num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n-US"/>
        </w:rPr>
        <w:t>Transaksi y</w:t>
      </w:r>
      <w:r w:rsidR="00AF13D1">
        <w:rPr>
          <w:rFonts w:asciiTheme="majorBidi" w:hAnsiTheme="majorBidi" w:cstheme="majorBidi"/>
          <w:b/>
          <w:sz w:val="24"/>
          <w:szCs w:val="24"/>
          <w:lang w:val="en-US"/>
        </w:rPr>
        <w:t xml:space="preserve">ang Dilarang Dalam Kegiatan Investasi </w:t>
      </w:r>
    </w:p>
    <w:p w:rsidR="00E10728" w:rsidRPr="004115F1" w:rsidRDefault="00AF13D1" w:rsidP="007317BF">
      <w:pPr>
        <w:spacing w:after="0" w:line="240" w:lineRule="auto"/>
        <w:ind w:firstLine="720"/>
        <w:jc w:val="both"/>
        <w:rPr>
          <w:rFonts w:asciiTheme="majorBidi" w:hAnsiTheme="majorBidi" w:cstheme="majorBidi"/>
          <w:bCs/>
          <w:sz w:val="24"/>
          <w:szCs w:val="24"/>
        </w:rPr>
      </w:pPr>
      <w:r w:rsidRPr="00AF13D1">
        <w:rPr>
          <w:rFonts w:asciiTheme="majorBidi" w:hAnsiTheme="majorBidi" w:cstheme="majorBidi"/>
          <w:bCs/>
          <w:sz w:val="24"/>
          <w:szCs w:val="24"/>
        </w:rPr>
        <w:t>Di Indonesia lembaga yang legal mengeluarkan fatwa terkait aktivitas ekonomi dan bisnis adalah</w:t>
      </w:r>
      <w:r w:rsidR="004A2E2B" w:rsidRPr="00AF13D1">
        <w:rPr>
          <w:rFonts w:asciiTheme="majorBidi" w:hAnsiTheme="majorBidi" w:cstheme="majorBidi"/>
          <w:bCs/>
          <w:sz w:val="24"/>
          <w:szCs w:val="24"/>
        </w:rPr>
        <w:t xml:space="preserve"> Dewan Syariah Nasional Majelis Ulama Indonesia (DSN-MUI)</w:t>
      </w:r>
      <w:r w:rsidRPr="00AF13D1">
        <w:rPr>
          <w:rFonts w:asciiTheme="majorBidi" w:hAnsiTheme="majorBidi" w:cstheme="majorBidi"/>
          <w:bCs/>
          <w:sz w:val="24"/>
          <w:szCs w:val="24"/>
        </w:rPr>
        <w:t xml:space="preserve"> melalui fatwany</w:t>
      </w:r>
      <w:r>
        <w:rPr>
          <w:rFonts w:asciiTheme="majorBidi" w:hAnsiTheme="majorBidi" w:cstheme="majorBidi"/>
          <w:bCs/>
          <w:sz w:val="24"/>
          <w:szCs w:val="24"/>
          <w:lang w:val="en-US"/>
        </w:rPr>
        <w:t>a</w:t>
      </w:r>
      <w:r w:rsidR="00E10728" w:rsidRPr="00AF13D1">
        <w:rPr>
          <w:rFonts w:asciiTheme="majorBidi" w:hAnsiTheme="majorBidi" w:cstheme="majorBidi"/>
          <w:bCs/>
          <w:sz w:val="24"/>
          <w:szCs w:val="24"/>
        </w:rPr>
        <w:t xml:space="preserve">. Fatwa DSN-MUI mengatur berbagai macam transaksi </w:t>
      </w:r>
      <w:r w:rsidRPr="004115F1">
        <w:rPr>
          <w:rFonts w:asciiTheme="majorBidi" w:hAnsiTheme="majorBidi" w:cstheme="majorBidi"/>
          <w:bCs/>
          <w:sz w:val="24"/>
          <w:szCs w:val="24"/>
        </w:rPr>
        <w:t>ekonomi</w:t>
      </w:r>
      <w:r w:rsidR="004115F1" w:rsidRPr="004115F1">
        <w:rPr>
          <w:rFonts w:asciiTheme="majorBidi" w:hAnsiTheme="majorBidi" w:cstheme="majorBidi"/>
          <w:bCs/>
          <w:sz w:val="24"/>
          <w:szCs w:val="24"/>
        </w:rPr>
        <w:t>, keuangan</w:t>
      </w:r>
      <w:r w:rsidRPr="004115F1">
        <w:rPr>
          <w:rFonts w:asciiTheme="majorBidi" w:hAnsiTheme="majorBidi" w:cstheme="majorBidi"/>
          <w:bCs/>
          <w:sz w:val="24"/>
          <w:szCs w:val="24"/>
        </w:rPr>
        <w:t xml:space="preserve"> dan </w:t>
      </w:r>
      <w:r w:rsidR="00E10728" w:rsidRPr="00AF13D1">
        <w:rPr>
          <w:rFonts w:asciiTheme="majorBidi" w:hAnsiTheme="majorBidi" w:cstheme="majorBidi"/>
          <w:bCs/>
          <w:sz w:val="24"/>
          <w:szCs w:val="24"/>
        </w:rPr>
        <w:t>bisnis termasuk di dalamnya kegiatan investasi</w:t>
      </w:r>
      <w:r w:rsidR="004115F1" w:rsidRPr="004115F1">
        <w:rPr>
          <w:rFonts w:asciiTheme="majorBidi" w:hAnsiTheme="majorBidi" w:cstheme="majorBidi"/>
          <w:bCs/>
          <w:sz w:val="24"/>
          <w:szCs w:val="24"/>
        </w:rPr>
        <w:t xml:space="preserve"> agar sesuai dengan koridor s</w:t>
      </w:r>
      <w:r w:rsidR="004115F1">
        <w:rPr>
          <w:rFonts w:asciiTheme="majorBidi" w:hAnsiTheme="majorBidi" w:cstheme="majorBidi"/>
          <w:bCs/>
          <w:sz w:val="24"/>
          <w:szCs w:val="24"/>
          <w:lang w:val="en-US"/>
        </w:rPr>
        <w:t>yariah</w:t>
      </w:r>
      <w:r w:rsidR="00E10728" w:rsidRPr="00AF13D1">
        <w:rPr>
          <w:rFonts w:asciiTheme="majorBidi" w:hAnsiTheme="majorBidi" w:cstheme="majorBidi"/>
          <w:bCs/>
          <w:sz w:val="24"/>
          <w:szCs w:val="24"/>
        </w:rPr>
        <w:t xml:space="preserve">. </w:t>
      </w:r>
      <w:r w:rsidR="00E10728" w:rsidRPr="004115F1">
        <w:rPr>
          <w:rFonts w:asciiTheme="majorBidi" w:hAnsiTheme="majorBidi" w:cstheme="majorBidi"/>
          <w:bCs/>
          <w:sz w:val="24"/>
          <w:szCs w:val="24"/>
        </w:rPr>
        <w:t xml:space="preserve">Secara khusus fatwa DSN-MUI mengatur </w:t>
      </w:r>
      <w:r w:rsidR="00133012" w:rsidRPr="004115F1">
        <w:rPr>
          <w:rFonts w:asciiTheme="majorBidi" w:hAnsiTheme="majorBidi" w:cstheme="majorBidi"/>
          <w:bCs/>
          <w:sz w:val="24"/>
          <w:szCs w:val="24"/>
        </w:rPr>
        <w:t>kegiatan atau tindakan yang bertentangan dengan prinsip syariah</w:t>
      </w:r>
      <w:r w:rsidR="004115F1">
        <w:rPr>
          <w:rFonts w:asciiTheme="majorBidi" w:hAnsiTheme="majorBidi" w:cstheme="majorBidi"/>
          <w:bCs/>
          <w:sz w:val="24"/>
          <w:szCs w:val="24"/>
          <w:lang w:val="en-US"/>
        </w:rPr>
        <w:t xml:space="preserve"> dalam kegiatan investasi</w:t>
      </w:r>
      <w:r w:rsidR="00E10728" w:rsidRPr="004115F1">
        <w:rPr>
          <w:rFonts w:asciiTheme="majorBidi" w:hAnsiTheme="majorBidi" w:cstheme="majorBidi"/>
          <w:bCs/>
          <w:sz w:val="24"/>
          <w:szCs w:val="24"/>
        </w:rPr>
        <w:t>, yaitu:</w:t>
      </w:r>
    </w:p>
    <w:p w:rsidR="00133012" w:rsidRDefault="00133012" w:rsidP="007317BF">
      <w:pPr>
        <w:pStyle w:val="ListParagraph"/>
        <w:numPr>
          <w:ilvl w:val="0"/>
          <w:numId w:val="36"/>
        </w:numPr>
        <w:spacing w:after="0" w:line="240" w:lineRule="auto"/>
        <w:jc w:val="both"/>
        <w:rPr>
          <w:rFonts w:asciiTheme="majorBidi" w:hAnsiTheme="majorBidi" w:cstheme="majorBidi"/>
          <w:bCs/>
          <w:sz w:val="24"/>
          <w:szCs w:val="24"/>
          <w:lang w:val="en-US"/>
        </w:rPr>
      </w:pPr>
      <w:r w:rsidRPr="00AF13D1">
        <w:rPr>
          <w:rFonts w:asciiTheme="majorBidi" w:hAnsiTheme="majorBidi" w:cstheme="majorBidi"/>
          <w:bCs/>
          <w:i/>
          <w:iCs/>
          <w:sz w:val="24"/>
          <w:szCs w:val="24"/>
          <w:lang w:val="en-US"/>
        </w:rPr>
        <w:t>Maisir,</w:t>
      </w:r>
      <w:r>
        <w:rPr>
          <w:rFonts w:asciiTheme="majorBidi" w:hAnsiTheme="majorBidi" w:cstheme="majorBidi"/>
          <w:bCs/>
          <w:sz w:val="24"/>
          <w:szCs w:val="24"/>
          <w:lang w:val="en-US"/>
        </w:rPr>
        <w:t xml:space="preserve"> yaitu setiap kegiatan yang melibatkan perjudian dimana pihak yang memenangkan perjudian akan mengambil taruhannya</w:t>
      </w:r>
      <w:r w:rsidR="0027564B">
        <w:rPr>
          <w:rFonts w:asciiTheme="majorBidi" w:hAnsiTheme="majorBidi" w:cstheme="majorBidi"/>
          <w:bCs/>
          <w:sz w:val="24"/>
          <w:szCs w:val="24"/>
          <w:lang w:val="en-US"/>
        </w:rPr>
        <w:t>;</w:t>
      </w:r>
    </w:p>
    <w:p w:rsidR="0027564B" w:rsidRDefault="0027564B" w:rsidP="007317BF">
      <w:pPr>
        <w:pStyle w:val="ListParagraph"/>
        <w:numPr>
          <w:ilvl w:val="0"/>
          <w:numId w:val="36"/>
        </w:numPr>
        <w:spacing w:after="0" w:line="240" w:lineRule="auto"/>
        <w:jc w:val="both"/>
        <w:rPr>
          <w:rFonts w:asciiTheme="majorBidi" w:hAnsiTheme="majorBidi" w:cstheme="majorBidi"/>
          <w:bCs/>
          <w:sz w:val="24"/>
          <w:szCs w:val="24"/>
          <w:lang w:val="en-US"/>
        </w:rPr>
      </w:pPr>
      <w:r w:rsidRPr="00AF13D1">
        <w:rPr>
          <w:rFonts w:asciiTheme="majorBidi" w:hAnsiTheme="majorBidi" w:cstheme="majorBidi"/>
          <w:bCs/>
          <w:i/>
          <w:iCs/>
          <w:sz w:val="24"/>
          <w:szCs w:val="24"/>
          <w:lang w:val="en-US"/>
        </w:rPr>
        <w:t>Gharar,</w:t>
      </w:r>
      <w:r>
        <w:rPr>
          <w:rFonts w:asciiTheme="majorBidi" w:hAnsiTheme="majorBidi" w:cstheme="majorBidi"/>
          <w:bCs/>
          <w:sz w:val="24"/>
          <w:szCs w:val="24"/>
          <w:lang w:val="en-US"/>
        </w:rPr>
        <w:t xml:space="preserve"> yaitu ketidakpastian dalam suatu akad, baik mengenai kualitas atau kuantitas objek akad maupun mengenai penyerahannya;</w:t>
      </w:r>
    </w:p>
    <w:p w:rsidR="0027564B" w:rsidRDefault="0027564B" w:rsidP="007317BF">
      <w:pPr>
        <w:pStyle w:val="ListParagraph"/>
        <w:numPr>
          <w:ilvl w:val="0"/>
          <w:numId w:val="36"/>
        </w:numPr>
        <w:spacing w:after="0" w:line="24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Riba, tambahan yang diberikan dalam pertukaran barang-barang ribawi (al-amwal al-ribawiyah) dan tambahan yang diberikan atas pokok utang dengan imbalan penangguhan imbalan secara mutlak;</w:t>
      </w:r>
    </w:p>
    <w:p w:rsidR="0027564B" w:rsidRDefault="0027564B" w:rsidP="007317BF">
      <w:pPr>
        <w:pStyle w:val="ListParagraph"/>
        <w:numPr>
          <w:ilvl w:val="0"/>
          <w:numId w:val="36"/>
        </w:numPr>
        <w:spacing w:after="0" w:line="240" w:lineRule="auto"/>
        <w:jc w:val="both"/>
        <w:rPr>
          <w:rFonts w:asciiTheme="majorBidi" w:hAnsiTheme="majorBidi" w:cstheme="majorBidi"/>
          <w:bCs/>
          <w:sz w:val="24"/>
          <w:szCs w:val="24"/>
          <w:lang w:val="en-US"/>
        </w:rPr>
      </w:pPr>
      <w:r w:rsidRPr="00AF13D1">
        <w:rPr>
          <w:rFonts w:asciiTheme="majorBidi" w:hAnsiTheme="majorBidi" w:cstheme="majorBidi"/>
          <w:bCs/>
          <w:i/>
          <w:iCs/>
          <w:sz w:val="24"/>
          <w:szCs w:val="24"/>
          <w:lang w:val="en-US"/>
        </w:rPr>
        <w:t>Bathil,</w:t>
      </w:r>
      <w:r>
        <w:rPr>
          <w:rFonts w:asciiTheme="majorBidi" w:hAnsiTheme="majorBidi" w:cstheme="majorBidi"/>
          <w:bCs/>
          <w:sz w:val="24"/>
          <w:szCs w:val="24"/>
          <w:lang w:val="en-US"/>
        </w:rPr>
        <w:t xml:space="preserve"> yaitu jual beli yang tidak sesuai dengan rukun dan akad nya (ketentuan asal/ pokok dan sifatnya) atau tidak dibenarkan oleh syariat Islam;</w:t>
      </w:r>
    </w:p>
    <w:p w:rsidR="0027564B" w:rsidRDefault="0027564B" w:rsidP="007317BF">
      <w:pPr>
        <w:pStyle w:val="ListParagraph"/>
        <w:numPr>
          <w:ilvl w:val="0"/>
          <w:numId w:val="36"/>
        </w:numPr>
        <w:spacing w:after="0" w:line="24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Ba’I ma’dum, yaitu melakukan jual beli atas barang yang belum dimiliki;</w:t>
      </w:r>
    </w:p>
    <w:p w:rsidR="0027564B" w:rsidRDefault="0027564B" w:rsidP="007317BF">
      <w:pPr>
        <w:pStyle w:val="ListParagraph"/>
        <w:numPr>
          <w:ilvl w:val="0"/>
          <w:numId w:val="36"/>
        </w:numPr>
        <w:spacing w:after="0" w:line="240" w:lineRule="auto"/>
        <w:jc w:val="both"/>
        <w:rPr>
          <w:rFonts w:asciiTheme="majorBidi" w:hAnsiTheme="majorBidi" w:cstheme="majorBidi"/>
          <w:bCs/>
          <w:sz w:val="24"/>
          <w:szCs w:val="24"/>
          <w:lang w:val="en-US"/>
        </w:rPr>
      </w:pPr>
      <w:r w:rsidRPr="00AF13D1">
        <w:rPr>
          <w:rFonts w:asciiTheme="majorBidi" w:hAnsiTheme="majorBidi" w:cstheme="majorBidi"/>
          <w:bCs/>
          <w:i/>
          <w:iCs/>
          <w:sz w:val="24"/>
          <w:szCs w:val="24"/>
          <w:lang w:val="en-US"/>
        </w:rPr>
        <w:t>Ihtikar,</w:t>
      </w:r>
      <w:r>
        <w:rPr>
          <w:rFonts w:asciiTheme="majorBidi" w:hAnsiTheme="majorBidi" w:cstheme="majorBidi"/>
          <w:bCs/>
          <w:sz w:val="24"/>
          <w:szCs w:val="24"/>
          <w:lang w:val="en-US"/>
        </w:rPr>
        <w:t xml:space="preserve"> yaitu membeli barang yang sangat dibutuhkan masyarakat (barang pokok) pada saat harga mahal dan menimbunnya dengan tujuan untuk menjual kembali pada saat harganya lebih mahal;</w:t>
      </w:r>
    </w:p>
    <w:p w:rsidR="0027564B" w:rsidRDefault="0027564B" w:rsidP="007317BF">
      <w:pPr>
        <w:pStyle w:val="ListParagraph"/>
        <w:numPr>
          <w:ilvl w:val="0"/>
          <w:numId w:val="36"/>
        </w:numPr>
        <w:spacing w:after="0" w:line="240" w:lineRule="auto"/>
        <w:jc w:val="both"/>
        <w:rPr>
          <w:rFonts w:asciiTheme="majorBidi" w:hAnsiTheme="majorBidi" w:cstheme="majorBidi"/>
          <w:bCs/>
          <w:sz w:val="24"/>
          <w:szCs w:val="24"/>
          <w:lang w:val="en-US"/>
        </w:rPr>
      </w:pPr>
      <w:r w:rsidRPr="00AF13D1">
        <w:rPr>
          <w:rFonts w:asciiTheme="majorBidi" w:hAnsiTheme="majorBidi" w:cstheme="majorBidi"/>
          <w:bCs/>
          <w:i/>
          <w:iCs/>
          <w:sz w:val="24"/>
          <w:szCs w:val="24"/>
          <w:lang w:val="en-US"/>
        </w:rPr>
        <w:lastRenderedPageBreak/>
        <w:t>Taghrir,</w:t>
      </w:r>
      <w:r>
        <w:rPr>
          <w:rFonts w:asciiTheme="majorBidi" w:hAnsiTheme="majorBidi" w:cstheme="majorBidi"/>
          <w:bCs/>
          <w:sz w:val="24"/>
          <w:szCs w:val="24"/>
          <w:lang w:val="en-US"/>
        </w:rPr>
        <w:t xml:space="preserve"> yaitu upaya mempengaruhi </w:t>
      </w:r>
      <w:r w:rsidR="00CB72F2">
        <w:rPr>
          <w:rFonts w:asciiTheme="majorBidi" w:hAnsiTheme="majorBidi" w:cstheme="majorBidi"/>
          <w:bCs/>
          <w:sz w:val="24"/>
          <w:szCs w:val="24"/>
          <w:lang w:val="en-US"/>
        </w:rPr>
        <w:t>orang lain, baik dengan ucapan maupun tindakan yang mengandung kebohongan, agar terdorong untuk melakukan transaksi;</w:t>
      </w:r>
    </w:p>
    <w:p w:rsidR="00CB72F2" w:rsidRDefault="00CB72F2" w:rsidP="007317BF">
      <w:pPr>
        <w:pStyle w:val="ListParagraph"/>
        <w:numPr>
          <w:ilvl w:val="0"/>
          <w:numId w:val="36"/>
        </w:numPr>
        <w:spacing w:after="0" w:line="240" w:lineRule="auto"/>
        <w:jc w:val="both"/>
        <w:rPr>
          <w:rFonts w:asciiTheme="majorBidi" w:hAnsiTheme="majorBidi" w:cstheme="majorBidi"/>
          <w:bCs/>
          <w:sz w:val="24"/>
          <w:szCs w:val="24"/>
          <w:lang w:val="en-US"/>
        </w:rPr>
      </w:pPr>
      <w:r w:rsidRPr="00AF13D1">
        <w:rPr>
          <w:rFonts w:asciiTheme="majorBidi" w:hAnsiTheme="majorBidi" w:cstheme="majorBidi"/>
          <w:bCs/>
          <w:i/>
          <w:iCs/>
          <w:sz w:val="24"/>
          <w:szCs w:val="24"/>
          <w:lang w:val="en-US"/>
        </w:rPr>
        <w:t>Ghabn</w:t>
      </w:r>
      <w:r>
        <w:rPr>
          <w:rFonts w:asciiTheme="majorBidi" w:hAnsiTheme="majorBidi" w:cstheme="majorBidi"/>
          <w:bCs/>
          <w:sz w:val="24"/>
          <w:szCs w:val="24"/>
          <w:lang w:val="en-US"/>
        </w:rPr>
        <w:t>, yaitu ketidak seimbangan antara dua barang (objek) yang dipertukarkan dalam suatu akad, baik segi kualitas maupun kuantitas;</w:t>
      </w:r>
    </w:p>
    <w:p w:rsidR="00CB72F2" w:rsidRDefault="00CB72F2" w:rsidP="007317BF">
      <w:pPr>
        <w:pStyle w:val="ListParagraph"/>
        <w:numPr>
          <w:ilvl w:val="0"/>
          <w:numId w:val="36"/>
        </w:numPr>
        <w:spacing w:after="0" w:line="240" w:lineRule="auto"/>
        <w:jc w:val="both"/>
        <w:rPr>
          <w:rFonts w:asciiTheme="majorBidi" w:hAnsiTheme="majorBidi" w:cstheme="majorBidi"/>
          <w:bCs/>
          <w:sz w:val="24"/>
          <w:szCs w:val="24"/>
          <w:lang w:val="en-US"/>
        </w:rPr>
      </w:pPr>
      <w:r w:rsidRPr="00AF13D1">
        <w:rPr>
          <w:rFonts w:asciiTheme="majorBidi" w:hAnsiTheme="majorBidi" w:cstheme="majorBidi"/>
          <w:bCs/>
          <w:i/>
          <w:iCs/>
          <w:sz w:val="24"/>
          <w:szCs w:val="24"/>
          <w:lang w:val="en-US"/>
        </w:rPr>
        <w:t>Talaqqi al-rukban</w:t>
      </w:r>
      <w:r>
        <w:rPr>
          <w:rFonts w:asciiTheme="majorBidi" w:hAnsiTheme="majorBidi" w:cstheme="majorBidi"/>
          <w:bCs/>
          <w:sz w:val="24"/>
          <w:szCs w:val="24"/>
          <w:lang w:val="en-US"/>
        </w:rPr>
        <w:t>, yaitu merupakan bagian dari ghabn, jual beli atas barang dengan harga jauh dibawah harga pasar karena pihak penjual tidak mengetahui harga tersebut;</w:t>
      </w:r>
    </w:p>
    <w:p w:rsidR="00CB72F2" w:rsidRDefault="00CB72F2" w:rsidP="007317BF">
      <w:pPr>
        <w:pStyle w:val="ListParagraph"/>
        <w:numPr>
          <w:ilvl w:val="0"/>
          <w:numId w:val="36"/>
        </w:numPr>
        <w:spacing w:after="0" w:line="240" w:lineRule="auto"/>
        <w:jc w:val="both"/>
        <w:rPr>
          <w:rFonts w:asciiTheme="majorBidi" w:hAnsiTheme="majorBidi" w:cstheme="majorBidi"/>
          <w:bCs/>
          <w:sz w:val="24"/>
          <w:szCs w:val="24"/>
          <w:lang w:val="en-US"/>
        </w:rPr>
      </w:pPr>
      <w:r w:rsidRPr="00AF13D1">
        <w:rPr>
          <w:rFonts w:asciiTheme="majorBidi" w:hAnsiTheme="majorBidi" w:cstheme="majorBidi"/>
          <w:bCs/>
          <w:i/>
          <w:iCs/>
          <w:sz w:val="24"/>
          <w:szCs w:val="24"/>
          <w:lang w:val="en-US"/>
        </w:rPr>
        <w:t>Tadlis,</w:t>
      </w:r>
      <w:r>
        <w:rPr>
          <w:rFonts w:asciiTheme="majorBidi" w:hAnsiTheme="majorBidi" w:cstheme="majorBidi"/>
          <w:bCs/>
          <w:sz w:val="24"/>
          <w:szCs w:val="24"/>
          <w:lang w:val="en-US"/>
        </w:rPr>
        <w:t xml:space="preserve"> tindakan menyembunyikan kecacatan objek akad yang dilakukan oleh penjual untuk mengelabui pembeli seolah-olah objek akad tersebut tidak cacat;</w:t>
      </w:r>
    </w:p>
    <w:p w:rsidR="00CB72F2" w:rsidRDefault="00CB72F2" w:rsidP="007317BF">
      <w:pPr>
        <w:pStyle w:val="ListParagraph"/>
        <w:numPr>
          <w:ilvl w:val="0"/>
          <w:numId w:val="36"/>
        </w:numPr>
        <w:spacing w:after="0" w:line="240" w:lineRule="auto"/>
        <w:jc w:val="both"/>
        <w:rPr>
          <w:rFonts w:asciiTheme="majorBidi" w:hAnsiTheme="majorBidi" w:cstheme="majorBidi"/>
          <w:bCs/>
          <w:sz w:val="24"/>
          <w:szCs w:val="24"/>
          <w:lang w:val="en-US"/>
        </w:rPr>
      </w:pPr>
      <w:r w:rsidRPr="00AF13D1">
        <w:rPr>
          <w:rFonts w:asciiTheme="majorBidi" w:hAnsiTheme="majorBidi" w:cstheme="majorBidi"/>
          <w:bCs/>
          <w:i/>
          <w:iCs/>
          <w:sz w:val="24"/>
          <w:szCs w:val="24"/>
          <w:lang w:val="en-US"/>
        </w:rPr>
        <w:t>Ghisysy</w:t>
      </w:r>
      <w:r>
        <w:rPr>
          <w:rFonts w:asciiTheme="majorBidi" w:hAnsiTheme="majorBidi" w:cstheme="majorBidi"/>
          <w:bCs/>
          <w:sz w:val="24"/>
          <w:szCs w:val="24"/>
          <w:lang w:val="en-US"/>
        </w:rPr>
        <w:t>, merupakan bagian dari tadlis, yaitu penjual menjelaskan atau memaparkan keunggulan atau keistimewaan barang yang dijual serta menyembunyikan kecacatan;</w:t>
      </w:r>
    </w:p>
    <w:p w:rsidR="00CB72F2" w:rsidRDefault="00CB72F2" w:rsidP="007317BF">
      <w:pPr>
        <w:pStyle w:val="ListParagraph"/>
        <w:numPr>
          <w:ilvl w:val="0"/>
          <w:numId w:val="36"/>
        </w:numPr>
        <w:spacing w:after="0" w:line="240" w:lineRule="auto"/>
        <w:jc w:val="both"/>
        <w:rPr>
          <w:rFonts w:asciiTheme="majorBidi" w:hAnsiTheme="majorBidi" w:cstheme="majorBidi"/>
          <w:bCs/>
          <w:sz w:val="24"/>
          <w:szCs w:val="24"/>
          <w:lang w:val="en-US"/>
        </w:rPr>
      </w:pPr>
      <w:r w:rsidRPr="00AF13D1">
        <w:rPr>
          <w:rFonts w:asciiTheme="majorBidi" w:hAnsiTheme="majorBidi" w:cstheme="majorBidi"/>
          <w:bCs/>
          <w:i/>
          <w:iCs/>
          <w:sz w:val="24"/>
          <w:szCs w:val="24"/>
          <w:lang w:val="en-US"/>
        </w:rPr>
        <w:t>Tanajusy/Najsy</w:t>
      </w:r>
      <w:r>
        <w:rPr>
          <w:rFonts w:asciiTheme="majorBidi" w:hAnsiTheme="majorBidi" w:cstheme="majorBidi"/>
          <w:bCs/>
          <w:sz w:val="24"/>
          <w:szCs w:val="24"/>
          <w:lang w:val="en-US"/>
        </w:rPr>
        <w:t>, yaitu tindakan menawar barang dangan harga lebih tinggi oleh pihak yang tidak bermaksud membelinya, untuk menimbulkan kesan banyak pihak yang bermniat memblinya;</w:t>
      </w:r>
    </w:p>
    <w:p w:rsidR="00CB72F2" w:rsidRDefault="00CB72F2" w:rsidP="007317BF">
      <w:pPr>
        <w:pStyle w:val="ListParagraph"/>
        <w:numPr>
          <w:ilvl w:val="0"/>
          <w:numId w:val="36"/>
        </w:numPr>
        <w:spacing w:after="0" w:line="240" w:lineRule="auto"/>
        <w:jc w:val="both"/>
        <w:rPr>
          <w:rFonts w:asciiTheme="majorBidi" w:hAnsiTheme="majorBidi" w:cstheme="majorBidi"/>
          <w:bCs/>
          <w:sz w:val="24"/>
          <w:szCs w:val="24"/>
          <w:lang w:val="en-US"/>
        </w:rPr>
      </w:pPr>
      <w:r w:rsidRPr="00AF13D1">
        <w:rPr>
          <w:rFonts w:asciiTheme="majorBidi" w:hAnsiTheme="majorBidi" w:cstheme="majorBidi"/>
          <w:bCs/>
          <w:i/>
          <w:iCs/>
          <w:sz w:val="24"/>
          <w:szCs w:val="24"/>
          <w:lang w:val="en-US"/>
        </w:rPr>
        <w:t>Dharar,</w:t>
      </w:r>
      <w:r>
        <w:rPr>
          <w:rFonts w:asciiTheme="majorBidi" w:hAnsiTheme="majorBidi" w:cstheme="majorBidi"/>
          <w:bCs/>
          <w:sz w:val="24"/>
          <w:szCs w:val="24"/>
          <w:lang w:val="en-US"/>
        </w:rPr>
        <w:t xml:space="preserve"> tindakan yang dapat menimbulkan bahaya atau kerugian bagi pihak lain;</w:t>
      </w:r>
    </w:p>
    <w:p w:rsidR="00CB72F2" w:rsidRDefault="00CB72F2" w:rsidP="007317BF">
      <w:pPr>
        <w:pStyle w:val="ListParagraph"/>
        <w:numPr>
          <w:ilvl w:val="0"/>
          <w:numId w:val="36"/>
        </w:numPr>
        <w:spacing w:after="0" w:line="240" w:lineRule="auto"/>
        <w:jc w:val="both"/>
        <w:rPr>
          <w:rFonts w:asciiTheme="majorBidi" w:hAnsiTheme="majorBidi" w:cstheme="majorBidi"/>
          <w:bCs/>
          <w:sz w:val="24"/>
          <w:szCs w:val="24"/>
          <w:lang w:val="en-US"/>
        </w:rPr>
      </w:pPr>
      <w:r w:rsidRPr="00AF13D1">
        <w:rPr>
          <w:rFonts w:asciiTheme="majorBidi" w:hAnsiTheme="majorBidi" w:cstheme="majorBidi"/>
          <w:bCs/>
          <w:i/>
          <w:iCs/>
          <w:sz w:val="24"/>
          <w:szCs w:val="24"/>
          <w:lang w:val="en-US"/>
        </w:rPr>
        <w:t>Risywah</w:t>
      </w:r>
      <w:r>
        <w:rPr>
          <w:rFonts w:asciiTheme="majorBidi" w:hAnsiTheme="majorBidi" w:cstheme="majorBidi"/>
          <w:bCs/>
          <w:sz w:val="24"/>
          <w:szCs w:val="24"/>
          <w:lang w:val="en-US"/>
        </w:rPr>
        <w:t>, yaitu suatu pemberian yang bertujuan untuk mengambil sesuatu  yang bukan haknya, membenarkan yang bathil dan menjadikan yang bathil sebagai ssesuatu yang benar;</w:t>
      </w:r>
    </w:p>
    <w:p w:rsidR="009E754B" w:rsidRDefault="00CB72F2" w:rsidP="007317BF">
      <w:pPr>
        <w:pStyle w:val="ListParagraph"/>
        <w:numPr>
          <w:ilvl w:val="0"/>
          <w:numId w:val="36"/>
        </w:numPr>
        <w:spacing w:after="0" w:line="240" w:lineRule="auto"/>
        <w:jc w:val="both"/>
        <w:rPr>
          <w:rFonts w:asciiTheme="majorBidi" w:hAnsiTheme="majorBidi" w:cstheme="majorBidi"/>
          <w:bCs/>
          <w:sz w:val="24"/>
          <w:szCs w:val="24"/>
          <w:lang w:val="en-US"/>
        </w:rPr>
      </w:pPr>
      <w:r w:rsidRPr="00AF13D1">
        <w:rPr>
          <w:rFonts w:asciiTheme="majorBidi" w:hAnsiTheme="majorBidi" w:cstheme="majorBidi"/>
          <w:bCs/>
          <w:i/>
          <w:iCs/>
          <w:sz w:val="24"/>
          <w:szCs w:val="24"/>
          <w:lang w:val="en-US"/>
        </w:rPr>
        <w:t>Maksiat</w:t>
      </w:r>
      <w:r>
        <w:rPr>
          <w:rFonts w:asciiTheme="majorBidi" w:hAnsiTheme="majorBidi" w:cstheme="majorBidi"/>
          <w:bCs/>
          <w:sz w:val="24"/>
          <w:szCs w:val="24"/>
          <w:lang w:val="en-US"/>
        </w:rPr>
        <w:t xml:space="preserve"> dan </w:t>
      </w:r>
      <w:r w:rsidRPr="00AF13D1">
        <w:rPr>
          <w:rFonts w:asciiTheme="majorBidi" w:hAnsiTheme="majorBidi" w:cstheme="majorBidi"/>
          <w:bCs/>
          <w:i/>
          <w:iCs/>
          <w:sz w:val="24"/>
          <w:szCs w:val="24"/>
          <w:lang w:val="en-US"/>
        </w:rPr>
        <w:t>zhalim,</w:t>
      </w:r>
      <w:r>
        <w:rPr>
          <w:rFonts w:asciiTheme="majorBidi" w:hAnsiTheme="majorBidi" w:cstheme="majorBidi"/>
          <w:bCs/>
          <w:sz w:val="24"/>
          <w:szCs w:val="24"/>
          <w:lang w:val="en-US"/>
        </w:rPr>
        <w:t xml:space="preserve"> yaitu perbuatan yang merugikan, mengambil atau menghalangi</w:t>
      </w:r>
      <w:r w:rsidR="00AF13D1">
        <w:rPr>
          <w:rFonts w:asciiTheme="majorBidi" w:hAnsiTheme="majorBidi" w:cstheme="majorBidi"/>
          <w:bCs/>
          <w:sz w:val="24"/>
          <w:szCs w:val="24"/>
          <w:lang w:val="en-US"/>
        </w:rPr>
        <w:t xml:space="preserve"> hak orang lain yang tidak dibenarkan secara syariah, sehingga dapat dianggap sebagai salah satu bentuk penganiayaan.</w:t>
      </w:r>
      <w:r w:rsidR="00F577B2">
        <w:rPr>
          <w:rStyle w:val="FootnoteReference"/>
          <w:rFonts w:asciiTheme="majorBidi" w:hAnsiTheme="majorBidi" w:cstheme="majorBidi"/>
          <w:bCs/>
          <w:sz w:val="24"/>
          <w:szCs w:val="24"/>
          <w:lang w:val="en-US"/>
        </w:rPr>
        <w:footnoteReference w:id="43"/>
      </w:r>
    </w:p>
    <w:p w:rsidR="0072254B" w:rsidRDefault="0072254B" w:rsidP="007317BF">
      <w:pPr>
        <w:spacing w:after="0" w:line="240" w:lineRule="auto"/>
        <w:ind w:firstLine="720"/>
        <w:jc w:val="both"/>
        <w:rPr>
          <w:rFonts w:asciiTheme="majorBidi" w:hAnsiTheme="majorBidi" w:cstheme="majorBidi"/>
          <w:bCs/>
          <w:sz w:val="24"/>
          <w:szCs w:val="24"/>
          <w:lang w:val="en-US"/>
        </w:rPr>
      </w:pPr>
      <w:proofErr w:type="gramStart"/>
      <w:r>
        <w:rPr>
          <w:rFonts w:asciiTheme="majorBidi" w:hAnsiTheme="majorBidi" w:cstheme="majorBidi"/>
          <w:bCs/>
          <w:sz w:val="24"/>
          <w:szCs w:val="24"/>
          <w:lang w:val="en-US"/>
        </w:rPr>
        <w:t>Dapat diambil benang merah</w:t>
      </w:r>
      <w:r w:rsidR="00685E52">
        <w:rPr>
          <w:rFonts w:asciiTheme="majorBidi" w:hAnsiTheme="majorBidi" w:cstheme="majorBidi"/>
          <w:bCs/>
          <w:sz w:val="24"/>
          <w:szCs w:val="24"/>
          <w:lang w:val="en-US"/>
        </w:rPr>
        <w:t>,</w:t>
      </w:r>
      <w:r>
        <w:rPr>
          <w:rFonts w:asciiTheme="majorBidi" w:hAnsiTheme="majorBidi" w:cstheme="majorBidi"/>
          <w:bCs/>
          <w:sz w:val="24"/>
          <w:szCs w:val="24"/>
          <w:lang w:val="en-US"/>
        </w:rPr>
        <w:t xml:space="preserve"> bahwa sel</w:t>
      </w:r>
      <w:r w:rsidR="00FE7218">
        <w:rPr>
          <w:rFonts w:asciiTheme="majorBidi" w:hAnsiTheme="majorBidi" w:cstheme="majorBidi"/>
          <w:bCs/>
          <w:sz w:val="24"/>
          <w:szCs w:val="24"/>
          <w:lang w:val="en-US"/>
        </w:rPr>
        <w:t xml:space="preserve">ama tidak ditemukan unsur-unsur </w:t>
      </w:r>
      <w:r>
        <w:rPr>
          <w:rFonts w:asciiTheme="majorBidi" w:hAnsiTheme="majorBidi" w:cstheme="majorBidi"/>
          <w:bCs/>
          <w:sz w:val="24"/>
          <w:szCs w:val="24"/>
          <w:lang w:val="en-US"/>
        </w:rPr>
        <w:t>yang dilarang syariah seperti yang di uraikan diatas, maka kegiatan investasi boleh dilakukan apapun jenisnya.</w:t>
      </w:r>
      <w:proofErr w:type="gramEnd"/>
      <w:r>
        <w:rPr>
          <w:rFonts w:asciiTheme="majorBidi" w:hAnsiTheme="majorBidi" w:cstheme="majorBidi"/>
          <w:bCs/>
          <w:sz w:val="24"/>
          <w:szCs w:val="24"/>
          <w:lang w:val="en-US"/>
        </w:rPr>
        <w:t xml:space="preserve"> Disamping itu, dengan aturan seperti itu </w:t>
      </w:r>
      <w:proofErr w:type="gramStart"/>
      <w:r>
        <w:rPr>
          <w:rFonts w:asciiTheme="majorBidi" w:hAnsiTheme="majorBidi" w:cstheme="majorBidi"/>
          <w:bCs/>
          <w:sz w:val="24"/>
          <w:szCs w:val="24"/>
          <w:lang w:val="en-US"/>
        </w:rPr>
        <w:t>akan</w:t>
      </w:r>
      <w:proofErr w:type="gramEnd"/>
      <w:r>
        <w:rPr>
          <w:rFonts w:asciiTheme="majorBidi" w:hAnsiTheme="majorBidi" w:cstheme="majorBidi"/>
          <w:bCs/>
          <w:sz w:val="24"/>
          <w:szCs w:val="24"/>
          <w:lang w:val="en-US"/>
        </w:rPr>
        <w:t xml:space="preserve"> memberikan keleluasaan investor untuk berinovasi dalam pengembangan produk maupun usahanya. </w:t>
      </w:r>
      <w:proofErr w:type="gramStart"/>
      <w:r>
        <w:rPr>
          <w:rFonts w:asciiTheme="majorBidi" w:hAnsiTheme="majorBidi" w:cstheme="majorBidi"/>
          <w:bCs/>
          <w:sz w:val="24"/>
          <w:szCs w:val="24"/>
          <w:lang w:val="en-US"/>
        </w:rPr>
        <w:t>Dasar dari kegiatan ekonomi, bisnis dan investasi adalah kreatifitas yang di bingkai dalam tatanan prinsip syariah.</w:t>
      </w:r>
      <w:proofErr w:type="gramEnd"/>
      <w:r>
        <w:rPr>
          <w:rFonts w:asciiTheme="majorBidi" w:hAnsiTheme="majorBidi" w:cstheme="majorBidi"/>
          <w:bCs/>
          <w:sz w:val="24"/>
          <w:szCs w:val="24"/>
          <w:lang w:val="en-US"/>
        </w:rPr>
        <w:t xml:space="preserve"> </w:t>
      </w:r>
      <w:proofErr w:type="gramStart"/>
      <w:r>
        <w:rPr>
          <w:rFonts w:asciiTheme="majorBidi" w:hAnsiTheme="majorBidi" w:cstheme="majorBidi"/>
          <w:bCs/>
          <w:sz w:val="24"/>
          <w:szCs w:val="24"/>
          <w:lang w:val="en-US"/>
        </w:rPr>
        <w:t xml:space="preserve">Muara akhir dari kegiatan ekonomi, bisnis dan investasi </w:t>
      </w:r>
      <w:r w:rsidR="005B30C4">
        <w:rPr>
          <w:rFonts w:asciiTheme="majorBidi" w:hAnsiTheme="majorBidi" w:cstheme="majorBidi"/>
          <w:bCs/>
          <w:sz w:val="24"/>
          <w:szCs w:val="24"/>
          <w:lang w:val="en-US"/>
        </w:rPr>
        <w:t xml:space="preserve">dengan berlandaskan syariah </w:t>
      </w:r>
      <w:r>
        <w:rPr>
          <w:rFonts w:asciiTheme="majorBidi" w:hAnsiTheme="majorBidi" w:cstheme="majorBidi"/>
          <w:bCs/>
          <w:sz w:val="24"/>
          <w:szCs w:val="24"/>
          <w:lang w:val="en-US"/>
        </w:rPr>
        <w:t xml:space="preserve">dimaksudkan untuk mencapai </w:t>
      </w:r>
      <w:r w:rsidR="005B30C4">
        <w:rPr>
          <w:rFonts w:asciiTheme="majorBidi" w:hAnsiTheme="majorBidi" w:cstheme="majorBidi"/>
          <w:bCs/>
          <w:sz w:val="24"/>
          <w:szCs w:val="24"/>
          <w:lang w:val="en-US"/>
        </w:rPr>
        <w:t>kemuliaan hidup</w:t>
      </w:r>
      <w:r>
        <w:rPr>
          <w:rFonts w:asciiTheme="majorBidi" w:hAnsiTheme="majorBidi" w:cstheme="majorBidi"/>
          <w:bCs/>
          <w:sz w:val="24"/>
          <w:szCs w:val="24"/>
          <w:lang w:val="en-US"/>
        </w:rPr>
        <w:t xml:space="preserve"> (falah)</w:t>
      </w:r>
      <w:r w:rsidR="005B30C4">
        <w:rPr>
          <w:rFonts w:asciiTheme="majorBidi" w:hAnsiTheme="majorBidi" w:cstheme="majorBidi"/>
          <w:bCs/>
          <w:sz w:val="24"/>
          <w:szCs w:val="24"/>
          <w:lang w:val="en-US"/>
        </w:rPr>
        <w:t xml:space="preserve"> yaitu</w:t>
      </w:r>
      <w:r>
        <w:rPr>
          <w:rFonts w:asciiTheme="majorBidi" w:hAnsiTheme="majorBidi" w:cstheme="majorBidi"/>
          <w:bCs/>
          <w:sz w:val="24"/>
          <w:szCs w:val="24"/>
          <w:lang w:val="en-US"/>
        </w:rPr>
        <w:t xml:space="preserve"> bahagia </w:t>
      </w:r>
      <w:r w:rsidR="005B30C4">
        <w:rPr>
          <w:rFonts w:asciiTheme="majorBidi" w:hAnsiTheme="majorBidi" w:cstheme="majorBidi"/>
          <w:bCs/>
          <w:sz w:val="24"/>
          <w:szCs w:val="24"/>
          <w:lang w:val="en-US"/>
        </w:rPr>
        <w:t>dunia dan akhirat.</w:t>
      </w:r>
      <w:proofErr w:type="gramEnd"/>
    </w:p>
    <w:p w:rsidR="007317BF" w:rsidRPr="0072254B" w:rsidRDefault="007317BF" w:rsidP="007317BF">
      <w:pPr>
        <w:spacing w:after="0" w:line="240" w:lineRule="auto"/>
        <w:ind w:firstLine="720"/>
        <w:jc w:val="both"/>
        <w:rPr>
          <w:rFonts w:asciiTheme="majorBidi" w:hAnsiTheme="majorBidi" w:cstheme="majorBidi"/>
          <w:bCs/>
          <w:sz w:val="24"/>
          <w:szCs w:val="24"/>
          <w:lang w:val="en-US"/>
        </w:rPr>
      </w:pPr>
    </w:p>
    <w:p w:rsidR="001A4DE5" w:rsidRDefault="001A4DE5" w:rsidP="007317BF">
      <w:pPr>
        <w:pStyle w:val="ListParagraph"/>
        <w:numPr>
          <w:ilvl w:val="0"/>
          <w:numId w:val="24"/>
        </w:numPr>
        <w:autoSpaceDE w:val="0"/>
        <w:autoSpaceDN w:val="0"/>
        <w:adjustRightInd w:val="0"/>
        <w:spacing w:after="0" w:line="240" w:lineRule="auto"/>
        <w:ind w:left="360"/>
        <w:jc w:val="both"/>
        <w:rPr>
          <w:rFonts w:asciiTheme="majorBidi" w:hAnsiTheme="majorBidi" w:cstheme="majorBidi"/>
          <w:b/>
          <w:sz w:val="24"/>
          <w:szCs w:val="24"/>
          <w:lang w:val="en-US"/>
        </w:rPr>
      </w:pPr>
      <w:r>
        <w:rPr>
          <w:rFonts w:asciiTheme="majorBidi" w:hAnsiTheme="majorBidi" w:cstheme="majorBidi"/>
          <w:b/>
          <w:sz w:val="24"/>
          <w:szCs w:val="24"/>
          <w:lang w:val="en-US"/>
        </w:rPr>
        <w:t>PENUTUP</w:t>
      </w:r>
    </w:p>
    <w:p w:rsidR="001C1635" w:rsidRPr="00625794" w:rsidRDefault="00FD2064" w:rsidP="007317BF">
      <w:pPr>
        <w:tabs>
          <w:tab w:val="left" w:pos="2250"/>
        </w:tabs>
        <w:autoSpaceDE w:val="0"/>
        <w:autoSpaceDN w:val="0"/>
        <w:adjustRightInd w:val="0"/>
        <w:spacing w:after="0" w:line="240" w:lineRule="auto"/>
        <w:jc w:val="lowKashida"/>
        <w:rPr>
          <w:rFonts w:asciiTheme="majorBidi" w:hAnsiTheme="majorBidi" w:cstheme="majorBidi"/>
          <w:color w:val="000000"/>
          <w:sz w:val="24"/>
          <w:szCs w:val="24"/>
          <w:lang w:val="en-US"/>
        </w:rPr>
      </w:pPr>
      <w:r>
        <w:rPr>
          <w:rFonts w:ascii="Cambria" w:hAnsi="Cambria" w:cs="Cambria"/>
          <w:color w:val="000000"/>
          <w:lang w:val="en-US"/>
        </w:rPr>
        <w:t>B</w:t>
      </w:r>
      <w:r w:rsidR="001C1635">
        <w:rPr>
          <w:rFonts w:ascii="Cambria" w:hAnsi="Cambria" w:cs="Cambria"/>
          <w:color w:val="000000"/>
          <w:lang w:val="en-US"/>
        </w:rPr>
        <w:t>erdasarkan</w:t>
      </w:r>
      <w:r w:rsidR="00F22F36" w:rsidRPr="00F22F36">
        <w:rPr>
          <w:rFonts w:ascii="Cambria" w:hAnsi="Cambria" w:cs="Cambria"/>
          <w:color w:val="000000"/>
          <w:lang w:val="en-US"/>
        </w:rPr>
        <w:t xml:space="preserve"> paparan</w:t>
      </w:r>
      <w:r w:rsidR="001C1635" w:rsidRPr="001C1635">
        <w:rPr>
          <w:rFonts w:asciiTheme="majorBidi" w:hAnsiTheme="majorBidi" w:cstheme="majorBidi"/>
          <w:color w:val="000000"/>
          <w:sz w:val="24"/>
          <w:szCs w:val="24"/>
        </w:rPr>
        <w:t xml:space="preserve"> </w:t>
      </w:r>
      <w:r w:rsidR="001C1635" w:rsidRPr="00F10964">
        <w:rPr>
          <w:rFonts w:asciiTheme="majorBidi" w:hAnsiTheme="majorBidi" w:cstheme="majorBidi"/>
          <w:color w:val="000000"/>
          <w:sz w:val="24"/>
          <w:szCs w:val="24"/>
        </w:rPr>
        <w:t>diatas</w:t>
      </w:r>
      <w:r>
        <w:rPr>
          <w:rFonts w:asciiTheme="majorBidi" w:hAnsiTheme="majorBidi" w:cstheme="majorBidi"/>
          <w:color w:val="000000"/>
          <w:sz w:val="24"/>
          <w:szCs w:val="24"/>
          <w:lang w:val="en-US"/>
        </w:rPr>
        <w:t>,</w:t>
      </w:r>
      <w:r w:rsidR="001C1635" w:rsidRPr="00F10964">
        <w:rPr>
          <w:rFonts w:asciiTheme="majorBidi" w:hAnsiTheme="majorBidi" w:cstheme="majorBidi"/>
          <w:color w:val="000000"/>
          <w:sz w:val="24"/>
          <w:szCs w:val="24"/>
        </w:rPr>
        <w:t xml:space="preserve"> dapat d</w:t>
      </w:r>
      <w:r w:rsidR="001C1635">
        <w:rPr>
          <w:rFonts w:asciiTheme="majorBidi" w:hAnsiTheme="majorBidi" w:cstheme="majorBidi"/>
          <w:color w:val="000000"/>
          <w:sz w:val="24"/>
          <w:szCs w:val="24"/>
        </w:rPr>
        <w:t xml:space="preserve">ipahamin </w:t>
      </w:r>
      <w:r w:rsidR="001C1635" w:rsidRPr="00F10964">
        <w:rPr>
          <w:rFonts w:asciiTheme="majorBidi" w:hAnsiTheme="majorBidi" w:cstheme="majorBidi"/>
          <w:color w:val="000000"/>
          <w:sz w:val="24"/>
          <w:szCs w:val="24"/>
        </w:rPr>
        <w:t xml:space="preserve">bahwa investasi merupakan komitmen atas sejumlah </w:t>
      </w:r>
      <w:proofErr w:type="gramStart"/>
      <w:r w:rsidR="001C1635" w:rsidRPr="00F10964">
        <w:rPr>
          <w:rFonts w:asciiTheme="majorBidi" w:hAnsiTheme="majorBidi" w:cstheme="majorBidi"/>
          <w:color w:val="000000"/>
          <w:sz w:val="24"/>
          <w:szCs w:val="24"/>
        </w:rPr>
        <w:t>dana</w:t>
      </w:r>
      <w:proofErr w:type="gramEnd"/>
      <w:r w:rsidR="001C1635" w:rsidRPr="00F10964">
        <w:rPr>
          <w:rFonts w:asciiTheme="majorBidi" w:hAnsiTheme="majorBidi" w:cstheme="majorBidi"/>
          <w:color w:val="000000"/>
          <w:sz w:val="24"/>
          <w:szCs w:val="24"/>
        </w:rPr>
        <w:t xml:space="preserve"> atau sumber</w:t>
      </w:r>
      <w:r>
        <w:rPr>
          <w:rFonts w:asciiTheme="majorBidi" w:hAnsiTheme="majorBidi" w:cstheme="majorBidi"/>
          <w:color w:val="000000"/>
          <w:sz w:val="24"/>
          <w:szCs w:val="24"/>
          <w:lang w:val="en-US"/>
        </w:rPr>
        <w:t xml:space="preserve"> </w:t>
      </w:r>
      <w:r w:rsidR="001C1635" w:rsidRPr="00F10964">
        <w:rPr>
          <w:rFonts w:asciiTheme="majorBidi" w:hAnsiTheme="majorBidi" w:cstheme="majorBidi"/>
          <w:color w:val="000000"/>
          <w:sz w:val="24"/>
          <w:szCs w:val="24"/>
        </w:rPr>
        <w:t>daya lainnya yang</w:t>
      </w:r>
      <w:r>
        <w:rPr>
          <w:rFonts w:asciiTheme="majorBidi" w:hAnsiTheme="majorBidi" w:cstheme="majorBidi"/>
          <w:color w:val="000000"/>
          <w:sz w:val="24"/>
          <w:szCs w:val="24"/>
          <w:lang w:val="en-US"/>
        </w:rPr>
        <w:t xml:space="preserve"> </w:t>
      </w:r>
      <w:r w:rsidR="001C1635" w:rsidRPr="00F10964">
        <w:rPr>
          <w:rFonts w:asciiTheme="majorBidi" w:hAnsiTheme="majorBidi" w:cstheme="majorBidi"/>
          <w:color w:val="000000"/>
          <w:sz w:val="24"/>
          <w:szCs w:val="24"/>
        </w:rPr>
        <w:t>dilakukan dengan tujuan memperoleh sejumlah</w:t>
      </w:r>
      <w:r w:rsidR="001C1635">
        <w:rPr>
          <w:rFonts w:asciiTheme="majorBidi" w:hAnsiTheme="majorBidi" w:cstheme="majorBidi"/>
          <w:color w:val="000000"/>
          <w:sz w:val="24"/>
          <w:szCs w:val="24"/>
        </w:rPr>
        <w:t xml:space="preserve"> </w:t>
      </w:r>
      <w:r w:rsidR="001C1635" w:rsidRPr="00F10964">
        <w:rPr>
          <w:rFonts w:asciiTheme="majorBidi" w:hAnsiTheme="majorBidi" w:cstheme="majorBidi"/>
          <w:color w:val="000000"/>
          <w:sz w:val="24"/>
          <w:szCs w:val="24"/>
        </w:rPr>
        <w:t xml:space="preserve">keuntungan </w:t>
      </w:r>
      <w:r w:rsidR="001C1635">
        <w:rPr>
          <w:rFonts w:asciiTheme="majorBidi" w:hAnsiTheme="majorBidi" w:cstheme="majorBidi"/>
          <w:color w:val="000000"/>
          <w:sz w:val="24"/>
          <w:szCs w:val="24"/>
        </w:rPr>
        <w:t xml:space="preserve">dan kemaslahatan </w:t>
      </w:r>
      <w:r w:rsidR="001C1635" w:rsidRPr="00F10964">
        <w:rPr>
          <w:rFonts w:asciiTheme="majorBidi" w:hAnsiTheme="majorBidi" w:cstheme="majorBidi"/>
          <w:color w:val="000000"/>
          <w:sz w:val="24"/>
          <w:szCs w:val="24"/>
        </w:rPr>
        <w:t>di masa yang akan datang</w:t>
      </w:r>
      <w:r w:rsidR="001C1635">
        <w:rPr>
          <w:rFonts w:asciiTheme="majorBidi" w:hAnsiTheme="majorBidi" w:cstheme="majorBidi"/>
          <w:color w:val="000000"/>
          <w:sz w:val="24"/>
          <w:szCs w:val="24"/>
        </w:rPr>
        <w:t xml:space="preserve">. Investasi merupakan </w:t>
      </w:r>
      <w:r w:rsidR="001C1635" w:rsidRPr="00F10964">
        <w:rPr>
          <w:rFonts w:asciiTheme="majorBidi" w:hAnsiTheme="majorBidi" w:cstheme="majorBidi"/>
          <w:color w:val="000000"/>
          <w:sz w:val="24"/>
          <w:szCs w:val="24"/>
        </w:rPr>
        <w:t>kegiatan yang sangat dianju</w:t>
      </w:r>
      <w:r w:rsidR="001C1635">
        <w:rPr>
          <w:rFonts w:asciiTheme="majorBidi" w:hAnsiTheme="majorBidi" w:cstheme="majorBidi"/>
          <w:color w:val="000000"/>
          <w:sz w:val="24"/>
          <w:szCs w:val="24"/>
        </w:rPr>
        <w:t>rkan dalam Islam bahkan</w:t>
      </w:r>
      <w:r w:rsidR="001C1635">
        <w:rPr>
          <w:rFonts w:asciiTheme="majorBidi" w:hAnsiTheme="majorBidi" w:cstheme="majorBidi"/>
          <w:i/>
          <w:iCs/>
          <w:color w:val="000000"/>
          <w:sz w:val="24"/>
          <w:szCs w:val="24"/>
        </w:rPr>
        <w:t xml:space="preserve"> </w:t>
      </w:r>
      <w:r w:rsidR="001C1635" w:rsidRPr="00F10964">
        <w:rPr>
          <w:rFonts w:asciiTheme="majorBidi" w:hAnsiTheme="majorBidi" w:cstheme="majorBidi"/>
          <w:color w:val="000000"/>
          <w:sz w:val="24"/>
          <w:szCs w:val="24"/>
        </w:rPr>
        <w:t>benih dasarnya sudah ada di dalam</w:t>
      </w:r>
      <w:r w:rsidR="001C1635">
        <w:rPr>
          <w:rFonts w:asciiTheme="majorBidi" w:hAnsiTheme="majorBidi" w:cstheme="majorBidi"/>
          <w:i/>
          <w:iCs/>
          <w:color w:val="000000"/>
          <w:sz w:val="24"/>
          <w:szCs w:val="24"/>
        </w:rPr>
        <w:t xml:space="preserve"> </w:t>
      </w:r>
      <w:r w:rsidR="001C1635" w:rsidRPr="00F10964">
        <w:rPr>
          <w:rFonts w:asciiTheme="majorBidi" w:hAnsiTheme="majorBidi" w:cstheme="majorBidi"/>
          <w:color w:val="000000"/>
          <w:sz w:val="24"/>
          <w:szCs w:val="24"/>
        </w:rPr>
        <w:t>al-Qur’an</w:t>
      </w:r>
      <w:r w:rsidR="00625794">
        <w:rPr>
          <w:rFonts w:asciiTheme="majorBidi" w:hAnsiTheme="majorBidi" w:cstheme="majorBidi"/>
          <w:color w:val="000000"/>
          <w:sz w:val="24"/>
          <w:szCs w:val="24"/>
          <w:lang w:val="en-US"/>
        </w:rPr>
        <w:t xml:space="preserve"> (</w:t>
      </w:r>
      <w:r w:rsidR="00625794">
        <w:rPr>
          <w:rFonts w:asciiTheme="majorBidi" w:hAnsiTheme="majorBidi" w:cstheme="majorBidi"/>
          <w:sz w:val="24"/>
          <w:szCs w:val="24"/>
          <w:lang w:val="en-US"/>
        </w:rPr>
        <w:t>QS. Al-Baqarah: 261; QS. An-Nisa: 9; QS. Yusuf: 46-</w:t>
      </w:r>
      <w:proofErr w:type="gramStart"/>
      <w:r w:rsidR="00625794">
        <w:rPr>
          <w:rFonts w:asciiTheme="majorBidi" w:hAnsiTheme="majorBidi" w:cstheme="majorBidi"/>
          <w:sz w:val="24"/>
          <w:szCs w:val="24"/>
          <w:lang w:val="en-US"/>
        </w:rPr>
        <w:t>49 ;QS</w:t>
      </w:r>
      <w:proofErr w:type="gramEnd"/>
      <w:r w:rsidR="00625794">
        <w:rPr>
          <w:rFonts w:asciiTheme="majorBidi" w:hAnsiTheme="majorBidi" w:cstheme="majorBidi"/>
          <w:sz w:val="24"/>
          <w:szCs w:val="24"/>
          <w:lang w:val="en-US"/>
        </w:rPr>
        <w:t xml:space="preserve">. Luqman: 34 dan QS. Al-Hasyr: 18) </w:t>
      </w:r>
      <w:r w:rsidR="00625794" w:rsidRPr="00625794">
        <w:rPr>
          <w:rFonts w:asciiTheme="majorBidi" w:hAnsiTheme="majorBidi" w:cstheme="majorBidi"/>
          <w:color w:val="000000"/>
          <w:sz w:val="24"/>
          <w:szCs w:val="24"/>
        </w:rPr>
        <w:t xml:space="preserve">dan diperkuat oleh </w:t>
      </w:r>
      <w:proofErr w:type="gramStart"/>
      <w:r w:rsidR="00625794" w:rsidRPr="00625794">
        <w:rPr>
          <w:rFonts w:asciiTheme="majorBidi" w:hAnsiTheme="majorBidi" w:cstheme="majorBidi"/>
          <w:color w:val="000000"/>
          <w:sz w:val="24"/>
          <w:szCs w:val="24"/>
        </w:rPr>
        <w:t>sunnah</w:t>
      </w:r>
      <w:proofErr w:type="gramEnd"/>
      <w:r w:rsidR="00625794" w:rsidRPr="00625794">
        <w:rPr>
          <w:rFonts w:asciiTheme="majorBidi" w:hAnsiTheme="majorBidi" w:cstheme="majorBidi"/>
          <w:color w:val="000000"/>
          <w:sz w:val="24"/>
          <w:szCs w:val="24"/>
        </w:rPr>
        <w:t xml:space="preserve"> nabi Muhammad SAW yang pernah menjadi mitra investor</w:t>
      </w:r>
      <w:r w:rsidR="00625794">
        <w:rPr>
          <w:rFonts w:asciiTheme="majorBidi" w:hAnsiTheme="majorBidi" w:cstheme="majorBidi"/>
          <w:color w:val="000000"/>
          <w:sz w:val="24"/>
          <w:szCs w:val="24"/>
          <w:lang w:val="en-US"/>
        </w:rPr>
        <w:t xml:space="preserve"> sekaligus pelaku bisnis.</w:t>
      </w:r>
    </w:p>
    <w:p w:rsidR="001C1635" w:rsidRDefault="0021602F" w:rsidP="007317BF">
      <w:pPr>
        <w:autoSpaceDE w:val="0"/>
        <w:autoSpaceDN w:val="0"/>
        <w:adjustRightInd w:val="0"/>
        <w:spacing w:after="0" w:line="240" w:lineRule="auto"/>
        <w:ind w:firstLine="720"/>
        <w:jc w:val="lowKashida"/>
        <w:rPr>
          <w:rFonts w:asciiTheme="majorBidi" w:hAnsiTheme="majorBidi" w:cstheme="majorBidi"/>
          <w:bCs/>
          <w:i/>
          <w:iCs/>
          <w:sz w:val="24"/>
          <w:szCs w:val="24"/>
          <w:lang w:val="en-US"/>
        </w:rPr>
      </w:pPr>
      <w:r>
        <w:rPr>
          <w:rFonts w:ascii="Times New Roman" w:hAnsi="Times New Roman"/>
          <w:color w:val="000000"/>
          <w:sz w:val="24"/>
          <w:szCs w:val="24"/>
          <w:lang w:val="en-US"/>
        </w:rPr>
        <w:lastRenderedPageBreak/>
        <w:t>Dasar p</w:t>
      </w:r>
      <w:r w:rsidRPr="005D6975">
        <w:rPr>
          <w:rFonts w:ascii="Times New Roman" w:hAnsi="Times New Roman" w:cs="Times New Roman"/>
          <w:color w:val="000000"/>
          <w:sz w:val="24"/>
          <w:szCs w:val="24"/>
          <w:lang w:val="en-US"/>
        </w:rPr>
        <w:t xml:space="preserve">rinsip investasi syariah adalah semua bentuk investasi pada dasarnya adalah boleh dilakukan sampai ada dalil yang melarangnya, yaitu apabila ditemukan kegiatan terlarang dalam suatu kegiatan bisnis, baik objek maupun caranya (prosesnya), yaitu kegiatan yang mengandung </w:t>
      </w:r>
      <w:r w:rsidRPr="005D6975">
        <w:rPr>
          <w:rFonts w:ascii="Times New Roman" w:hAnsi="Times New Roman" w:cs="Times New Roman"/>
          <w:i/>
          <w:iCs/>
          <w:color w:val="000000"/>
          <w:sz w:val="24"/>
          <w:szCs w:val="24"/>
          <w:lang w:val="en-US"/>
        </w:rPr>
        <w:t xml:space="preserve">gharar, maisir, </w:t>
      </w:r>
      <w:r w:rsidRPr="005D6975">
        <w:rPr>
          <w:rFonts w:ascii="Times New Roman" w:hAnsi="Times New Roman" w:cs="Times New Roman"/>
          <w:color w:val="000000"/>
          <w:sz w:val="24"/>
          <w:szCs w:val="24"/>
          <w:lang w:val="en-US"/>
        </w:rPr>
        <w:t>riba</w:t>
      </w:r>
      <w:r w:rsidRPr="005D6975">
        <w:rPr>
          <w:rFonts w:ascii="Times New Roman" w:hAnsi="Times New Roman" w:cs="Times New Roman"/>
          <w:i/>
          <w:iCs/>
          <w:color w:val="000000"/>
          <w:sz w:val="24"/>
          <w:szCs w:val="24"/>
          <w:lang w:val="en-US"/>
        </w:rPr>
        <w:t>, tadlis, talaqi ruqban, taghrir, ghabn, dharar, riywah, maksiat</w:t>
      </w:r>
      <w:r w:rsidRPr="005D6975">
        <w:rPr>
          <w:rFonts w:ascii="Times New Roman" w:hAnsi="Times New Roman" w:cs="Times New Roman"/>
          <w:color w:val="000000"/>
          <w:sz w:val="24"/>
          <w:szCs w:val="24"/>
          <w:lang w:val="en-US"/>
        </w:rPr>
        <w:t xml:space="preserve"> dan </w:t>
      </w:r>
      <w:r w:rsidRPr="005D6975">
        <w:rPr>
          <w:rFonts w:ascii="Times New Roman" w:hAnsi="Times New Roman" w:cs="Times New Roman"/>
          <w:i/>
          <w:iCs/>
          <w:color w:val="000000"/>
          <w:sz w:val="24"/>
          <w:szCs w:val="24"/>
          <w:lang w:val="en-US"/>
        </w:rPr>
        <w:t>zhalim</w:t>
      </w:r>
      <w:r w:rsidRPr="005D6975">
        <w:rPr>
          <w:rFonts w:ascii="Times New Roman" w:hAnsi="Times New Roman" w:cs="Times New Roman"/>
          <w:color w:val="000000"/>
          <w:sz w:val="24"/>
          <w:szCs w:val="24"/>
          <w:lang w:val="en-US"/>
        </w:rPr>
        <w:t>.</w:t>
      </w:r>
      <w:r w:rsidR="00377120" w:rsidRPr="00377120">
        <w:rPr>
          <w:rFonts w:asciiTheme="majorBidi" w:hAnsiTheme="majorBidi" w:cstheme="majorBidi"/>
          <w:bCs/>
          <w:sz w:val="24"/>
          <w:szCs w:val="24"/>
          <w:lang w:val="en-US"/>
        </w:rPr>
        <w:t xml:space="preserve"> </w:t>
      </w:r>
    </w:p>
    <w:p w:rsidR="00AF049C" w:rsidRPr="008C27CB" w:rsidRDefault="00AF049C" w:rsidP="007317BF">
      <w:pPr>
        <w:autoSpaceDE w:val="0"/>
        <w:autoSpaceDN w:val="0"/>
        <w:adjustRightInd w:val="0"/>
        <w:spacing w:after="0" w:line="240" w:lineRule="auto"/>
        <w:ind w:firstLine="720"/>
        <w:jc w:val="lowKashida"/>
        <w:rPr>
          <w:rFonts w:asciiTheme="majorBidi" w:hAnsiTheme="majorBidi" w:cstheme="majorBidi"/>
          <w:bCs/>
          <w:sz w:val="24"/>
          <w:szCs w:val="24"/>
          <w:lang w:val="en-US"/>
        </w:rPr>
      </w:pPr>
      <w:r w:rsidRPr="00AF049C">
        <w:rPr>
          <w:rFonts w:asciiTheme="majorBidi" w:hAnsiTheme="majorBidi" w:cstheme="majorBidi"/>
          <w:bCs/>
          <w:sz w:val="24"/>
          <w:szCs w:val="24"/>
          <w:lang w:val="en-US"/>
        </w:rPr>
        <w:t>Akad yang</w:t>
      </w:r>
      <w:r>
        <w:rPr>
          <w:rFonts w:asciiTheme="majorBidi" w:hAnsiTheme="majorBidi" w:cstheme="majorBidi"/>
          <w:bCs/>
          <w:sz w:val="24"/>
          <w:szCs w:val="24"/>
          <w:lang w:val="en-US"/>
        </w:rPr>
        <w:t xml:space="preserve"> bisa di implementasikan di dalam dunia investasi adalah</w:t>
      </w:r>
      <w:r w:rsidR="008C27CB">
        <w:rPr>
          <w:rFonts w:asciiTheme="majorBidi" w:hAnsiTheme="majorBidi" w:cstheme="majorBidi"/>
          <w:bCs/>
          <w:sz w:val="24"/>
          <w:szCs w:val="24"/>
          <w:lang w:val="en-US"/>
        </w:rPr>
        <w:t xml:space="preserve">: </w:t>
      </w:r>
      <w:r w:rsidR="008C27CB" w:rsidRPr="008C27CB">
        <w:rPr>
          <w:rFonts w:asciiTheme="majorBidi" w:hAnsiTheme="majorBidi" w:cstheme="majorBidi"/>
          <w:bCs/>
          <w:i/>
          <w:iCs/>
          <w:sz w:val="24"/>
          <w:szCs w:val="24"/>
          <w:lang w:val="en-US"/>
        </w:rPr>
        <w:t>pertama,</w:t>
      </w:r>
      <w:r w:rsidR="008C27CB">
        <w:rPr>
          <w:rFonts w:asciiTheme="majorBidi" w:hAnsiTheme="majorBidi" w:cstheme="majorBidi"/>
          <w:bCs/>
          <w:sz w:val="24"/>
          <w:szCs w:val="24"/>
          <w:lang w:val="en-US"/>
        </w:rPr>
        <w:t xml:space="preserve"> </w:t>
      </w:r>
      <w:r>
        <w:rPr>
          <w:rFonts w:asciiTheme="majorBidi" w:hAnsiTheme="majorBidi" w:cstheme="majorBidi"/>
          <w:bCs/>
          <w:sz w:val="24"/>
          <w:szCs w:val="24"/>
          <w:lang w:val="en-US"/>
        </w:rPr>
        <w:t>akad pokok seperti syirkah</w:t>
      </w:r>
      <w:r w:rsidR="008C27CB">
        <w:rPr>
          <w:rFonts w:asciiTheme="majorBidi" w:hAnsiTheme="majorBidi" w:cstheme="majorBidi"/>
          <w:bCs/>
          <w:sz w:val="24"/>
          <w:szCs w:val="24"/>
          <w:lang w:val="en-US"/>
        </w:rPr>
        <w:t xml:space="preserve">/ </w:t>
      </w:r>
      <w:r>
        <w:rPr>
          <w:rFonts w:asciiTheme="majorBidi" w:hAnsiTheme="majorBidi" w:cstheme="majorBidi"/>
          <w:bCs/>
          <w:sz w:val="24"/>
          <w:szCs w:val="24"/>
          <w:lang w:val="en-US"/>
        </w:rPr>
        <w:t>musyarakah</w:t>
      </w:r>
      <w:r w:rsidR="008C27CB">
        <w:rPr>
          <w:rFonts w:asciiTheme="majorBidi" w:hAnsiTheme="majorBidi" w:cstheme="majorBidi"/>
          <w:bCs/>
          <w:sz w:val="24"/>
          <w:szCs w:val="24"/>
          <w:lang w:val="en-US"/>
        </w:rPr>
        <w:t xml:space="preserve"> yaitu akad persekutuan atau penyertaan modal; </w:t>
      </w:r>
      <w:r w:rsidR="008C27CB" w:rsidRPr="008C27CB">
        <w:rPr>
          <w:rFonts w:asciiTheme="majorBidi" w:hAnsiTheme="majorBidi" w:cstheme="majorBidi"/>
          <w:bCs/>
          <w:i/>
          <w:iCs/>
          <w:sz w:val="24"/>
          <w:szCs w:val="24"/>
          <w:lang w:val="en-US"/>
        </w:rPr>
        <w:t>kedua,</w:t>
      </w:r>
      <w:r w:rsidR="008C27CB">
        <w:rPr>
          <w:rFonts w:asciiTheme="majorBidi" w:hAnsiTheme="majorBidi" w:cstheme="majorBidi"/>
          <w:bCs/>
          <w:sz w:val="24"/>
          <w:szCs w:val="24"/>
          <w:lang w:val="en-US"/>
        </w:rPr>
        <w:t xml:space="preserve"> akad </w:t>
      </w:r>
      <w:r>
        <w:rPr>
          <w:rFonts w:asciiTheme="majorBidi" w:hAnsiTheme="majorBidi" w:cstheme="majorBidi"/>
          <w:bCs/>
          <w:sz w:val="24"/>
          <w:szCs w:val="24"/>
          <w:lang w:val="en-US"/>
        </w:rPr>
        <w:t>mudharabah</w:t>
      </w:r>
      <w:r w:rsidR="008C27CB">
        <w:rPr>
          <w:rFonts w:asciiTheme="majorBidi" w:hAnsiTheme="majorBidi" w:cstheme="majorBidi"/>
          <w:bCs/>
          <w:sz w:val="24"/>
          <w:szCs w:val="24"/>
          <w:lang w:val="en-US"/>
        </w:rPr>
        <w:t xml:space="preserve"> yaitu perjanjian penanaman modal usaha tertentu; </w:t>
      </w:r>
      <w:r w:rsidR="008C27CB" w:rsidRPr="006064D5">
        <w:rPr>
          <w:rFonts w:asciiTheme="majorBidi" w:hAnsiTheme="majorBidi" w:cstheme="majorBidi"/>
          <w:bCs/>
          <w:i/>
          <w:iCs/>
          <w:sz w:val="24"/>
          <w:szCs w:val="24"/>
          <w:lang w:val="en-US"/>
        </w:rPr>
        <w:t>ketiga</w:t>
      </w:r>
      <w:r w:rsidR="008C27CB">
        <w:rPr>
          <w:rFonts w:asciiTheme="majorBidi" w:hAnsiTheme="majorBidi" w:cstheme="majorBidi"/>
          <w:bCs/>
          <w:sz w:val="24"/>
          <w:szCs w:val="24"/>
          <w:lang w:val="en-US"/>
        </w:rPr>
        <w:t>,</w:t>
      </w:r>
      <w:r>
        <w:rPr>
          <w:rFonts w:asciiTheme="majorBidi" w:hAnsiTheme="majorBidi" w:cstheme="majorBidi"/>
          <w:bCs/>
          <w:sz w:val="24"/>
          <w:szCs w:val="24"/>
          <w:lang w:val="en-US"/>
        </w:rPr>
        <w:t xml:space="preserve"> </w:t>
      </w:r>
      <w:r w:rsidR="006064D5">
        <w:rPr>
          <w:rFonts w:asciiTheme="majorBidi" w:hAnsiTheme="majorBidi" w:cstheme="majorBidi"/>
          <w:bCs/>
          <w:sz w:val="24"/>
          <w:szCs w:val="24"/>
          <w:lang w:val="en-US"/>
        </w:rPr>
        <w:t xml:space="preserve">akad ijarah </w:t>
      </w:r>
      <w:r w:rsidR="006064D5">
        <w:rPr>
          <w:rFonts w:asciiTheme="majorBidi" w:hAnsiTheme="majorBidi" w:cstheme="majorBidi"/>
          <w:color w:val="000000"/>
          <w:sz w:val="24"/>
          <w:szCs w:val="24"/>
          <w:lang w:val="en-US"/>
        </w:rPr>
        <w:t xml:space="preserve">yaitu perjanjian sewa menyewa atau jasa; keempat, </w:t>
      </w:r>
      <w:r w:rsidR="008C27CB">
        <w:rPr>
          <w:rFonts w:asciiTheme="majorBidi" w:hAnsiTheme="majorBidi" w:cstheme="majorBidi"/>
          <w:color w:val="000000"/>
          <w:sz w:val="24"/>
          <w:szCs w:val="24"/>
          <w:lang w:val="en-US"/>
        </w:rPr>
        <w:t xml:space="preserve">akad wakalah </w:t>
      </w:r>
      <w:r w:rsidR="006064D5">
        <w:rPr>
          <w:rFonts w:asciiTheme="majorBidi" w:hAnsiTheme="majorBidi" w:cstheme="majorBidi"/>
          <w:color w:val="000000"/>
          <w:sz w:val="24"/>
          <w:szCs w:val="24"/>
          <w:lang w:val="en-US"/>
        </w:rPr>
        <w:t xml:space="preserve">yaitu perjanjian </w:t>
      </w:r>
      <w:r w:rsidR="008C27CB">
        <w:rPr>
          <w:rFonts w:asciiTheme="majorBidi" w:hAnsiTheme="majorBidi" w:cstheme="majorBidi"/>
          <w:color w:val="000000"/>
          <w:sz w:val="24"/>
          <w:szCs w:val="24"/>
          <w:lang w:val="en-US"/>
        </w:rPr>
        <w:t>perwakilan</w:t>
      </w:r>
      <w:r w:rsidR="006064D5">
        <w:rPr>
          <w:rFonts w:asciiTheme="majorBidi" w:hAnsiTheme="majorBidi" w:cstheme="majorBidi"/>
          <w:color w:val="000000"/>
          <w:sz w:val="24"/>
          <w:szCs w:val="24"/>
          <w:lang w:val="en-US"/>
        </w:rPr>
        <w:t xml:space="preserve"> atau mewakilkan suatu kegiatan; </w:t>
      </w:r>
      <w:r w:rsidR="008C27CB">
        <w:rPr>
          <w:rFonts w:asciiTheme="majorBidi" w:hAnsiTheme="majorBidi" w:cstheme="majorBidi"/>
          <w:color w:val="000000"/>
          <w:sz w:val="24"/>
          <w:szCs w:val="24"/>
          <w:lang w:val="en-US"/>
        </w:rPr>
        <w:t xml:space="preserve">dan </w:t>
      </w:r>
      <w:r w:rsidR="006064D5">
        <w:rPr>
          <w:rFonts w:asciiTheme="majorBidi" w:hAnsiTheme="majorBidi" w:cstheme="majorBidi"/>
          <w:color w:val="000000"/>
          <w:sz w:val="24"/>
          <w:szCs w:val="24"/>
          <w:lang w:val="en-US"/>
        </w:rPr>
        <w:t>kelima, akad</w:t>
      </w:r>
      <w:r w:rsidR="008C27CB">
        <w:rPr>
          <w:rFonts w:asciiTheme="majorBidi" w:hAnsiTheme="majorBidi" w:cstheme="majorBidi"/>
          <w:color w:val="000000"/>
          <w:sz w:val="24"/>
          <w:szCs w:val="24"/>
          <w:lang w:val="en-US"/>
        </w:rPr>
        <w:t xml:space="preserve"> kafalah </w:t>
      </w:r>
      <w:r w:rsidR="006064D5">
        <w:rPr>
          <w:rFonts w:asciiTheme="majorBidi" w:hAnsiTheme="majorBidi" w:cstheme="majorBidi"/>
          <w:color w:val="000000"/>
          <w:sz w:val="24"/>
          <w:szCs w:val="24"/>
          <w:lang w:val="en-US"/>
        </w:rPr>
        <w:t>yaitu perjanjian untuk menjamin resiko yang timbul darikegiatan investasi.</w:t>
      </w:r>
    </w:p>
    <w:p w:rsidR="00FD2064" w:rsidRPr="00FD2064" w:rsidRDefault="00FD2064" w:rsidP="00DC73F0">
      <w:pPr>
        <w:autoSpaceDE w:val="0"/>
        <w:autoSpaceDN w:val="0"/>
        <w:adjustRightInd w:val="0"/>
        <w:spacing w:after="0" w:line="240" w:lineRule="auto"/>
        <w:ind w:firstLine="720"/>
        <w:jc w:val="lowKashida"/>
        <w:rPr>
          <w:rFonts w:asciiTheme="majorBidi" w:hAnsiTheme="majorBidi" w:cstheme="majorBidi"/>
          <w:color w:val="000000"/>
          <w:sz w:val="24"/>
          <w:szCs w:val="24"/>
          <w:lang w:val="en-US"/>
        </w:rPr>
      </w:pPr>
    </w:p>
    <w:p w:rsidR="007E7E52" w:rsidRDefault="00814F9D" w:rsidP="00DC73F0">
      <w:pPr>
        <w:spacing w:after="0" w:line="240" w:lineRule="auto"/>
        <w:jc w:val="center"/>
        <w:rPr>
          <w:rFonts w:asciiTheme="majorBidi" w:hAnsiTheme="majorBidi" w:cstheme="majorBidi"/>
          <w:b/>
          <w:bCs/>
          <w:sz w:val="24"/>
          <w:szCs w:val="24"/>
        </w:rPr>
      </w:pPr>
      <w:r w:rsidRPr="00D9692C">
        <w:rPr>
          <w:rFonts w:asciiTheme="majorBidi" w:hAnsiTheme="majorBidi" w:cstheme="majorBidi"/>
          <w:b/>
          <w:bCs/>
          <w:sz w:val="24"/>
          <w:szCs w:val="24"/>
        </w:rPr>
        <w:t>DAFTAR PUSTAKA</w:t>
      </w:r>
    </w:p>
    <w:p w:rsidR="00472F8F" w:rsidRPr="00751354" w:rsidRDefault="00472F8F"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lang w:val="en-US"/>
        </w:rPr>
        <w:t>Al-Qur’an al-Karim</w:t>
      </w:r>
    </w:p>
    <w:p w:rsidR="00751354" w:rsidRPr="00751354" w:rsidRDefault="00751354"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lang w:val="en-US"/>
        </w:rPr>
        <w:t>Sahih Bukhari</w:t>
      </w:r>
    </w:p>
    <w:p w:rsidR="00472F8F" w:rsidRDefault="00472F8F"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rPr>
        <w:t>Afzalurrahman</w:t>
      </w:r>
      <w:r w:rsidRPr="00751354">
        <w:rPr>
          <w:rFonts w:asciiTheme="majorBidi" w:hAnsiTheme="majorBidi" w:cstheme="majorBidi"/>
          <w:sz w:val="24"/>
          <w:szCs w:val="24"/>
          <w:lang w:val="en-US"/>
        </w:rPr>
        <w:t xml:space="preserve">. (2000). </w:t>
      </w:r>
      <w:r w:rsidRPr="00751354">
        <w:rPr>
          <w:rFonts w:asciiTheme="majorBidi" w:hAnsiTheme="majorBidi" w:cstheme="majorBidi"/>
          <w:i/>
          <w:iCs/>
          <w:sz w:val="24"/>
          <w:szCs w:val="24"/>
        </w:rPr>
        <w:t xml:space="preserve">Muhammad as a Trader </w:t>
      </w:r>
      <w:r w:rsidRPr="00751354">
        <w:rPr>
          <w:rFonts w:asciiTheme="majorBidi" w:hAnsiTheme="majorBidi" w:cstheme="majorBidi"/>
          <w:sz w:val="24"/>
          <w:szCs w:val="24"/>
        </w:rPr>
        <w:t>(terj: Muhammad Sebagai Seorang Pedagang)</w:t>
      </w:r>
      <w:r w:rsidRPr="00751354">
        <w:rPr>
          <w:rFonts w:asciiTheme="majorBidi" w:hAnsiTheme="majorBidi" w:cstheme="majorBidi"/>
          <w:sz w:val="24"/>
          <w:szCs w:val="24"/>
          <w:lang w:val="en-US"/>
        </w:rPr>
        <w:t>.</w:t>
      </w:r>
      <w:r w:rsidRPr="00751354">
        <w:rPr>
          <w:rFonts w:asciiTheme="majorBidi" w:hAnsiTheme="majorBidi" w:cstheme="majorBidi"/>
          <w:sz w:val="24"/>
          <w:szCs w:val="24"/>
        </w:rPr>
        <w:t xml:space="preserve"> (Jakarta: Yayasan Swarna Bhumi</w:t>
      </w:r>
      <w:r w:rsidRPr="00751354">
        <w:rPr>
          <w:rFonts w:asciiTheme="majorBidi" w:hAnsiTheme="majorBidi" w:cstheme="majorBidi"/>
          <w:sz w:val="24"/>
          <w:szCs w:val="24"/>
          <w:lang w:val="en-US"/>
        </w:rPr>
        <w:t>).</w:t>
      </w:r>
    </w:p>
    <w:p w:rsidR="0041360E" w:rsidRPr="0076725E" w:rsidRDefault="0041360E" w:rsidP="0041360E">
      <w:pPr>
        <w:spacing w:after="0" w:line="240" w:lineRule="auto"/>
        <w:ind w:left="720" w:hanging="720"/>
        <w:rPr>
          <w:rFonts w:asciiTheme="majorBidi" w:hAnsiTheme="majorBidi" w:cstheme="majorBidi"/>
          <w:sz w:val="24"/>
          <w:szCs w:val="24"/>
          <w:lang w:val="en-US"/>
        </w:rPr>
      </w:pPr>
      <w:r w:rsidRPr="0041360E">
        <w:rPr>
          <w:rFonts w:asciiTheme="majorBidi" w:hAnsiTheme="majorBidi" w:cstheme="majorBidi"/>
          <w:sz w:val="24"/>
          <w:szCs w:val="24"/>
          <w:lang w:val="en-US"/>
        </w:rPr>
        <w:t>Antonio</w:t>
      </w:r>
      <w:r>
        <w:rPr>
          <w:rFonts w:asciiTheme="majorBidi" w:hAnsiTheme="majorBidi" w:cstheme="majorBidi"/>
          <w:sz w:val="24"/>
          <w:szCs w:val="24"/>
          <w:lang w:val="en-US"/>
        </w:rPr>
        <w:t xml:space="preserve">, </w:t>
      </w:r>
      <w:r w:rsidRPr="0041360E">
        <w:rPr>
          <w:rFonts w:asciiTheme="majorBidi" w:hAnsiTheme="majorBidi" w:cstheme="majorBidi"/>
          <w:sz w:val="24"/>
          <w:szCs w:val="24"/>
          <w:lang w:val="en-US"/>
        </w:rPr>
        <w:t>Muhammad Syafii</w:t>
      </w:r>
      <w:r>
        <w:rPr>
          <w:rFonts w:asciiTheme="majorBidi" w:hAnsiTheme="majorBidi" w:cstheme="majorBidi"/>
          <w:sz w:val="24"/>
          <w:szCs w:val="24"/>
          <w:lang w:val="en-US"/>
        </w:rPr>
        <w:t>. (2007).</w:t>
      </w:r>
      <w:r w:rsidRPr="0041360E">
        <w:rPr>
          <w:rFonts w:asciiTheme="majorBidi" w:hAnsiTheme="majorBidi" w:cstheme="majorBidi"/>
          <w:sz w:val="24"/>
          <w:szCs w:val="24"/>
          <w:lang w:val="en-US"/>
        </w:rPr>
        <w:t xml:space="preserve"> </w:t>
      </w:r>
      <w:r w:rsidRPr="0041360E">
        <w:rPr>
          <w:rFonts w:asciiTheme="majorBidi" w:hAnsiTheme="majorBidi" w:cstheme="majorBidi"/>
          <w:i/>
          <w:iCs/>
          <w:sz w:val="24"/>
          <w:szCs w:val="24"/>
          <w:lang w:val="en-US"/>
        </w:rPr>
        <w:t>Muhammad SAW: The Super Leader Super Manager</w:t>
      </w:r>
      <w:r>
        <w:rPr>
          <w:rFonts w:asciiTheme="majorBidi" w:hAnsiTheme="majorBidi" w:cstheme="majorBidi"/>
          <w:sz w:val="24"/>
          <w:szCs w:val="24"/>
          <w:lang w:val="en-US"/>
        </w:rPr>
        <w:t xml:space="preserve">. (Jakarta: ProLM </w:t>
      </w:r>
      <w:bookmarkStart w:id="0" w:name="_GoBack"/>
      <w:bookmarkEnd w:id="0"/>
      <w:r>
        <w:rPr>
          <w:rFonts w:asciiTheme="majorBidi" w:hAnsiTheme="majorBidi" w:cstheme="majorBidi"/>
          <w:sz w:val="24"/>
          <w:szCs w:val="24"/>
          <w:lang w:val="en-US"/>
        </w:rPr>
        <w:t>Centre).</w:t>
      </w:r>
    </w:p>
    <w:p w:rsidR="00472F8F" w:rsidRPr="00751354" w:rsidRDefault="00472F8F"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rPr>
        <w:t>al-Asqalani</w:t>
      </w:r>
      <w:r w:rsidRPr="00751354">
        <w:rPr>
          <w:rFonts w:asciiTheme="majorBidi" w:hAnsiTheme="majorBidi" w:cstheme="majorBidi"/>
          <w:sz w:val="24"/>
          <w:szCs w:val="24"/>
          <w:lang w:val="en-US"/>
        </w:rPr>
        <w:t xml:space="preserve">, </w:t>
      </w:r>
      <w:r w:rsidRPr="00751354">
        <w:rPr>
          <w:rFonts w:asciiTheme="majorBidi" w:hAnsiTheme="majorBidi" w:cstheme="majorBidi"/>
          <w:sz w:val="24"/>
          <w:szCs w:val="24"/>
        </w:rPr>
        <w:t>Al-Hafidz Ibnu Hajar</w:t>
      </w:r>
      <w:r w:rsidRPr="00751354">
        <w:rPr>
          <w:rFonts w:asciiTheme="majorBidi" w:hAnsiTheme="majorBidi" w:cstheme="majorBidi"/>
          <w:sz w:val="24"/>
          <w:szCs w:val="24"/>
          <w:lang w:val="en-US"/>
        </w:rPr>
        <w:t xml:space="preserve">. </w:t>
      </w:r>
      <w:proofErr w:type="gramStart"/>
      <w:r w:rsidRPr="00751354">
        <w:rPr>
          <w:rFonts w:asciiTheme="majorBidi" w:hAnsiTheme="majorBidi" w:cstheme="majorBidi"/>
          <w:sz w:val="24"/>
          <w:szCs w:val="24"/>
          <w:lang w:val="en-US"/>
        </w:rPr>
        <w:t>(1995).</w:t>
      </w:r>
      <w:r w:rsidRPr="00751354">
        <w:rPr>
          <w:rFonts w:asciiTheme="majorBidi" w:hAnsiTheme="majorBidi" w:cstheme="majorBidi"/>
          <w:i/>
          <w:iCs/>
          <w:sz w:val="24"/>
          <w:szCs w:val="24"/>
        </w:rPr>
        <w:t xml:space="preserve"> Bulughul Maram </w:t>
      </w:r>
      <w:r w:rsidRPr="00751354">
        <w:rPr>
          <w:rFonts w:asciiTheme="majorBidi" w:hAnsiTheme="majorBidi" w:cstheme="majorBidi"/>
          <w:sz w:val="24"/>
          <w:szCs w:val="24"/>
        </w:rPr>
        <w:t>(Terj.</w:t>
      </w:r>
      <w:proofErr w:type="gramEnd"/>
      <w:r w:rsidRPr="00751354">
        <w:rPr>
          <w:rFonts w:asciiTheme="majorBidi" w:hAnsiTheme="majorBidi" w:cstheme="majorBidi"/>
          <w:sz w:val="24"/>
          <w:szCs w:val="24"/>
        </w:rPr>
        <w:t xml:space="preserve"> Bulughul Maram oleh Mahrus Ali), (Surabaya: Mutiara Ilmu</w:t>
      </w:r>
      <w:r w:rsidRPr="00751354">
        <w:rPr>
          <w:rFonts w:asciiTheme="majorBidi" w:hAnsiTheme="majorBidi" w:cstheme="majorBidi"/>
          <w:sz w:val="24"/>
          <w:szCs w:val="24"/>
          <w:lang w:val="en-US"/>
        </w:rPr>
        <w:t>).</w:t>
      </w:r>
    </w:p>
    <w:p w:rsidR="00472F8F" w:rsidRPr="00751354" w:rsidRDefault="00472F8F"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rPr>
        <w:t>Aziz, Abdul</w:t>
      </w:r>
      <w:r w:rsidRPr="00751354">
        <w:rPr>
          <w:rFonts w:asciiTheme="majorBidi" w:hAnsiTheme="majorBidi" w:cstheme="majorBidi"/>
          <w:sz w:val="24"/>
          <w:szCs w:val="24"/>
          <w:lang w:val="en-US"/>
        </w:rPr>
        <w:t xml:space="preserve">. </w:t>
      </w:r>
      <w:proofErr w:type="gramStart"/>
      <w:r w:rsidRPr="00751354">
        <w:rPr>
          <w:rFonts w:asciiTheme="majorBidi" w:hAnsiTheme="majorBidi" w:cstheme="majorBidi"/>
          <w:sz w:val="24"/>
          <w:szCs w:val="24"/>
          <w:lang w:val="en-US"/>
        </w:rPr>
        <w:t>(2010).</w:t>
      </w:r>
      <w:r w:rsidRPr="00751354">
        <w:rPr>
          <w:rFonts w:asciiTheme="majorBidi" w:hAnsiTheme="majorBidi" w:cstheme="majorBidi"/>
          <w:sz w:val="24"/>
          <w:szCs w:val="24"/>
        </w:rPr>
        <w:t xml:space="preserve"> </w:t>
      </w:r>
      <w:r w:rsidRPr="00751354">
        <w:rPr>
          <w:rFonts w:asciiTheme="majorBidi" w:hAnsiTheme="majorBidi" w:cstheme="majorBidi"/>
          <w:i/>
          <w:iCs/>
          <w:sz w:val="24"/>
          <w:szCs w:val="24"/>
        </w:rPr>
        <w:t>Manajemen Investasi Syariah</w:t>
      </w:r>
      <w:r w:rsidRPr="00751354">
        <w:rPr>
          <w:rFonts w:asciiTheme="majorBidi" w:hAnsiTheme="majorBidi" w:cstheme="majorBidi"/>
          <w:i/>
          <w:iCs/>
          <w:sz w:val="24"/>
          <w:szCs w:val="24"/>
          <w:lang w:val="en-US"/>
        </w:rPr>
        <w:t>.</w:t>
      </w:r>
      <w:proofErr w:type="gramEnd"/>
      <w:r w:rsidRPr="00751354">
        <w:rPr>
          <w:rFonts w:asciiTheme="majorBidi" w:hAnsiTheme="majorBidi" w:cstheme="majorBidi"/>
          <w:sz w:val="24"/>
          <w:szCs w:val="24"/>
        </w:rPr>
        <w:t xml:space="preserve"> (Bandung: Alfabeta)</w:t>
      </w:r>
      <w:r w:rsidRPr="00751354">
        <w:rPr>
          <w:rFonts w:asciiTheme="majorBidi" w:hAnsiTheme="majorBidi" w:cstheme="majorBidi"/>
          <w:sz w:val="24"/>
          <w:szCs w:val="24"/>
          <w:lang w:val="en-US"/>
        </w:rPr>
        <w:t>.</w:t>
      </w:r>
    </w:p>
    <w:p w:rsidR="00472F8F" w:rsidRPr="00751354" w:rsidRDefault="00472F8F"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rPr>
        <w:t>al-Zuhaily</w:t>
      </w:r>
      <w:r w:rsidRPr="00751354">
        <w:rPr>
          <w:rFonts w:asciiTheme="majorBidi" w:hAnsiTheme="majorBidi" w:cstheme="majorBidi"/>
          <w:sz w:val="24"/>
          <w:szCs w:val="24"/>
          <w:lang w:val="en-US"/>
        </w:rPr>
        <w:t xml:space="preserve">, </w:t>
      </w:r>
      <w:r w:rsidRPr="00751354">
        <w:rPr>
          <w:rFonts w:asciiTheme="majorBidi" w:hAnsiTheme="majorBidi" w:cstheme="majorBidi"/>
          <w:sz w:val="24"/>
          <w:szCs w:val="24"/>
        </w:rPr>
        <w:t>Wahbah</w:t>
      </w:r>
      <w:r w:rsidR="0076725E" w:rsidRPr="00751354">
        <w:rPr>
          <w:rFonts w:asciiTheme="majorBidi" w:hAnsiTheme="majorBidi" w:cstheme="majorBidi"/>
          <w:sz w:val="24"/>
          <w:szCs w:val="24"/>
          <w:lang w:val="en-US"/>
        </w:rPr>
        <w:t xml:space="preserve">. (1985). </w:t>
      </w:r>
      <w:r w:rsidRPr="00751354">
        <w:rPr>
          <w:rFonts w:asciiTheme="majorBidi" w:hAnsiTheme="majorBidi" w:cstheme="majorBidi"/>
          <w:i/>
          <w:iCs/>
          <w:sz w:val="24"/>
          <w:szCs w:val="24"/>
        </w:rPr>
        <w:t xml:space="preserve">al-Fiqh al-Islamy </w:t>
      </w:r>
      <w:proofErr w:type="gramStart"/>
      <w:r w:rsidRPr="00751354">
        <w:rPr>
          <w:rFonts w:asciiTheme="majorBidi" w:hAnsiTheme="majorBidi" w:cstheme="majorBidi"/>
          <w:i/>
          <w:iCs/>
          <w:sz w:val="24"/>
          <w:szCs w:val="24"/>
        </w:rPr>
        <w:t>wa</w:t>
      </w:r>
      <w:proofErr w:type="gramEnd"/>
      <w:r w:rsidRPr="00751354">
        <w:rPr>
          <w:rFonts w:asciiTheme="majorBidi" w:hAnsiTheme="majorBidi" w:cstheme="majorBidi"/>
          <w:i/>
          <w:iCs/>
          <w:sz w:val="24"/>
          <w:szCs w:val="24"/>
        </w:rPr>
        <w:t xml:space="preserve"> Adilatuh</w:t>
      </w:r>
      <w:r w:rsidRPr="00751354">
        <w:rPr>
          <w:rFonts w:asciiTheme="majorBidi" w:hAnsiTheme="majorBidi" w:cstheme="majorBidi"/>
          <w:sz w:val="24"/>
          <w:szCs w:val="24"/>
        </w:rPr>
        <w:t>, Juz</w:t>
      </w:r>
      <w:r w:rsidR="0076725E" w:rsidRPr="00751354">
        <w:rPr>
          <w:rFonts w:asciiTheme="majorBidi" w:hAnsiTheme="majorBidi" w:cstheme="majorBidi"/>
          <w:sz w:val="24"/>
          <w:szCs w:val="24"/>
        </w:rPr>
        <w:t>. 4</w:t>
      </w:r>
      <w:r w:rsidR="0076725E" w:rsidRPr="00751354">
        <w:rPr>
          <w:rFonts w:asciiTheme="majorBidi" w:hAnsiTheme="majorBidi" w:cstheme="majorBidi"/>
          <w:sz w:val="24"/>
          <w:szCs w:val="24"/>
          <w:lang w:val="en-US"/>
        </w:rPr>
        <w:t xml:space="preserve">. </w:t>
      </w:r>
      <w:r w:rsidR="0076725E" w:rsidRPr="00751354">
        <w:rPr>
          <w:rFonts w:asciiTheme="majorBidi" w:hAnsiTheme="majorBidi" w:cstheme="majorBidi"/>
          <w:sz w:val="24"/>
          <w:szCs w:val="24"/>
        </w:rPr>
        <w:t>(Beirut: Daar al-Fikr</w:t>
      </w:r>
      <w:r w:rsidRPr="00751354">
        <w:rPr>
          <w:rFonts w:asciiTheme="majorBidi" w:hAnsiTheme="majorBidi" w:cstheme="majorBidi"/>
          <w:sz w:val="24"/>
          <w:szCs w:val="24"/>
        </w:rPr>
        <w:t>)</w:t>
      </w:r>
      <w:r w:rsidR="0076725E" w:rsidRPr="00751354">
        <w:rPr>
          <w:rFonts w:asciiTheme="majorBidi" w:hAnsiTheme="majorBidi" w:cstheme="majorBidi"/>
          <w:sz w:val="24"/>
          <w:szCs w:val="24"/>
          <w:lang w:val="en-US"/>
        </w:rPr>
        <w:t>.</w:t>
      </w:r>
    </w:p>
    <w:p w:rsidR="00472F8F" w:rsidRPr="00751354" w:rsidRDefault="00472F8F"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lang w:val="en-US"/>
        </w:rPr>
        <w:t xml:space="preserve">Arifin, Zainul. </w:t>
      </w:r>
      <w:proofErr w:type="gramStart"/>
      <w:r w:rsidRPr="00751354">
        <w:rPr>
          <w:rFonts w:asciiTheme="majorBidi" w:hAnsiTheme="majorBidi" w:cstheme="majorBidi"/>
          <w:sz w:val="24"/>
          <w:szCs w:val="24"/>
          <w:lang w:val="en-US"/>
        </w:rPr>
        <w:t xml:space="preserve">(2012). </w:t>
      </w:r>
      <w:r w:rsidRPr="00751354">
        <w:rPr>
          <w:rFonts w:asciiTheme="majorBidi" w:hAnsiTheme="majorBidi" w:cstheme="majorBidi"/>
          <w:i/>
          <w:iCs/>
          <w:sz w:val="24"/>
          <w:szCs w:val="24"/>
          <w:lang w:val="en-US"/>
        </w:rPr>
        <w:t>Dasar-dasar Manajemen Bank Syariah</w:t>
      </w:r>
      <w:r w:rsidRPr="00751354">
        <w:rPr>
          <w:rFonts w:asciiTheme="majorBidi" w:hAnsiTheme="majorBidi" w:cstheme="majorBidi"/>
          <w:sz w:val="24"/>
          <w:szCs w:val="24"/>
          <w:lang w:val="en-US"/>
        </w:rPr>
        <w:t>.</w:t>
      </w:r>
      <w:proofErr w:type="gramEnd"/>
      <w:r w:rsidRPr="00751354">
        <w:rPr>
          <w:rFonts w:asciiTheme="majorBidi" w:hAnsiTheme="majorBidi" w:cstheme="majorBidi"/>
          <w:sz w:val="24"/>
          <w:szCs w:val="24"/>
          <w:lang w:val="en-US"/>
        </w:rPr>
        <w:t xml:space="preserve"> (Tangerang: Pustaka Alvabet).</w:t>
      </w:r>
    </w:p>
    <w:p w:rsidR="0076725E" w:rsidRPr="00751354" w:rsidRDefault="0076725E"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rPr>
        <w:t>Basyir</w:t>
      </w:r>
      <w:r w:rsidRPr="00751354">
        <w:rPr>
          <w:rFonts w:asciiTheme="majorBidi" w:hAnsiTheme="majorBidi" w:cstheme="majorBidi"/>
          <w:sz w:val="24"/>
          <w:szCs w:val="24"/>
          <w:lang w:val="en-US"/>
        </w:rPr>
        <w:t xml:space="preserve">, </w:t>
      </w:r>
      <w:r w:rsidRPr="00751354">
        <w:rPr>
          <w:rFonts w:asciiTheme="majorBidi" w:hAnsiTheme="majorBidi" w:cstheme="majorBidi"/>
          <w:sz w:val="24"/>
          <w:szCs w:val="24"/>
        </w:rPr>
        <w:t>Ahmad Azhar</w:t>
      </w:r>
      <w:r w:rsidRPr="00751354">
        <w:rPr>
          <w:rFonts w:asciiTheme="majorBidi" w:hAnsiTheme="majorBidi" w:cstheme="majorBidi"/>
          <w:sz w:val="24"/>
          <w:szCs w:val="24"/>
          <w:lang w:val="en-US"/>
        </w:rPr>
        <w:t>. (2000).</w:t>
      </w:r>
      <w:r w:rsidRPr="00751354">
        <w:rPr>
          <w:rFonts w:asciiTheme="majorBidi" w:hAnsiTheme="majorBidi" w:cstheme="majorBidi"/>
          <w:sz w:val="24"/>
          <w:szCs w:val="24"/>
        </w:rPr>
        <w:t xml:space="preserve"> </w:t>
      </w:r>
      <w:r w:rsidRPr="00751354">
        <w:rPr>
          <w:rFonts w:asciiTheme="majorBidi" w:hAnsiTheme="majorBidi" w:cstheme="majorBidi"/>
          <w:i/>
          <w:iCs/>
          <w:sz w:val="24"/>
          <w:szCs w:val="24"/>
        </w:rPr>
        <w:t>Asas-asas Hukum Muamalat: Hukum Perdata Islam</w:t>
      </w:r>
      <w:r w:rsidRPr="00751354">
        <w:rPr>
          <w:rFonts w:asciiTheme="majorBidi" w:hAnsiTheme="majorBidi" w:cstheme="majorBidi"/>
          <w:i/>
          <w:iCs/>
          <w:sz w:val="24"/>
          <w:szCs w:val="24"/>
          <w:lang w:val="en-US"/>
        </w:rPr>
        <w:t xml:space="preserve">. </w:t>
      </w:r>
      <w:r w:rsidRPr="00751354">
        <w:rPr>
          <w:rFonts w:asciiTheme="majorBidi" w:hAnsiTheme="majorBidi" w:cstheme="majorBidi"/>
          <w:sz w:val="24"/>
          <w:szCs w:val="24"/>
        </w:rPr>
        <w:t>(Yogyakarta:UII Press</w:t>
      </w:r>
      <w:r w:rsidRPr="00751354">
        <w:rPr>
          <w:rFonts w:asciiTheme="majorBidi" w:hAnsiTheme="majorBidi" w:cstheme="majorBidi"/>
          <w:sz w:val="24"/>
          <w:szCs w:val="24"/>
          <w:lang w:val="en-US"/>
        </w:rPr>
        <w:t>).</w:t>
      </w:r>
    </w:p>
    <w:p w:rsidR="00B26943" w:rsidRPr="00751354" w:rsidRDefault="00B26943" w:rsidP="00DC73F0">
      <w:pPr>
        <w:spacing w:after="0" w:line="240" w:lineRule="auto"/>
        <w:ind w:left="720" w:hanging="720"/>
        <w:rPr>
          <w:rFonts w:asciiTheme="majorBidi" w:hAnsiTheme="majorBidi" w:cstheme="majorBidi"/>
          <w:lang w:val="en-US"/>
        </w:rPr>
      </w:pPr>
      <w:r w:rsidRPr="00751354">
        <w:rPr>
          <w:rFonts w:asciiTheme="majorBidi" w:hAnsiTheme="majorBidi" w:cstheme="majorBidi"/>
        </w:rPr>
        <w:t>Djazuli</w:t>
      </w:r>
      <w:r w:rsidRPr="00751354">
        <w:rPr>
          <w:rFonts w:asciiTheme="majorBidi" w:hAnsiTheme="majorBidi" w:cstheme="majorBidi"/>
          <w:lang w:val="en-US"/>
        </w:rPr>
        <w:t xml:space="preserve">. </w:t>
      </w:r>
      <w:proofErr w:type="gramStart"/>
      <w:r w:rsidRPr="00751354">
        <w:rPr>
          <w:rFonts w:asciiTheme="majorBidi" w:hAnsiTheme="majorBidi" w:cstheme="majorBidi"/>
          <w:lang w:val="en-US"/>
        </w:rPr>
        <w:t>A. (2006).</w:t>
      </w:r>
      <w:proofErr w:type="gramEnd"/>
      <w:r w:rsidRPr="00751354">
        <w:rPr>
          <w:rFonts w:asciiTheme="majorBidi" w:hAnsiTheme="majorBidi" w:cstheme="majorBidi"/>
          <w:lang w:val="en-US"/>
        </w:rPr>
        <w:t xml:space="preserve"> </w:t>
      </w:r>
      <w:r w:rsidRPr="00751354">
        <w:rPr>
          <w:rFonts w:asciiTheme="majorBidi" w:hAnsiTheme="majorBidi" w:cstheme="majorBidi"/>
          <w:i/>
          <w:iCs/>
        </w:rPr>
        <w:t>Kaidah-Kaidah Fikih: Kaidah Hukum Islam Dalam Menyelesaikan Masalah-Masalah Yang Praktis</w:t>
      </w:r>
      <w:r w:rsidRPr="00751354">
        <w:rPr>
          <w:rFonts w:asciiTheme="majorBidi" w:hAnsiTheme="majorBidi" w:cstheme="majorBidi"/>
          <w:lang w:val="en-US"/>
        </w:rPr>
        <w:t>.</w:t>
      </w:r>
      <w:r w:rsidRPr="00751354">
        <w:rPr>
          <w:rFonts w:asciiTheme="majorBidi" w:hAnsiTheme="majorBidi" w:cstheme="majorBidi"/>
        </w:rPr>
        <w:t xml:space="preserve"> (Jakarta: Kencana)</w:t>
      </w:r>
      <w:r w:rsidRPr="00751354">
        <w:rPr>
          <w:rFonts w:asciiTheme="majorBidi" w:hAnsiTheme="majorBidi" w:cstheme="majorBidi"/>
          <w:lang w:val="en-US"/>
        </w:rPr>
        <w:t>.</w:t>
      </w:r>
    </w:p>
    <w:p w:rsidR="0076725E" w:rsidRPr="00751354" w:rsidRDefault="0076725E"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lang w:val="en-US"/>
        </w:rPr>
        <w:t xml:space="preserve">Glason, John. </w:t>
      </w:r>
      <w:proofErr w:type="gramStart"/>
      <w:r w:rsidRPr="00751354">
        <w:rPr>
          <w:rFonts w:asciiTheme="majorBidi" w:hAnsiTheme="majorBidi" w:cstheme="majorBidi"/>
          <w:sz w:val="24"/>
          <w:szCs w:val="24"/>
          <w:lang w:val="en-US"/>
        </w:rPr>
        <w:t xml:space="preserve">(1997). </w:t>
      </w:r>
      <w:r w:rsidRPr="00751354">
        <w:rPr>
          <w:rFonts w:asciiTheme="majorBidi" w:hAnsiTheme="majorBidi" w:cstheme="majorBidi"/>
          <w:i/>
          <w:iCs/>
          <w:sz w:val="24"/>
          <w:szCs w:val="24"/>
          <w:lang w:val="en-US"/>
        </w:rPr>
        <w:t>Ekonomi Pembangunan</w:t>
      </w:r>
      <w:r w:rsidRPr="00751354">
        <w:rPr>
          <w:rFonts w:asciiTheme="majorBidi" w:hAnsiTheme="majorBidi" w:cstheme="majorBidi"/>
          <w:sz w:val="24"/>
          <w:szCs w:val="24"/>
          <w:lang w:val="en-US"/>
        </w:rPr>
        <w:t>.</w:t>
      </w:r>
      <w:proofErr w:type="gramEnd"/>
      <w:r w:rsidRPr="00751354">
        <w:rPr>
          <w:rFonts w:asciiTheme="majorBidi" w:hAnsiTheme="majorBidi" w:cstheme="majorBidi"/>
          <w:sz w:val="24"/>
          <w:szCs w:val="24"/>
          <w:lang w:val="en-US"/>
        </w:rPr>
        <w:t xml:space="preserve"> (Jakarta: FE UI).</w:t>
      </w:r>
    </w:p>
    <w:p w:rsidR="0076725E" w:rsidRPr="00751354" w:rsidRDefault="0076725E"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rPr>
        <w:t xml:space="preserve">Gufron, Sofiniyah </w:t>
      </w:r>
      <w:r w:rsidRPr="00751354">
        <w:rPr>
          <w:rFonts w:asciiTheme="majorBidi" w:hAnsiTheme="majorBidi" w:cstheme="majorBidi"/>
          <w:sz w:val="24"/>
          <w:szCs w:val="24"/>
          <w:lang w:val="en-US"/>
        </w:rPr>
        <w:t xml:space="preserve">. (2005). </w:t>
      </w:r>
      <w:r w:rsidRPr="00751354">
        <w:rPr>
          <w:rFonts w:asciiTheme="majorBidi" w:hAnsiTheme="majorBidi" w:cstheme="majorBidi"/>
          <w:i/>
          <w:iCs/>
          <w:sz w:val="24"/>
          <w:szCs w:val="24"/>
        </w:rPr>
        <w:t>Briefcase Book Edukasi Profesional Syariah:  Sistem Keuangan dan Investasi Syariah</w:t>
      </w:r>
      <w:r w:rsidRPr="00751354">
        <w:rPr>
          <w:rFonts w:asciiTheme="majorBidi" w:hAnsiTheme="majorBidi" w:cstheme="majorBidi"/>
          <w:sz w:val="24"/>
          <w:szCs w:val="24"/>
        </w:rPr>
        <w:t xml:space="preserve">. </w:t>
      </w:r>
      <w:r w:rsidRPr="00751354">
        <w:rPr>
          <w:rFonts w:asciiTheme="majorBidi" w:hAnsiTheme="majorBidi" w:cstheme="majorBidi"/>
          <w:sz w:val="24"/>
          <w:szCs w:val="24"/>
          <w:lang w:val="en-US"/>
        </w:rPr>
        <w:t>c</w:t>
      </w:r>
      <w:r w:rsidRPr="00751354">
        <w:rPr>
          <w:rFonts w:asciiTheme="majorBidi" w:hAnsiTheme="majorBidi" w:cstheme="majorBidi"/>
          <w:sz w:val="24"/>
          <w:szCs w:val="24"/>
        </w:rPr>
        <w:t>et. 1 (Jakarta: Renaisan</w:t>
      </w:r>
      <w:r w:rsidRPr="00751354">
        <w:rPr>
          <w:rFonts w:asciiTheme="majorBidi" w:hAnsiTheme="majorBidi" w:cstheme="majorBidi"/>
          <w:sz w:val="24"/>
          <w:szCs w:val="24"/>
          <w:lang w:val="en-US"/>
        </w:rPr>
        <w:t>).</w:t>
      </w:r>
    </w:p>
    <w:p w:rsidR="0076725E" w:rsidRPr="00751354" w:rsidRDefault="0076725E"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rPr>
        <w:t>Hidayat, Taufik</w:t>
      </w:r>
      <w:r w:rsidRPr="00751354">
        <w:rPr>
          <w:rFonts w:asciiTheme="majorBidi" w:hAnsiTheme="majorBidi" w:cstheme="majorBidi"/>
          <w:sz w:val="24"/>
          <w:szCs w:val="24"/>
          <w:lang w:val="en-US"/>
        </w:rPr>
        <w:t xml:space="preserve">. </w:t>
      </w:r>
      <w:proofErr w:type="gramStart"/>
      <w:r w:rsidRPr="00751354">
        <w:rPr>
          <w:rFonts w:asciiTheme="majorBidi" w:hAnsiTheme="majorBidi" w:cstheme="majorBidi"/>
          <w:sz w:val="24"/>
          <w:szCs w:val="24"/>
          <w:lang w:val="en-US"/>
        </w:rPr>
        <w:t xml:space="preserve">(2011). </w:t>
      </w:r>
      <w:r w:rsidRPr="00751354">
        <w:rPr>
          <w:rFonts w:asciiTheme="majorBidi" w:hAnsiTheme="majorBidi" w:cstheme="majorBidi"/>
          <w:i/>
          <w:iCs/>
          <w:sz w:val="24"/>
          <w:szCs w:val="24"/>
        </w:rPr>
        <w:t>Buku Pintar Investasi Syariah</w:t>
      </w:r>
      <w:r w:rsidRPr="00751354">
        <w:rPr>
          <w:rFonts w:asciiTheme="majorBidi" w:hAnsiTheme="majorBidi" w:cstheme="majorBidi"/>
          <w:sz w:val="24"/>
          <w:szCs w:val="24"/>
          <w:lang w:val="en-US"/>
        </w:rPr>
        <w:t>.</w:t>
      </w:r>
      <w:proofErr w:type="gramEnd"/>
      <w:r w:rsidRPr="00751354">
        <w:rPr>
          <w:rFonts w:asciiTheme="majorBidi" w:hAnsiTheme="majorBidi" w:cstheme="majorBidi"/>
          <w:sz w:val="24"/>
          <w:szCs w:val="24"/>
        </w:rPr>
        <w:t xml:space="preserve"> (Jakarta: Mediakita</w:t>
      </w:r>
      <w:r w:rsidRPr="00751354">
        <w:rPr>
          <w:rFonts w:asciiTheme="majorBidi" w:hAnsiTheme="majorBidi" w:cstheme="majorBidi"/>
          <w:sz w:val="24"/>
          <w:szCs w:val="24"/>
          <w:lang w:val="en-US"/>
        </w:rPr>
        <w:t>)</w:t>
      </w:r>
    </w:p>
    <w:p w:rsidR="0076725E" w:rsidRPr="00751354" w:rsidRDefault="0076725E"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lang w:val="en-US"/>
        </w:rPr>
        <w:t xml:space="preserve">Indonesia, Bank. (2005). </w:t>
      </w:r>
      <w:r w:rsidRPr="00C274C6">
        <w:rPr>
          <w:rFonts w:asciiTheme="majorBidi" w:hAnsiTheme="majorBidi" w:cstheme="majorBidi"/>
          <w:i/>
          <w:iCs/>
          <w:sz w:val="24"/>
          <w:szCs w:val="24"/>
          <w:lang w:val="en-US"/>
        </w:rPr>
        <w:t>Kamus Istilah Keuangan dan Perbankan Syariah</w:t>
      </w:r>
      <w:r w:rsidRPr="00751354">
        <w:rPr>
          <w:rFonts w:asciiTheme="majorBidi" w:hAnsiTheme="majorBidi" w:cstheme="majorBidi"/>
          <w:sz w:val="24"/>
          <w:szCs w:val="24"/>
          <w:lang w:val="en-US"/>
        </w:rPr>
        <w:t>, (Jakarta: Raja Grafindo Persada).</w:t>
      </w:r>
    </w:p>
    <w:p w:rsidR="0076725E" w:rsidRPr="00751354" w:rsidRDefault="0076725E" w:rsidP="00DC73F0">
      <w:pPr>
        <w:spacing w:after="0" w:line="240" w:lineRule="auto"/>
        <w:ind w:left="720" w:hanging="720"/>
        <w:rPr>
          <w:rFonts w:asciiTheme="majorBidi" w:hAnsiTheme="majorBidi" w:cstheme="majorBidi"/>
          <w:sz w:val="24"/>
          <w:szCs w:val="24"/>
          <w:lang w:val="en-US"/>
        </w:rPr>
      </w:pPr>
      <w:proofErr w:type="gramStart"/>
      <w:r w:rsidRPr="00751354">
        <w:rPr>
          <w:rFonts w:asciiTheme="majorBidi" w:hAnsiTheme="majorBidi" w:cstheme="majorBidi"/>
          <w:sz w:val="24"/>
          <w:szCs w:val="24"/>
          <w:lang w:val="en-US"/>
        </w:rPr>
        <w:t xml:space="preserve">Kasmir dan Jakfar (2012) </w:t>
      </w:r>
      <w:r w:rsidRPr="00751354">
        <w:rPr>
          <w:rFonts w:asciiTheme="majorBidi" w:hAnsiTheme="majorBidi" w:cstheme="majorBidi"/>
          <w:i/>
          <w:iCs/>
          <w:sz w:val="24"/>
          <w:szCs w:val="24"/>
          <w:lang w:val="en-US"/>
        </w:rPr>
        <w:t>Studi Kelayakan Bisnis</w:t>
      </w:r>
      <w:r w:rsidRPr="00751354">
        <w:rPr>
          <w:rFonts w:asciiTheme="majorBidi" w:hAnsiTheme="majorBidi" w:cstheme="majorBidi"/>
          <w:sz w:val="24"/>
          <w:szCs w:val="24"/>
          <w:lang w:val="en-US"/>
        </w:rPr>
        <w:t>.</w:t>
      </w:r>
      <w:proofErr w:type="gramEnd"/>
      <w:r w:rsidRPr="00751354">
        <w:rPr>
          <w:rFonts w:asciiTheme="majorBidi" w:hAnsiTheme="majorBidi" w:cstheme="majorBidi"/>
          <w:sz w:val="24"/>
          <w:szCs w:val="24"/>
          <w:lang w:val="en-US"/>
        </w:rPr>
        <w:t xml:space="preserve"> (Jakarta: Kencana).</w:t>
      </w:r>
    </w:p>
    <w:p w:rsidR="0076725E" w:rsidRPr="00751354" w:rsidRDefault="0076725E" w:rsidP="00DC73F0">
      <w:pPr>
        <w:spacing w:after="0" w:line="240" w:lineRule="auto"/>
        <w:ind w:left="720" w:hanging="720"/>
        <w:rPr>
          <w:rFonts w:asciiTheme="majorBidi" w:hAnsiTheme="majorBidi" w:cstheme="majorBidi"/>
          <w:sz w:val="24"/>
          <w:szCs w:val="24"/>
        </w:rPr>
      </w:pPr>
      <w:r w:rsidRPr="00751354">
        <w:rPr>
          <w:rFonts w:asciiTheme="majorBidi" w:hAnsiTheme="majorBidi" w:cstheme="majorBidi"/>
          <w:sz w:val="24"/>
          <w:szCs w:val="24"/>
        </w:rPr>
        <w:t>Langgulung</w:t>
      </w:r>
      <w:r w:rsidRPr="00751354">
        <w:rPr>
          <w:rFonts w:asciiTheme="majorBidi" w:hAnsiTheme="majorBidi" w:cstheme="majorBidi"/>
          <w:sz w:val="24"/>
          <w:szCs w:val="24"/>
          <w:lang w:val="en-US"/>
        </w:rPr>
        <w:t xml:space="preserve">, </w:t>
      </w:r>
      <w:r w:rsidRPr="00751354">
        <w:rPr>
          <w:rFonts w:asciiTheme="majorBidi" w:hAnsiTheme="majorBidi" w:cstheme="majorBidi"/>
          <w:sz w:val="24"/>
          <w:szCs w:val="24"/>
        </w:rPr>
        <w:t>Hasan</w:t>
      </w:r>
      <w:r w:rsidRPr="00751354">
        <w:rPr>
          <w:rFonts w:asciiTheme="majorBidi" w:hAnsiTheme="majorBidi" w:cstheme="majorBidi"/>
          <w:sz w:val="24"/>
          <w:szCs w:val="24"/>
          <w:lang w:val="en-US"/>
        </w:rPr>
        <w:t xml:space="preserve">. </w:t>
      </w:r>
      <w:proofErr w:type="gramStart"/>
      <w:r w:rsidRPr="00751354">
        <w:rPr>
          <w:rFonts w:asciiTheme="majorBidi" w:hAnsiTheme="majorBidi" w:cstheme="majorBidi"/>
          <w:sz w:val="24"/>
          <w:szCs w:val="24"/>
          <w:lang w:val="en-US"/>
        </w:rPr>
        <w:t xml:space="preserve">1992). </w:t>
      </w:r>
      <w:r w:rsidRPr="00751354">
        <w:rPr>
          <w:rFonts w:asciiTheme="majorBidi" w:hAnsiTheme="majorBidi" w:cstheme="majorBidi"/>
          <w:i/>
          <w:iCs/>
          <w:sz w:val="24"/>
          <w:szCs w:val="24"/>
        </w:rPr>
        <w:t>Asas-Asas Pendidikan Islam</w:t>
      </w:r>
      <w:r w:rsidRPr="00751354">
        <w:rPr>
          <w:rFonts w:asciiTheme="majorBidi" w:hAnsiTheme="majorBidi" w:cstheme="majorBidi"/>
          <w:i/>
          <w:iCs/>
          <w:sz w:val="24"/>
          <w:szCs w:val="24"/>
          <w:lang w:val="en-US"/>
        </w:rPr>
        <w:t>.</w:t>
      </w:r>
      <w:proofErr w:type="gramEnd"/>
      <w:r w:rsidRPr="00751354">
        <w:rPr>
          <w:rFonts w:asciiTheme="majorBidi" w:hAnsiTheme="majorBidi" w:cstheme="majorBidi"/>
          <w:i/>
          <w:iCs/>
          <w:sz w:val="24"/>
          <w:szCs w:val="24"/>
        </w:rPr>
        <w:t xml:space="preserve"> </w:t>
      </w:r>
      <w:r w:rsidRPr="00751354">
        <w:rPr>
          <w:rFonts w:asciiTheme="majorBidi" w:hAnsiTheme="majorBidi" w:cstheme="majorBidi"/>
          <w:sz w:val="24"/>
          <w:szCs w:val="24"/>
        </w:rPr>
        <w:t>(jakarta: Pustaka al-Husna).</w:t>
      </w:r>
    </w:p>
    <w:p w:rsidR="0076725E" w:rsidRPr="00751354" w:rsidRDefault="0076725E" w:rsidP="00DC73F0">
      <w:pPr>
        <w:spacing w:after="0" w:line="240" w:lineRule="auto"/>
        <w:ind w:left="720" w:hanging="720"/>
        <w:rPr>
          <w:rFonts w:asciiTheme="majorBidi" w:hAnsiTheme="majorBidi" w:cstheme="majorBidi"/>
          <w:sz w:val="24"/>
          <w:szCs w:val="24"/>
          <w:lang w:val="en-US"/>
        </w:rPr>
      </w:pPr>
      <w:proofErr w:type="gramStart"/>
      <w:r w:rsidRPr="00751354">
        <w:rPr>
          <w:rFonts w:asciiTheme="majorBidi" w:hAnsiTheme="majorBidi" w:cstheme="majorBidi"/>
          <w:sz w:val="24"/>
          <w:szCs w:val="24"/>
          <w:lang w:val="en-US"/>
        </w:rPr>
        <w:t xml:space="preserve">Maharani, Dewi (2016) </w:t>
      </w:r>
      <w:r w:rsidRPr="00751354">
        <w:rPr>
          <w:rFonts w:asciiTheme="majorBidi" w:hAnsiTheme="majorBidi" w:cstheme="majorBidi"/>
          <w:i/>
          <w:iCs/>
          <w:sz w:val="24"/>
          <w:szCs w:val="24"/>
          <w:lang w:val="en-US"/>
        </w:rPr>
        <w:t>Analisis Pengaruh Investasi dan Tenaga Kerja Terhadap Produk Domestik Regional Bruto</w:t>
      </w:r>
      <w:r w:rsidRPr="00751354">
        <w:rPr>
          <w:rFonts w:asciiTheme="majorBidi" w:hAnsiTheme="majorBidi" w:cstheme="majorBidi"/>
          <w:sz w:val="24"/>
          <w:szCs w:val="24"/>
          <w:lang w:val="en-US"/>
        </w:rPr>
        <w:t xml:space="preserve"> (PDRB) d</w:t>
      </w:r>
      <w:r w:rsidRPr="00751354">
        <w:rPr>
          <w:rFonts w:asciiTheme="majorBidi" w:hAnsiTheme="majorBidi" w:cstheme="majorBidi"/>
          <w:i/>
          <w:iCs/>
          <w:sz w:val="24"/>
          <w:szCs w:val="24"/>
          <w:lang w:val="en-US"/>
        </w:rPr>
        <w:t>i Sumatera Utara</w:t>
      </w:r>
      <w:r w:rsidRPr="00751354">
        <w:rPr>
          <w:rFonts w:asciiTheme="majorBidi" w:hAnsiTheme="majorBidi" w:cstheme="majorBidi"/>
          <w:sz w:val="24"/>
          <w:szCs w:val="24"/>
          <w:lang w:val="en-US"/>
        </w:rPr>
        <w:t>.</w:t>
      </w:r>
      <w:proofErr w:type="gramEnd"/>
      <w:r w:rsidRPr="00751354">
        <w:rPr>
          <w:rFonts w:asciiTheme="majorBidi" w:hAnsiTheme="majorBidi" w:cstheme="majorBidi"/>
          <w:sz w:val="24"/>
          <w:szCs w:val="24"/>
          <w:lang w:val="en-US"/>
        </w:rPr>
        <w:t xml:space="preserve"> </w:t>
      </w:r>
      <w:proofErr w:type="gramStart"/>
      <w:r w:rsidRPr="00751354">
        <w:rPr>
          <w:rFonts w:asciiTheme="majorBidi" w:hAnsiTheme="majorBidi" w:cstheme="majorBidi"/>
          <w:sz w:val="24"/>
          <w:szCs w:val="24"/>
          <w:lang w:val="en-US"/>
        </w:rPr>
        <w:t>Jurnal Agama Dan Pendidikan Islam “INTIQAD” Vol.8, No. 2.</w:t>
      </w:r>
      <w:proofErr w:type="gramEnd"/>
    </w:p>
    <w:p w:rsidR="0076725E" w:rsidRPr="00751354" w:rsidRDefault="0076725E"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rPr>
        <w:t>Mas</w:t>
      </w:r>
      <w:r w:rsidRPr="00751354">
        <w:rPr>
          <w:rFonts w:asciiTheme="majorBidi" w:hAnsiTheme="majorBidi" w:cstheme="majorBidi"/>
          <w:sz w:val="24"/>
          <w:szCs w:val="24"/>
          <w:lang w:val="en-US"/>
        </w:rPr>
        <w:t>’</w:t>
      </w:r>
      <w:r w:rsidRPr="00751354">
        <w:rPr>
          <w:rFonts w:asciiTheme="majorBidi" w:hAnsiTheme="majorBidi" w:cstheme="majorBidi"/>
          <w:sz w:val="24"/>
          <w:szCs w:val="24"/>
        </w:rPr>
        <w:t>adi,</w:t>
      </w:r>
      <w:r w:rsidRPr="00751354">
        <w:rPr>
          <w:rFonts w:asciiTheme="majorBidi" w:hAnsiTheme="majorBidi" w:cstheme="majorBidi"/>
          <w:sz w:val="24"/>
          <w:szCs w:val="24"/>
          <w:lang w:val="en-US"/>
        </w:rPr>
        <w:t xml:space="preserve"> </w:t>
      </w:r>
      <w:r w:rsidRPr="00751354">
        <w:rPr>
          <w:rFonts w:asciiTheme="majorBidi" w:hAnsiTheme="majorBidi" w:cstheme="majorBidi"/>
          <w:sz w:val="24"/>
          <w:szCs w:val="24"/>
        </w:rPr>
        <w:t>Ghufron</w:t>
      </w:r>
      <w:r w:rsidRPr="00751354">
        <w:rPr>
          <w:rFonts w:asciiTheme="majorBidi" w:hAnsiTheme="majorBidi" w:cstheme="majorBidi"/>
          <w:sz w:val="24"/>
          <w:szCs w:val="24"/>
          <w:lang w:val="en-US"/>
        </w:rPr>
        <w:t>. A. (2002</w:t>
      </w:r>
      <w:proofErr w:type="gramStart"/>
      <w:r w:rsidRPr="00751354">
        <w:rPr>
          <w:rFonts w:asciiTheme="majorBidi" w:hAnsiTheme="majorBidi" w:cstheme="majorBidi"/>
          <w:sz w:val="24"/>
          <w:szCs w:val="24"/>
          <w:lang w:val="en-US"/>
        </w:rPr>
        <w:t>)</w:t>
      </w:r>
      <w:r w:rsidRPr="00751354">
        <w:rPr>
          <w:rFonts w:asciiTheme="majorBidi" w:hAnsiTheme="majorBidi" w:cstheme="majorBidi"/>
          <w:sz w:val="24"/>
          <w:szCs w:val="24"/>
        </w:rPr>
        <w:t xml:space="preserve">  </w:t>
      </w:r>
      <w:r w:rsidRPr="00751354">
        <w:rPr>
          <w:rFonts w:asciiTheme="majorBidi" w:hAnsiTheme="majorBidi" w:cstheme="majorBidi"/>
          <w:i/>
          <w:iCs/>
          <w:sz w:val="24"/>
          <w:szCs w:val="24"/>
        </w:rPr>
        <w:t>Fiqh</w:t>
      </w:r>
      <w:proofErr w:type="gramEnd"/>
      <w:r w:rsidRPr="00751354">
        <w:rPr>
          <w:rFonts w:asciiTheme="majorBidi" w:hAnsiTheme="majorBidi" w:cstheme="majorBidi"/>
          <w:i/>
          <w:iCs/>
          <w:sz w:val="24"/>
          <w:szCs w:val="24"/>
        </w:rPr>
        <w:t xml:space="preserve"> Muamalah Kontekstual.</w:t>
      </w:r>
      <w:r w:rsidRPr="00751354">
        <w:rPr>
          <w:rFonts w:asciiTheme="majorBidi" w:hAnsiTheme="majorBidi" w:cstheme="majorBidi"/>
          <w:sz w:val="24"/>
          <w:szCs w:val="24"/>
        </w:rPr>
        <w:t xml:space="preserve"> (Jakarta: RajaGrafindo Persada</w:t>
      </w:r>
      <w:r w:rsidRPr="00751354">
        <w:rPr>
          <w:rFonts w:asciiTheme="majorBidi" w:hAnsiTheme="majorBidi" w:cstheme="majorBidi"/>
          <w:sz w:val="24"/>
          <w:szCs w:val="24"/>
          <w:lang w:val="en-US"/>
        </w:rPr>
        <w:t>).</w:t>
      </w:r>
    </w:p>
    <w:p w:rsidR="00472F8F" w:rsidRPr="00751354" w:rsidRDefault="00B26943"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lang w:val="en-US"/>
        </w:rPr>
        <w:t xml:space="preserve">Muda, A. Antoni K. (2003). </w:t>
      </w:r>
      <w:r w:rsidRPr="00751354">
        <w:rPr>
          <w:rFonts w:asciiTheme="majorBidi" w:hAnsiTheme="majorBidi" w:cstheme="majorBidi"/>
          <w:i/>
          <w:iCs/>
          <w:sz w:val="24"/>
          <w:szCs w:val="24"/>
          <w:lang w:val="en-US"/>
        </w:rPr>
        <w:t>Kamus Lengkap Ekonomi</w:t>
      </w:r>
      <w:r w:rsidRPr="00751354">
        <w:rPr>
          <w:rFonts w:asciiTheme="majorBidi" w:hAnsiTheme="majorBidi" w:cstheme="majorBidi"/>
          <w:sz w:val="24"/>
          <w:szCs w:val="24"/>
          <w:lang w:val="en-US"/>
        </w:rPr>
        <w:t>. (Jakarta: Gitamedia Press).</w:t>
      </w:r>
    </w:p>
    <w:p w:rsidR="0076725E" w:rsidRPr="00751354" w:rsidRDefault="0076725E" w:rsidP="00DC73F0">
      <w:pPr>
        <w:spacing w:after="0" w:line="240" w:lineRule="auto"/>
        <w:ind w:left="720" w:hanging="720"/>
        <w:rPr>
          <w:rFonts w:asciiTheme="majorBidi" w:hAnsiTheme="majorBidi" w:cstheme="majorBidi"/>
          <w:sz w:val="24"/>
          <w:szCs w:val="24"/>
          <w:lang w:val="en-US"/>
        </w:rPr>
      </w:pPr>
      <w:proofErr w:type="gramStart"/>
      <w:r w:rsidRPr="00751354">
        <w:rPr>
          <w:rFonts w:asciiTheme="majorBidi" w:hAnsiTheme="majorBidi" w:cstheme="majorBidi"/>
          <w:sz w:val="24"/>
          <w:szCs w:val="24"/>
          <w:lang w:val="en-US"/>
        </w:rPr>
        <w:t>Nopirin.</w:t>
      </w:r>
      <w:proofErr w:type="gramEnd"/>
      <w:r w:rsidRPr="00751354">
        <w:rPr>
          <w:rFonts w:asciiTheme="majorBidi" w:hAnsiTheme="majorBidi" w:cstheme="majorBidi"/>
          <w:sz w:val="24"/>
          <w:szCs w:val="24"/>
          <w:lang w:val="en-US"/>
        </w:rPr>
        <w:t xml:space="preserve"> (2000). </w:t>
      </w:r>
      <w:r w:rsidRPr="00751354">
        <w:rPr>
          <w:rFonts w:asciiTheme="majorBidi" w:hAnsiTheme="majorBidi" w:cstheme="majorBidi"/>
          <w:i/>
          <w:iCs/>
          <w:sz w:val="24"/>
          <w:szCs w:val="24"/>
          <w:lang w:val="en-US"/>
        </w:rPr>
        <w:t>Ekonomi Moneter: Buku 1 Edisi Keempat</w:t>
      </w:r>
      <w:r w:rsidRPr="00751354">
        <w:rPr>
          <w:rFonts w:asciiTheme="majorBidi" w:hAnsiTheme="majorBidi" w:cstheme="majorBidi"/>
          <w:sz w:val="24"/>
          <w:szCs w:val="24"/>
          <w:lang w:val="en-US"/>
        </w:rPr>
        <w:t>. (Yogyakarta: BPFE).</w:t>
      </w:r>
    </w:p>
    <w:p w:rsidR="0076725E" w:rsidRPr="00751354" w:rsidRDefault="0076725E" w:rsidP="00DC73F0">
      <w:pPr>
        <w:spacing w:after="0" w:line="240" w:lineRule="auto"/>
        <w:ind w:left="720" w:hanging="720"/>
        <w:rPr>
          <w:rFonts w:asciiTheme="majorBidi" w:hAnsiTheme="majorBidi" w:cstheme="majorBidi"/>
          <w:sz w:val="24"/>
          <w:szCs w:val="24"/>
        </w:rPr>
      </w:pPr>
      <w:r w:rsidRPr="00751354">
        <w:rPr>
          <w:rFonts w:asciiTheme="majorBidi" w:hAnsiTheme="majorBidi" w:cstheme="majorBidi"/>
          <w:sz w:val="24"/>
          <w:szCs w:val="24"/>
        </w:rPr>
        <w:lastRenderedPageBreak/>
        <w:t>Pelangi</w:t>
      </w:r>
      <w:r w:rsidRPr="00751354">
        <w:rPr>
          <w:rFonts w:asciiTheme="majorBidi" w:hAnsiTheme="majorBidi" w:cstheme="majorBidi"/>
          <w:sz w:val="24"/>
          <w:szCs w:val="24"/>
          <w:lang w:val="en-US"/>
        </w:rPr>
        <w:t xml:space="preserve">, </w:t>
      </w:r>
      <w:r w:rsidRPr="00751354">
        <w:rPr>
          <w:rFonts w:asciiTheme="majorBidi" w:hAnsiTheme="majorBidi" w:cstheme="majorBidi"/>
          <w:sz w:val="24"/>
          <w:szCs w:val="24"/>
        </w:rPr>
        <w:t>Tim Laska</w:t>
      </w:r>
      <w:r w:rsidRPr="00751354">
        <w:rPr>
          <w:rFonts w:asciiTheme="majorBidi" w:hAnsiTheme="majorBidi" w:cstheme="majorBidi"/>
          <w:sz w:val="24"/>
          <w:szCs w:val="24"/>
          <w:lang w:val="en-US"/>
        </w:rPr>
        <w:t>r. (2013).</w:t>
      </w:r>
      <w:r w:rsidRPr="00751354">
        <w:rPr>
          <w:rFonts w:asciiTheme="majorBidi" w:hAnsiTheme="majorBidi" w:cstheme="majorBidi"/>
          <w:i/>
          <w:iCs/>
          <w:sz w:val="24"/>
          <w:szCs w:val="24"/>
        </w:rPr>
        <w:t xml:space="preserve"> Metodologi Fiqih Muamalah: Diskursus Metodologis Konsep Interaksi Sosial-Ekonomi</w:t>
      </w:r>
      <w:r w:rsidRPr="00751354">
        <w:rPr>
          <w:rFonts w:asciiTheme="majorBidi" w:hAnsiTheme="majorBidi" w:cstheme="majorBidi"/>
          <w:sz w:val="24"/>
          <w:szCs w:val="24"/>
          <w:lang w:val="en-US"/>
        </w:rPr>
        <w:t xml:space="preserve">. </w:t>
      </w:r>
      <w:r w:rsidRPr="00751354">
        <w:rPr>
          <w:rFonts w:asciiTheme="majorBidi" w:hAnsiTheme="majorBidi" w:cstheme="majorBidi"/>
          <w:sz w:val="24"/>
          <w:szCs w:val="24"/>
        </w:rPr>
        <w:t>(Kediri: Lirboyo Press</w:t>
      </w:r>
      <w:r w:rsidRPr="00751354">
        <w:rPr>
          <w:rFonts w:asciiTheme="majorBidi" w:hAnsiTheme="majorBidi" w:cstheme="majorBidi"/>
          <w:sz w:val="24"/>
          <w:szCs w:val="24"/>
          <w:lang w:val="en-US"/>
        </w:rPr>
        <w:t>).</w:t>
      </w:r>
    </w:p>
    <w:p w:rsidR="0076725E" w:rsidRPr="00751354" w:rsidRDefault="0076725E" w:rsidP="00DC73F0">
      <w:pPr>
        <w:spacing w:after="0" w:line="240" w:lineRule="auto"/>
        <w:ind w:left="720" w:hanging="720"/>
        <w:rPr>
          <w:rFonts w:asciiTheme="majorBidi" w:hAnsiTheme="majorBidi" w:cstheme="majorBidi"/>
          <w:sz w:val="24"/>
          <w:szCs w:val="24"/>
        </w:rPr>
      </w:pPr>
      <w:r w:rsidRPr="00751354">
        <w:rPr>
          <w:rFonts w:asciiTheme="majorBidi" w:hAnsiTheme="majorBidi" w:cstheme="majorBidi"/>
          <w:sz w:val="24"/>
          <w:szCs w:val="24"/>
        </w:rPr>
        <w:t>Praja</w:t>
      </w:r>
      <w:r w:rsidRPr="00751354">
        <w:rPr>
          <w:rFonts w:asciiTheme="majorBidi" w:hAnsiTheme="majorBidi" w:cstheme="majorBidi"/>
          <w:sz w:val="24"/>
          <w:szCs w:val="24"/>
          <w:lang w:val="en-US"/>
        </w:rPr>
        <w:t xml:space="preserve">, </w:t>
      </w:r>
      <w:r w:rsidRPr="00751354">
        <w:rPr>
          <w:rFonts w:asciiTheme="majorBidi" w:hAnsiTheme="majorBidi" w:cstheme="majorBidi"/>
          <w:sz w:val="24"/>
          <w:szCs w:val="24"/>
        </w:rPr>
        <w:t>Juhaya S.</w:t>
      </w:r>
      <w:r w:rsidRPr="00751354">
        <w:rPr>
          <w:rFonts w:asciiTheme="majorBidi" w:hAnsiTheme="majorBidi" w:cstheme="majorBidi"/>
          <w:sz w:val="24"/>
          <w:szCs w:val="24"/>
          <w:lang w:val="en-US"/>
        </w:rPr>
        <w:t xml:space="preserve"> </w:t>
      </w:r>
      <w:proofErr w:type="gramStart"/>
      <w:r w:rsidRPr="00751354">
        <w:rPr>
          <w:rFonts w:asciiTheme="majorBidi" w:hAnsiTheme="majorBidi" w:cstheme="majorBidi"/>
          <w:sz w:val="24"/>
          <w:szCs w:val="24"/>
          <w:lang w:val="en-US"/>
        </w:rPr>
        <w:t>(2004).</w:t>
      </w:r>
      <w:r w:rsidRPr="00751354">
        <w:rPr>
          <w:rFonts w:asciiTheme="majorBidi" w:hAnsiTheme="majorBidi" w:cstheme="majorBidi"/>
          <w:i/>
          <w:iCs/>
          <w:sz w:val="24"/>
          <w:szCs w:val="24"/>
        </w:rPr>
        <w:t xml:space="preserve"> Filsafat Hukum Islam</w:t>
      </w:r>
      <w:r w:rsidRPr="00751354">
        <w:rPr>
          <w:rFonts w:asciiTheme="majorBidi" w:hAnsiTheme="majorBidi" w:cstheme="majorBidi"/>
          <w:i/>
          <w:iCs/>
          <w:sz w:val="24"/>
          <w:szCs w:val="24"/>
          <w:lang w:val="en-US"/>
        </w:rPr>
        <w:t>.</w:t>
      </w:r>
      <w:proofErr w:type="gramEnd"/>
      <w:r w:rsidRPr="00751354">
        <w:rPr>
          <w:rFonts w:asciiTheme="majorBidi" w:hAnsiTheme="majorBidi" w:cstheme="majorBidi"/>
          <w:sz w:val="24"/>
          <w:szCs w:val="24"/>
        </w:rPr>
        <w:t xml:space="preserve"> (Tasikmalaya: Latifah Press)</w:t>
      </w:r>
    </w:p>
    <w:p w:rsidR="00472F8F" w:rsidRPr="00751354" w:rsidRDefault="00B26943"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lang w:val="en-US"/>
        </w:rPr>
        <w:t xml:space="preserve">Rahmawan, Ivan (2005). </w:t>
      </w:r>
      <w:r w:rsidRPr="00751354">
        <w:rPr>
          <w:rFonts w:asciiTheme="majorBidi" w:hAnsiTheme="majorBidi" w:cstheme="majorBidi"/>
          <w:i/>
          <w:iCs/>
          <w:sz w:val="24"/>
          <w:szCs w:val="24"/>
          <w:lang w:val="en-US"/>
        </w:rPr>
        <w:t>Kamus Istilah Akuntansi Syari'ah</w:t>
      </w:r>
      <w:r w:rsidRPr="00751354">
        <w:rPr>
          <w:rFonts w:asciiTheme="majorBidi" w:hAnsiTheme="majorBidi" w:cstheme="majorBidi"/>
          <w:sz w:val="24"/>
          <w:szCs w:val="24"/>
          <w:lang w:val="en-US"/>
        </w:rPr>
        <w:t xml:space="preserve">, </w:t>
      </w:r>
      <w:proofErr w:type="gramStart"/>
      <w:r w:rsidRPr="00751354">
        <w:rPr>
          <w:rFonts w:asciiTheme="majorBidi" w:hAnsiTheme="majorBidi" w:cstheme="majorBidi"/>
          <w:sz w:val="24"/>
          <w:szCs w:val="24"/>
          <w:lang w:val="en-US"/>
        </w:rPr>
        <w:t>cet</w:t>
      </w:r>
      <w:proofErr w:type="gramEnd"/>
      <w:r w:rsidRPr="00751354">
        <w:rPr>
          <w:rFonts w:asciiTheme="majorBidi" w:hAnsiTheme="majorBidi" w:cstheme="majorBidi"/>
          <w:sz w:val="24"/>
          <w:szCs w:val="24"/>
          <w:lang w:val="en-US"/>
        </w:rPr>
        <w:t>. I, (Yogyakarta: Pilar Media</w:t>
      </w:r>
      <w:proofErr w:type="gramStart"/>
      <w:r w:rsidRPr="00751354">
        <w:rPr>
          <w:rFonts w:asciiTheme="majorBidi" w:hAnsiTheme="majorBidi" w:cstheme="majorBidi"/>
          <w:sz w:val="24"/>
          <w:szCs w:val="24"/>
          <w:lang w:val="en-US"/>
        </w:rPr>
        <w:t>,2005</w:t>
      </w:r>
      <w:proofErr w:type="gramEnd"/>
      <w:r w:rsidRPr="00751354">
        <w:rPr>
          <w:rFonts w:asciiTheme="majorBidi" w:hAnsiTheme="majorBidi" w:cstheme="majorBidi"/>
          <w:sz w:val="24"/>
          <w:szCs w:val="24"/>
          <w:lang w:val="en-US"/>
        </w:rPr>
        <w:t>).</w:t>
      </w:r>
    </w:p>
    <w:p w:rsidR="00472F8F" w:rsidRPr="00751354" w:rsidRDefault="00472F8F"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rPr>
        <w:t>Sahroni</w:t>
      </w:r>
      <w:r w:rsidRPr="00751354">
        <w:rPr>
          <w:rFonts w:asciiTheme="majorBidi" w:hAnsiTheme="majorBidi" w:cstheme="majorBidi"/>
          <w:sz w:val="24"/>
          <w:szCs w:val="24"/>
          <w:lang w:val="en-US"/>
        </w:rPr>
        <w:t xml:space="preserve">, </w:t>
      </w:r>
      <w:r w:rsidR="00DB1A95" w:rsidRPr="00751354">
        <w:rPr>
          <w:rFonts w:asciiTheme="majorBidi" w:hAnsiTheme="majorBidi" w:cstheme="majorBidi"/>
          <w:sz w:val="24"/>
          <w:szCs w:val="24"/>
        </w:rPr>
        <w:t xml:space="preserve">Oni dan </w:t>
      </w:r>
      <w:r w:rsidRPr="00751354">
        <w:rPr>
          <w:rFonts w:asciiTheme="majorBidi" w:hAnsiTheme="majorBidi" w:cstheme="majorBidi"/>
          <w:sz w:val="24"/>
          <w:szCs w:val="24"/>
        </w:rPr>
        <w:t>Karim</w:t>
      </w:r>
      <w:r w:rsidRPr="00751354">
        <w:rPr>
          <w:rFonts w:asciiTheme="majorBidi" w:hAnsiTheme="majorBidi" w:cstheme="majorBidi"/>
          <w:sz w:val="24"/>
          <w:szCs w:val="24"/>
          <w:lang w:val="en-US"/>
        </w:rPr>
        <w:t xml:space="preserve">, </w:t>
      </w:r>
      <w:r w:rsidR="00DB1A95" w:rsidRPr="00751354">
        <w:rPr>
          <w:rFonts w:asciiTheme="majorBidi" w:hAnsiTheme="majorBidi" w:cstheme="majorBidi"/>
          <w:sz w:val="24"/>
          <w:szCs w:val="24"/>
        </w:rPr>
        <w:t>Adiwarman A.</w:t>
      </w:r>
      <w:r w:rsidRPr="00751354">
        <w:rPr>
          <w:rFonts w:asciiTheme="majorBidi" w:hAnsiTheme="majorBidi" w:cstheme="majorBidi"/>
          <w:sz w:val="24"/>
          <w:szCs w:val="24"/>
          <w:lang w:val="en-US"/>
        </w:rPr>
        <w:t xml:space="preserve"> (2016).</w:t>
      </w:r>
      <w:r w:rsidR="00DB1A95" w:rsidRPr="00751354">
        <w:rPr>
          <w:rFonts w:asciiTheme="majorBidi" w:hAnsiTheme="majorBidi" w:cstheme="majorBidi"/>
          <w:sz w:val="24"/>
          <w:szCs w:val="24"/>
        </w:rPr>
        <w:t xml:space="preserve"> </w:t>
      </w:r>
      <w:r w:rsidR="00DB1A95" w:rsidRPr="00751354">
        <w:rPr>
          <w:rFonts w:asciiTheme="majorBidi" w:hAnsiTheme="majorBidi" w:cstheme="majorBidi"/>
          <w:i/>
          <w:iCs/>
          <w:sz w:val="24"/>
          <w:szCs w:val="24"/>
        </w:rPr>
        <w:t>Maqhashid Bisnis &amp; Keuangan Islam: Sintesis Fikih dan Ekonomi</w:t>
      </w:r>
      <w:r w:rsidRPr="00751354">
        <w:rPr>
          <w:rFonts w:asciiTheme="majorBidi" w:hAnsiTheme="majorBidi" w:cstheme="majorBidi"/>
          <w:sz w:val="24"/>
          <w:szCs w:val="24"/>
          <w:lang w:val="en-US"/>
        </w:rPr>
        <w:t>.</w:t>
      </w:r>
      <w:r w:rsidRPr="00751354">
        <w:rPr>
          <w:rFonts w:asciiTheme="majorBidi" w:hAnsiTheme="majorBidi" w:cstheme="majorBidi"/>
          <w:sz w:val="24"/>
          <w:szCs w:val="24"/>
        </w:rPr>
        <w:t xml:space="preserve"> (Jakarta: Rajawali Press</w:t>
      </w:r>
      <w:r w:rsidRPr="00751354">
        <w:rPr>
          <w:rFonts w:asciiTheme="majorBidi" w:hAnsiTheme="majorBidi" w:cstheme="majorBidi"/>
          <w:sz w:val="24"/>
          <w:szCs w:val="24"/>
          <w:lang w:val="en-US"/>
        </w:rPr>
        <w:t>.)</w:t>
      </w:r>
    </w:p>
    <w:p w:rsidR="00B26943" w:rsidRPr="00751354" w:rsidRDefault="00B26943"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lang w:val="en-US"/>
        </w:rPr>
        <w:t xml:space="preserve">Sitompul, Novita Linda. </w:t>
      </w:r>
      <w:proofErr w:type="gramStart"/>
      <w:r w:rsidRPr="00751354">
        <w:rPr>
          <w:rFonts w:asciiTheme="majorBidi" w:hAnsiTheme="majorBidi" w:cstheme="majorBidi"/>
          <w:sz w:val="24"/>
          <w:szCs w:val="24"/>
          <w:lang w:val="en-US"/>
        </w:rPr>
        <w:t xml:space="preserve">(2007). </w:t>
      </w:r>
      <w:r w:rsidRPr="00751354">
        <w:rPr>
          <w:rFonts w:asciiTheme="majorBidi" w:hAnsiTheme="majorBidi" w:cstheme="majorBidi"/>
          <w:i/>
          <w:iCs/>
          <w:sz w:val="24"/>
          <w:szCs w:val="24"/>
          <w:lang w:val="en-US"/>
        </w:rPr>
        <w:t>Analisis pengaruh investasi dan tenaga kerja terhadap PDRB Sumatera Utara</w:t>
      </w:r>
      <w:r w:rsidRPr="00751354">
        <w:rPr>
          <w:rFonts w:asciiTheme="majorBidi" w:hAnsiTheme="majorBidi" w:cstheme="majorBidi"/>
          <w:sz w:val="24"/>
          <w:szCs w:val="24"/>
          <w:lang w:val="en-US"/>
        </w:rPr>
        <w:t>.</w:t>
      </w:r>
      <w:proofErr w:type="gramEnd"/>
      <w:r w:rsidRPr="00751354">
        <w:rPr>
          <w:rFonts w:asciiTheme="majorBidi" w:hAnsiTheme="majorBidi" w:cstheme="majorBidi"/>
          <w:sz w:val="24"/>
          <w:szCs w:val="24"/>
          <w:lang w:val="en-US"/>
        </w:rPr>
        <w:t xml:space="preserve"> (Universitas Sumatra Utara: Master Thesis).</w:t>
      </w:r>
    </w:p>
    <w:p w:rsidR="0076725E" w:rsidRPr="00751354" w:rsidRDefault="0076725E"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rPr>
        <w:t xml:space="preserve">Suhendi, Hendi. (2010). </w:t>
      </w:r>
      <w:r w:rsidRPr="00751354">
        <w:rPr>
          <w:rFonts w:asciiTheme="majorBidi" w:hAnsiTheme="majorBidi" w:cstheme="majorBidi"/>
          <w:i/>
          <w:iCs/>
          <w:sz w:val="24"/>
          <w:szCs w:val="24"/>
        </w:rPr>
        <w:t>Fiqh muamalah: membahas ekonomi Islam kedudukan harta, hak milik, jual beli, bunga bank dan riba, musyarakah, ijarah, mudayanah, koperasi, asuransi, etika bisnis dan lain-lain</w:t>
      </w:r>
      <w:r w:rsidRPr="00751354">
        <w:rPr>
          <w:rFonts w:asciiTheme="majorBidi" w:hAnsiTheme="majorBidi" w:cstheme="majorBidi"/>
          <w:i/>
          <w:iCs/>
          <w:sz w:val="24"/>
          <w:szCs w:val="24"/>
          <w:lang w:val="en-US"/>
        </w:rPr>
        <w:t>.</w:t>
      </w:r>
      <w:r w:rsidRPr="00751354">
        <w:rPr>
          <w:rFonts w:asciiTheme="majorBidi" w:hAnsiTheme="majorBidi" w:cstheme="majorBidi"/>
          <w:sz w:val="24"/>
          <w:szCs w:val="24"/>
        </w:rPr>
        <w:t xml:space="preserve"> (Jakarta: RajaGranfindo Persada</w:t>
      </w:r>
      <w:r w:rsidRPr="00751354">
        <w:rPr>
          <w:rFonts w:asciiTheme="majorBidi" w:hAnsiTheme="majorBidi" w:cstheme="majorBidi"/>
          <w:sz w:val="24"/>
          <w:szCs w:val="24"/>
          <w:lang w:val="en-US"/>
        </w:rPr>
        <w:t>).</w:t>
      </w:r>
    </w:p>
    <w:p w:rsidR="00B26943" w:rsidRPr="00751354" w:rsidRDefault="00B26943"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lang w:val="en-US"/>
        </w:rPr>
        <w:t xml:space="preserve">Sukirno, Sadono. </w:t>
      </w:r>
      <w:proofErr w:type="gramStart"/>
      <w:r w:rsidRPr="00751354">
        <w:rPr>
          <w:rFonts w:asciiTheme="majorBidi" w:hAnsiTheme="majorBidi" w:cstheme="majorBidi"/>
          <w:sz w:val="24"/>
          <w:szCs w:val="24"/>
          <w:lang w:val="en-US"/>
        </w:rPr>
        <w:t xml:space="preserve">(2003). </w:t>
      </w:r>
      <w:r w:rsidRPr="00751354">
        <w:rPr>
          <w:rFonts w:asciiTheme="majorBidi" w:hAnsiTheme="majorBidi" w:cstheme="majorBidi"/>
          <w:i/>
          <w:iCs/>
          <w:sz w:val="24"/>
          <w:szCs w:val="24"/>
          <w:lang w:val="en-US"/>
        </w:rPr>
        <w:t>Pengantar Teori Makro Ekonomi</w:t>
      </w:r>
      <w:r w:rsidR="008F697B" w:rsidRPr="00751354">
        <w:rPr>
          <w:rFonts w:asciiTheme="majorBidi" w:hAnsiTheme="majorBidi" w:cstheme="majorBidi"/>
          <w:i/>
          <w:iCs/>
          <w:sz w:val="24"/>
          <w:szCs w:val="24"/>
          <w:lang w:val="en-US"/>
        </w:rPr>
        <w:t>.</w:t>
      </w:r>
      <w:proofErr w:type="gramEnd"/>
      <w:r w:rsidRPr="00751354">
        <w:rPr>
          <w:rFonts w:asciiTheme="majorBidi" w:hAnsiTheme="majorBidi" w:cstheme="majorBidi"/>
          <w:sz w:val="24"/>
          <w:szCs w:val="24"/>
          <w:lang w:val="en-US"/>
        </w:rPr>
        <w:t xml:space="preserve"> (</w:t>
      </w:r>
      <w:proofErr w:type="gramStart"/>
      <w:r w:rsidRPr="00751354">
        <w:rPr>
          <w:rFonts w:asciiTheme="majorBidi" w:hAnsiTheme="majorBidi" w:cstheme="majorBidi"/>
          <w:sz w:val="24"/>
          <w:szCs w:val="24"/>
          <w:lang w:val="en-US"/>
        </w:rPr>
        <w:t xml:space="preserve">Jakarta </w:t>
      </w:r>
      <w:r w:rsidR="008F697B" w:rsidRPr="00751354">
        <w:rPr>
          <w:rFonts w:asciiTheme="majorBidi" w:hAnsiTheme="majorBidi" w:cstheme="majorBidi"/>
          <w:sz w:val="24"/>
          <w:szCs w:val="24"/>
          <w:lang w:val="en-US"/>
        </w:rPr>
        <w:t>:</w:t>
      </w:r>
      <w:proofErr w:type="gramEnd"/>
      <w:r w:rsidR="008F697B" w:rsidRPr="00751354">
        <w:rPr>
          <w:rFonts w:asciiTheme="majorBidi" w:hAnsiTheme="majorBidi" w:cstheme="majorBidi"/>
          <w:sz w:val="24"/>
          <w:szCs w:val="24"/>
          <w:lang w:val="en-US"/>
        </w:rPr>
        <w:t xml:space="preserve"> Rajagrafindo Persada).</w:t>
      </w:r>
    </w:p>
    <w:p w:rsidR="00472F8F" w:rsidRDefault="0076725E" w:rsidP="00DC73F0">
      <w:pPr>
        <w:spacing w:after="0" w:line="240" w:lineRule="auto"/>
        <w:ind w:left="720" w:hanging="720"/>
        <w:rPr>
          <w:rFonts w:asciiTheme="majorBidi" w:hAnsiTheme="majorBidi" w:cstheme="majorBidi"/>
          <w:sz w:val="24"/>
          <w:szCs w:val="24"/>
          <w:lang w:val="en-US"/>
        </w:rPr>
      </w:pPr>
      <w:r w:rsidRPr="00751354">
        <w:rPr>
          <w:rFonts w:asciiTheme="majorBidi" w:hAnsiTheme="majorBidi" w:cstheme="majorBidi"/>
          <w:sz w:val="24"/>
          <w:szCs w:val="24"/>
        </w:rPr>
        <w:t>Yuliana,</w:t>
      </w:r>
      <w:r w:rsidRPr="00751354">
        <w:rPr>
          <w:rFonts w:asciiTheme="majorBidi" w:hAnsiTheme="majorBidi" w:cstheme="majorBidi"/>
          <w:sz w:val="24"/>
          <w:szCs w:val="24"/>
          <w:lang w:val="en-US"/>
        </w:rPr>
        <w:t xml:space="preserve"> </w:t>
      </w:r>
      <w:r w:rsidRPr="00751354">
        <w:rPr>
          <w:rFonts w:asciiTheme="majorBidi" w:hAnsiTheme="majorBidi" w:cstheme="majorBidi"/>
          <w:sz w:val="24"/>
          <w:szCs w:val="24"/>
        </w:rPr>
        <w:t>Indah</w:t>
      </w:r>
      <w:r w:rsidRPr="00751354">
        <w:rPr>
          <w:rFonts w:asciiTheme="majorBidi" w:hAnsiTheme="majorBidi" w:cstheme="majorBidi"/>
          <w:sz w:val="24"/>
          <w:szCs w:val="24"/>
          <w:lang w:val="en-US"/>
        </w:rPr>
        <w:t xml:space="preserve">. </w:t>
      </w:r>
      <w:proofErr w:type="gramStart"/>
      <w:r w:rsidRPr="00751354">
        <w:rPr>
          <w:rFonts w:asciiTheme="majorBidi" w:hAnsiTheme="majorBidi" w:cstheme="majorBidi"/>
          <w:sz w:val="24"/>
          <w:szCs w:val="24"/>
          <w:lang w:val="en-US"/>
        </w:rPr>
        <w:t>(2010).</w:t>
      </w:r>
      <w:r w:rsidRPr="00751354">
        <w:rPr>
          <w:rFonts w:asciiTheme="majorBidi" w:hAnsiTheme="majorBidi" w:cstheme="majorBidi"/>
          <w:sz w:val="24"/>
          <w:szCs w:val="24"/>
        </w:rPr>
        <w:t xml:space="preserve"> </w:t>
      </w:r>
      <w:r w:rsidRPr="00751354">
        <w:rPr>
          <w:rFonts w:asciiTheme="majorBidi" w:hAnsiTheme="majorBidi" w:cstheme="majorBidi"/>
          <w:i/>
          <w:iCs/>
          <w:sz w:val="24"/>
          <w:szCs w:val="24"/>
        </w:rPr>
        <w:t>Investasi Produk Keuangan Syariah</w:t>
      </w:r>
      <w:r w:rsidRPr="00751354">
        <w:rPr>
          <w:rFonts w:asciiTheme="majorBidi" w:hAnsiTheme="majorBidi" w:cstheme="majorBidi"/>
          <w:sz w:val="24"/>
          <w:szCs w:val="24"/>
          <w:lang w:val="en-US"/>
        </w:rPr>
        <w:t>.</w:t>
      </w:r>
      <w:proofErr w:type="gramEnd"/>
      <w:r w:rsidRPr="00751354">
        <w:rPr>
          <w:rFonts w:asciiTheme="majorBidi" w:hAnsiTheme="majorBidi" w:cstheme="majorBidi"/>
          <w:sz w:val="24"/>
          <w:szCs w:val="24"/>
        </w:rPr>
        <w:t xml:space="preserve"> (Malang: UIN Maliki Press)</w:t>
      </w:r>
      <w:r w:rsidRPr="00751354">
        <w:rPr>
          <w:rFonts w:asciiTheme="majorBidi" w:hAnsiTheme="majorBidi" w:cstheme="majorBidi"/>
          <w:sz w:val="24"/>
          <w:szCs w:val="24"/>
          <w:lang w:val="en-US"/>
        </w:rPr>
        <w:t>.</w:t>
      </w:r>
    </w:p>
    <w:sectPr w:rsidR="00472F8F" w:rsidSect="006064D5">
      <w:footerReference w:type="default" r:id="rId15"/>
      <w:pgSz w:w="12240" w:h="15840"/>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4D8" w:rsidRDefault="00E464D8" w:rsidP="00C26A52">
      <w:pPr>
        <w:spacing w:after="0" w:line="240" w:lineRule="auto"/>
      </w:pPr>
      <w:r>
        <w:separator/>
      </w:r>
    </w:p>
  </w:endnote>
  <w:endnote w:type="continuationSeparator" w:id="0">
    <w:p w:rsidR="00E464D8" w:rsidRDefault="00E464D8" w:rsidP="00C2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275561139"/>
      <w:docPartObj>
        <w:docPartGallery w:val="Page Numbers (Bottom of Page)"/>
        <w:docPartUnique/>
      </w:docPartObj>
    </w:sdtPr>
    <w:sdtEndPr/>
    <w:sdtContent>
      <w:p w:rsidR="00377120" w:rsidRPr="00AD0E1B" w:rsidRDefault="00377120" w:rsidP="00574EBE">
        <w:pPr>
          <w:pStyle w:val="Footer"/>
          <w:jc w:val="right"/>
          <w:rPr>
            <w:rFonts w:asciiTheme="majorHAnsi" w:hAnsiTheme="majorHAnsi"/>
          </w:rPr>
        </w:pPr>
        <w:r>
          <w:rPr>
            <w:rFonts w:asciiTheme="majorHAnsi" w:hAnsiTheme="majorHAnsi"/>
            <w:color w:val="808080" w:themeColor="background1" w:themeShade="80"/>
            <w:spacing w:val="60"/>
            <w:lang w:val="en-US"/>
          </w:rPr>
          <w:t>Prinsip I</w:t>
        </w:r>
        <w:r w:rsidRPr="00AD0E1B">
          <w:rPr>
            <w:rFonts w:asciiTheme="majorHAnsi" w:hAnsiTheme="majorHAnsi"/>
            <w:color w:val="808080" w:themeColor="background1" w:themeShade="80"/>
            <w:spacing w:val="60"/>
            <w:lang w:val="en-US"/>
          </w:rPr>
          <w:t>nvestasi…</w:t>
        </w:r>
        <w:r w:rsidRPr="00AD0E1B">
          <w:rPr>
            <w:rFonts w:asciiTheme="majorHAnsi" w:hAnsiTheme="majorHAnsi"/>
          </w:rPr>
          <w:t xml:space="preserve"> | </w:t>
        </w:r>
        <w:r w:rsidRPr="00AD0E1B">
          <w:rPr>
            <w:rFonts w:asciiTheme="majorHAnsi" w:hAnsiTheme="majorHAnsi"/>
          </w:rPr>
          <w:fldChar w:fldCharType="begin"/>
        </w:r>
        <w:r w:rsidRPr="00AD0E1B">
          <w:rPr>
            <w:rFonts w:asciiTheme="majorHAnsi" w:hAnsiTheme="majorHAnsi"/>
          </w:rPr>
          <w:instrText xml:space="preserve"> PAGE   \* MERGEFORMAT </w:instrText>
        </w:r>
        <w:r w:rsidRPr="00AD0E1B">
          <w:rPr>
            <w:rFonts w:asciiTheme="majorHAnsi" w:hAnsiTheme="majorHAnsi"/>
          </w:rPr>
          <w:fldChar w:fldCharType="separate"/>
        </w:r>
        <w:r w:rsidR="0041360E">
          <w:rPr>
            <w:rFonts w:asciiTheme="majorHAnsi" w:hAnsiTheme="majorHAnsi"/>
            <w:noProof/>
          </w:rPr>
          <w:t>14</w:t>
        </w:r>
        <w:r w:rsidRPr="00AD0E1B">
          <w:rPr>
            <w:rFonts w:asciiTheme="majorHAnsi" w:hAnsiTheme="majorHAnsi"/>
            <w:noProof/>
          </w:rPr>
          <w:fldChar w:fldCharType="end"/>
        </w:r>
        <w:r w:rsidRPr="00AD0E1B">
          <w:rPr>
            <w:rFonts w:asciiTheme="majorHAnsi" w:hAnsiTheme="majorHAnsi"/>
          </w:rPr>
          <w:t xml:space="preserve"> </w:t>
        </w:r>
      </w:p>
    </w:sdtContent>
  </w:sdt>
  <w:p w:rsidR="00377120" w:rsidRPr="00AD0E1B" w:rsidRDefault="00377120">
    <w:pPr>
      <w:pStyle w:val="Foo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4D8" w:rsidRDefault="00E464D8" w:rsidP="00C26A52">
      <w:pPr>
        <w:spacing w:after="0" w:line="240" w:lineRule="auto"/>
      </w:pPr>
      <w:r>
        <w:separator/>
      </w:r>
    </w:p>
  </w:footnote>
  <w:footnote w:type="continuationSeparator" w:id="0">
    <w:p w:rsidR="00E464D8" w:rsidRDefault="00E464D8" w:rsidP="00C26A52">
      <w:pPr>
        <w:spacing w:after="0" w:line="240" w:lineRule="auto"/>
      </w:pPr>
      <w:r>
        <w:continuationSeparator/>
      </w:r>
    </w:p>
  </w:footnote>
  <w:footnote w:id="1">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QS. Al-Hasyr: 7.</w:t>
      </w:r>
    </w:p>
  </w:footnote>
  <w:footnote w:id="2">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Acep Djazuli, </w:t>
      </w:r>
      <w:r w:rsidRPr="00F577B2">
        <w:rPr>
          <w:rFonts w:asciiTheme="majorBidi" w:hAnsiTheme="majorBidi" w:cstheme="majorBidi"/>
          <w:i/>
          <w:iCs/>
        </w:rPr>
        <w:t>Kaidah-Kaidah Fikih: Kaidah Hukum Islam Dalam Menyelesaikan Masalah-Masalah Yang Praktis</w:t>
      </w:r>
      <w:r w:rsidRPr="00F577B2">
        <w:rPr>
          <w:rFonts w:asciiTheme="majorBidi" w:hAnsiTheme="majorBidi" w:cstheme="majorBidi"/>
        </w:rPr>
        <w:t>, (Jakarta: Kencana, 2006), hlm. 130.</w:t>
      </w:r>
    </w:p>
  </w:footnote>
  <w:footnote w:id="3">
    <w:p w:rsidR="00377120" w:rsidRPr="00F577B2" w:rsidRDefault="00377120" w:rsidP="00DC1E77">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Ahmad Antoni K. </w:t>
      </w:r>
      <w:r w:rsidRPr="00F577B2">
        <w:rPr>
          <w:rFonts w:asciiTheme="majorBidi" w:hAnsiTheme="majorBidi" w:cstheme="majorBidi"/>
          <w:i/>
          <w:iCs/>
        </w:rPr>
        <w:t>Muda, Kamus Lengkap Ekonomi</w:t>
      </w:r>
      <w:r w:rsidRPr="00F577B2">
        <w:rPr>
          <w:rFonts w:asciiTheme="majorBidi" w:hAnsiTheme="majorBidi" w:cstheme="majorBidi"/>
        </w:rPr>
        <w:t>, (Jakarta: Gitamedia Press, 2003), hlm. 195.</w:t>
      </w:r>
    </w:p>
  </w:footnote>
  <w:footnote w:id="4">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Bank Indonesia, </w:t>
      </w:r>
      <w:r w:rsidRPr="00F577B2">
        <w:rPr>
          <w:rFonts w:asciiTheme="majorBidi" w:hAnsiTheme="majorBidi" w:cstheme="majorBidi"/>
          <w:i/>
          <w:iCs/>
        </w:rPr>
        <w:t>Kamus Istilah Keuangan dan Perbankan Syariah</w:t>
      </w:r>
      <w:r w:rsidRPr="00F577B2">
        <w:rPr>
          <w:rFonts w:asciiTheme="majorBidi" w:hAnsiTheme="majorBidi" w:cstheme="majorBidi"/>
        </w:rPr>
        <w:t>, (Jakarta: Raja Grafindo Persada, 2005), hlm. 30.</w:t>
      </w:r>
    </w:p>
  </w:footnote>
  <w:footnote w:id="5">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Ivan Rahmawan A, </w:t>
      </w:r>
      <w:r w:rsidRPr="00F577B2">
        <w:rPr>
          <w:rFonts w:asciiTheme="majorBidi" w:hAnsiTheme="majorBidi" w:cstheme="majorBidi"/>
          <w:i/>
          <w:iCs/>
        </w:rPr>
        <w:t>Kamus Istilah Akuntansi Syari'ah</w:t>
      </w:r>
      <w:proofErr w:type="gramStart"/>
      <w:r w:rsidRPr="00F577B2">
        <w:rPr>
          <w:rFonts w:asciiTheme="majorBidi" w:hAnsiTheme="majorBidi" w:cstheme="majorBidi"/>
        </w:rPr>
        <w:t>,cet</w:t>
      </w:r>
      <w:proofErr w:type="gramEnd"/>
      <w:r w:rsidRPr="00F577B2">
        <w:rPr>
          <w:rFonts w:asciiTheme="majorBidi" w:hAnsiTheme="majorBidi" w:cstheme="majorBidi"/>
        </w:rPr>
        <w:t>. I, (Yogyakarta: Pilar Media</w:t>
      </w:r>
      <w:proofErr w:type="gramStart"/>
      <w:r w:rsidRPr="00F577B2">
        <w:rPr>
          <w:rFonts w:asciiTheme="majorBidi" w:hAnsiTheme="majorBidi" w:cstheme="majorBidi"/>
        </w:rPr>
        <w:t>,2005</w:t>
      </w:r>
      <w:proofErr w:type="gramEnd"/>
      <w:r w:rsidRPr="00F577B2">
        <w:rPr>
          <w:rFonts w:asciiTheme="majorBidi" w:hAnsiTheme="majorBidi" w:cstheme="majorBidi"/>
        </w:rPr>
        <w:t>), hlm. 92.</w:t>
      </w:r>
    </w:p>
  </w:footnote>
  <w:footnote w:id="6">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Kasmir </w:t>
      </w:r>
      <w:r w:rsidRPr="00F577B2">
        <w:rPr>
          <w:rFonts w:asciiTheme="majorBidi" w:hAnsiTheme="majorBidi" w:cstheme="majorBidi"/>
          <w:color w:val="222222"/>
          <w:shd w:val="clear" w:color="auto" w:fill="FFFFFF"/>
        </w:rPr>
        <w:t xml:space="preserve">dan Jakfar, </w:t>
      </w:r>
      <w:r w:rsidRPr="00F577B2">
        <w:rPr>
          <w:rFonts w:asciiTheme="majorBidi" w:hAnsiTheme="majorBidi" w:cstheme="majorBidi"/>
          <w:i/>
          <w:iCs/>
          <w:color w:val="222222"/>
          <w:shd w:val="clear" w:color="auto" w:fill="FFFFFF"/>
        </w:rPr>
        <w:t>Studi Kelayakan Bisnis</w:t>
      </w:r>
      <w:r w:rsidRPr="00F577B2">
        <w:rPr>
          <w:rFonts w:asciiTheme="majorBidi" w:hAnsiTheme="majorBidi" w:cstheme="majorBidi"/>
          <w:color w:val="222222"/>
          <w:shd w:val="clear" w:color="auto" w:fill="FFFFFF"/>
        </w:rPr>
        <w:t xml:space="preserve">, (Jakarta: Kencana, 2012), hlm. 34. Lihat juga Zainul Arifin, </w:t>
      </w:r>
      <w:r w:rsidRPr="00F577B2">
        <w:rPr>
          <w:rFonts w:asciiTheme="majorBidi" w:hAnsiTheme="majorBidi" w:cstheme="majorBidi"/>
          <w:i/>
          <w:iCs/>
          <w:color w:val="222222"/>
          <w:shd w:val="clear" w:color="auto" w:fill="FFFFFF"/>
        </w:rPr>
        <w:t>Dasar-dasar Manajemen Bank Syariah</w:t>
      </w:r>
      <w:r w:rsidRPr="00F577B2">
        <w:rPr>
          <w:rFonts w:asciiTheme="majorBidi" w:hAnsiTheme="majorBidi" w:cstheme="majorBidi"/>
          <w:color w:val="222222"/>
          <w:shd w:val="clear" w:color="auto" w:fill="FFFFFF"/>
        </w:rPr>
        <w:t>, (Tangerang: Pustaka Alvabet, 2012), hlm. 3.</w:t>
      </w:r>
    </w:p>
  </w:footnote>
  <w:footnote w:id="7">
    <w:p w:rsidR="00377120" w:rsidRPr="00F577B2" w:rsidRDefault="00377120" w:rsidP="00175727">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John Glason, </w:t>
      </w:r>
      <w:r w:rsidRPr="00F577B2">
        <w:rPr>
          <w:rFonts w:asciiTheme="majorBidi" w:hAnsiTheme="majorBidi" w:cstheme="majorBidi"/>
          <w:i/>
          <w:iCs/>
        </w:rPr>
        <w:t>Ekonomi Pembangunan</w:t>
      </w:r>
      <w:r w:rsidRPr="00F577B2">
        <w:rPr>
          <w:rFonts w:asciiTheme="majorBidi" w:hAnsiTheme="majorBidi" w:cstheme="majorBidi"/>
        </w:rPr>
        <w:t xml:space="preserve">, (Jakarta: FE UI, 1997), di </w:t>
      </w:r>
      <w:proofErr w:type="gramStart"/>
      <w:r w:rsidRPr="00F577B2">
        <w:rPr>
          <w:rFonts w:asciiTheme="majorBidi" w:hAnsiTheme="majorBidi" w:cstheme="majorBidi"/>
        </w:rPr>
        <w:t>dalam  Dewi</w:t>
      </w:r>
      <w:proofErr w:type="gramEnd"/>
      <w:r w:rsidRPr="00F577B2">
        <w:rPr>
          <w:rFonts w:asciiTheme="majorBidi" w:hAnsiTheme="majorBidi" w:cstheme="majorBidi"/>
        </w:rPr>
        <w:t xml:space="preserve"> Maharani, </w:t>
      </w:r>
      <w:r w:rsidRPr="00F577B2">
        <w:rPr>
          <w:rFonts w:asciiTheme="majorBidi" w:hAnsiTheme="majorBidi" w:cstheme="majorBidi"/>
          <w:i/>
          <w:iCs/>
        </w:rPr>
        <w:t>Analisis Pengaruh Investasi Dan Tenaga Kerja Terhadap Produk Domestik Regional B</w:t>
      </w:r>
      <w:r>
        <w:rPr>
          <w:rFonts w:asciiTheme="majorBidi" w:hAnsiTheme="majorBidi" w:cstheme="majorBidi"/>
          <w:i/>
          <w:iCs/>
        </w:rPr>
        <w:t xml:space="preserve">ruto (PDRB) Di Sumatera Utara. </w:t>
      </w:r>
      <w:r w:rsidRPr="00F577B2">
        <w:rPr>
          <w:rFonts w:asciiTheme="majorBidi" w:hAnsiTheme="majorBidi" w:cstheme="majorBidi"/>
        </w:rPr>
        <w:t xml:space="preserve">Jurnal Agama Dan Pendidikan Islam “INTIQAD” Vol.8, No. 2 (2016). </w:t>
      </w:r>
      <w:proofErr w:type="gramStart"/>
      <w:r w:rsidRPr="00F577B2">
        <w:rPr>
          <w:rFonts w:asciiTheme="majorBidi" w:hAnsiTheme="majorBidi" w:cstheme="majorBidi"/>
        </w:rPr>
        <w:t>hlm</w:t>
      </w:r>
      <w:proofErr w:type="gramEnd"/>
      <w:r w:rsidRPr="00F577B2">
        <w:rPr>
          <w:rFonts w:asciiTheme="majorBidi" w:hAnsiTheme="majorBidi" w:cstheme="majorBidi"/>
        </w:rPr>
        <w:t>. 39.</w:t>
      </w:r>
    </w:p>
  </w:footnote>
  <w:footnote w:id="8">
    <w:p w:rsidR="00377120" w:rsidRPr="00F577B2" w:rsidRDefault="00377120" w:rsidP="00625794">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w:t>
      </w:r>
      <w:r w:rsidRPr="00625794">
        <w:rPr>
          <w:rFonts w:asciiTheme="majorBidi" w:hAnsiTheme="majorBidi" w:cstheme="majorBidi"/>
        </w:rPr>
        <w:t>Novita Linda</w:t>
      </w:r>
      <w:r>
        <w:rPr>
          <w:rFonts w:asciiTheme="majorBidi" w:hAnsiTheme="majorBidi" w:cstheme="majorBidi"/>
        </w:rPr>
        <w:t xml:space="preserve"> Sitompul</w:t>
      </w:r>
      <w:r w:rsidRPr="00625794">
        <w:rPr>
          <w:rFonts w:asciiTheme="majorBidi" w:hAnsiTheme="majorBidi" w:cstheme="majorBidi"/>
        </w:rPr>
        <w:t xml:space="preserve">. </w:t>
      </w:r>
      <w:proofErr w:type="gramStart"/>
      <w:r w:rsidRPr="00625794">
        <w:rPr>
          <w:rFonts w:asciiTheme="majorBidi" w:hAnsiTheme="majorBidi" w:cstheme="majorBidi"/>
          <w:i/>
          <w:iCs/>
        </w:rPr>
        <w:t>Analisis pengaruh investasi dan tenaga kerja terhadap PDRB Sumatera Utara</w:t>
      </w:r>
      <w:r w:rsidRPr="00625794">
        <w:rPr>
          <w:rFonts w:asciiTheme="majorBidi" w:hAnsiTheme="majorBidi" w:cstheme="majorBidi"/>
        </w:rPr>
        <w:t>.</w:t>
      </w:r>
      <w:proofErr w:type="gramEnd"/>
      <w:r w:rsidRPr="00625794">
        <w:rPr>
          <w:rFonts w:asciiTheme="majorBidi" w:hAnsiTheme="majorBidi" w:cstheme="majorBidi"/>
        </w:rPr>
        <w:t xml:space="preserve"> </w:t>
      </w:r>
      <w:proofErr w:type="gramStart"/>
      <w:r>
        <w:rPr>
          <w:rFonts w:asciiTheme="majorBidi" w:hAnsiTheme="majorBidi" w:cstheme="majorBidi"/>
        </w:rPr>
        <w:t>(Univ. Sumatra Utara: Master Ttesis, 2007), hlm.</w:t>
      </w:r>
      <w:proofErr w:type="gramEnd"/>
      <w:r>
        <w:rPr>
          <w:rFonts w:asciiTheme="majorBidi" w:hAnsiTheme="majorBidi" w:cstheme="majorBidi"/>
        </w:rPr>
        <w:t xml:space="preserve"> 65.</w:t>
      </w:r>
    </w:p>
  </w:footnote>
  <w:footnote w:id="9">
    <w:p w:rsidR="00377120" w:rsidRPr="00F577B2" w:rsidRDefault="00377120" w:rsidP="00295CAE">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Sadono Sukirno, </w:t>
      </w:r>
      <w:r w:rsidRPr="00F577B2">
        <w:rPr>
          <w:rFonts w:asciiTheme="majorBidi" w:hAnsiTheme="majorBidi" w:cstheme="majorBidi"/>
          <w:i/>
          <w:iCs/>
        </w:rPr>
        <w:t>Pengantar Teori Makro Ekonomi,</w:t>
      </w:r>
      <w:r w:rsidRPr="00F577B2">
        <w:rPr>
          <w:rFonts w:asciiTheme="majorBidi" w:hAnsiTheme="majorBidi" w:cstheme="majorBidi"/>
        </w:rPr>
        <w:t xml:space="preserve"> (</w:t>
      </w:r>
      <w:proofErr w:type="gramStart"/>
      <w:r w:rsidRPr="00F577B2">
        <w:rPr>
          <w:rFonts w:asciiTheme="majorBidi" w:hAnsiTheme="majorBidi" w:cstheme="majorBidi"/>
        </w:rPr>
        <w:t>Jakarta :</w:t>
      </w:r>
      <w:proofErr w:type="gramEnd"/>
      <w:r w:rsidRPr="00F577B2">
        <w:rPr>
          <w:rFonts w:asciiTheme="majorBidi" w:hAnsiTheme="majorBidi" w:cstheme="majorBidi"/>
        </w:rPr>
        <w:t xml:space="preserve"> Rajagrafindo Persada, 2003), hlm. 56.</w:t>
      </w:r>
    </w:p>
  </w:footnote>
  <w:footnote w:id="10">
    <w:p w:rsidR="00377120" w:rsidRPr="00F577B2" w:rsidRDefault="00377120" w:rsidP="00DB2A69">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Nopirin, </w:t>
      </w:r>
      <w:r w:rsidRPr="00F577B2">
        <w:rPr>
          <w:rFonts w:asciiTheme="majorBidi" w:hAnsiTheme="majorBidi" w:cstheme="majorBidi"/>
          <w:i/>
          <w:iCs/>
        </w:rPr>
        <w:t>Ekonomi Moneter: Buku 1 Edisi Keempat,</w:t>
      </w:r>
      <w:r w:rsidRPr="00F577B2">
        <w:rPr>
          <w:rFonts w:asciiTheme="majorBidi" w:hAnsiTheme="majorBidi" w:cstheme="majorBidi"/>
        </w:rPr>
        <w:t xml:space="preserve"> (Yogyakarta: BPFE, 2000), hlm. 193.</w:t>
      </w:r>
    </w:p>
  </w:footnote>
  <w:footnote w:id="11">
    <w:p w:rsidR="00377120" w:rsidRPr="00F577B2" w:rsidRDefault="00377120" w:rsidP="00595A4B">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Sofiniyah Gufron, </w:t>
      </w:r>
      <w:r w:rsidRPr="00F577B2">
        <w:rPr>
          <w:rFonts w:asciiTheme="majorBidi" w:hAnsiTheme="majorBidi" w:cstheme="majorBidi"/>
          <w:i/>
          <w:iCs/>
        </w:rPr>
        <w:t>Briefcase Book Edukasi Profesional Syariah</w:t>
      </w:r>
      <w:r w:rsidRPr="00F577B2">
        <w:rPr>
          <w:rFonts w:asciiTheme="majorBidi" w:hAnsiTheme="majorBidi" w:cstheme="majorBidi"/>
        </w:rPr>
        <w:t xml:space="preserve">:  </w:t>
      </w:r>
      <w:r w:rsidRPr="00F577B2">
        <w:rPr>
          <w:rFonts w:asciiTheme="majorBidi" w:hAnsiTheme="majorBidi" w:cstheme="majorBidi"/>
          <w:i/>
          <w:iCs/>
        </w:rPr>
        <w:t>Sistem Keuangan dan Investasi Syariah</w:t>
      </w:r>
      <w:r w:rsidRPr="00F577B2">
        <w:rPr>
          <w:rFonts w:asciiTheme="majorBidi" w:hAnsiTheme="majorBidi" w:cstheme="majorBidi"/>
        </w:rPr>
        <w:t xml:space="preserve">. Cet. 1 (Jakarta: Renaisan, 2005), hlm. 16-17. </w:t>
      </w:r>
    </w:p>
  </w:footnote>
  <w:footnote w:id="12">
    <w:p w:rsidR="00377120" w:rsidRPr="00F577B2" w:rsidRDefault="00377120" w:rsidP="004B394E">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Taufik Hidayat, </w:t>
      </w:r>
      <w:r w:rsidRPr="00F577B2">
        <w:rPr>
          <w:rFonts w:asciiTheme="majorBidi" w:hAnsiTheme="majorBidi" w:cstheme="majorBidi"/>
          <w:i/>
          <w:iCs/>
        </w:rPr>
        <w:t>Buku Pintar Investasi Syariah,</w:t>
      </w:r>
      <w:r w:rsidRPr="00F577B2">
        <w:rPr>
          <w:rFonts w:asciiTheme="majorBidi" w:hAnsiTheme="majorBidi" w:cstheme="majorBidi"/>
        </w:rPr>
        <w:t xml:space="preserve"> (Jakarta: Mediakita, 2011), hlm. 24.</w:t>
      </w:r>
    </w:p>
  </w:footnote>
  <w:footnote w:id="13">
    <w:p w:rsidR="00377120" w:rsidRPr="00F577B2" w:rsidRDefault="00377120" w:rsidP="004B394E">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w:t>
      </w:r>
      <w:proofErr w:type="gramStart"/>
      <w:r w:rsidRPr="00F577B2">
        <w:rPr>
          <w:rFonts w:asciiTheme="majorBidi" w:hAnsiTheme="majorBidi" w:cstheme="majorBidi"/>
        </w:rPr>
        <w:t>Lihat diantaranya Fatwa Dewan Syariah Nasional Majelis Ulama Indonesia (DSN-MUI) No.</w:t>
      </w:r>
      <w:proofErr w:type="gramEnd"/>
      <w:r w:rsidRPr="00F577B2">
        <w:rPr>
          <w:rFonts w:asciiTheme="majorBidi" w:hAnsiTheme="majorBidi" w:cstheme="majorBidi"/>
        </w:rPr>
        <w:t xml:space="preserve">  07/DSN-MUI/IV/2000 tentang Mudharabah dan Fatwa No</w:t>
      </w:r>
      <w:proofErr w:type="gramStart"/>
      <w:r w:rsidRPr="00F577B2">
        <w:rPr>
          <w:rFonts w:asciiTheme="majorBidi" w:hAnsiTheme="majorBidi" w:cstheme="majorBidi"/>
        </w:rPr>
        <w:t>. .</w:t>
      </w:r>
      <w:proofErr w:type="gramEnd"/>
      <w:r w:rsidRPr="00F577B2">
        <w:rPr>
          <w:rFonts w:asciiTheme="majorBidi" w:hAnsiTheme="majorBidi" w:cstheme="majorBidi"/>
        </w:rPr>
        <w:t xml:space="preserve">  </w:t>
      </w:r>
      <w:proofErr w:type="gramStart"/>
      <w:r w:rsidRPr="00F577B2">
        <w:rPr>
          <w:rFonts w:asciiTheme="majorBidi" w:hAnsiTheme="majorBidi" w:cstheme="majorBidi"/>
        </w:rPr>
        <w:t>0/DSN-MUI/IV/2000 tentang Musyarakah.</w:t>
      </w:r>
      <w:proofErr w:type="gramEnd"/>
    </w:p>
  </w:footnote>
  <w:footnote w:id="14">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Indah Yuliana</w:t>
      </w:r>
      <w:r w:rsidRPr="00F577B2">
        <w:rPr>
          <w:rFonts w:asciiTheme="majorBidi" w:hAnsiTheme="majorBidi" w:cstheme="majorBidi"/>
          <w:i/>
          <w:iCs/>
        </w:rPr>
        <w:t>, Investasi Produk Keuangan Syariah</w:t>
      </w:r>
      <w:r w:rsidRPr="00F577B2">
        <w:rPr>
          <w:rFonts w:asciiTheme="majorBidi" w:hAnsiTheme="majorBidi" w:cstheme="majorBidi"/>
        </w:rPr>
        <w:t>, (Malang: UIN –Maliki Press, 2010), hlm. 13-17.</w:t>
      </w:r>
    </w:p>
  </w:footnote>
  <w:footnote w:id="15">
    <w:p w:rsidR="00377120" w:rsidRPr="00F577B2" w:rsidRDefault="00377120" w:rsidP="008B1BFD">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Muhammad Syafii Antonio, </w:t>
      </w:r>
      <w:r w:rsidRPr="00F577B2">
        <w:rPr>
          <w:rFonts w:asciiTheme="majorBidi" w:hAnsiTheme="majorBidi" w:cstheme="majorBidi"/>
          <w:i/>
          <w:iCs/>
        </w:rPr>
        <w:t>Muhammad SAW: The Super Leader Super Manager</w:t>
      </w:r>
      <w:r w:rsidRPr="00F577B2">
        <w:rPr>
          <w:rFonts w:asciiTheme="majorBidi" w:hAnsiTheme="majorBidi" w:cstheme="majorBidi"/>
        </w:rPr>
        <w:t xml:space="preserve">, (Jakarta: ProLM Centre, 2007), hlm. 79. Lihat juga dalam Shahih al-Bukhari, No. 2262, kitab </w:t>
      </w:r>
      <w:r w:rsidRPr="00F577B2">
        <w:rPr>
          <w:rFonts w:asciiTheme="majorBidi" w:hAnsiTheme="majorBidi" w:cstheme="majorBidi"/>
          <w:i/>
          <w:iCs/>
        </w:rPr>
        <w:t>al-Ijarah</w:t>
      </w:r>
      <w:r w:rsidRPr="00F577B2">
        <w:rPr>
          <w:rFonts w:asciiTheme="majorBidi" w:hAnsiTheme="majorBidi" w:cstheme="majorBidi"/>
        </w:rPr>
        <w:t xml:space="preserve">, Bab </w:t>
      </w:r>
      <w:r w:rsidRPr="00F577B2">
        <w:rPr>
          <w:rFonts w:asciiTheme="majorBidi" w:hAnsiTheme="majorBidi" w:cstheme="majorBidi"/>
          <w:i/>
          <w:iCs/>
        </w:rPr>
        <w:t>ra’yu al-ghanam ‘ala qararith</w:t>
      </w:r>
      <w:r w:rsidRPr="00F577B2">
        <w:rPr>
          <w:rFonts w:asciiTheme="majorBidi" w:hAnsiTheme="majorBidi" w:cstheme="majorBidi"/>
        </w:rPr>
        <w:t>.</w:t>
      </w:r>
    </w:p>
  </w:footnote>
  <w:footnote w:id="16">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Muhammad Syafii Antonio, </w:t>
      </w:r>
      <w:r w:rsidRPr="00F577B2">
        <w:rPr>
          <w:rFonts w:asciiTheme="majorBidi" w:hAnsiTheme="majorBidi" w:cstheme="majorBidi"/>
          <w:i/>
          <w:iCs/>
        </w:rPr>
        <w:t>Muhammad SAW: The Super Leader Super Manager</w:t>
      </w:r>
      <w:r w:rsidRPr="00F577B2">
        <w:rPr>
          <w:rFonts w:asciiTheme="majorBidi" w:hAnsiTheme="majorBidi" w:cstheme="majorBidi"/>
        </w:rPr>
        <w:t>, (Jakarta: ProLM Centre, 2007), hlm. 81.</w:t>
      </w:r>
    </w:p>
  </w:footnote>
  <w:footnote w:id="17">
    <w:p w:rsidR="00377120" w:rsidRPr="00F577B2" w:rsidRDefault="00377120" w:rsidP="007B2BFA">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Afzalurrahman, </w:t>
      </w:r>
      <w:r w:rsidRPr="00F577B2">
        <w:rPr>
          <w:rFonts w:asciiTheme="majorBidi" w:hAnsiTheme="majorBidi" w:cstheme="majorBidi"/>
          <w:i/>
          <w:iCs/>
        </w:rPr>
        <w:t>Muhammad as a Trader</w:t>
      </w:r>
      <w:r w:rsidRPr="00F577B2">
        <w:rPr>
          <w:rFonts w:asciiTheme="majorBidi" w:hAnsiTheme="majorBidi" w:cstheme="majorBidi"/>
        </w:rPr>
        <w:t xml:space="preserve"> (terj: </w:t>
      </w:r>
      <w:r w:rsidRPr="00F577B2">
        <w:rPr>
          <w:rFonts w:asciiTheme="majorBidi" w:hAnsiTheme="majorBidi" w:cstheme="majorBidi"/>
          <w:i/>
          <w:iCs/>
        </w:rPr>
        <w:t>Muhammad Sebagai Seorang Pedagang),</w:t>
      </w:r>
      <w:r w:rsidRPr="00F577B2">
        <w:rPr>
          <w:rFonts w:asciiTheme="majorBidi" w:hAnsiTheme="majorBidi" w:cstheme="majorBidi"/>
        </w:rPr>
        <w:t xml:space="preserve"> (Jakarta: Yayasan Swarna Bhumi, 2000), hlm. 6-7.</w:t>
      </w:r>
    </w:p>
  </w:footnote>
  <w:footnote w:id="18">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Muhammad Syafii Antonio, </w:t>
      </w:r>
      <w:r w:rsidRPr="00F577B2">
        <w:rPr>
          <w:rFonts w:asciiTheme="majorBidi" w:hAnsiTheme="majorBidi" w:cstheme="majorBidi"/>
          <w:i/>
          <w:iCs/>
        </w:rPr>
        <w:t>Muhammad SAW: The Super Leader Super Manager</w:t>
      </w:r>
      <w:r w:rsidRPr="00F577B2">
        <w:rPr>
          <w:rFonts w:asciiTheme="majorBidi" w:hAnsiTheme="majorBidi" w:cstheme="majorBidi"/>
        </w:rPr>
        <w:t>, (Jakarta: ProLM Centre, 2007), hlm. 81-82.</w:t>
      </w:r>
    </w:p>
  </w:footnote>
  <w:footnote w:id="19">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w:t>
      </w:r>
      <w:proofErr w:type="gramStart"/>
      <w:r w:rsidRPr="00F577B2">
        <w:rPr>
          <w:rFonts w:asciiTheme="majorBidi" w:hAnsiTheme="majorBidi" w:cstheme="majorBidi"/>
          <w:i/>
          <w:iCs/>
        </w:rPr>
        <w:t>Ibid</w:t>
      </w:r>
      <w:r w:rsidRPr="00F577B2">
        <w:rPr>
          <w:rFonts w:asciiTheme="majorBidi" w:hAnsiTheme="majorBidi" w:cstheme="majorBidi"/>
        </w:rPr>
        <w:t>, hlm.</w:t>
      </w:r>
      <w:proofErr w:type="gramEnd"/>
      <w:r w:rsidRPr="00F577B2">
        <w:rPr>
          <w:rFonts w:asciiTheme="majorBidi" w:hAnsiTheme="majorBidi" w:cstheme="majorBidi"/>
        </w:rPr>
        <w:t xml:space="preserve"> 82.</w:t>
      </w:r>
    </w:p>
  </w:footnote>
  <w:footnote w:id="20">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Afzalurrahman, </w:t>
      </w:r>
      <w:r w:rsidRPr="00F577B2">
        <w:rPr>
          <w:rFonts w:asciiTheme="majorBidi" w:hAnsiTheme="majorBidi" w:cstheme="majorBidi"/>
          <w:i/>
          <w:iCs/>
        </w:rPr>
        <w:t>Muhammad as a Trader</w:t>
      </w:r>
      <w:r w:rsidRPr="00F577B2">
        <w:rPr>
          <w:rFonts w:asciiTheme="majorBidi" w:hAnsiTheme="majorBidi" w:cstheme="majorBidi"/>
        </w:rPr>
        <w:t xml:space="preserve"> (terj: </w:t>
      </w:r>
      <w:r w:rsidRPr="00F577B2">
        <w:rPr>
          <w:rFonts w:asciiTheme="majorBidi" w:hAnsiTheme="majorBidi" w:cstheme="majorBidi"/>
          <w:i/>
          <w:iCs/>
        </w:rPr>
        <w:t>Muhammad Sebagai Seorang Pedagang),</w:t>
      </w:r>
      <w:r w:rsidRPr="00F577B2">
        <w:rPr>
          <w:rFonts w:asciiTheme="majorBidi" w:hAnsiTheme="majorBidi" w:cstheme="majorBidi"/>
        </w:rPr>
        <w:t xml:space="preserve"> (Jakarta: Yayasan Swarna Bhumi, 2000), hlm. 6-7.</w:t>
      </w:r>
    </w:p>
  </w:footnote>
  <w:footnote w:id="21">
    <w:p w:rsidR="00377120" w:rsidRPr="00F577B2" w:rsidRDefault="00377120" w:rsidP="00DF3FC3">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Muhammad Syafii Antonio, </w:t>
      </w:r>
      <w:r w:rsidRPr="00F577B2">
        <w:rPr>
          <w:rFonts w:asciiTheme="majorBidi" w:hAnsiTheme="majorBidi" w:cstheme="majorBidi"/>
          <w:i/>
          <w:iCs/>
        </w:rPr>
        <w:t>Muhammad SAW: The Super Leader Super Manager</w:t>
      </w:r>
      <w:r w:rsidRPr="00F577B2">
        <w:rPr>
          <w:rFonts w:asciiTheme="majorBidi" w:hAnsiTheme="majorBidi" w:cstheme="majorBidi"/>
        </w:rPr>
        <w:t>, (Jakarta: ProLM Centre, 2007), hlm. 82.</w:t>
      </w:r>
    </w:p>
  </w:footnote>
  <w:footnote w:id="22">
    <w:p w:rsidR="00377120" w:rsidRPr="00F577B2" w:rsidRDefault="00377120" w:rsidP="00A96638">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Muhammad Syafii Antonio, </w:t>
      </w:r>
      <w:r w:rsidRPr="00F577B2">
        <w:rPr>
          <w:rFonts w:asciiTheme="majorBidi" w:hAnsiTheme="majorBidi" w:cstheme="majorBidi"/>
          <w:i/>
          <w:iCs/>
        </w:rPr>
        <w:t>Muhammad SAW: The Super Leader Super Manager</w:t>
      </w:r>
      <w:r w:rsidRPr="00F577B2">
        <w:rPr>
          <w:rFonts w:asciiTheme="majorBidi" w:hAnsiTheme="majorBidi" w:cstheme="majorBidi"/>
        </w:rPr>
        <w:t>, (Jakarta: ProLM Centre, 2007), hlm. 77.</w:t>
      </w:r>
    </w:p>
  </w:footnote>
  <w:footnote w:id="23">
    <w:p w:rsidR="00377120" w:rsidRPr="00F577B2" w:rsidRDefault="00377120" w:rsidP="003A1846">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w:t>
      </w:r>
      <w:proofErr w:type="gramStart"/>
      <w:r w:rsidRPr="00F577B2">
        <w:rPr>
          <w:rFonts w:asciiTheme="majorBidi" w:hAnsiTheme="majorBidi" w:cstheme="majorBidi"/>
        </w:rPr>
        <w:t xml:space="preserve">Al-Hafidz Ibnu Hajar al-Asqalani, </w:t>
      </w:r>
      <w:r w:rsidRPr="00F577B2">
        <w:rPr>
          <w:rFonts w:asciiTheme="majorBidi" w:hAnsiTheme="majorBidi" w:cstheme="majorBidi"/>
          <w:i/>
          <w:iCs/>
        </w:rPr>
        <w:t>Bulughul Maram</w:t>
      </w:r>
      <w:r w:rsidRPr="00F577B2">
        <w:rPr>
          <w:rFonts w:asciiTheme="majorBidi" w:hAnsiTheme="majorBidi" w:cstheme="majorBidi"/>
        </w:rPr>
        <w:t xml:space="preserve"> (Terj.</w:t>
      </w:r>
      <w:proofErr w:type="gramEnd"/>
      <w:r w:rsidRPr="00F577B2">
        <w:rPr>
          <w:rFonts w:asciiTheme="majorBidi" w:hAnsiTheme="majorBidi" w:cstheme="majorBidi"/>
        </w:rPr>
        <w:t xml:space="preserve"> </w:t>
      </w:r>
      <w:proofErr w:type="gramStart"/>
      <w:r w:rsidRPr="00F577B2">
        <w:rPr>
          <w:rFonts w:asciiTheme="majorBidi" w:hAnsiTheme="majorBidi" w:cstheme="majorBidi"/>
        </w:rPr>
        <w:t>Bulughul Maram oleh Mahrus Ali), (Surabaya: Mutiara Ilmu, 1995), hlm.</w:t>
      </w:r>
      <w:proofErr w:type="gramEnd"/>
      <w:r w:rsidRPr="00F577B2">
        <w:rPr>
          <w:rFonts w:asciiTheme="majorBidi" w:hAnsiTheme="majorBidi" w:cstheme="majorBidi"/>
        </w:rPr>
        <w:t xml:space="preserve"> 374. Hadits Nomor. </w:t>
      </w:r>
      <w:proofErr w:type="gramStart"/>
      <w:r w:rsidRPr="00F577B2">
        <w:rPr>
          <w:rFonts w:asciiTheme="majorBidi" w:hAnsiTheme="majorBidi" w:cstheme="majorBidi"/>
        </w:rPr>
        <w:t>902. Bab Syirkah dan Wakalah.</w:t>
      </w:r>
      <w:proofErr w:type="gramEnd"/>
    </w:p>
  </w:footnote>
  <w:footnote w:id="24">
    <w:p w:rsidR="00377120" w:rsidRPr="00F577B2" w:rsidRDefault="00377120" w:rsidP="00DA79E5">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Taufik Hidayat, </w:t>
      </w:r>
      <w:r w:rsidRPr="00F577B2">
        <w:rPr>
          <w:rFonts w:asciiTheme="majorBidi" w:hAnsiTheme="majorBidi" w:cstheme="majorBidi"/>
          <w:i/>
          <w:iCs/>
        </w:rPr>
        <w:t>Buku Pintar Investasi Syariah,</w:t>
      </w:r>
      <w:r w:rsidRPr="00F577B2">
        <w:rPr>
          <w:rFonts w:asciiTheme="majorBidi" w:hAnsiTheme="majorBidi" w:cstheme="majorBidi"/>
        </w:rPr>
        <w:t xml:space="preserve"> (Jakarta: Mediakita, 2011), hlm. 24.</w:t>
      </w:r>
    </w:p>
  </w:footnote>
  <w:footnote w:id="25">
    <w:p w:rsidR="00377120" w:rsidRPr="00F577B2" w:rsidRDefault="00377120" w:rsidP="00596ED1">
      <w:pPr>
        <w:pStyle w:val="FootnoteText"/>
        <w:ind w:left="284" w:hanging="284"/>
        <w:jc w:val="both"/>
        <w:rPr>
          <w:rFonts w:asciiTheme="majorBidi" w:hAnsiTheme="majorBidi" w:cstheme="majorBidi"/>
        </w:rPr>
      </w:pPr>
      <w:r w:rsidRPr="00F577B2">
        <w:rPr>
          <w:rStyle w:val="FootnoteReference"/>
          <w:rFonts w:asciiTheme="majorBidi" w:hAnsiTheme="majorBidi" w:cstheme="majorBidi"/>
        </w:rPr>
        <w:footnoteRef/>
      </w:r>
      <w:r w:rsidR="00596ED1">
        <w:rPr>
          <w:rFonts w:asciiTheme="majorBidi" w:hAnsiTheme="majorBidi" w:cstheme="majorBidi"/>
        </w:rPr>
        <w:t xml:space="preserve"> </w:t>
      </w:r>
      <w:r w:rsidRPr="00F577B2">
        <w:rPr>
          <w:rFonts w:asciiTheme="majorBidi" w:hAnsiTheme="majorBidi" w:cstheme="majorBidi"/>
        </w:rPr>
        <w:t xml:space="preserve">Pusat Pengkajian dan Pengembanagn Ekonomi Islam (P3EI) </w:t>
      </w:r>
      <w:r w:rsidR="00596ED1">
        <w:rPr>
          <w:rFonts w:asciiTheme="majorBidi" w:hAnsiTheme="majorBidi" w:cstheme="majorBidi"/>
        </w:rPr>
        <w:t xml:space="preserve">UII atas Kerja </w:t>
      </w:r>
      <w:proofErr w:type="gramStart"/>
      <w:r w:rsidR="00596ED1">
        <w:rPr>
          <w:rFonts w:asciiTheme="majorBidi" w:hAnsiTheme="majorBidi" w:cstheme="majorBidi"/>
        </w:rPr>
        <w:t>sama</w:t>
      </w:r>
      <w:proofErr w:type="gramEnd"/>
      <w:r w:rsidR="00596ED1">
        <w:rPr>
          <w:rFonts w:asciiTheme="majorBidi" w:hAnsiTheme="majorBidi" w:cstheme="majorBidi"/>
        </w:rPr>
        <w:t xml:space="preserve"> dengan Bank </w:t>
      </w:r>
      <w:r w:rsidRPr="00F577B2">
        <w:rPr>
          <w:rFonts w:asciiTheme="majorBidi" w:hAnsiTheme="majorBidi" w:cstheme="majorBidi"/>
        </w:rPr>
        <w:t xml:space="preserve">Indonesia, </w:t>
      </w:r>
      <w:r w:rsidRPr="00F577B2">
        <w:rPr>
          <w:rFonts w:asciiTheme="majorBidi" w:hAnsiTheme="majorBidi" w:cstheme="majorBidi"/>
          <w:i/>
        </w:rPr>
        <w:t xml:space="preserve">Ekonomi Islam, </w:t>
      </w:r>
      <w:r w:rsidRPr="00F577B2">
        <w:rPr>
          <w:rFonts w:asciiTheme="majorBidi" w:hAnsiTheme="majorBidi" w:cstheme="majorBidi"/>
        </w:rPr>
        <w:t>hlm. 57.</w:t>
      </w:r>
    </w:p>
  </w:footnote>
  <w:footnote w:id="26">
    <w:p w:rsidR="00377120" w:rsidRPr="00F577B2" w:rsidRDefault="00377120" w:rsidP="00596ED1">
      <w:pPr>
        <w:pStyle w:val="FootnoteText"/>
        <w:jc w:val="both"/>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Hasan Langgulung, </w:t>
      </w:r>
      <w:r w:rsidRPr="00F577B2">
        <w:rPr>
          <w:rFonts w:asciiTheme="majorBidi" w:hAnsiTheme="majorBidi" w:cstheme="majorBidi"/>
          <w:i/>
        </w:rPr>
        <w:t xml:space="preserve">Asas-Asas Pendidikan Islam, </w:t>
      </w:r>
      <w:r w:rsidRPr="00F577B2">
        <w:rPr>
          <w:rFonts w:asciiTheme="majorBidi" w:hAnsiTheme="majorBidi" w:cstheme="majorBidi"/>
        </w:rPr>
        <w:t>(</w:t>
      </w:r>
      <w:proofErr w:type="gramStart"/>
      <w:r w:rsidRPr="00F577B2">
        <w:rPr>
          <w:rFonts w:asciiTheme="majorBidi" w:hAnsiTheme="majorBidi" w:cstheme="majorBidi"/>
        </w:rPr>
        <w:t>jakarta</w:t>
      </w:r>
      <w:proofErr w:type="gramEnd"/>
      <w:r w:rsidRPr="00F577B2">
        <w:rPr>
          <w:rFonts w:asciiTheme="majorBidi" w:hAnsiTheme="majorBidi" w:cstheme="majorBidi"/>
        </w:rPr>
        <w:t>: Pustaka al-Husna, 1992), hlm. 5.</w:t>
      </w:r>
    </w:p>
  </w:footnote>
  <w:footnote w:id="27">
    <w:p w:rsidR="00377120" w:rsidRPr="00F577B2" w:rsidRDefault="00377120" w:rsidP="004A2E2B">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Acep Djazuli, </w:t>
      </w:r>
      <w:r w:rsidRPr="00F577B2">
        <w:rPr>
          <w:rFonts w:asciiTheme="majorBidi" w:hAnsiTheme="majorBidi" w:cstheme="majorBidi"/>
          <w:i/>
          <w:iCs/>
        </w:rPr>
        <w:t>Kaidah-Kaidah Fikih: Kaidah Hukum Islam Dalam Menyelesaikan Masalah-Masalah Yang Praktis</w:t>
      </w:r>
      <w:r w:rsidRPr="00F577B2">
        <w:rPr>
          <w:rFonts w:asciiTheme="majorBidi" w:hAnsiTheme="majorBidi" w:cstheme="majorBidi"/>
        </w:rPr>
        <w:t xml:space="preserve">, (Jakarta: Kencana, 2006), hlm. 130. Lihat juga konsideran FatwaDSN MUI. </w:t>
      </w:r>
    </w:p>
  </w:footnote>
  <w:footnote w:id="28">
    <w:p w:rsidR="00377120" w:rsidRPr="00F577B2" w:rsidRDefault="00377120" w:rsidP="004A2E2B">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w:t>
      </w:r>
      <w:proofErr w:type="gramStart"/>
      <w:r w:rsidRPr="00F577B2">
        <w:rPr>
          <w:rFonts w:asciiTheme="majorBidi" w:hAnsiTheme="majorBidi" w:cstheme="majorBidi"/>
        </w:rPr>
        <w:t>Lihat QS.</w:t>
      </w:r>
      <w:proofErr w:type="gramEnd"/>
      <w:r w:rsidRPr="00F577B2">
        <w:rPr>
          <w:rFonts w:asciiTheme="majorBidi" w:hAnsiTheme="majorBidi" w:cstheme="majorBidi"/>
        </w:rPr>
        <w:t xml:space="preserve"> </w:t>
      </w:r>
      <w:proofErr w:type="gramStart"/>
      <w:r w:rsidRPr="00F577B2">
        <w:rPr>
          <w:rFonts w:asciiTheme="majorBidi" w:hAnsiTheme="majorBidi" w:cstheme="majorBidi"/>
        </w:rPr>
        <w:t>An-Nisa (4) ayat 29.</w:t>
      </w:r>
      <w:proofErr w:type="gramEnd"/>
      <w:r w:rsidRPr="00F577B2">
        <w:rPr>
          <w:rFonts w:asciiTheme="majorBidi" w:hAnsiTheme="majorBidi" w:cstheme="majorBidi"/>
        </w:rPr>
        <w:t xml:space="preserve"> </w:t>
      </w:r>
      <w:proofErr w:type="gramStart"/>
      <w:r w:rsidRPr="00F577B2">
        <w:rPr>
          <w:rFonts w:asciiTheme="majorBidi" w:hAnsiTheme="majorBidi" w:cstheme="majorBidi"/>
        </w:rPr>
        <w:t>Lihat juga Juhaya S. Praja.</w:t>
      </w:r>
      <w:proofErr w:type="gramEnd"/>
      <w:r w:rsidRPr="00F577B2">
        <w:rPr>
          <w:rFonts w:asciiTheme="majorBidi" w:hAnsiTheme="majorBidi" w:cstheme="majorBidi"/>
        </w:rPr>
        <w:t xml:space="preserve"> </w:t>
      </w:r>
      <w:r w:rsidRPr="00F577B2">
        <w:rPr>
          <w:rFonts w:asciiTheme="majorBidi" w:hAnsiTheme="majorBidi" w:cstheme="majorBidi"/>
          <w:i/>
          <w:iCs/>
        </w:rPr>
        <w:t>Filsafat Hukum Islam</w:t>
      </w:r>
      <w:r w:rsidRPr="00F577B2">
        <w:rPr>
          <w:rFonts w:asciiTheme="majorBidi" w:hAnsiTheme="majorBidi" w:cstheme="majorBidi"/>
        </w:rPr>
        <w:t>, (Tasikmalaya: Latifah Press, 2004), hlm. 114.</w:t>
      </w:r>
    </w:p>
  </w:footnote>
  <w:footnote w:id="29">
    <w:p w:rsidR="00377120" w:rsidRPr="00F577B2" w:rsidRDefault="00377120" w:rsidP="004A2E2B">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Oni Sahroni dan Adiwarman A. Karim, </w:t>
      </w:r>
      <w:r w:rsidRPr="00F577B2">
        <w:rPr>
          <w:rFonts w:asciiTheme="majorBidi" w:hAnsiTheme="majorBidi" w:cstheme="majorBidi"/>
          <w:i/>
          <w:iCs/>
        </w:rPr>
        <w:t>Maqhashid Bisnis &amp; Keuangan Islam: Sintesis Fikih dan Ekonomi</w:t>
      </w:r>
      <w:r w:rsidRPr="00F577B2">
        <w:rPr>
          <w:rFonts w:asciiTheme="majorBidi" w:hAnsiTheme="majorBidi" w:cstheme="majorBidi"/>
        </w:rPr>
        <w:t>, (Jakarta: Rajawali Press, 2016), hlm. 3.</w:t>
      </w:r>
    </w:p>
  </w:footnote>
  <w:footnote w:id="30">
    <w:p w:rsidR="00377120" w:rsidRPr="00F577B2" w:rsidRDefault="00377120" w:rsidP="004A2E2B">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Ahmad Azhar Basyir, </w:t>
      </w:r>
      <w:r w:rsidRPr="00F577B2">
        <w:rPr>
          <w:rFonts w:asciiTheme="majorBidi" w:hAnsiTheme="majorBidi" w:cstheme="majorBidi"/>
          <w:i/>
          <w:iCs/>
        </w:rPr>
        <w:t>Asas-asas Hukum Muamalat: Hukum Perdata Islam</w:t>
      </w:r>
      <w:r w:rsidRPr="00F577B2">
        <w:rPr>
          <w:rFonts w:asciiTheme="majorBidi" w:hAnsiTheme="majorBidi" w:cstheme="majorBidi"/>
        </w:rPr>
        <w:t>, (Yogyakarta</w:t>
      </w:r>
      <w:proofErr w:type="gramStart"/>
      <w:r w:rsidRPr="00F577B2">
        <w:rPr>
          <w:rFonts w:asciiTheme="majorBidi" w:hAnsiTheme="majorBidi" w:cstheme="majorBidi"/>
        </w:rPr>
        <w:t>:UII</w:t>
      </w:r>
      <w:proofErr w:type="gramEnd"/>
      <w:r w:rsidRPr="00F577B2">
        <w:rPr>
          <w:rFonts w:asciiTheme="majorBidi" w:hAnsiTheme="majorBidi" w:cstheme="majorBidi"/>
        </w:rPr>
        <w:t xml:space="preserve"> Press, 2000), hlm. 15-16.</w:t>
      </w:r>
    </w:p>
  </w:footnote>
  <w:footnote w:id="31">
    <w:p w:rsidR="00377120" w:rsidRPr="00F577B2" w:rsidRDefault="00377120" w:rsidP="004A2E2B">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w:t>
      </w:r>
      <w:proofErr w:type="gramStart"/>
      <w:r w:rsidRPr="00F577B2">
        <w:rPr>
          <w:rFonts w:asciiTheme="majorBidi" w:hAnsiTheme="majorBidi" w:cstheme="majorBidi"/>
        </w:rPr>
        <w:t>Lihat juga QS.</w:t>
      </w:r>
      <w:proofErr w:type="gramEnd"/>
      <w:r w:rsidRPr="00F577B2">
        <w:rPr>
          <w:rFonts w:asciiTheme="majorBidi" w:hAnsiTheme="majorBidi" w:cstheme="majorBidi"/>
        </w:rPr>
        <w:t xml:space="preserve"> </w:t>
      </w:r>
      <w:proofErr w:type="gramStart"/>
      <w:r w:rsidRPr="00F577B2">
        <w:rPr>
          <w:rFonts w:asciiTheme="majorBidi" w:hAnsiTheme="majorBidi" w:cstheme="majorBidi"/>
        </w:rPr>
        <w:t>Al-Bawarah ayat 168.</w:t>
      </w:r>
      <w:proofErr w:type="gramEnd"/>
    </w:p>
  </w:footnote>
  <w:footnote w:id="32">
    <w:p w:rsidR="00377120" w:rsidRPr="00F577B2" w:rsidRDefault="00377120" w:rsidP="004A2E2B">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w:t>
      </w:r>
      <w:proofErr w:type="gramStart"/>
      <w:r w:rsidRPr="00F577B2">
        <w:rPr>
          <w:rFonts w:asciiTheme="majorBidi" w:hAnsiTheme="majorBidi" w:cstheme="majorBidi"/>
        </w:rPr>
        <w:t>Lihat juga QS.</w:t>
      </w:r>
      <w:proofErr w:type="gramEnd"/>
      <w:r w:rsidRPr="00F577B2">
        <w:rPr>
          <w:rFonts w:asciiTheme="majorBidi" w:hAnsiTheme="majorBidi" w:cstheme="majorBidi"/>
        </w:rPr>
        <w:t xml:space="preserve"> </w:t>
      </w:r>
      <w:proofErr w:type="gramStart"/>
      <w:r w:rsidRPr="00F577B2">
        <w:rPr>
          <w:rFonts w:asciiTheme="majorBidi" w:hAnsiTheme="majorBidi" w:cstheme="majorBidi"/>
        </w:rPr>
        <w:t>Ali Imran ayat 130 dan QS.</w:t>
      </w:r>
      <w:proofErr w:type="gramEnd"/>
      <w:r w:rsidRPr="00F577B2">
        <w:rPr>
          <w:rFonts w:asciiTheme="majorBidi" w:hAnsiTheme="majorBidi" w:cstheme="majorBidi"/>
        </w:rPr>
        <w:t xml:space="preserve"> </w:t>
      </w:r>
      <w:proofErr w:type="gramStart"/>
      <w:r w:rsidRPr="00F577B2">
        <w:rPr>
          <w:rFonts w:asciiTheme="majorBidi" w:hAnsiTheme="majorBidi" w:cstheme="majorBidi"/>
        </w:rPr>
        <w:t>Al-Baqarah ayat 279.</w:t>
      </w:r>
      <w:proofErr w:type="gramEnd"/>
    </w:p>
  </w:footnote>
  <w:footnote w:id="33">
    <w:p w:rsidR="00377120" w:rsidRPr="00F577B2" w:rsidRDefault="00377120" w:rsidP="004A2E2B">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QS. </w:t>
      </w:r>
      <w:proofErr w:type="gramStart"/>
      <w:r w:rsidRPr="00F577B2">
        <w:rPr>
          <w:rFonts w:asciiTheme="majorBidi" w:hAnsiTheme="majorBidi" w:cstheme="majorBidi"/>
        </w:rPr>
        <w:t>An-Nisa ayat 29.</w:t>
      </w:r>
      <w:proofErr w:type="gramEnd"/>
    </w:p>
  </w:footnote>
  <w:footnote w:id="34">
    <w:p w:rsidR="00377120" w:rsidRPr="00343A0A" w:rsidRDefault="00377120" w:rsidP="004A2E2B">
      <w:pPr>
        <w:pStyle w:val="FootnoteText"/>
        <w:rPr>
          <w:rFonts w:asciiTheme="majorBidi" w:hAnsiTheme="majorBidi" w:cstheme="majorBidi"/>
        </w:rPr>
      </w:pPr>
      <w:r w:rsidRPr="00343A0A">
        <w:rPr>
          <w:rStyle w:val="FootnoteReference"/>
          <w:rFonts w:asciiTheme="majorBidi" w:hAnsiTheme="majorBidi" w:cstheme="majorBidi"/>
        </w:rPr>
        <w:footnoteRef/>
      </w:r>
      <w:r w:rsidRPr="00343A0A">
        <w:rPr>
          <w:rFonts w:asciiTheme="majorBidi" w:hAnsiTheme="majorBidi" w:cstheme="majorBidi"/>
        </w:rPr>
        <w:t xml:space="preserve"> Abdul Aziz, </w:t>
      </w:r>
      <w:r w:rsidRPr="00343A0A">
        <w:rPr>
          <w:rFonts w:asciiTheme="majorBidi" w:hAnsiTheme="majorBidi" w:cstheme="majorBidi"/>
          <w:i/>
          <w:iCs/>
        </w:rPr>
        <w:t>Manajemen Investasi Syariah,</w:t>
      </w:r>
      <w:r w:rsidRPr="00343A0A">
        <w:rPr>
          <w:rFonts w:asciiTheme="majorBidi" w:hAnsiTheme="majorBidi" w:cstheme="majorBidi"/>
        </w:rPr>
        <w:t xml:space="preserve"> (Bandung: Alfabeta, 2010), hlm. 16.</w:t>
      </w:r>
    </w:p>
  </w:footnote>
  <w:footnote w:id="35">
    <w:p w:rsidR="00377120" w:rsidRDefault="00377120">
      <w:pPr>
        <w:pStyle w:val="FootnoteText"/>
      </w:pPr>
      <w:r w:rsidRPr="00343A0A">
        <w:rPr>
          <w:rStyle w:val="FootnoteReference"/>
          <w:rFonts w:asciiTheme="majorBidi" w:hAnsiTheme="majorBidi" w:cstheme="majorBidi"/>
        </w:rPr>
        <w:footnoteRef/>
      </w:r>
      <w:r w:rsidRPr="00343A0A">
        <w:rPr>
          <w:rFonts w:asciiTheme="majorBidi" w:hAnsiTheme="majorBidi" w:cstheme="majorBidi"/>
          <w:i/>
          <w:iCs/>
        </w:rPr>
        <w:t xml:space="preserve"> </w:t>
      </w:r>
      <w:proofErr w:type="gramStart"/>
      <w:r w:rsidRPr="00343A0A">
        <w:rPr>
          <w:rFonts w:asciiTheme="majorBidi" w:hAnsiTheme="majorBidi" w:cstheme="majorBidi"/>
          <w:i/>
          <w:iCs/>
        </w:rPr>
        <w:t>Ibid</w:t>
      </w:r>
      <w:r w:rsidRPr="00343A0A">
        <w:rPr>
          <w:rFonts w:asciiTheme="majorBidi" w:hAnsiTheme="majorBidi" w:cstheme="majorBidi"/>
        </w:rPr>
        <w:t>, hlm.</w:t>
      </w:r>
      <w:proofErr w:type="gramEnd"/>
      <w:r w:rsidRPr="00343A0A">
        <w:rPr>
          <w:rFonts w:asciiTheme="majorBidi" w:hAnsiTheme="majorBidi" w:cstheme="majorBidi"/>
        </w:rPr>
        <w:t xml:space="preserve"> 1</w:t>
      </w:r>
      <w:r>
        <w:rPr>
          <w:rFonts w:asciiTheme="majorBidi" w:hAnsiTheme="majorBidi" w:cstheme="majorBidi"/>
        </w:rPr>
        <w:t>6</w:t>
      </w:r>
      <w:r w:rsidRPr="00343A0A">
        <w:rPr>
          <w:rFonts w:asciiTheme="majorBidi" w:hAnsiTheme="majorBidi" w:cstheme="majorBidi"/>
        </w:rPr>
        <w:t>.</w:t>
      </w:r>
    </w:p>
  </w:footnote>
  <w:footnote w:id="36">
    <w:p w:rsidR="00377120" w:rsidRDefault="00377120" w:rsidP="00B33F38">
      <w:pPr>
        <w:pStyle w:val="FootnoteText"/>
      </w:pPr>
      <w:r>
        <w:rPr>
          <w:rStyle w:val="FootnoteReference"/>
        </w:rPr>
        <w:footnoteRef/>
      </w:r>
      <w:r>
        <w:t xml:space="preserve"> </w:t>
      </w:r>
      <w:proofErr w:type="gramStart"/>
      <w:r w:rsidRPr="00343A0A">
        <w:rPr>
          <w:rFonts w:asciiTheme="majorBidi" w:hAnsiTheme="majorBidi" w:cstheme="majorBidi"/>
          <w:i/>
          <w:iCs/>
        </w:rPr>
        <w:t>Ibid</w:t>
      </w:r>
      <w:r w:rsidRPr="00343A0A">
        <w:rPr>
          <w:rFonts w:asciiTheme="majorBidi" w:hAnsiTheme="majorBidi" w:cstheme="majorBidi"/>
        </w:rPr>
        <w:t>, hlm.</w:t>
      </w:r>
      <w:proofErr w:type="gramEnd"/>
      <w:r w:rsidRPr="00343A0A">
        <w:rPr>
          <w:rFonts w:asciiTheme="majorBidi" w:hAnsiTheme="majorBidi" w:cstheme="majorBidi"/>
        </w:rPr>
        <w:t xml:space="preserve"> 17.</w:t>
      </w:r>
    </w:p>
  </w:footnote>
  <w:footnote w:id="37">
    <w:p w:rsidR="00377120" w:rsidRPr="00F577B2" w:rsidRDefault="00377120" w:rsidP="00766A6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Ghufron A. Mas' adi</w:t>
      </w:r>
      <w:proofErr w:type="gramStart"/>
      <w:r w:rsidRPr="00F577B2">
        <w:rPr>
          <w:rFonts w:asciiTheme="majorBidi" w:hAnsiTheme="majorBidi" w:cstheme="majorBidi"/>
        </w:rPr>
        <w:t xml:space="preserve">,  </w:t>
      </w:r>
      <w:r w:rsidRPr="00F577B2">
        <w:rPr>
          <w:rFonts w:asciiTheme="majorBidi" w:hAnsiTheme="majorBidi" w:cstheme="majorBidi"/>
          <w:i/>
          <w:iCs/>
        </w:rPr>
        <w:t>Fiqh</w:t>
      </w:r>
      <w:proofErr w:type="gramEnd"/>
      <w:r w:rsidRPr="00F577B2">
        <w:rPr>
          <w:rFonts w:asciiTheme="majorBidi" w:hAnsiTheme="majorBidi" w:cstheme="majorBidi"/>
          <w:i/>
          <w:iCs/>
        </w:rPr>
        <w:t xml:space="preserve"> Muamalah Kontekstual</w:t>
      </w:r>
      <w:r w:rsidRPr="00F577B2">
        <w:rPr>
          <w:rFonts w:asciiTheme="majorBidi" w:hAnsiTheme="majorBidi" w:cstheme="majorBidi"/>
        </w:rPr>
        <w:t xml:space="preserve">. </w:t>
      </w:r>
      <w:proofErr w:type="gramStart"/>
      <w:r w:rsidRPr="00F577B2">
        <w:rPr>
          <w:rFonts w:asciiTheme="majorBidi" w:hAnsiTheme="majorBidi" w:cstheme="majorBidi"/>
        </w:rPr>
        <w:t>(Jakarta: RajaGrafindo Persada, 2002), hlm.</w:t>
      </w:r>
      <w:proofErr w:type="gramEnd"/>
      <w:r w:rsidRPr="00F577B2">
        <w:rPr>
          <w:rFonts w:asciiTheme="majorBidi" w:hAnsiTheme="majorBidi" w:cstheme="majorBidi"/>
        </w:rPr>
        <w:t xml:space="preserve"> 76. Lihat juga, Wahbah al-Zuhaily</w:t>
      </w:r>
      <w:r w:rsidRPr="00F577B2">
        <w:rPr>
          <w:rFonts w:asciiTheme="majorBidi" w:hAnsiTheme="majorBidi" w:cstheme="majorBidi"/>
          <w:i/>
          <w:iCs/>
        </w:rPr>
        <w:t xml:space="preserve">, al-Fiqh al-Islamy </w:t>
      </w:r>
      <w:proofErr w:type="gramStart"/>
      <w:r w:rsidRPr="00F577B2">
        <w:rPr>
          <w:rFonts w:asciiTheme="majorBidi" w:hAnsiTheme="majorBidi" w:cstheme="majorBidi"/>
          <w:i/>
          <w:iCs/>
        </w:rPr>
        <w:t>wa</w:t>
      </w:r>
      <w:proofErr w:type="gramEnd"/>
      <w:r w:rsidRPr="00F577B2">
        <w:rPr>
          <w:rFonts w:asciiTheme="majorBidi" w:hAnsiTheme="majorBidi" w:cstheme="majorBidi"/>
          <w:i/>
          <w:iCs/>
        </w:rPr>
        <w:t xml:space="preserve"> Adilatuh</w:t>
      </w:r>
      <w:r w:rsidRPr="00F577B2">
        <w:rPr>
          <w:rFonts w:asciiTheme="majorBidi" w:hAnsiTheme="majorBidi" w:cstheme="majorBidi"/>
        </w:rPr>
        <w:t xml:space="preserve">, Juz. </w:t>
      </w:r>
      <w:proofErr w:type="gramStart"/>
      <w:r w:rsidRPr="00F577B2">
        <w:rPr>
          <w:rFonts w:asciiTheme="majorBidi" w:hAnsiTheme="majorBidi" w:cstheme="majorBidi"/>
        </w:rPr>
        <w:t>4, (Beirut: Daar al-Fikr, 1985), hlm.</w:t>
      </w:r>
      <w:proofErr w:type="gramEnd"/>
      <w:r w:rsidRPr="00F577B2">
        <w:rPr>
          <w:rFonts w:asciiTheme="majorBidi" w:hAnsiTheme="majorBidi" w:cstheme="majorBidi"/>
        </w:rPr>
        <w:t xml:space="preserve"> 81.</w:t>
      </w:r>
    </w:p>
  </w:footnote>
  <w:footnote w:id="38">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Ghufron A. Mas' adi</w:t>
      </w:r>
      <w:proofErr w:type="gramStart"/>
      <w:r w:rsidRPr="00F577B2">
        <w:rPr>
          <w:rFonts w:asciiTheme="majorBidi" w:hAnsiTheme="majorBidi" w:cstheme="majorBidi"/>
        </w:rPr>
        <w:t xml:space="preserve">,  </w:t>
      </w:r>
      <w:r w:rsidRPr="00F577B2">
        <w:rPr>
          <w:rFonts w:asciiTheme="majorBidi" w:hAnsiTheme="majorBidi" w:cstheme="majorBidi"/>
          <w:i/>
          <w:iCs/>
        </w:rPr>
        <w:t>Fiqh</w:t>
      </w:r>
      <w:proofErr w:type="gramEnd"/>
      <w:r w:rsidRPr="00F577B2">
        <w:rPr>
          <w:rFonts w:asciiTheme="majorBidi" w:hAnsiTheme="majorBidi" w:cstheme="majorBidi"/>
          <w:i/>
          <w:iCs/>
        </w:rPr>
        <w:t xml:space="preserve"> Muamalah Kontekstual</w:t>
      </w:r>
      <w:r w:rsidRPr="00F577B2">
        <w:rPr>
          <w:rFonts w:asciiTheme="majorBidi" w:hAnsiTheme="majorBidi" w:cstheme="majorBidi"/>
        </w:rPr>
        <w:t xml:space="preserve">. </w:t>
      </w:r>
      <w:proofErr w:type="gramStart"/>
      <w:r w:rsidRPr="00F577B2">
        <w:rPr>
          <w:rFonts w:asciiTheme="majorBidi" w:hAnsiTheme="majorBidi" w:cstheme="majorBidi"/>
        </w:rPr>
        <w:t>(Jakarta: RajaGrafindo Persada, 2002), hlm.</w:t>
      </w:r>
      <w:proofErr w:type="gramEnd"/>
      <w:r w:rsidRPr="00F577B2">
        <w:rPr>
          <w:rFonts w:asciiTheme="majorBidi" w:hAnsiTheme="majorBidi" w:cstheme="majorBidi"/>
        </w:rPr>
        <w:t xml:space="preserve"> 191.</w:t>
      </w:r>
    </w:p>
  </w:footnote>
  <w:footnote w:id="39">
    <w:p w:rsidR="00377120" w:rsidRPr="00F577B2" w:rsidRDefault="00377120" w:rsidP="00C15FA7">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Hendi Suhendi, </w:t>
      </w:r>
      <w:r w:rsidRPr="00F577B2">
        <w:rPr>
          <w:rFonts w:asciiTheme="majorBidi" w:hAnsiTheme="majorBidi" w:cstheme="majorBidi"/>
          <w:i/>
          <w:iCs/>
        </w:rPr>
        <w:t>Fiqh muamalah: membahas ekonomi Islam kedudukan harta, hak milik, jual beli, bunga bank dan riba, musyarakah, ijarah, mudayanah, koperasi, asuransi, etika bisnis dan lain-lain</w:t>
      </w:r>
      <w:r w:rsidRPr="00F577B2">
        <w:rPr>
          <w:rFonts w:asciiTheme="majorBidi" w:hAnsiTheme="majorBidi" w:cstheme="majorBidi"/>
        </w:rPr>
        <w:t>, (Jakarta: RajaGranfindo Persada, 2010), hlm. 135.</w:t>
      </w:r>
    </w:p>
  </w:footnote>
  <w:footnote w:id="40">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w:t>
      </w:r>
      <w:proofErr w:type="gramStart"/>
      <w:r w:rsidRPr="00F577B2">
        <w:rPr>
          <w:rFonts w:asciiTheme="majorBidi" w:hAnsiTheme="majorBidi" w:cstheme="majorBidi"/>
          <w:i/>
          <w:iCs/>
        </w:rPr>
        <w:t>Ibid,</w:t>
      </w:r>
      <w:r w:rsidRPr="00F577B2">
        <w:rPr>
          <w:rFonts w:asciiTheme="majorBidi" w:hAnsiTheme="majorBidi" w:cstheme="majorBidi"/>
        </w:rPr>
        <w:t xml:space="preserve"> hlm.</w:t>
      </w:r>
      <w:proofErr w:type="gramEnd"/>
      <w:r w:rsidRPr="00F577B2">
        <w:rPr>
          <w:rFonts w:asciiTheme="majorBidi" w:hAnsiTheme="majorBidi" w:cstheme="majorBidi"/>
        </w:rPr>
        <w:t xml:space="preserve"> 113.</w:t>
      </w:r>
    </w:p>
  </w:footnote>
  <w:footnote w:id="41">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w:t>
      </w:r>
      <w:proofErr w:type="gramStart"/>
      <w:r w:rsidRPr="00F577B2">
        <w:rPr>
          <w:rFonts w:asciiTheme="majorBidi" w:hAnsiTheme="majorBidi" w:cstheme="majorBidi"/>
          <w:i/>
          <w:iCs/>
        </w:rPr>
        <w:t>Ibid,</w:t>
      </w:r>
      <w:r w:rsidRPr="00F577B2">
        <w:rPr>
          <w:rFonts w:asciiTheme="majorBidi" w:hAnsiTheme="majorBidi" w:cstheme="majorBidi"/>
        </w:rPr>
        <w:t xml:space="preserve"> hlm.</w:t>
      </w:r>
      <w:proofErr w:type="gramEnd"/>
      <w:r w:rsidRPr="00F577B2">
        <w:rPr>
          <w:rFonts w:asciiTheme="majorBidi" w:hAnsiTheme="majorBidi" w:cstheme="majorBidi"/>
        </w:rPr>
        <w:t xml:space="preserve"> 187.</w:t>
      </w:r>
    </w:p>
  </w:footnote>
  <w:footnote w:id="42">
    <w:p w:rsidR="00377120" w:rsidRPr="00F577B2" w:rsidRDefault="00377120" w:rsidP="00FD5D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Tim Laskar Pelangi, </w:t>
      </w:r>
      <w:r w:rsidRPr="00F577B2">
        <w:rPr>
          <w:rFonts w:asciiTheme="majorBidi" w:hAnsiTheme="majorBidi" w:cstheme="majorBidi"/>
          <w:i/>
          <w:iCs/>
        </w:rPr>
        <w:t xml:space="preserve">Metodologi Fiqih Muamalah: Diskursus Metodologis Konsep Interaksi Sosial-Ekonomi, </w:t>
      </w:r>
      <w:r w:rsidRPr="00F577B2">
        <w:rPr>
          <w:rFonts w:asciiTheme="majorBidi" w:hAnsiTheme="majorBidi" w:cstheme="majorBidi"/>
        </w:rPr>
        <w:t>(Kediri: Lirboyo Press, 2013), hlm. 206.</w:t>
      </w:r>
    </w:p>
  </w:footnote>
  <w:footnote w:id="43">
    <w:p w:rsidR="00377120" w:rsidRPr="00F577B2" w:rsidRDefault="00377120">
      <w:pPr>
        <w:pStyle w:val="FootnoteText"/>
        <w:rPr>
          <w:rFonts w:asciiTheme="majorBidi" w:hAnsiTheme="majorBidi" w:cstheme="majorBidi"/>
        </w:rPr>
      </w:pPr>
      <w:r w:rsidRPr="00F577B2">
        <w:rPr>
          <w:rStyle w:val="FootnoteReference"/>
          <w:rFonts w:asciiTheme="majorBidi" w:hAnsiTheme="majorBidi" w:cstheme="majorBidi"/>
        </w:rPr>
        <w:footnoteRef/>
      </w:r>
      <w:r w:rsidRPr="00F577B2">
        <w:rPr>
          <w:rFonts w:asciiTheme="majorBidi" w:hAnsiTheme="majorBidi" w:cstheme="majorBidi"/>
        </w:rPr>
        <w:t xml:space="preserve"> Fatwa DSN-MUI No. 80/DSN-MUI/III/2011.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4BF9"/>
    <w:multiLevelType w:val="hybridMultilevel"/>
    <w:tmpl w:val="83246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E318D"/>
    <w:multiLevelType w:val="hybridMultilevel"/>
    <w:tmpl w:val="32A89D58"/>
    <w:lvl w:ilvl="0" w:tplc="BE44C454">
      <w:start w:val="1"/>
      <w:numFmt w:val="decimal"/>
      <w:lvlText w:val="(%1)"/>
      <w:lvlJc w:val="left"/>
      <w:pPr>
        <w:tabs>
          <w:tab w:val="num" w:pos="720"/>
        </w:tabs>
        <w:ind w:left="720" w:hanging="360"/>
      </w:pPr>
    </w:lvl>
    <w:lvl w:ilvl="1" w:tplc="7BB2DFE6" w:tentative="1">
      <w:start w:val="1"/>
      <w:numFmt w:val="decimal"/>
      <w:lvlText w:val="(%2)"/>
      <w:lvlJc w:val="left"/>
      <w:pPr>
        <w:tabs>
          <w:tab w:val="num" w:pos="1440"/>
        </w:tabs>
        <w:ind w:left="1440" w:hanging="360"/>
      </w:pPr>
    </w:lvl>
    <w:lvl w:ilvl="2" w:tplc="2F3C60B0" w:tentative="1">
      <w:start w:val="1"/>
      <w:numFmt w:val="decimal"/>
      <w:lvlText w:val="(%3)"/>
      <w:lvlJc w:val="left"/>
      <w:pPr>
        <w:tabs>
          <w:tab w:val="num" w:pos="2160"/>
        </w:tabs>
        <w:ind w:left="2160" w:hanging="360"/>
      </w:pPr>
    </w:lvl>
    <w:lvl w:ilvl="3" w:tplc="DC2E913E" w:tentative="1">
      <w:start w:val="1"/>
      <w:numFmt w:val="decimal"/>
      <w:lvlText w:val="(%4)"/>
      <w:lvlJc w:val="left"/>
      <w:pPr>
        <w:tabs>
          <w:tab w:val="num" w:pos="2880"/>
        </w:tabs>
        <w:ind w:left="2880" w:hanging="360"/>
      </w:pPr>
    </w:lvl>
    <w:lvl w:ilvl="4" w:tplc="9DB47FE6" w:tentative="1">
      <w:start w:val="1"/>
      <w:numFmt w:val="decimal"/>
      <w:lvlText w:val="(%5)"/>
      <w:lvlJc w:val="left"/>
      <w:pPr>
        <w:tabs>
          <w:tab w:val="num" w:pos="3600"/>
        </w:tabs>
        <w:ind w:left="3600" w:hanging="360"/>
      </w:pPr>
    </w:lvl>
    <w:lvl w:ilvl="5" w:tplc="272AF4D2" w:tentative="1">
      <w:start w:val="1"/>
      <w:numFmt w:val="decimal"/>
      <w:lvlText w:val="(%6)"/>
      <w:lvlJc w:val="left"/>
      <w:pPr>
        <w:tabs>
          <w:tab w:val="num" w:pos="4320"/>
        </w:tabs>
        <w:ind w:left="4320" w:hanging="360"/>
      </w:pPr>
    </w:lvl>
    <w:lvl w:ilvl="6" w:tplc="A1EA04BA" w:tentative="1">
      <w:start w:val="1"/>
      <w:numFmt w:val="decimal"/>
      <w:lvlText w:val="(%7)"/>
      <w:lvlJc w:val="left"/>
      <w:pPr>
        <w:tabs>
          <w:tab w:val="num" w:pos="5040"/>
        </w:tabs>
        <w:ind w:left="5040" w:hanging="360"/>
      </w:pPr>
    </w:lvl>
    <w:lvl w:ilvl="7" w:tplc="D6A05B80" w:tentative="1">
      <w:start w:val="1"/>
      <w:numFmt w:val="decimal"/>
      <w:lvlText w:val="(%8)"/>
      <w:lvlJc w:val="left"/>
      <w:pPr>
        <w:tabs>
          <w:tab w:val="num" w:pos="5760"/>
        </w:tabs>
        <w:ind w:left="5760" w:hanging="360"/>
      </w:pPr>
    </w:lvl>
    <w:lvl w:ilvl="8" w:tplc="BE741308" w:tentative="1">
      <w:start w:val="1"/>
      <w:numFmt w:val="decimal"/>
      <w:lvlText w:val="(%9)"/>
      <w:lvlJc w:val="left"/>
      <w:pPr>
        <w:tabs>
          <w:tab w:val="num" w:pos="6480"/>
        </w:tabs>
        <w:ind w:left="6480" w:hanging="360"/>
      </w:pPr>
    </w:lvl>
  </w:abstractNum>
  <w:abstractNum w:abstractNumId="2">
    <w:nsid w:val="0E35413A"/>
    <w:multiLevelType w:val="hybridMultilevel"/>
    <w:tmpl w:val="BE9C0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E7B00"/>
    <w:multiLevelType w:val="multilevel"/>
    <w:tmpl w:val="21FC1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3D349B"/>
    <w:multiLevelType w:val="hybridMultilevel"/>
    <w:tmpl w:val="977284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610E4C"/>
    <w:multiLevelType w:val="hybridMultilevel"/>
    <w:tmpl w:val="5AA02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4049E"/>
    <w:multiLevelType w:val="hybridMultilevel"/>
    <w:tmpl w:val="8926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375E3"/>
    <w:multiLevelType w:val="hybridMultilevel"/>
    <w:tmpl w:val="AEDCB5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1E519A"/>
    <w:multiLevelType w:val="hybridMultilevel"/>
    <w:tmpl w:val="3F68F0D2"/>
    <w:lvl w:ilvl="0" w:tplc="4EB0171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164CB"/>
    <w:multiLevelType w:val="hybridMultilevel"/>
    <w:tmpl w:val="0F104D64"/>
    <w:lvl w:ilvl="0" w:tplc="8A18399A">
      <w:start w:val="1"/>
      <w:numFmt w:val="bullet"/>
      <w:lvlText w:val="•"/>
      <w:lvlJc w:val="left"/>
      <w:pPr>
        <w:tabs>
          <w:tab w:val="num" w:pos="720"/>
        </w:tabs>
        <w:ind w:left="720" w:hanging="360"/>
      </w:pPr>
      <w:rPr>
        <w:rFonts w:ascii="Times New Roman" w:hAnsi="Times New Roman" w:hint="default"/>
      </w:rPr>
    </w:lvl>
    <w:lvl w:ilvl="1" w:tplc="491ACC9E" w:tentative="1">
      <w:start w:val="1"/>
      <w:numFmt w:val="bullet"/>
      <w:lvlText w:val="•"/>
      <w:lvlJc w:val="left"/>
      <w:pPr>
        <w:tabs>
          <w:tab w:val="num" w:pos="1440"/>
        </w:tabs>
        <w:ind w:left="1440" w:hanging="360"/>
      </w:pPr>
      <w:rPr>
        <w:rFonts w:ascii="Times New Roman" w:hAnsi="Times New Roman" w:hint="default"/>
      </w:rPr>
    </w:lvl>
    <w:lvl w:ilvl="2" w:tplc="75641CA0" w:tentative="1">
      <w:start w:val="1"/>
      <w:numFmt w:val="bullet"/>
      <w:lvlText w:val="•"/>
      <w:lvlJc w:val="left"/>
      <w:pPr>
        <w:tabs>
          <w:tab w:val="num" w:pos="2160"/>
        </w:tabs>
        <w:ind w:left="2160" w:hanging="360"/>
      </w:pPr>
      <w:rPr>
        <w:rFonts w:ascii="Times New Roman" w:hAnsi="Times New Roman" w:hint="default"/>
      </w:rPr>
    </w:lvl>
    <w:lvl w:ilvl="3" w:tplc="773CB9F2" w:tentative="1">
      <w:start w:val="1"/>
      <w:numFmt w:val="bullet"/>
      <w:lvlText w:val="•"/>
      <w:lvlJc w:val="left"/>
      <w:pPr>
        <w:tabs>
          <w:tab w:val="num" w:pos="2880"/>
        </w:tabs>
        <w:ind w:left="2880" w:hanging="360"/>
      </w:pPr>
      <w:rPr>
        <w:rFonts w:ascii="Times New Roman" w:hAnsi="Times New Roman" w:hint="default"/>
      </w:rPr>
    </w:lvl>
    <w:lvl w:ilvl="4" w:tplc="1180CA16" w:tentative="1">
      <w:start w:val="1"/>
      <w:numFmt w:val="bullet"/>
      <w:lvlText w:val="•"/>
      <w:lvlJc w:val="left"/>
      <w:pPr>
        <w:tabs>
          <w:tab w:val="num" w:pos="3600"/>
        </w:tabs>
        <w:ind w:left="3600" w:hanging="360"/>
      </w:pPr>
      <w:rPr>
        <w:rFonts w:ascii="Times New Roman" w:hAnsi="Times New Roman" w:hint="default"/>
      </w:rPr>
    </w:lvl>
    <w:lvl w:ilvl="5" w:tplc="49603BC4" w:tentative="1">
      <w:start w:val="1"/>
      <w:numFmt w:val="bullet"/>
      <w:lvlText w:val="•"/>
      <w:lvlJc w:val="left"/>
      <w:pPr>
        <w:tabs>
          <w:tab w:val="num" w:pos="4320"/>
        </w:tabs>
        <w:ind w:left="4320" w:hanging="360"/>
      </w:pPr>
      <w:rPr>
        <w:rFonts w:ascii="Times New Roman" w:hAnsi="Times New Roman" w:hint="default"/>
      </w:rPr>
    </w:lvl>
    <w:lvl w:ilvl="6" w:tplc="3EF23F30" w:tentative="1">
      <w:start w:val="1"/>
      <w:numFmt w:val="bullet"/>
      <w:lvlText w:val="•"/>
      <w:lvlJc w:val="left"/>
      <w:pPr>
        <w:tabs>
          <w:tab w:val="num" w:pos="5040"/>
        </w:tabs>
        <w:ind w:left="5040" w:hanging="360"/>
      </w:pPr>
      <w:rPr>
        <w:rFonts w:ascii="Times New Roman" w:hAnsi="Times New Roman" w:hint="default"/>
      </w:rPr>
    </w:lvl>
    <w:lvl w:ilvl="7" w:tplc="AA1CA250" w:tentative="1">
      <w:start w:val="1"/>
      <w:numFmt w:val="bullet"/>
      <w:lvlText w:val="•"/>
      <w:lvlJc w:val="left"/>
      <w:pPr>
        <w:tabs>
          <w:tab w:val="num" w:pos="5760"/>
        </w:tabs>
        <w:ind w:left="5760" w:hanging="360"/>
      </w:pPr>
      <w:rPr>
        <w:rFonts w:ascii="Times New Roman" w:hAnsi="Times New Roman" w:hint="default"/>
      </w:rPr>
    </w:lvl>
    <w:lvl w:ilvl="8" w:tplc="5506632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1CE1ABE"/>
    <w:multiLevelType w:val="hybridMultilevel"/>
    <w:tmpl w:val="36746502"/>
    <w:lvl w:ilvl="0" w:tplc="66BEDDF2">
      <w:start w:val="3"/>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4C02C3"/>
    <w:multiLevelType w:val="multilevel"/>
    <w:tmpl w:val="62BE81D0"/>
    <w:lvl w:ilvl="0">
      <w:start w:val="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71D3C80"/>
    <w:multiLevelType w:val="multilevel"/>
    <w:tmpl w:val="8E3AAA1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28421B4C"/>
    <w:multiLevelType w:val="hybridMultilevel"/>
    <w:tmpl w:val="87E4B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752C0"/>
    <w:multiLevelType w:val="multilevel"/>
    <w:tmpl w:val="B75014DC"/>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A6406F6"/>
    <w:multiLevelType w:val="multilevel"/>
    <w:tmpl w:val="8F986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BAD38BB"/>
    <w:multiLevelType w:val="multilevel"/>
    <w:tmpl w:val="0D54CC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1.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DE0EFF"/>
    <w:multiLevelType w:val="hybridMultilevel"/>
    <w:tmpl w:val="F488D0A6"/>
    <w:lvl w:ilvl="0" w:tplc="14D473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2CDC37A7"/>
    <w:multiLevelType w:val="hybridMultilevel"/>
    <w:tmpl w:val="0A9C7DFE"/>
    <w:lvl w:ilvl="0" w:tplc="0E867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2C5EA5"/>
    <w:multiLevelType w:val="hybridMultilevel"/>
    <w:tmpl w:val="5596D742"/>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B4D3332"/>
    <w:multiLevelType w:val="hybridMultilevel"/>
    <w:tmpl w:val="6E5C4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B1327"/>
    <w:multiLevelType w:val="multilevel"/>
    <w:tmpl w:val="E8EE8B96"/>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F6674BF"/>
    <w:multiLevelType w:val="hybridMultilevel"/>
    <w:tmpl w:val="409CF32A"/>
    <w:lvl w:ilvl="0" w:tplc="04090011">
      <w:start w:val="1"/>
      <w:numFmt w:val="decimal"/>
      <w:lvlText w:val="%1)"/>
      <w:lvlJc w:val="left"/>
      <w:pPr>
        <w:tabs>
          <w:tab w:val="num" w:pos="720"/>
        </w:tabs>
        <w:ind w:left="720" w:hanging="360"/>
      </w:pPr>
    </w:lvl>
    <w:lvl w:ilvl="1" w:tplc="7BB2DFE6" w:tentative="1">
      <w:start w:val="1"/>
      <w:numFmt w:val="decimal"/>
      <w:lvlText w:val="(%2)"/>
      <w:lvlJc w:val="left"/>
      <w:pPr>
        <w:tabs>
          <w:tab w:val="num" w:pos="1440"/>
        </w:tabs>
        <w:ind w:left="1440" w:hanging="360"/>
      </w:pPr>
    </w:lvl>
    <w:lvl w:ilvl="2" w:tplc="2F3C60B0" w:tentative="1">
      <w:start w:val="1"/>
      <w:numFmt w:val="decimal"/>
      <w:lvlText w:val="(%3)"/>
      <w:lvlJc w:val="left"/>
      <w:pPr>
        <w:tabs>
          <w:tab w:val="num" w:pos="2160"/>
        </w:tabs>
        <w:ind w:left="2160" w:hanging="360"/>
      </w:pPr>
    </w:lvl>
    <w:lvl w:ilvl="3" w:tplc="DC2E913E" w:tentative="1">
      <w:start w:val="1"/>
      <w:numFmt w:val="decimal"/>
      <w:lvlText w:val="(%4)"/>
      <w:lvlJc w:val="left"/>
      <w:pPr>
        <w:tabs>
          <w:tab w:val="num" w:pos="2880"/>
        </w:tabs>
        <w:ind w:left="2880" w:hanging="360"/>
      </w:pPr>
    </w:lvl>
    <w:lvl w:ilvl="4" w:tplc="9DB47FE6" w:tentative="1">
      <w:start w:val="1"/>
      <w:numFmt w:val="decimal"/>
      <w:lvlText w:val="(%5)"/>
      <w:lvlJc w:val="left"/>
      <w:pPr>
        <w:tabs>
          <w:tab w:val="num" w:pos="3600"/>
        </w:tabs>
        <w:ind w:left="3600" w:hanging="360"/>
      </w:pPr>
    </w:lvl>
    <w:lvl w:ilvl="5" w:tplc="272AF4D2" w:tentative="1">
      <w:start w:val="1"/>
      <w:numFmt w:val="decimal"/>
      <w:lvlText w:val="(%6)"/>
      <w:lvlJc w:val="left"/>
      <w:pPr>
        <w:tabs>
          <w:tab w:val="num" w:pos="4320"/>
        </w:tabs>
        <w:ind w:left="4320" w:hanging="360"/>
      </w:pPr>
    </w:lvl>
    <w:lvl w:ilvl="6" w:tplc="A1EA04BA" w:tentative="1">
      <w:start w:val="1"/>
      <w:numFmt w:val="decimal"/>
      <w:lvlText w:val="(%7)"/>
      <w:lvlJc w:val="left"/>
      <w:pPr>
        <w:tabs>
          <w:tab w:val="num" w:pos="5040"/>
        </w:tabs>
        <w:ind w:left="5040" w:hanging="360"/>
      </w:pPr>
    </w:lvl>
    <w:lvl w:ilvl="7" w:tplc="D6A05B80" w:tentative="1">
      <w:start w:val="1"/>
      <w:numFmt w:val="decimal"/>
      <w:lvlText w:val="(%8)"/>
      <w:lvlJc w:val="left"/>
      <w:pPr>
        <w:tabs>
          <w:tab w:val="num" w:pos="5760"/>
        </w:tabs>
        <w:ind w:left="5760" w:hanging="360"/>
      </w:pPr>
    </w:lvl>
    <w:lvl w:ilvl="8" w:tplc="BE741308" w:tentative="1">
      <w:start w:val="1"/>
      <w:numFmt w:val="decimal"/>
      <w:lvlText w:val="(%9)"/>
      <w:lvlJc w:val="left"/>
      <w:pPr>
        <w:tabs>
          <w:tab w:val="num" w:pos="6480"/>
        </w:tabs>
        <w:ind w:left="6480" w:hanging="360"/>
      </w:pPr>
    </w:lvl>
  </w:abstractNum>
  <w:abstractNum w:abstractNumId="23">
    <w:nsid w:val="47E02170"/>
    <w:multiLevelType w:val="hybridMultilevel"/>
    <w:tmpl w:val="1B4A5C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922926"/>
    <w:multiLevelType w:val="hybridMultilevel"/>
    <w:tmpl w:val="819838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530FE5"/>
    <w:multiLevelType w:val="hybridMultilevel"/>
    <w:tmpl w:val="E056F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8D2B96"/>
    <w:multiLevelType w:val="hybridMultilevel"/>
    <w:tmpl w:val="A12814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7040179"/>
    <w:multiLevelType w:val="multilevel"/>
    <w:tmpl w:val="39222542"/>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C125FA7"/>
    <w:multiLevelType w:val="hybridMultilevel"/>
    <w:tmpl w:val="A574EE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0E4A06"/>
    <w:multiLevelType w:val="hybridMultilevel"/>
    <w:tmpl w:val="8146D7B6"/>
    <w:lvl w:ilvl="0" w:tplc="04090017">
      <w:start w:val="1"/>
      <w:numFmt w:val="low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30">
    <w:nsid w:val="68361F33"/>
    <w:multiLevelType w:val="hybridMultilevel"/>
    <w:tmpl w:val="9D766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7870AF"/>
    <w:multiLevelType w:val="hybridMultilevel"/>
    <w:tmpl w:val="18689B60"/>
    <w:lvl w:ilvl="0" w:tplc="9968C7AA">
      <w:start w:val="2"/>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BDC1F43"/>
    <w:multiLevelType w:val="hybridMultilevel"/>
    <w:tmpl w:val="467C61BE"/>
    <w:lvl w:ilvl="0" w:tplc="2D80DA06">
      <w:start w:val="1"/>
      <w:numFmt w:val="lowerLetter"/>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6DD83CE6"/>
    <w:multiLevelType w:val="multilevel"/>
    <w:tmpl w:val="46D839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4F94F14"/>
    <w:multiLevelType w:val="multilevel"/>
    <w:tmpl w:val="0E5AEC3E"/>
    <w:lvl w:ilvl="0">
      <w:start w:val="1"/>
      <w:numFmt w:val="decimal"/>
      <w:lvlText w:val="%1."/>
      <w:lvlJc w:val="left"/>
      <w:pPr>
        <w:ind w:left="786" w:hanging="360"/>
      </w:pPr>
      <w:rPr>
        <w:rFonts w:hint="default"/>
        <w:lang w:bidi="ar-SA"/>
      </w:rPr>
    </w:lvl>
    <w:lvl w:ilvl="1">
      <w:start w:val="6"/>
      <w:numFmt w:val="decimal"/>
      <w:isLgl/>
      <w:lvlText w:val="%1.%2"/>
      <w:lvlJc w:val="left"/>
      <w:pPr>
        <w:ind w:left="906" w:hanging="480"/>
      </w:pPr>
      <w:rPr>
        <w:rFonts w:hint="default"/>
      </w:rPr>
    </w:lvl>
    <w:lvl w:ilvl="2">
      <w:start w:val="6"/>
      <w:numFmt w:val="decimal"/>
      <w:isLgl/>
      <w:lvlText w:val="%1.%2.%3"/>
      <w:lvlJc w:val="left"/>
      <w:pPr>
        <w:ind w:left="99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5">
    <w:nsid w:val="774446D9"/>
    <w:multiLevelType w:val="hybridMultilevel"/>
    <w:tmpl w:val="64E884F4"/>
    <w:lvl w:ilvl="0" w:tplc="EA148B6C">
      <w:start w:val="1"/>
      <w:numFmt w:val="bullet"/>
      <w:lvlText w:val="•"/>
      <w:lvlJc w:val="left"/>
      <w:pPr>
        <w:tabs>
          <w:tab w:val="num" w:pos="720"/>
        </w:tabs>
        <w:ind w:left="720" w:hanging="360"/>
      </w:pPr>
      <w:rPr>
        <w:rFonts w:ascii="Times New Roman" w:hAnsi="Times New Roman" w:hint="default"/>
      </w:rPr>
    </w:lvl>
    <w:lvl w:ilvl="1" w:tplc="177434C8" w:tentative="1">
      <w:start w:val="1"/>
      <w:numFmt w:val="bullet"/>
      <w:lvlText w:val="•"/>
      <w:lvlJc w:val="left"/>
      <w:pPr>
        <w:tabs>
          <w:tab w:val="num" w:pos="1440"/>
        </w:tabs>
        <w:ind w:left="1440" w:hanging="360"/>
      </w:pPr>
      <w:rPr>
        <w:rFonts w:ascii="Times New Roman" w:hAnsi="Times New Roman" w:hint="default"/>
      </w:rPr>
    </w:lvl>
    <w:lvl w:ilvl="2" w:tplc="355EBA16" w:tentative="1">
      <w:start w:val="1"/>
      <w:numFmt w:val="bullet"/>
      <w:lvlText w:val="•"/>
      <w:lvlJc w:val="left"/>
      <w:pPr>
        <w:tabs>
          <w:tab w:val="num" w:pos="2160"/>
        </w:tabs>
        <w:ind w:left="2160" w:hanging="360"/>
      </w:pPr>
      <w:rPr>
        <w:rFonts w:ascii="Times New Roman" w:hAnsi="Times New Roman" w:hint="default"/>
      </w:rPr>
    </w:lvl>
    <w:lvl w:ilvl="3" w:tplc="961E8586" w:tentative="1">
      <w:start w:val="1"/>
      <w:numFmt w:val="bullet"/>
      <w:lvlText w:val="•"/>
      <w:lvlJc w:val="left"/>
      <w:pPr>
        <w:tabs>
          <w:tab w:val="num" w:pos="2880"/>
        </w:tabs>
        <w:ind w:left="2880" w:hanging="360"/>
      </w:pPr>
      <w:rPr>
        <w:rFonts w:ascii="Times New Roman" w:hAnsi="Times New Roman" w:hint="default"/>
      </w:rPr>
    </w:lvl>
    <w:lvl w:ilvl="4" w:tplc="E9BEDDDC" w:tentative="1">
      <w:start w:val="1"/>
      <w:numFmt w:val="bullet"/>
      <w:lvlText w:val="•"/>
      <w:lvlJc w:val="left"/>
      <w:pPr>
        <w:tabs>
          <w:tab w:val="num" w:pos="3600"/>
        </w:tabs>
        <w:ind w:left="3600" w:hanging="360"/>
      </w:pPr>
      <w:rPr>
        <w:rFonts w:ascii="Times New Roman" w:hAnsi="Times New Roman" w:hint="default"/>
      </w:rPr>
    </w:lvl>
    <w:lvl w:ilvl="5" w:tplc="EE7A4162" w:tentative="1">
      <w:start w:val="1"/>
      <w:numFmt w:val="bullet"/>
      <w:lvlText w:val="•"/>
      <w:lvlJc w:val="left"/>
      <w:pPr>
        <w:tabs>
          <w:tab w:val="num" w:pos="4320"/>
        </w:tabs>
        <w:ind w:left="4320" w:hanging="360"/>
      </w:pPr>
      <w:rPr>
        <w:rFonts w:ascii="Times New Roman" w:hAnsi="Times New Roman" w:hint="default"/>
      </w:rPr>
    </w:lvl>
    <w:lvl w:ilvl="6" w:tplc="C8C6EA74" w:tentative="1">
      <w:start w:val="1"/>
      <w:numFmt w:val="bullet"/>
      <w:lvlText w:val="•"/>
      <w:lvlJc w:val="left"/>
      <w:pPr>
        <w:tabs>
          <w:tab w:val="num" w:pos="5040"/>
        </w:tabs>
        <w:ind w:left="5040" w:hanging="360"/>
      </w:pPr>
      <w:rPr>
        <w:rFonts w:ascii="Times New Roman" w:hAnsi="Times New Roman" w:hint="default"/>
      </w:rPr>
    </w:lvl>
    <w:lvl w:ilvl="7" w:tplc="0CAEEC98" w:tentative="1">
      <w:start w:val="1"/>
      <w:numFmt w:val="bullet"/>
      <w:lvlText w:val="•"/>
      <w:lvlJc w:val="left"/>
      <w:pPr>
        <w:tabs>
          <w:tab w:val="num" w:pos="5760"/>
        </w:tabs>
        <w:ind w:left="5760" w:hanging="360"/>
      </w:pPr>
      <w:rPr>
        <w:rFonts w:ascii="Times New Roman" w:hAnsi="Times New Roman" w:hint="default"/>
      </w:rPr>
    </w:lvl>
    <w:lvl w:ilvl="8" w:tplc="498E59E8"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BFD5EE3"/>
    <w:multiLevelType w:val="hybridMultilevel"/>
    <w:tmpl w:val="327E52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6"/>
  </w:num>
  <w:num w:numId="2">
    <w:abstractNumId w:val="3"/>
  </w:num>
  <w:num w:numId="3">
    <w:abstractNumId w:val="15"/>
  </w:num>
  <w:num w:numId="4">
    <w:abstractNumId w:val="16"/>
  </w:num>
  <w:num w:numId="5">
    <w:abstractNumId w:val="23"/>
  </w:num>
  <w:num w:numId="6">
    <w:abstractNumId w:val="7"/>
  </w:num>
  <w:num w:numId="7">
    <w:abstractNumId w:val="19"/>
  </w:num>
  <w:num w:numId="8">
    <w:abstractNumId w:val="26"/>
  </w:num>
  <w:num w:numId="9">
    <w:abstractNumId w:val="34"/>
  </w:num>
  <w:num w:numId="10">
    <w:abstractNumId w:val="29"/>
  </w:num>
  <w:num w:numId="11">
    <w:abstractNumId w:val="0"/>
  </w:num>
  <w:num w:numId="12">
    <w:abstractNumId w:val="17"/>
  </w:num>
  <w:num w:numId="13">
    <w:abstractNumId w:val="27"/>
  </w:num>
  <w:num w:numId="14">
    <w:abstractNumId w:val="11"/>
  </w:num>
  <w:num w:numId="15">
    <w:abstractNumId w:val="14"/>
  </w:num>
  <w:num w:numId="16">
    <w:abstractNumId w:val="21"/>
  </w:num>
  <w:num w:numId="17">
    <w:abstractNumId w:val="30"/>
  </w:num>
  <w:num w:numId="18">
    <w:abstractNumId w:val="1"/>
  </w:num>
  <w:num w:numId="19">
    <w:abstractNumId w:val="22"/>
  </w:num>
  <w:num w:numId="20">
    <w:abstractNumId w:val="24"/>
  </w:num>
  <w:num w:numId="21">
    <w:abstractNumId w:val="9"/>
  </w:num>
  <w:num w:numId="22">
    <w:abstractNumId w:val="35"/>
  </w:num>
  <w:num w:numId="23">
    <w:abstractNumId w:val="13"/>
  </w:num>
  <w:num w:numId="24">
    <w:abstractNumId w:val="33"/>
  </w:num>
  <w:num w:numId="25">
    <w:abstractNumId w:val="20"/>
  </w:num>
  <w:num w:numId="26">
    <w:abstractNumId w:val="10"/>
  </w:num>
  <w:num w:numId="27">
    <w:abstractNumId w:val="12"/>
  </w:num>
  <w:num w:numId="28">
    <w:abstractNumId w:val="31"/>
  </w:num>
  <w:num w:numId="29">
    <w:abstractNumId w:val="6"/>
  </w:num>
  <w:num w:numId="30">
    <w:abstractNumId w:val="8"/>
  </w:num>
  <w:num w:numId="31">
    <w:abstractNumId w:val="25"/>
  </w:num>
  <w:num w:numId="32">
    <w:abstractNumId w:val="32"/>
  </w:num>
  <w:num w:numId="33">
    <w:abstractNumId w:val="2"/>
  </w:num>
  <w:num w:numId="34">
    <w:abstractNumId w:val="4"/>
  </w:num>
  <w:num w:numId="35">
    <w:abstractNumId w:val="18"/>
  </w:num>
  <w:num w:numId="36">
    <w:abstractNumId w:val="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51C"/>
    <w:rsid w:val="00000C36"/>
    <w:rsid w:val="0000347C"/>
    <w:rsid w:val="000073AB"/>
    <w:rsid w:val="0002012A"/>
    <w:rsid w:val="0002064B"/>
    <w:rsid w:val="0002190C"/>
    <w:rsid w:val="0002247B"/>
    <w:rsid w:val="00036BD8"/>
    <w:rsid w:val="000405DE"/>
    <w:rsid w:val="00047C7E"/>
    <w:rsid w:val="000605FD"/>
    <w:rsid w:val="000626FF"/>
    <w:rsid w:val="00074171"/>
    <w:rsid w:val="0007548D"/>
    <w:rsid w:val="00097E97"/>
    <w:rsid w:val="000A5EE8"/>
    <w:rsid w:val="000B0660"/>
    <w:rsid w:val="000C0888"/>
    <w:rsid w:val="000C0DD2"/>
    <w:rsid w:val="000C2F0E"/>
    <w:rsid w:val="000D4996"/>
    <w:rsid w:val="000D4FE6"/>
    <w:rsid w:val="000D54E8"/>
    <w:rsid w:val="000D57AC"/>
    <w:rsid w:val="000D6C3A"/>
    <w:rsid w:val="000E3EAE"/>
    <w:rsid w:val="000E7F64"/>
    <w:rsid w:val="000F350B"/>
    <w:rsid w:val="00103DF1"/>
    <w:rsid w:val="00107EE4"/>
    <w:rsid w:val="00120FBC"/>
    <w:rsid w:val="00127EDA"/>
    <w:rsid w:val="001300E1"/>
    <w:rsid w:val="00133012"/>
    <w:rsid w:val="0013421B"/>
    <w:rsid w:val="00136397"/>
    <w:rsid w:val="00140278"/>
    <w:rsid w:val="0014446F"/>
    <w:rsid w:val="0016008B"/>
    <w:rsid w:val="00175727"/>
    <w:rsid w:val="00176B5E"/>
    <w:rsid w:val="001856FF"/>
    <w:rsid w:val="001861A7"/>
    <w:rsid w:val="00193FA8"/>
    <w:rsid w:val="00197783"/>
    <w:rsid w:val="00197939"/>
    <w:rsid w:val="001A4DE5"/>
    <w:rsid w:val="001B75BA"/>
    <w:rsid w:val="001C1635"/>
    <w:rsid w:val="001C59DF"/>
    <w:rsid w:val="001D2FC9"/>
    <w:rsid w:val="001D3752"/>
    <w:rsid w:val="001E0184"/>
    <w:rsid w:val="001F1172"/>
    <w:rsid w:val="001F4AA9"/>
    <w:rsid w:val="00201DE6"/>
    <w:rsid w:val="00213019"/>
    <w:rsid w:val="0021602F"/>
    <w:rsid w:val="00216DF2"/>
    <w:rsid w:val="00234D93"/>
    <w:rsid w:val="00235490"/>
    <w:rsid w:val="0024358D"/>
    <w:rsid w:val="00246037"/>
    <w:rsid w:val="002555D4"/>
    <w:rsid w:val="00266B7C"/>
    <w:rsid w:val="0027564B"/>
    <w:rsid w:val="00283612"/>
    <w:rsid w:val="0028602B"/>
    <w:rsid w:val="00291FDF"/>
    <w:rsid w:val="00295543"/>
    <w:rsid w:val="00295CAE"/>
    <w:rsid w:val="002A1ADF"/>
    <w:rsid w:val="002A2D37"/>
    <w:rsid w:val="002A380F"/>
    <w:rsid w:val="002B0743"/>
    <w:rsid w:val="002B17AE"/>
    <w:rsid w:val="002B1C23"/>
    <w:rsid w:val="002C6903"/>
    <w:rsid w:val="002D3709"/>
    <w:rsid w:val="002D4672"/>
    <w:rsid w:val="002D712E"/>
    <w:rsid w:val="002D7BA1"/>
    <w:rsid w:val="002E152C"/>
    <w:rsid w:val="002E5EC7"/>
    <w:rsid w:val="002F1EB2"/>
    <w:rsid w:val="002F5EE3"/>
    <w:rsid w:val="002F673A"/>
    <w:rsid w:val="00304042"/>
    <w:rsid w:val="0030568F"/>
    <w:rsid w:val="0031075E"/>
    <w:rsid w:val="00321B7C"/>
    <w:rsid w:val="00322F04"/>
    <w:rsid w:val="0033356A"/>
    <w:rsid w:val="00340440"/>
    <w:rsid w:val="00343A0A"/>
    <w:rsid w:val="00347378"/>
    <w:rsid w:val="00354C45"/>
    <w:rsid w:val="003570C8"/>
    <w:rsid w:val="00365859"/>
    <w:rsid w:val="00377120"/>
    <w:rsid w:val="0039379B"/>
    <w:rsid w:val="00394E66"/>
    <w:rsid w:val="003A0768"/>
    <w:rsid w:val="003A1846"/>
    <w:rsid w:val="003A191E"/>
    <w:rsid w:val="003C0E04"/>
    <w:rsid w:val="003C3DFC"/>
    <w:rsid w:val="003C609A"/>
    <w:rsid w:val="003D3C9D"/>
    <w:rsid w:val="003E14A4"/>
    <w:rsid w:val="00411309"/>
    <w:rsid w:val="004115F1"/>
    <w:rsid w:val="0041360E"/>
    <w:rsid w:val="00416403"/>
    <w:rsid w:val="00423080"/>
    <w:rsid w:val="00427DBD"/>
    <w:rsid w:val="00430857"/>
    <w:rsid w:val="004360AC"/>
    <w:rsid w:val="00436D28"/>
    <w:rsid w:val="004469B1"/>
    <w:rsid w:val="00447AB5"/>
    <w:rsid w:val="00447D20"/>
    <w:rsid w:val="004511F9"/>
    <w:rsid w:val="00463FFF"/>
    <w:rsid w:val="00464AAD"/>
    <w:rsid w:val="0046603F"/>
    <w:rsid w:val="00471DBD"/>
    <w:rsid w:val="00472357"/>
    <w:rsid w:val="00472F8F"/>
    <w:rsid w:val="00477454"/>
    <w:rsid w:val="00484F7A"/>
    <w:rsid w:val="00486451"/>
    <w:rsid w:val="00497AA1"/>
    <w:rsid w:val="004A2E2B"/>
    <w:rsid w:val="004A7C7B"/>
    <w:rsid w:val="004A7FEE"/>
    <w:rsid w:val="004B2942"/>
    <w:rsid w:val="004B394E"/>
    <w:rsid w:val="004D22C2"/>
    <w:rsid w:val="004D5C06"/>
    <w:rsid w:val="004D667F"/>
    <w:rsid w:val="004E1209"/>
    <w:rsid w:val="004E2DD6"/>
    <w:rsid w:val="004E3695"/>
    <w:rsid w:val="004F3F2C"/>
    <w:rsid w:val="00502822"/>
    <w:rsid w:val="005168F5"/>
    <w:rsid w:val="005251DC"/>
    <w:rsid w:val="005460B6"/>
    <w:rsid w:val="005564F0"/>
    <w:rsid w:val="00557AE4"/>
    <w:rsid w:val="00570CB7"/>
    <w:rsid w:val="00574EBE"/>
    <w:rsid w:val="00584832"/>
    <w:rsid w:val="00595A4B"/>
    <w:rsid w:val="00596ED1"/>
    <w:rsid w:val="00596F92"/>
    <w:rsid w:val="005B19E0"/>
    <w:rsid w:val="005B30C4"/>
    <w:rsid w:val="005B56AC"/>
    <w:rsid w:val="005B7106"/>
    <w:rsid w:val="005D4089"/>
    <w:rsid w:val="005D6168"/>
    <w:rsid w:val="005D7B9C"/>
    <w:rsid w:val="005E3534"/>
    <w:rsid w:val="00602DA6"/>
    <w:rsid w:val="006064D5"/>
    <w:rsid w:val="006071F2"/>
    <w:rsid w:val="006214DE"/>
    <w:rsid w:val="006252BE"/>
    <w:rsid w:val="00625794"/>
    <w:rsid w:val="006408A1"/>
    <w:rsid w:val="006462BF"/>
    <w:rsid w:val="00647128"/>
    <w:rsid w:val="0065341F"/>
    <w:rsid w:val="00656885"/>
    <w:rsid w:val="00685E52"/>
    <w:rsid w:val="006871C5"/>
    <w:rsid w:val="006A6604"/>
    <w:rsid w:val="006B087D"/>
    <w:rsid w:val="006B11CC"/>
    <w:rsid w:val="006B4AB0"/>
    <w:rsid w:val="006B7D9B"/>
    <w:rsid w:val="006C1509"/>
    <w:rsid w:val="006D1139"/>
    <w:rsid w:val="006D1F18"/>
    <w:rsid w:val="006D5FC4"/>
    <w:rsid w:val="006D7CA1"/>
    <w:rsid w:val="006D7D3B"/>
    <w:rsid w:val="006F62D9"/>
    <w:rsid w:val="00702D31"/>
    <w:rsid w:val="00703F16"/>
    <w:rsid w:val="007100FB"/>
    <w:rsid w:val="007106E2"/>
    <w:rsid w:val="00712EEC"/>
    <w:rsid w:val="0072254B"/>
    <w:rsid w:val="0072306B"/>
    <w:rsid w:val="0072569D"/>
    <w:rsid w:val="007307ED"/>
    <w:rsid w:val="007317A9"/>
    <w:rsid w:val="007317BF"/>
    <w:rsid w:val="007470AA"/>
    <w:rsid w:val="00751354"/>
    <w:rsid w:val="00755385"/>
    <w:rsid w:val="0076062B"/>
    <w:rsid w:val="00765933"/>
    <w:rsid w:val="00766A60"/>
    <w:rsid w:val="0076725E"/>
    <w:rsid w:val="00770BE8"/>
    <w:rsid w:val="00773929"/>
    <w:rsid w:val="00775C41"/>
    <w:rsid w:val="00775F2C"/>
    <w:rsid w:val="007829BB"/>
    <w:rsid w:val="00790097"/>
    <w:rsid w:val="007932A5"/>
    <w:rsid w:val="007B2BFA"/>
    <w:rsid w:val="007B2EAE"/>
    <w:rsid w:val="007B5CAD"/>
    <w:rsid w:val="007C2F90"/>
    <w:rsid w:val="007D2D70"/>
    <w:rsid w:val="007D4FEB"/>
    <w:rsid w:val="007E4976"/>
    <w:rsid w:val="007E7E52"/>
    <w:rsid w:val="007F30D0"/>
    <w:rsid w:val="00814F9D"/>
    <w:rsid w:val="00815ADF"/>
    <w:rsid w:val="00825CEE"/>
    <w:rsid w:val="00837989"/>
    <w:rsid w:val="00857504"/>
    <w:rsid w:val="00864623"/>
    <w:rsid w:val="0086538B"/>
    <w:rsid w:val="00883300"/>
    <w:rsid w:val="00893D89"/>
    <w:rsid w:val="008A317B"/>
    <w:rsid w:val="008A3AA6"/>
    <w:rsid w:val="008A5119"/>
    <w:rsid w:val="008B1BFD"/>
    <w:rsid w:val="008B4332"/>
    <w:rsid w:val="008B5040"/>
    <w:rsid w:val="008B6C98"/>
    <w:rsid w:val="008C27CB"/>
    <w:rsid w:val="008D11EE"/>
    <w:rsid w:val="008D2278"/>
    <w:rsid w:val="008E22F8"/>
    <w:rsid w:val="008E4D05"/>
    <w:rsid w:val="008E5272"/>
    <w:rsid w:val="008E5A94"/>
    <w:rsid w:val="008F19ED"/>
    <w:rsid w:val="008F697B"/>
    <w:rsid w:val="008F7761"/>
    <w:rsid w:val="00921859"/>
    <w:rsid w:val="0092697B"/>
    <w:rsid w:val="00937834"/>
    <w:rsid w:val="0094437E"/>
    <w:rsid w:val="00966C10"/>
    <w:rsid w:val="00966D02"/>
    <w:rsid w:val="00971AF0"/>
    <w:rsid w:val="00977D2C"/>
    <w:rsid w:val="00993A71"/>
    <w:rsid w:val="009A590F"/>
    <w:rsid w:val="009B1BAD"/>
    <w:rsid w:val="009B212C"/>
    <w:rsid w:val="009B4B94"/>
    <w:rsid w:val="009B4F4A"/>
    <w:rsid w:val="009B5006"/>
    <w:rsid w:val="009B5352"/>
    <w:rsid w:val="009B57ED"/>
    <w:rsid w:val="009B673D"/>
    <w:rsid w:val="009C3E59"/>
    <w:rsid w:val="009C77D8"/>
    <w:rsid w:val="009D1C5F"/>
    <w:rsid w:val="009D67BA"/>
    <w:rsid w:val="009D69FE"/>
    <w:rsid w:val="009E067D"/>
    <w:rsid w:val="009E225E"/>
    <w:rsid w:val="009E754B"/>
    <w:rsid w:val="009F346B"/>
    <w:rsid w:val="009F5BF7"/>
    <w:rsid w:val="00A03D26"/>
    <w:rsid w:val="00A35268"/>
    <w:rsid w:val="00A355F9"/>
    <w:rsid w:val="00A4205E"/>
    <w:rsid w:val="00A42B33"/>
    <w:rsid w:val="00A42FC7"/>
    <w:rsid w:val="00A52768"/>
    <w:rsid w:val="00A572AF"/>
    <w:rsid w:val="00A63D54"/>
    <w:rsid w:val="00A70D9B"/>
    <w:rsid w:val="00A721E8"/>
    <w:rsid w:val="00A734E3"/>
    <w:rsid w:val="00A73997"/>
    <w:rsid w:val="00A84ECE"/>
    <w:rsid w:val="00A90BFB"/>
    <w:rsid w:val="00A94955"/>
    <w:rsid w:val="00A94959"/>
    <w:rsid w:val="00A96638"/>
    <w:rsid w:val="00AA16F9"/>
    <w:rsid w:val="00AA6742"/>
    <w:rsid w:val="00AB07B8"/>
    <w:rsid w:val="00AC0763"/>
    <w:rsid w:val="00AC5E0C"/>
    <w:rsid w:val="00AD0E1B"/>
    <w:rsid w:val="00AD1A94"/>
    <w:rsid w:val="00AD396A"/>
    <w:rsid w:val="00AD6091"/>
    <w:rsid w:val="00AE4A8A"/>
    <w:rsid w:val="00AF049C"/>
    <w:rsid w:val="00AF0563"/>
    <w:rsid w:val="00AF13D1"/>
    <w:rsid w:val="00B114BD"/>
    <w:rsid w:val="00B12388"/>
    <w:rsid w:val="00B1282B"/>
    <w:rsid w:val="00B14D0F"/>
    <w:rsid w:val="00B15D2A"/>
    <w:rsid w:val="00B21953"/>
    <w:rsid w:val="00B25C09"/>
    <w:rsid w:val="00B26943"/>
    <w:rsid w:val="00B33F38"/>
    <w:rsid w:val="00B36540"/>
    <w:rsid w:val="00B46E79"/>
    <w:rsid w:val="00B60B00"/>
    <w:rsid w:val="00B61511"/>
    <w:rsid w:val="00B62580"/>
    <w:rsid w:val="00B62D06"/>
    <w:rsid w:val="00B63943"/>
    <w:rsid w:val="00B655F0"/>
    <w:rsid w:val="00B7054A"/>
    <w:rsid w:val="00B73705"/>
    <w:rsid w:val="00B7507E"/>
    <w:rsid w:val="00B752B6"/>
    <w:rsid w:val="00B852CB"/>
    <w:rsid w:val="00B92CFA"/>
    <w:rsid w:val="00B937C6"/>
    <w:rsid w:val="00BA57CC"/>
    <w:rsid w:val="00BB1B28"/>
    <w:rsid w:val="00BB5CDE"/>
    <w:rsid w:val="00BC43F3"/>
    <w:rsid w:val="00BC7A00"/>
    <w:rsid w:val="00BD1454"/>
    <w:rsid w:val="00BD62C4"/>
    <w:rsid w:val="00BD72C6"/>
    <w:rsid w:val="00BE4084"/>
    <w:rsid w:val="00BE484F"/>
    <w:rsid w:val="00BF7E75"/>
    <w:rsid w:val="00C030B6"/>
    <w:rsid w:val="00C049F1"/>
    <w:rsid w:val="00C062E4"/>
    <w:rsid w:val="00C10F4F"/>
    <w:rsid w:val="00C112AC"/>
    <w:rsid w:val="00C11754"/>
    <w:rsid w:val="00C12B26"/>
    <w:rsid w:val="00C15FA7"/>
    <w:rsid w:val="00C2437D"/>
    <w:rsid w:val="00C26A52"/>
    <w:rsid w:val="00C274C6"/>
    <w:rsid w:val="00C30E69"/>
    <w:rsid w:val="00C37568"/>
    <w:rsid w:val="00C40D13"/>
    <w:rsid w:val="00C43DF6"/>
    <w:rsid w:val="00C52B7F"/>
    <w:rsid w:val="00C66D8E"/>
    <w:rsid w:val="00C74409"/>
    <w:rsid w:val="00C76955"/>
    <w:rsid w:val="00C77CC7"/>
    <w:rsid w:val="00C8135F"/>
    <w:rsid w:val="00C9206A"/>
    <w:rsid w:val="00C92C99"/>
    <w:rsid w:val="00C94202"/>
    <w:rsid w:val="00C9451C"/>
    <w:rsid w:val="00CA1A2A"/>
    <w:rsid w:val="00CB1E77"/>
    <w:rsid w:val="00CB6E00"/>
    <w:rsid w:val="00CB72F2"/>
    <w:rsid w:val="00CC2A45"/>
    <w:rsid w:val="00CC59A7"/>
    <w:rsid w:val="00CD628B"/>
    <w:rsid w:val="00CD71AC"/>
    <w:rsid w:val="00CE1797"/>
    <w:rsid w:val="00D26714"/>
    <w:rsid w:val="00D272F2"/>
    <w:rsid w:val="00D30566"/>
    <w:rsid w:val="00D4376A"/>
    <w:rsid w:val="00D5531F"/>
    <w:rsid w:val="00D60F55"/>
    <w:rsid w:val="00D62AA9"/>
    <w:rsid w:val="00D6445A"/>
    <w:rsid w:val="00D71B86"/>
    <w:rsid w:val="00D73786"/>
    <w:rsid w:val="00D80055"/>
    <w:rsid w:val="00D808D3"/>
    <w:rsid w:val="00D8508A"/>
    <w:rsid w:val="00D92232"/>
    <w:rsid w:val="00D948C7"/>
    <w:rsid w:val="00D9692C"/>
    <w:rsid w:val="00DA79E5"/>
    <w:rsid w:val="00DB167F"/>
    <w:rsid w:val="00DB1A95"/>
    <w:rsid w:val="00DB1FE9"/>
    <w:rsid w:val="00DB2A69"/>
    <w:rsid w:val="00DB5100"/>
    <w:rsid w:val="00DC1BE8"/>
    <w:rsid w:val="00DC1E77"/>
    <w:rsid w:val="00DC4C00"/>
    <w:rsid w:val="00DC5C45"/>
    <w:rsid w:val="00DC73F0"/>
    <w:rsid w:val="00DD2902"/>
    <w:rsid w:val="00DD7B17"/>
    <w:rsid w:val="00DE3019"/>
    <w:rsid w:val="00DF06B0"/>
    <w:rsid w:val="00DF3FC3"/>
    <w:rsid w:val="00DF743C"/>
    <w:rsid w:val="00E02A46"/>
    <w:rsid w:val="00E100B4"/>
    <w:rsid w:val="00E10728"/>
    <w:rsid w:val="00E14773"/>
    <w:rsid w:val="00E1730B"/>
    <w:rsid w:val="00E464D8"/>
    <w:rsid w:val="00E50A2E"/>
    <w:rsid w:val="00E5364D"/>
    <w:rsid w:val="00E5437C"/>
    <w:rsid w:val="00E6326C"/>
    <w:rsid w:val="00E65A3F"/>
    <w:rsid w:val="00E7178C"/>
    <w:rsid w:val="00E74D25"/>
    <w:rsid w:val="00E76CFE"/>
    <w:rsid w:val="00E80956"/>
    <w:rsid w:val="00E8730A"/>
    <w:rsid w:val="00E972C2"/>
    <w:rsid w:val="00EA3780"/>
    <w:rsid w:val="00EA3D16"/>
    <w:rsid w:val="00EB3EDB"/>
    <w:rsid w:val="00EC264B"/>
    <w:rsid w:val="00ED16A4"/>
    <w:rsid w:val="00EE222A"/>
    <w:rsid w:val="00F146B1"/>
    <w:rsid w:val="00F215EF"/>
    <w:rsid w:val="00F22F36"/>
    <w:rsid w:val="00F24536"/>
    <w:rsid w:val="00F256F4"/>
    <w:rsid w:val="00F26BE0"/>
    <w:rsid w:val="00F30166"/>
    <w:rsid w:val="00F31874"/>
    <w:rsid w:val="00F50C30"/>
    <w:rsid w:val="00F577B2"/>
    <w:rsid w:val="00F60180"/>
    <w:rsid w:val="00F9113E"/>
    <w:rsid w:val="00F91A3D"/>
    <w:rsid w:val="00F933C3"/>
    <w:rsid w:val="00FA0755"/>
    <w:rsid w:val="00FA3D5E"/>
    <w:rsid w:val="00FC7D73"/>
    <w:rsid w:val="00FD2064"/>
    <w:rsid w:val="00FD5D20"/>
    <w:rsid w:val="00FD651F"/>
    <w:rsid w:val="00FE7218"/>
    <w:rsid w:val="00FF37B4"/>
    <w:rsid w:val="00FF660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51C"/>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1509"/>
    <w:pPr>
      <w:autoSpaceDE w:val="0"/>
      <w:autoSpaceDN w:val="0"/>
      <w:adjustRightInd w:val="0"/>
    </w:pPr>
    <w:rPr>
      <w:rFonts w:ascii="Times New Roman" w:eastAsiaTheme="minorEastAsia" w:hAnsi="Times New Roman" w:cs="Times New Roman"/>
      <w:color w:val="000000"/>
      <w:lang w:val="id-ID" w:eastAsia="id-ID"/>
    </w:rPr>
  </w:style>
  <w:style w:type="paragraph" w:styleId="ListParagraph">
    <w:name w:val="List Paragraph"/>
    <w:basedOn w:val="Normal"/>
    <w:link w:val="ListParagraphChar"/>
    <w:uiPriority w:val="34"/>
    <w:qFormat/>
    <w:rsid w:val="006C1509"/>
    <w:pPr>
      <w:spacing w:after="200" w:line="276" w:lineRule="auto"/>
      <w:ind w:left="720"/>
      <w:contextualSpacing/>
    </w:pPr>
    <w:rPr>
      <w:rFonts w:eastAsiaTheme="minorEastAsia"/>
      <w:lang w:eastAsia="id-ID"/>
    </w:rPr>
  </w:style>
  <w:style w:type="paragraph" w:styleId="Header">
    <w:name w:val="header"/>
    <w:basedOn w:val="Normal"/>
    <w:link w:val="HeaderChar"/>
    <w:uiPriority w:val="99"/>
    <w:unhideWhenUsed/>
    <w:rsid w:val="00C26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A52"/>
    <w:rPr>
      <w:sz w:val="22"/>
      <w:szCs w:val="22"/>
      <w:lang w:val="id-ID"/>
    </w:rPr>
  </w:style>
  <w:style w:type="paragraph" w:styleId="Footer">
    <w:name w:val="footer"/>
    <w:basedOn w:val="Normal"/>
    <w:link w:val="FooterChar"/>
    <w:uiPriority w:val="99"/>
    <w:unhideWhenUsed/>
    <w:rsid w:val="00C26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A52"/>
    <w:rPr>
      <w:sz w:val="22"/>
      <w:szCs w:val="22"/>
      <w:lang w:val="id-ID"/>
    </w:rPr>
  </w:style>
  <w:style w:type="paragraph" w:styleId="NormalWeb">
    <w:name w:val="Normal (Web)"/>
    <w:basedOn w:val="Normal"/>
    <w:uiPriority w:val="99"/>
    <w:semiHidden/>
    <w:unhideWhenUsed/>
    <w:rsid w:val="001300E1"/>
    <w:pPr>
      <w:spacing w:before="100" w:beforeAutospacing="1" w:after="100" w:afterAutospacing="1" w:line="240" w:lineRule="auto"/>
    </w:pPr>
    <w:rPr>
      <w:rFonts w:ascii="Times New Roman" w:hAnsi="Times New Roman" w:cs="Times New Roman"/>
      <w:sz w:val="24"/>
      <w:szCs w:val="24"/>
      <w:lang w:val="en-US"/>
    </w:rPr>
  </w:style>
  <w:style w:type="character" w:customStyle="1" w:styleId="blocktext">
    <w:name w:val="blocktext"/>
    <w:basedOn w:val="DefaultParagraphFont"/>
    <w:rsid w:val="001300E1"/>
  </w:style>
  <w:style w:type="character" w:customStyle="1" w:styleId="apple-converted-space">
    <w:name w:val="apple-converted-space"/>
    <w:basedOn w:val="DefaultParagraphFont"/>
    <w:rsid w:val="001300E1"/>
  </w:style>
  <w:style w:type="paragraph" w:styleId="FootnoteText">
    <w:name w:val="footnote text"/>
    <w:basedOn w:val="Normal"/>
    <w:link w:val="FootnoteTextChar"/>
    <w:uiPriority w:val="99"/>
    <w:unhideWhenUsed/>
    <w:rsid w:val="00DC4C0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DC4C00"/>
    <w:rPr>
      <w:sz w:val="20"/>
      <w:szCs w:val="20"/>
    </w:rPr>
  </w:style>
  <w:style w:type="character" w:styleId="FootnoteReference">
    <w:name w:val="footnote reference"/>
    <w:basedOn w:val="DefaultParagraphFont"/>
    <w:uiPriority w:val="99"/>
    <w:semiHidden/>
    <w:unhideWhenUsed/>
    <w:rsid w:val="00DC4C00"/>
    <w:rPr>
      <w:vertAlign w:val="superscript"/>
    </w:rPr>
  </w:style>
  <w:style w:type="character" w:styleId="Hyperlink">
    <w:name w:val="Hyperlink"/>
    <w:basedOn w:val="DefaultParagraphFont"/>
    <w:uiPriority w:val="99"/>
    <w:unhideWhenUsed/>
    <w:rsid w:val="007100FB"/>
    <w:rPr>
      <w:color w:val="0563C1" w:themeColor="hyperlink"/>
      <w:u w:val="single"/>
    </w:rPr>
  </w:style>
  <w:style w:type="character" w:customStyle="1" w:styleId="ListParagraphChar">
    <w:name w:val="List Paragraph Char"/>
    <w:link w:val="ListParagraph"/>
    <w:uiPriority w:val="34"/>
    <w:rsid w:val="0086538B"/>
    <w:rPr>
      <w:rFonts w:eastAsiaTheme="minorEastAsia"/>
      <w:sz w:val="22"/>
      <w:szCs w:val="22"/>
      <w:lang w:val="id-ID" w:eastAsia="id-ID"/>
    </w:rPr>
  </w:style>
  <w:style w:type="paragraph" w:styleId="BalloonText">
    <w:name w:val="Balloon Text"/>
    <w:basedOn w:val="Normal"/>
    <w:link w:val="BalloonTextChar"/>
    <w:uiPriority w:val="99"/>
    <w:semiHidden/>
    <w:unhideWhenUsed/>
    <w:rsid w:val="00243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58D"/>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51C"/>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1509"/>
    <w:pPr>
      <w:autoSpaceDE w:val="0"/>
      <w:autoSpaceDN w:val="0"/>
      <w:adjustRightInd w:val="0"/>
    </w:pPr>
    <w:rPr>
      <w:rFonts w:ascii="Times New Roman" w:eastAsiaTheme="minorEastAsia" w:hAnsi="Times New Roman" w:cs="Times New Roman"/>
      <w:color w:val="000000"/>
      <w:lang w:val="id-ID" w:eastAsia="id-ID"/>
    </w:rPr>
  </w:style>
  <w:style w:type="paragraph" w:styleId="ListParagraph">
    <w:name w:val="List Paragraph"/>
    <w:basedOn w:val="Normal"/>
    <w:link w:val="ListParagraphChar"/>
    <w:uiPriority w:val="34"/>
    <w:qFormat/>
    <w:rsid w:val="006C1509"/>
    <w:pPr>
      <w:spacing w:after="200" w:line="276" w:lineRule="auto"/>
      <w:ind w:left="720"/>
      <w:contextualSpacing/>
    </w:pPr>
    <w:rPr>
      <w:rFonts w:eastAsiaTheme="minorEastAsia"/>
      <w:lang w:eastAsia="id-ID"/>
    </w:rPr>
  </w:style>
  <w:style w:type="paragraph" w:styleId="Header">
    <w:name w:val="header"/>
    <w:basedOn w:val="Normal"/>
    <w:link w:val="HeaderChar"/>
    <w:uiPriority w:val="99"/>
    <w:unhideWhenUsed/>
    <w:rsid w:val="00C26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A52"/>
    <w:rPr>
      <w:sz w:val="22"/>
      <w:szCs w:val="22"/>
      <w:lang w:val="id-ID"/>
    </w:rPr>
  </w:style>
  <w:style w:type="paragraph" w:styleId="Footer">
    <w:name w:val="footer"/>
    <w:basedOn w:val="Normal"/>
    <w:link w:val="FooterChar"/>
    <w:uiPriority w:val="99"/>
    <w:unhideWhenUsed/>
    <w:rsid w:val="00C26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A52"/>
    <w:rPr>
      <w:sz w:val="22"/>
      <w:szCs w:val="22"/>
      <w:lang w:val="id-ID"/>
    </w:rPr>
  </w:style>
  <w:style w:type="paragraph" w:styleId="NormalWeb">
    <w:name w:val="Normal (Web)"/>
    <w:basedOn w:val="Normal"/>
    <w:uiPriority w:val="99"/>
    <w:semiHidden/>
    <w:unhideWhenUsed/>
    <w:rsid w:val="001300E1"/>
    <w:pPr>
      <w:spacing w:before="100" w:beforeAutospacing="1" w:after="100" w:afterAutospacing="1" w:line="240" w:lineRule="auto"/>
    </w:pPr>
    <w:rPr>
      <w:rFonts w:ascii="Times New Roman" w:hAnsi="Times New Roman" w:cs="Times New Roman"/>
      <w:sz w:val="24"/>
      <w:szCs w:val="24"/>
      <w:lang w:val="en-US"/>
    </w:rPr>
  </w:style>
  <w:style w:type="character" w:customStyle="1" w:styleId="blocktext">
    <w:name w:val="blocktext"/>
    <w:basedOn w:val="DefaultParagraphFont"/>
    <w:rsid w:val="001300E1"/>
  </w:style>
  <w:style w:type="character" w:customStyle="1" w:styleId="apple-converted-space">
    <w:name w:val="apple-converted-space"/>
    <w:basedOn w:val="DefaultParagraphFont"/>
    <w:rsid w:val="001300E1"/>
  </w:style>
  <w:style w:type="paragraph" w:styleId="FootnoteText">
    <w:name w:val="footnote text"/>
    <w:basedOn w:val="Normal"/>
    <w:link w:val="FootnoteTextChar"/>
    <w:uiPriority w:val="99"/>
    <w:unhideWhenUsed/>
    <w:rsid w:val="00DC4C0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DC4C00"/>
    <w:rPr>
      <w:sz w:val="20"/>
      <w:szCs w:val="20"/>
    </w:rPr>
  </w:style>
  <w:style w:type="character" w:styleId="FootnoteReference">
    <w:name w:val="footnote reference"/>
    <w:basedOn w:val="DefaultParagraphFont"/>
    <w:uiPriority w:val="99"/>
    <w:semiHidden/>
    <w:unhideWhenUsed/>
    <w:rsid w:val="00DC4C00"/>
    <w:rPr>
      <w:vertAlign w:val="superscript"/>
    </w:rPr>
  </w:style>
  <w:style w:type="character" w:styleId="Hyperlink">
    <w:name w:val="Hyperlink"/>
    <w:basedOn w:val="DefaultParagraphFont"/>
    <w:uiPriority w:val="99"/>
    <w:unhideWhenUsed/>
    <w:rsid w:val="007100FB"/>
    <w:rPr>
      <w:color w:val="0563C1" w:themeColor="hyperlink"/>
      <w:u w:val="single"/>
    </w:rPr>
  </w:style>
  <w:style w:type="character" w:customStyle="1" w:styleId="ListParagraphChar">
    <w:name w:val="List Paragraph Char"/>
    <w:link w:val="ListParagraph"/>
    <w:uiPriority w:val="34"/>
    <w:rsid w:val="0086538B"/>
    <w:rPr>
      <w:rFonts w:eastAsiaTheme="minorEastAsia"/>
      <w:sz w:val="22"/>
      <w:szCs w:val="22"/>
      <w:lang w:val="id-ID" w:eastAsia="id-ID"/>
    </w:rPr>
  </w:style>
  <w:style w:type="paragraph" w:styleId="BalloonText">
    <w:name w:val="Balloon Text"/>
    <w:basedOn w:val="Normal"/>
    <w:link w:val="BalloonTextChar"/>
    <w:uiPriority w:val="99"/>
    <w:semiHidden/>
    <w:unhideWhenUsed/>
    <w:rsid w:val="00243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58D"/>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33259">
      <w:bodyDiv w:val="1"/>
      <w:marLeft w:val="0"/>
      <w:marRight w:val="0"/>
      <w:marTop w:val="0"/>
      <w:marBottom w:val="0"/>
      <w:divBdr>
        <w:top w:val="none" w:sz="0" w:space="0" w:color="auto"/>
        <w:left w:val="none" w:sz="0" w:space="0" w:color="auto"/>
        <w:bottom w:val="none" w:sz="0" w:space="0" w:color="auto"/>
        <w:right w:val="none" w:sz="0" w:space="0" w:color="auto"/>
      </w:divBdr>
      <w:divsChild>
        <w:div w:id="379522323">
          <w:marLeft w:val="0"/>
          <w:marRight w:val="0"/>
          <w:marTop w:val="0"/>
          <w:marBottom w:val="0"/>
          <w:divBdr>
            <w:top w:val="none" w:sz="0" w:space="0" w:color="auto"/>
            <w:left w:val="none" w:sz="0" w:space="0" w:color="auto"/>
            <w:bottom w:val="none" w:sz="0" w:space="0" w:color="auto"/>
            <w:right w:val="none" w:sz="0" w:space="0" w:color="auto"/>
          </w:divBdr>
        </w:div>
      </w:divsChild>
    </w:div>
    <w:div w:id="930895457">
      <w:bodyDiv w:val="1"/>
      <w:marLeft w:val="0"/>
      <w:marRight w:val="0"/>
      <w:marTop w:val="0"/>
      <w:marBottom w:val="0"/>
      <w:divBdr>
        <w:top w:val="none" w:sz="0" w:space="0" w:color="auto"/>
        <w:left w:val="none" w:sz="0" w:space="0" w:color="auto"/>
        <w:bottom w:val="none" w:sz="0" w:space="0" w:color="auto"/>
        <w:right w:val="none" w:sz="0" w:space="0" w:color="auto"/>
      </w:divBdr>
    </w:div>
    <w:div w:id="1023361819">
      <w:bodyDiv w:val="1"/>
      <w:marLeft w:val="0"/>
      <w:marRight w:val="0"/>
      <w:marTop w:val="0"/>
      <w:marBottom w:val="0"/>
      <w:divBdr>
        <w:top w:val="none" w:sz="0" w:space="0" w:color="auto"/>
        <w:left w:val="none" w:sz="0" w:space="0" w:color="auto"/>
        <w:bottom w:val="none" w:sz="0" w:space="0" w:color="auto"/>
        <w:right w:val="none" w:sz="0" w:space="0" w:color="auto"/>
      </w:divBdr>
    </w:div>
    <w:div w:id="1208491247">
      <w:bodyDiv w:val="1"/>
      <w:marLeft w:val="0"/>
      <w:marRight w:val="0"/>
      <w:marTop w:val="0"/>
      <w:marBottom w:val="0"/>
      <w:divBdr>
        <w:top w:val="none" w:sz="0" w:space="0" w:color="auto"/>
        <w:left w:val="none" w:sz="0" w:space="0" w:color="auto"/>
        <w:bottom w:val="none" w:sz="0" w:space="0" w:color="auto"/>
        <w:right w:val="none" w:sz="0" w:space="0" w:color="auto"/>
      </w:divBdr>
    </w:div>
    <w:div w:id="1282226153">
      <w:bodyDiv w:val="1"/>
      <w:marLeft w:val="0"/>
      <w:marRight w:val="0"/>
      <w:marTop w:val="0"/>
      <w:marBottom w:val="0"/>
      <w:divBdr>
        <w:top w:val="none" w:sz="0" w:space="0" w:color="auto"/>
        <w:left w:val="none" w:sz="0" w:space="0" w:color="auto"/>
        <w:bottom w:val="none" w:sz="0" w:space="0" w:color="auto"/>
        <w:right w:val="none" w:sz="0" w:space="0" w:color="auto"/>
      </w:divBdr>
    </w:div>
    <w:div w:id="1318462164">
      <w:bodyDiv w:val="1"/>
      <w:marLeft w:val="0"/>
      <w:marRight w:val="0"/>
      <w:marTop w:val="0"/>
      <w:marBottom w:val="0"/>
      <w:divBdr>
        <w:top w:val="none" w:sz="0" w:space="0" w:color="auto"/>
        <w:left w:val="none" w:sz="0" w:space="0" w:color="auto"/>
        <w:bottom w:val="none" w:sz="0" w:space="0" w:color="auto"/>
        <w:right w:val="none" w:sz="0" w:space="0" w:color="auto"/>
      </w:divBdr>
    </w:div>
    <w:div w:id="1363165561">
      <w:bodyDiv w:val="1"/>
      <w:marLeft w:val="0"/>
      <w:marRight w:val="0"/>
      <w:marTop w:val="0"/>
      <w:marBottom w:val="0"/>
      <w:divBdr>
        <w:top w:val="none" w:sz="0" w:space="0" w:color="auto"/>
        <w:left w:val="none" w:sz="0" w:space="0" w:color="auto"/>
        <w:bottom w:val="none" w:sz="0" w:space="0" w:color="auto"/>
        <w:right w:val="none" w:sz="0" w:space="0" w:color="auto"/>
      </w:divBdr>
      <w:divsChild>
        <w:div w:id="754664545">
          <w:marLeft w:val="0"/>
          <w:marRight w:val="0"/>
          <w:marTop w:val="0"/>
          <w:marBottom w:val="0"/>
          <w:divBdr>
            <w:top w:val="none" w:sz="0" w:space="0" w:color="auto"/>
            <w:left w:val="none" w:sz="0" w:space="0" w:color="auto"/>
            <w:bottom w:val="none" w:sz="0" w:space="0" w:color="auto"/>
            <w:right w:val="none" w:sz="0" w:space="0" w:color="auto"/>
          </w:divBdr>
          <w:divsChild>
            <w:div w:id="946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56198">
      <w:bodyDiv w:val="1"/>
      <w:marLeft w:val="0"/>
      <w:marRight w:val="0"/>
      <w:marTop w:val="0"/>
      <w:marBottom w:val="0"/>
      <w:divBdr>
        <w:top w:val="none" w:sz="0" w:space="0" w:color="auto"/>
        <w:left w:val="none" w:sz="0" w:space="0" w:color="auto"/>
        <w:bottom w:val="none" w:sz="0" w:space="0" w:color="auto"/>
        <w:right w:val="none" w:sz="0" w:space="0" w:color="auto"/>
      </w:divBdr>
    </w:div>
    <w:div w:id="1653951112">
      <w:bodyDiv w:val="1"/>
      <w:marLeft w:val="0"/>
      <w:marRight w:val="0"/>
      <w:marTop w:val="0"/>
      <w:marBottom w:val="0"/>
      <w:divBdr>
        <w:top w:val="none" w:sz="0" w:space="0" w:color="auto"/>
        <w:left w:val="none" w:sz="0" w:space="0" w:color="auto"/>
        <w:bottom w:val="none" w:sz="0" w:space="0" w:color="auto"/>
        <w:right w:val="none" w:sz="0" w:space="0" w:color="auto"/>
      </w:divBdr>
    </w:div>
    <w:div w:id="1773278848">
      <w:bodyDiv w:val="1"/>
      <w:marLeft w:val="0"/>
      <w:marRight w:val="0"/>
      <w:marTop w:val="0"/>
      <w:marBottom w:val="0"/>
      <w:divBdr>
        <w:top w:val="none" w:sz="0" w:space="0" w:color="auto"/>
        <w:left w:val="none" w:sz="0" w:space="0" w:color="auto"/>
        <w:bottom w:val="none" w:sz="0" w:space="0" w:color="auto"/>
        <w:right w:val="none" w:sz="0" w:space="0" w:color="auto"/>
      </w:divBdr>
      <w:divsChild>
        <w:div w:id="580716791">
          <w:marLeft w:val="0"/>
          <w:marRight w:val="0"/>
          <w:marTop w:val="168"/>
          <w:marBottom w:val="0"/>
          <w:divBdr>
            <w:top w:val="none" w:sz="0" w:space="0" w:color="auto"/>
            <w:left w:val="none" w:sz="0" w:space="0" w:color="auto"/>
            <w:bottom w:val="none" w:sz="0" w:space="0" w:color="auto"/>
            <w:right w:val="none" w:sz="0" w:space="0" w:color="auto"/>
          </w:divBdr>
        </w:div>
        <w:div w:id="95640462">
          <w:marLeft w:val="0"/>
          <w:marRight w:val="0"/>
          <w:marTop w:val="168"/>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mailto:elfardianzyah@gmail.com"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E305DD-C08C-4322-980C-400C5D994D9F}" type="doc">
      <dgm:prSet loTypeId="urn:microsoft.com/office/officeart/2005/8/layout/arrow2" loCatId="process" qsTypeId="urn:microsoft.com/office/officeart/2005/8/quickstyle/simple1" qsCatId="simple" csTypeId="urn:microsoft.com/office/officeart/2005/8/colors/accent1_2" csCatId="accent1" phldr="1"/>
      <dgm:spPr/>
    </dgm:pt>
    <dgm:pt modelId="{0F8C454D-4C47-43B1-9253-5801F4309A86}">
      <dgm:prSet phldrT="[Text]" custT="1"/>
      <dgm:spPr/>
      <dgm:t>
        <a:bodyPr/>
        <a:lstStyle/>
        <a:p>
          <a:r>
            <a:rPr lang="en-US" sz="1200">
              <a:latin typeface="Times New Roman" pitchFamily="18" charset="0"/>
              <a:cs typeface="Times New Roman" pitchFamily="18" charset="0"/>
            </a:rPr>
            <a:t>Tabungan</a:t>
          </a:r>
        </a:p>
      </dgm:t>
    </dgm:pt>
    <dgm:pt modelId="{40AA04A1-F3C6-405C-950C-DF1F74F88367}" type="parTrans" cxnId="{82331F85-F261-4C99-969C-926CF8630173}">
      <dgm:prSet/>
      <dgm:spPr/>
      <dgm:t>
        <a:bodyPr/>
        <a:lstStyle/>
        <a:p>
          <a:endParaRPr lang="en-US"/>
        </a:p>
      </dgm:t>
    </dgm:pt>
    <dgm:pt modelId="{FF36219C-4BEF-4AF6-B606-EB908E289A89}" type="sibTrans" cxnId="{82331F85-F261-4C99-969C-926CF8630173}">
      <dgm:prSet/>
      <dgm:spPr/>
      <dgm:t>
        <a:bodyPr/>
        <a:lstStyle/>
        <a:p>
          <a:endParaRPr lang="en-US"/>
        </a:p>
      </dgm:t>
    </dgm:pt>
    <dgm:pt modelId="{97E3236D-EBA7-44B5-9A9F-1115C5A96014}">
      <dgm:prSet phldrT="[Text]" custT="1"/>
      <dgm:spPr/>
      <dgm:t>
        <a:bodyPr/>
        <a:lstStyle/>
        <a:p>
          <a:r>
            <a:rPr lang="en-US" sz="1100">
              <a:latin typeface="Times New Roman" pitchFamily="18" charset="0"/>
              <a:cs typeface="Times New Roman" pitchFamily="18" charset="0"/>
            </a:rPr>
            <a:t>Deposito	</a:t>
          </a:r>
        </a:p>
      </dgm:t>
    </dgm:pt>
    <dgm:pt modelId="{169159A0-2A18-4BBC-A3E1-98CE517AB2B4}" type="parTrans" cxnId="{0FC2C99D-E4B6-4008-BF42-A505CAF2EDBA}">
      <dgm:prSet/>
      <dgm:spPr/>
      <dgm:t>
        <a:bodyPr/>
        <a:lstStyle/>
        <a:p>
          <a:endParaRPr lang="en-US"/>
        </a:p>
      </dgm:t>
    </dgm:pt>
    <dgm:pt modelId="{23238D69-6EF0-4668-BCAD-B367EB48E513}" type="sibTrans" cxnId="{0FC2C99D-E4B6-4008-BF42-A505CAF2EDBA}">
      <dgm:prSet/>
      <dgm:spPr/>
      <dgm:t>
        <a:bodyPr/>
        <a:lstStyle/>
        <a:p>
          <a:endParaRPr lang="en-US"/>
        </a:p>
      </dgm:t>
    </dgm:pt>
    <dgm:pt modelId="{1AD70543-0B32-4491-AB6A-0038714C7C2B}">
      <dgm:prSet phldrT="[Text]" custT="1"/>
      <dgm:spPr/>
      <dgm:t>
        <a:bodyPr/>
        <a:lstStyle/>
        <a:p>
          <a:r>
            <a:rPr lang="en-US" sz="1200">
              <a:latin typeface="Times New Roman" pitchFamily="18" charset="0"/>
              <a:cs typeface="Times New Roman" pitchFamily="18" charset="0"/>
            </a:rPr>
            <a:t>Sektor Riil</a:t>
          </a:r>
        </a:p>
      </dgm:t>
    </dgm:pt>
    <dgm:pt modelId="{B1DA880F-9E4F-4110-AF7D-3888C8D8CDE3}" type="parTrans" cxnId="{5CD234B3-61F1-44C8-B33C-033E961B9401}">
      <dgm:prSet/>
      <dgm:spPr/>
      <dgm:t>
        <a:bodyPr/>
        <a:lstStyle/>
        <a:p>
          <a:endParaRPr lang="en-US"/>
        </a:p>
      </dgm:t>
    </dgm:pt>
    <dgm:pt modelId="{D20DCE81-653A-4F40-B011-C92DD0398B64}" type="sibTrans" cxnId="{5CD234B3-61F1-44C8-B33C-033E961B9401}">
      <dgm:prSet/>
      <dgm:spPr/>
      <dgm:t>
        <a:bodyPr/>
        <a:lstStyle/>
        <a:p>
          <a:endParaRPr lang="en-US"/>
        </a:p>
      </dgm:t>
    </dgm:pt>
    <dgm:pt modelId="{54E64C6E-18F3-4010-9E99-B5D49D52DAFE}" type="pres">
      <dgm:prSet presAssocID="{70E305DD-C08C-4322-980C-400C5D994D9F}" presName="arrowDiagram" presStyleCnt="0">
        <dgm:presLayoutVars>
          <dgm:chMax val="5"/>
          <dgm:dir/>
          <dgm:resizeHandles val="exact"/>
        </dgm:presLayoutVars>
      </dgm:prSet>
      <dgm:spPr/>
    </dgm:pt>
    <dgm:pt modelId="{745D3692-09BD-4E25-9D0C-61D5CDD81E6A}" type="pres">
      <dgm:prSet presAssocID="{70E305DD-C08C-4322-980C-400C5D994D9F}" presName="arrow" presStyleLbl="bgShp" presStyleIdx="0" presStyleCnt="1" custLinFactNeighborX="-5891" custLinFactNeighborY="-5564"/>
      <dgm:spPr/>
    </dgm:pt>
    <dgm:pt modelId="{3D0E8A66-643C-4ACE-B34F-63A8AA7185C5}" type="pres">
      <dgm:prSet presAssocID="{70E305DD-C08C-4322-980C-400C5D994D9F}" presName="arrowDiagram3" presStyleCnt="0"/>
      <dgm:spPr/>
    </dgm:pt>
    <dgm:pt modelId="{AEE8435E-CDB6-4C8F-8533-6E8FD3F3F24F}" type="pres">
      <dgm:prSet presAssocID="{0F8C454D-4C47-43B1-9253-5801F4309A86}" presName="bullet3a" presStyleLbl="node1" presStyleIdx="0" presStyleCnt="3" custAng="21124029" custScaleX="301520" custScaleY="309054" custLinFactX="196123" custLinFactY="-200000" custLinFactNeighborX="200000" custLinFactNeighborY="-237066"/>
      <dgm:spPr/>
    </dgm:pt>
    <dgm:pt modelId="{63217C74-A74A-4D04-AA1D-D2D848769C38}" type="pres">
      <dgm:prSet presAssocID="{0F8C454D-4C47-43B1-9253-5801F4309A86}" presName="textBox3a" presStyleLbl="revTx" presStyleIdx="0" presStyleCnt="3" custScaleX="84541" custScaleY="34092" custLinFactNeighborX="-34235" custLinFactNeighborY="-15965">
        <dgm:presLayoutVars>
          <dgm:bulletEnabled val="1"/>
        </dgm:presLayoutVars>
      </dgm:prSet>
      <dgm:spPr/>
      <dgm:t>
        <a:bodyPr/>
        <a:lstStyle/>
        <a:p>
          <a:endParaRPr lang="en-US"/>
        </a:p>
      </dgm:t>
    </dgm:pt>
    <dgm:pt modelId="{135921D2-89F3-403B-8A39-3BF70EEB14A3}" type="pres">
      <dgm:prSet presAssocID="{97E3236D-EBA7-44B5-9A9F-1115C5A96014}" presName="bullet3b" presStyleLbl="node1" presStyleIdx="1" presStyleCnt="3" custScaleX="142376" custScaleY="139613" custLinFactX="-243984" custLinFactY="100000" custLinFactNeighborX="-300000" custLinFactNeighborY="178293"/>
      <dgm:spPr/>
    </dgm:pt>
    <dgm:pt modelId="{F8683AB7-86B8-439A-8221-15339583833D}" type="pres">
      <dgm:prSet presAssocID="{97E3236D-EBA7-44B5-9A9F-1115C5A96014}" presName="textBox3b" presStyleLbl="revTx" presStyleIdx="1" presStyleCnt="3" custScaleX="66654" custScaleY="13560" custLinFactX="-39549" custLinFactNeighborX="-100000" custLinFactNeighborY="-9173">
        <dgm:presLayoutVars>
          <dgm:bulletEnabled val="1"/>
        </dgm:presLayoutVars>
      </dgm:prSet>
      <dgm:spPr/>
      <dgm:t>
        <a:bodyPr/>
        <a:lstStyle/>
        <a:p>
          <a:endParaRPr lang="en-US"/>
        </a:p>
      </dgm:t>
    </dgm:pt>
    <dgm:pt modelId="{4F130E6C-381A-4ABD-8E0D-38A920F7D765}" type="pres">
      <dgm:prSet presAssocID="{1AD70543-0B32-4491-AB6A-0038714C7C2B}" presName="bullet3c" presStyleLbl="node1" presStyleIdx="2" presStyleCnt="3" custScaleX="207741" custScaleY="196441" custLinFactX="-100000" custLinFactNeighborX="-113235" custLinFactNeighborY="36300"/>
      <dgm:spPr/>
    </dgm:pt>
    <dgm:pt modelId="{8C87736E-7DD7-4F29-BAAD-3A372063133F}" type="pres">
      <dgm:prSet presAssocID="{1AD70543-0B32-4491-AB6A-0038714C7C2B}" presName="textBox3c" presStyleLbl="revTx" presStyleIdx="2" presStyleCnt="3" custScaleY="16750" custLinFactNeighborX="-70747" custLinFactNeighborY="-41136">
        <dgm:presLayoutVars>
          <dgm:bulletEnabled val="1"/>
        </dgm:presLayoutVars>
      </dgm:prSet>
      <dgm:spPr/>
      <dgm:t>
        <a:bodyPr/>
        <a:lstStyle/>
        <a:p>
          <a:endParaRPr lang="en-US"/>
        </a:p>
      </dgm:t>
    </dgm:pt>
  </dgm:ptLst>
  <dgm:cxnLst>
    <dgm:cxn modelId="{A3DE7DE2-1C74-4869-A21F-CA8F05B59E6E}" type="presOf" srcId="{1AD70543-0B32-4491-AB6A-0038714C7C2B}" destId="{8C87736E-7DD7-4F29-BAAD-3A372063133F}" srcOrd="0" destOrd="0" presId="urn:microsoft.com/office/officeart/2005/8/layout/arrow2"/>
    <dgm:cxn modelId="{0FC2C99D-E4B6-4008-BF42-A505CAF2EDBA}" srcId="{70E305DD-C08C-4322-980C-400C5D994D9F}" destId="{97E3236D-EBA7-44B5-9A9F-1115C5A96014}" srcOrd="1" destOrd="0" parTransId="{169159A0-2A18-4BBC-A3E1-98CE517AB2B4}" sibTransId="{23238D69-6EF0-4668-BCAD-B367EB48E513}"/>
    <dgm:cxn modelId="{6F0700CC-D6A0-4BEA-9DE3-D6D100196A92}" type="presOf" srcId="{97E3236D-EBA7-44B5-9A9F-1115C5A96014}" destId="{F8683AB7-86B8-439A-8221-15339583833D}" srcOrd="0" destOrd="0" presId="urn:microsoft.com/office/officeart/2005/8/layout/arrow2"/>
    <dgm:cxn modelId="{5CD234B3-61F1-44C8-B33C-033E961B9401}" srcId="{70E305DD-C08C-4322-980C-400C5D994D9F}" destId="{1AD70543-0B32-4491-AB6A-0038714C7C2B}" srcOrd="2" destOrd="0" parTransId="{B1DA880F-9E4F-4110-AF7D-3888C8D8CDE3}" sibTransId="{D20DCE81-653A-4F40-B011-C92DD0398B64}"/>
    <dgm:cxn modelId="{178B07F3-CE03-422D-AD32-293CEDBFC91A}" type="presOf" srcId="{0F8C454D-4C47-43B1-9253-5801F4309A86}" destId="{63217C74-A74A-4D04-AA1D-D2D848769C38}" srcOrd="0" destOrd="0" presId="urn:microsoft.com/office/officeart/2005/8/layout/arrow2"/>
    <dgm:cxn modelId="{CFBC76F3-AEF8-4381-B6FA-84C9D14B8534}" type="presOf" srcId="{70E305DD-C08C-4322-980C-400C5D994D9F}" destId="{54E64C6E-18F3-4010-9E99-B5D49D52DAFE}" srcOrd="0" destOrd="0" presId="urn:microsoft.com/office/officeart/2005/8/layout/arrow2"/>
    <dgm:cxn modelId="{82331F85-F261-4C99-969C-926CF8630173}" srcId="{70E305DD-C08C-4322-980C-400C5D994D9F}" destId="{0F8C454D-4C47-43B1-9253-5801F4309A86}" srcOrd="0" destOrd="0" parTransId="{40AA04A1-F3C6-405C-950C-DF1F74F88367}" sibTransId="{FF36219C-4BEF-4AF6-B606-EB908E289A89}"/>
    <dgm:cxn modelId="{1294268D-53EA-4D3F-A4AC-4A33F0F328A2}" type="presParOf" srcId="{54E64C6E-18F3-4010-9E99-B5D49D52DAFE}" destId="{745D3692-09BD-4E25-9D0C-61D5CDD81E6A}" srcOrd="0" destOrd="0" presId="urn:microsoft.com/office/officeart/2005/8/layout/arrow2"/>
    <dgm:cxn modelId="{3D1F51B5-E7BC-4F9D-90CF-C91195F190D9}" type="presParOf" srcId="{54E64C6E-18F3-4010-9E99-B5D49D52DAFE}" destId="{3D0E8A66-643C-4ACE-B34F-63A8AA7185C5}" srcOrd="1" destOrd="0" presId="urn:microsoft.com/office/officeart/2005/8/layout/arrow2"/>
    <dgm:cxn modelId="{4E11C75C-60A3-4DFF-BBE7-47B6DDD470FD}" type="presParOf" srcId="{3D0E8A66-643C-4ACE-B34F-63A8AA7185C5}" destId="{AEE8435E-CDB6-4C8F-8533-6E8FD3F3F24F}" srcOrd="0" destOrd="0" presId="urn:microsoft.com/office/officeart/2005/8/layout/arrow2"/>
    <dgm:cxn modelId="{48551065-A233-450E-9990-A395D8E66751}" type="presParOf" srcId="{3D0E8A66-643C-4ACE-B34F-63A8AA7185C5}" destId="{63217C74-A74A-4D04-AA1D-D2D848769C38}" srcOrd="1" destOrd="0" presId="urn:microsoft.com/office/officeart/2005/8/layout/arrow2"/>
    <dgm:cxn modelId="{D2EF1D00-BCAC-4039-A035-50D374E08B9B}" type="presParOf" srcId="{3D0E8A66-643C-4ACE-B34F-63A8AA7185C5}" destId="{135921D2-89F3-403B-8A39-3BF70EEB14A3}" srcOrd="2" destOrd="0" presId="urn:microsoft.com/office/officeart/2005/8/layout/arrow2"/>
    <dgm:cxn modelId="{DA7A7416-42A1-423F-9A2E-7FEA1A48FD39}" type="presParOf" srcId="{3D0E8A66-643C-4ACE-B34F-63A8AA7185C5}" destId="{F8683AB7-86B8-439A-8221-15339583833D}" srcOrd="3" destOrd="0" presId="urn:microsoft.com/office/officeart/2005/8/layout/arrow2"/>
    <dgm:cxn modelId="{37F694D9-F30D-4800-AEAF-774C5942482E}" type="presParOf" srcId="{3D0E8A66-643C-4ACE-B34F-63A8AA7185C5}" destId="{4F130E6C-381A-4ABD-8E0D-38A920F7D765}" srcOrd="4" destOrd="0" presId="urn:microsoft.com/office/officeart/2005/8/layout/arrow2"/>
    <dgm:cxn modelId="{76468379-0C5F-473C-A168-879791379B25}" type="presParOf" srcId="{3D0E8A66-643C-4ACE-B34F-63A8AA7185C5}" destId="{8C87736E-7DD7-4F29-BAAD-3A372063133F}" srcOrd="5" destOrd="0" presId="urn:microsoft.com/office/officeart/2005/8/layout/arrow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5D3692-09BD-4E25-9D0C-61D5CDD81E6A}">
      <dsp:nvSpPr>
        <dsp:cNvPr id="0" name=""/>
        <dsp:cNvSpPr/>
      </dsp:nvSpPr>
      <dsp:spPr>
        <a:xfrm>
          <a:off x="0" y="0"/>
          <a:ext cx="4053840" cy="2533650"/>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EE8435E-CDB6-4C8F-8533-6E8FD3F3F24F}">
      <dsp:nvSpPr>
        <dsp:cNvPr id="0" name=""/>
        <dsp:cNvSpPr/>
      </dsp:nvSpPr>
      <dsp:spPr>
        <a:xfrm rot="21124029">
          <a:off x="1023317" y="1177887"/>
          <a:ext cx="317801" cy="32574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3217C74-A74A-4D04-AA1D-D2D848769C38}">
      <dsp:nvSpPr>
        <dsp:cNvPr id="0" name=""/>
        <dsp:cNvSpPr/>
      </dsp:nvSpPr>
      <dsp:spPr>
        <a:xfrm>
          <a:off x="514348" y="1925822"/>
          <a:ext cx="798527" cy="2496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5849" tIns="0" rIns="0" bIns="0" numCol="1" spcCol="1270" anchor="t" anchorCtr="0">
          <a:noAutofit/>
        </a:bodyPr>
        <a:lstStyle/>
        <a:p>
          <a:pPr lvl="0" algn="l" defTabSz="533400">
            <a:lnSpc>
              <a:spcPct val="90000"/>
            </a:lnSpc>
            <a:spcBef>
              <a:spcPct val="0"/>
            </a:spcBef>
            <a:spcAft>
              <a:spcPct val="35000"/>
            </a:spcAft>
          </a:pPr>
          <a:r>
            <a:rPr lang="en-US" sz="1200" kern="1200">
              <a:latin typeface="Times New Roman" pitchFamily="18" charset="0"/>
              <a:cs typeface="Times New Roman" pitchFamily="18" charset="0"/>
            </a:rPr>
            <a:t>Tabungan</a:t>
          </a:r>
        </a:p>
      </dsp:txBody>
      <dsp:txXfrm>
        <a:off x="514348" y="1925822"/>
        <a:ext cx="798527" cy="249630"/>
      </dsp:txXfrm>
    </dsp:sp>
    <dsp:sp modelId="{135921D2-89F3-403B-8A39-3BF70EEB14A3}">
      <dsp:nvSpPr>
        <dsp:cNvPr id="0" name=""/>
        <dsp:cNvSpPr/>
      </dsp:nvSpPr>
      <dsp:spPr>
        <a:xfrm>
          <a:off x="565536" y="1552574"/>
          <a:ext cx="271269" cy="2660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8683AB7-86B8-439A-8221-15339583833D}">
      <dsp:nvSpPr>
        <dsp:cNvPr id="0" name=""/>
        <dsp:cNvSpPr/>
      </dsp:nvSpPr>
      <dsp:spPr>
        <a:xfrm>
          <a:off x="542139" y="1624616"/>
          <a:ext cx="648491" cy="1868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0958" tIns="0" rIns="0" bIns="0" numCol="1" spcCol="1270" anchor="t" anchorCtr="0">
          <a:noAutofit/>
        </a:bodyPr>
        <a:lstStyle/>
        <a:p>
          <a:pPr lvl="0" algn="l" defTabSz="488950">
            <a:lnSpc>
              <a:spcPct val="90000"/>
            </a:lnSpc>
            <a:spcBef>
              <a:spcPct val="0"/>
            </a:spcBef>
            <a:spcAft>
              <a:spcPct val="35000"/>
            </a:spcAft>
          </a:pPr>
          <a:r>
            <a:rPr lang="en-US" sz="1100" kern="1200">
              <a:latin typeface="Times New Roman" pitchFamily="18" charset="0"/>
              <a:cs typeface="Times New Roman" pitchFamily="18" charset="0"/>
            </a:rPr>
            <a:t>Deposito	</a:t>
          </a:r>
        </a:p>
      </dsp:txBody>
      <dsp:txXfrm>
        <a:off x="542139" y="1624616"/>
        <a:ext cx="648491" cy="186898"/>
      </dsp:txXfrm>
    </dsp:sp>
    <dsp:sp modelId="{4F130E6C-381A-4ABD-8E0D-38A920F7D765}">
      <dsp:nvSpPr>
        <dsp:cNvPr id="0" name=""/>
        <dsp:cNvSpPr/>
      </dsp:nvSpPr>
      <dsp:spPr>
        <a:xfrm>
          <a:off x="2057399" y="609602"/>
          <a:ext cx="547396" cy="51762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C87736E-7DD7-4F29-BAAD-3A372063133F}">
      <dsp:nvSpPr>
        <dsp:cNvPr id="0" name=""/>
        <dsp:cNvSpPr/>
      </dsp:nvSpPr>
      <dsp:spPr>
        <a:xfrm>
          <a:off x="2204658" y="781373"/>
          <a:ext cx="972921" cy="2949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623" tIns="0" rIns="0" bIns="0" numCol="1" spcCol="1270" anchor="t" anchorCtr="0">
          <a:noAutofit/>
        </a:bodyPr>
        <a:lstStyle/>
        <a:p>
          <a:pPr lvl="0" algn="l" defTabSz="533400">
            <a:lnSpc>
              <a:spcPct val="90000"/>
            </a:lnSpc>
            <a:spcBef>
              <a:spcPct val="0"/>
            </a:spcBef>
            <a:spcAft>
              <a:spcPct val="35000"/>
            </a:spcAft>
          </a:pPr>
          <a:r>
            <a:rPr lang="en-US" sz="1200" kern="1200">
              <a:latin typeface="Times New Roman" pitchFamily="18" charset="0"/>
              <a:cs typeface="Times New Roman" pitchFamily="18" charset="0"/>
            </a:rPr>
            <a:t>Sektor Riil</a:t>
          </a:r>
        </a:p>
      </dsp:txBody>
      <dsp:txXfrm>
        <a:off x="2204658" y="781373"/>
        <a:ext cx="972921" cy="294948"/>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B6380-96A6-415D-BAA9-51D640F1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5176</Words>
  <Characters>29509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mochamad rizaldi</dc:creator>
  <cp:lastModifiedBy>user</cp:lastModifiedBy>
  <cp:revision>7</cp:revision>
  <cp:lastPrinted>2017-09-26T06:59:00Z</cp:lastPrinted>
  <dcterms:created xsi:type="dcterms:W3CDTF">2017-10-15T16:02:00Z</dcterms:created>
  <dcterms:modified xsi:type="dcterms:W3CDTF">2017-10-15T17:10:00Z</dcterms:modified>
</cp:coreProperties>
</file>