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41FF18" w14:textId="732942FF" w:rsidR="00F02AC3" w:rsidRPr="00A77C44" w:rsidRDefault="000D6773" w:rsidP="00F02AC3">
      <w:pPr>
        <w:widowControl w:val="0"/>
        <w:pBdr>
          <w:top w:val="nil"/>
          <w:left w:val="nil"/>
          <w:bottom w:val="nil"/>
          <w:right w:val="nil"/>
          <w:between w:val="nil"/>
        </w:pBdr>
        <w:jc w:val="left"/>
        <w:rPr>
          <w:rFonts w:ascii="Helvetica" w:hAnsi="Helvetica" w:cs="Helvetica"/>
          <w:b/>
          <w:color w:val="003399"/>
          <w:sz w:val="28"/>
          <w:szCs w:val="28"/>
        </w:rPr>
      </w:pPr>
      <w:r w:rsidRPr="000D6773">
        <w:rPr>
          <w:rFonts w:ascii="Helvetica" w:hAnsi="Helvetica" w:cs="Helvetica"/>
          <w:b/>
          <w:color w:val="003399"/>
          <w:sz w:val="28"/>
          <w:szCs w:val="28"/>
        </w:rPr>
        <w:t xml:space="preserve">Provide a concise, specific, and informative title that accurately reflects the research focus, context, and scholarly </w:t>
      </w:r>
      <w:commentRangeStart w:id="0"/>
      <w:r w:rsidRPr="000D6773">
        <w:rPr>
          <w:rFonts w:ascii="Helvetica" w:hAnsi="Helvetica" w:cs="Helvetica"/>
          <w:b/>
          <w:color w:val="003399"/>
          <w:sz w:val="28"/>
          <w:szCs w:val="28"/>
        </w:rPr>
        <w:t>contribution</w:t>
      </w:r>
      <w:commentRangeEnd w:id="0"/>
      <w:r w:rsidRPr="00A77C44">
        <w:rPr>
          <w:rStyle w:val="CommentReference"/>
          <w:rFonts w:ascii="Helvetica" w:hAnsi="Helvetica" w:cs="Helvetica"/>
          <w:b/>
          <w:color w:val="003399"/>
          <w:sz w:val="28"/>
          <w:szCs w:val="28"/>
        </w:rPr>
        <w:commentReference w:id="0"/>
      </w:r>
    </w:p>
    <w:p w14:paraId="0414F050" w14:textId="200A9E29" w:rsidR="00F02AC3" w:rsidRDefault="0014499B" w:rsidP="00F02AC3">
      <w:pPr>
        <w:widowControl w:val="0"/>
        <w:pBdr>
          <w:top w:val="nil"/>
          <w:left w:val="nil"/>
          <w:bottom w:val="nil"/>
          <w:right w:val="nil"/>
          <w:between w:val="nil"/>
        </w:pBdr>
        <w:spacing w:after="0"/>
        <w:jc w:val="left"/>
        <w:rPr>
          <w:rFonts w:ascii="Helvetica" w:hAnsi="Helvetica" w:cs="Helvetica"/>
          <w:bCs/>
          <w:color w:val="000000"/>
          <w:sz w:val="22"/>
          <w:szCs w:val="22"/>
          <w:vertAlign w:val="superscript"/>
        </w:rPr>
      </w:pPr>
      <w:r w:rsidRPr="0014499B">
        <w:rPr>
          <w:rFonts w:ascii="Helvetica" w:hAnsi="Helvetica" w:cs="Helvetica"/>
          <w:bCs/>
          <w:color w:val="000000"/>
          <w:sz w:val="22"/>
          <w:szCs w:val="22"/>
        </w:rPr>
        <w:t>First Author</w:t>
      </w:r>
      <w:r w:rsidRPr="0014499B">
        <w:rPr>
          <w:rFonts w:ascii="Helvetica" w:hAnsi="Helvetica" w:cs="Helvetica"/>
          <w:bCs/>
          <w:color w:val="000000"/>
          <w:sz w:val="22"/>
          <w:szCs w:val="22"/>
          <w:vertAlign w:val="superscript"/>
        </w:rPr>
        <w:t>1</w:t>
      </w:r>
      <w:r w:rsidR="00860A2C" w:rsidRPr="00AF1F93">
        <w:rPr>
          <w:rFonts w:ascii="Helvetica" w:hAnsi="Helvetica" w:cs="Helvetica"/>
          <w:bCs/>
          <w:color w:val="000000"/>
          <w:sz w:val="22"/>
          <w:szCs w:val="22"/>
        </w:rPr>
        <w:t>*</w:t>
      </w:r>
      <w:r w:rsidR="00631C97" w:rsidRPr="00772BEC">
        <w:rPr>
          <w:rFonts w:ascii="Helvetica" w:hAnsi="Helvetica" w:cs="Helvetica"/>
          <w:bCs/>
          <w:color w:val="000000"/>
          <w:sz w:val="22"/>
          <w:szCs w:val="22"/>
        </w:rPr>
        <w:t>,</w:t>
      </w:r>
      <w:r w:rsidRPr="00772BEC">
        <w:rPr>
          <w:rFonts w:ascii="Helvetica" w:hAnsi="Helvetica" w:cs="Helvetica"/>
          <w:bCs/>
          <w:color w:val="000000"/>
          <w:sz w:val="22"/>
          <w:szCs w:val="22"/>
        </w:rPr>
        <w:t xml:space="preserve"> </w:t>
      </w:r>
      <w:r w:rsidRPr="0014499B">
        <w:rPr>
          <w:rFonts w:ascii="Helvetica" w:hAnsi="Helvetica" w:cs="Helvetica"/>
          <w:bCs/>
          <w:color w:val="000000"/>
          <w:sz w:val="22"/>
          <w:szCs w:val="22"/>
        </w:rPr>
        <w:t>Second Author</w:t>
      </w:r>
      <w:r w:rsidR="00944DDA">
        <w:rPr>
          <w:rFonts w:ascii="Helvetica" w:hAnsi="Helvetica" w:cs="Helvetica"/>
          <w:bCs/>
          <w:color w:val="000000"/>
          <w:sz w:val="22"/>
          <w:szCs w:val="22"/>
          <w:vertAlign w:val="superscript"/>
        </w:rPr>
        <w:t>2</w:t>
      </w:r>
      <w:r w:rsidR="004E0730" w:rsidRPr="004E0730">
        <w:rPr>
          <w:rFonts w:ascii="Helvetica" w:hAnsi="Helvetica" w:cs="Helvetica"/>
          <w:bCs/>
          <w:color w:val="000000"/>
          <w:sz w:val="22"/>
          <w:szCs w:val="22"/>
        </w:rPr>
        <w:t>,</w:t>
      </w:r>
      <w:r w:rsidRPr="0014499B">
        <w:rPr>
          <w:rFonts w:ascii="Helvetica" w:hAnsi="Helvetica" w:cs="Helvetica"/>
          <w:bCs/>
          <w:color w:val="000000"/>
          <w:sz w:val="22"/>
          <w:szCs w:val="22"/>
        </w:rPr>
        <w:t xml:space="preserve"> Third Author</w:t>
      </w:r>
      <w:r w:rsidR="00944DDA">
        <w:rPr>
          <w:rFonts w:ascii="Helvetica" w:hAnsi="Helvetica" w:cs="Helvetica"/>
          <w:bCs/>
          <w:color w:val="000000"/>
          <w:sz w:val="22"/>
          <w:szCs w:val="22"/>
          <w:vertAlign w:val="superscript"/>
        </w:rPr>
        <w:t>1</w:t>
      </w:r>
      <w:r w:rsidR="004E0730" w:rsidRPr="004E0730">
        <w:rPr>
          <w:rFonts w:ascii="Helvetica" w:hAnsi="Helvetica" w:cs="Helvetica"/>
          <w:bCs/>
          <w:color w:val="000000"/>
          <w:sz w:val="22"/>
          <w:szCs w:val="22"/>
        </w:rPr>
        <w:t>,</w:t>
      </w:r>
    </w:p>
    <w:p w14:paraId="3253EB41" w14:textId="203F9AE1" w:rsidR="00F02AC3" w:rsidRPr="00621651" w:rsidRDefault="0014499B" w:rsidP="00F02AC3">
      <w:pPr>
        <w:widowControl w:val="0"/>
        <w:pBdr>
          <w:top w:val="nil"/>
          <w:left w:val="nil"/>
          <w:bottom w:val="nil"/>
          <w:right w:val="nil"/>
          <w:between w:val="nil"/>
        </w:pBdr>
        <w:spacing w:before="120"/>
        <w:jc w:val="left"/>
        <w:rPr>
          <w:rFonts w:ascii="Helvetica" w:hAnsi="Helvetica" w:cs="Helvetica"/>
          <w:bCs/>
          <w:color w:val="000000"/>
          <w:sz w:val="18"/>
          <w:szCs w:val="18"/>
        </w:rPr>
      </w:pPr>
      <w:r w:rsidRPr="0014499B">
        <w:rPr>
          <w:rFonts w:ascii="Helvetica" w:hAnsi="Helvetica" w:cs="Helvetica"/>
          <w:bCs/>
          <w:color w:val="000000"/>
          <w:sz w:val="18"/>
          <w:szCs w:val="18"/>
          <w:vertAlign w:val="superscript"/>
        </w:rPr>
        <w:t>1</w:t>
      </w:r>
      <w:r w:rsidRPr="0014499B">
        <w:rPr>
          <w:rFonts w:ascii="Helvetica" w:hAnsi="Helvetica" w:cs="Helvetica"/>
          <w:bCs/>
          <w:color w:val="000000"/>
          <w:sz w:val="18"/>
          <w:szCs w:val="18"/>
        </w:rPr>
        <w:t>Affiliation (</w:t>
      </w:r>
      <w:r w:rsidR="00860A2C">
        <w:rPr>
          <w:rFonts w:ascii="Helvetica" w:hAnsi="Helvetica" w:cs="Helvetica"/>
          <w:bCs/>
          <w:color w:val="000000"/>
          <w:sz w:val="18"/>
          <w:szCs w:val="18"/>
        </w:rPr>
        <w:t xml:space="preserve">Department, </w:t>
      </w:r>
      <w:r w:rsidRPr="0014499B">
        <w:rPr>
          <w:rFonts w:ascii="Helvetica" w:hAnsi="Helvetica" w:cs="Helvetica"/>
          <w:bCs/>
          <w:color w:val="000000"/>
          <w:sz w:val="18"/>
          <w:szCs w:val="18"/>
        </w:rPr>
        <w:t>University</w:t>
      </w:r>
      <w:r w:rsidR="00860A2C">
        <w:rPr>
          <w:rFonts w:ascii="Helvetica" w:hAnsi="Helvetica" w:cs="Helvetica"/>
          <w:bCs/>
          <w:color w:val="000000"/>
          <w:sz w:val="18"/>
          <w:szCs w:val="18"/>
        </w:rPr>
        <w:t xml:space="preserve"> Name</w:t>
      </w:r>
      <w:r w:rsidRPr="0014499B">
        <w:rPr>
          <w:rFonts w:ascii="Helvetica" w:hAnsi="Helvetica" w:cs="Helvetica"/>
          <w:bCs/>
          <w:color w:val="000000"/>
          <w:sz w:val="18"/>
          <w:szCs w:val="18"/>
        </w:rPr>
        <w:t xml:space="preserve">, Country) </w:t>
      </w:r>
      <w:r w:rsidR="006B0E4E">
        <w:rPr>
          <w:rFonts w:ascii="Helvetica" w:hAnsi="Helvetica" w:cs="Helvetica"/>
          <w:bCs/>
          <w:color w:val="000000"/>
          <w:sz w:val="18"/>
          <w:szCs w:val="18"/>
        </w:rPr>
        <w:br/>
      </w:r>
      <w:r w:rsidRPr="0014499B">
        <w:rPr>
          <w:rFonts w:ascii="Helvetica" w:hAnsi="Helvetica" w:cs="Helvetica"/>
          <w:bCs/>
          <w:color w:val="000000"/>
          <w:sz w:val="18"/>
          <w:szCs w:val="18"/>
          <w:vertAlign w:val="superscript"/>
        </w:rPr>
        <w:t>2</w:t>
      </w:r>
      <w:r w:rsidRPr="0014499B">
        <w:rPr>
          <w:rFonts w:ascii="Helvetica" w:hAnsi="Helvetica" w:cs="Helvetica"/>
          <w:bCs/>
          <w:color w:val="000000"/>
          <w:sz w:val="18"/>
          <w:szCs w:val="18"/>
        </w:rPr>
        <w:t>Affiliation (</w:t>
      </w:r>
      <w:r w:rsidR="00753C6C">
        <w:rPr>
          <w:rFonts w:ascii="Helvetica" w:hAnsi="Helvetica" w:cs="Helvetica"/>
          <w:bCs/>
          <w:color w:val="000000"/>
          <w:sz w:val="18"/>
          <w:szCs w:val="18"/>
        </w:rPr>
        <w:t xml:space="preserve">Department, </w:t>
      </w:r>
      <w:r w:rsidRPr="0014499B">
        <w:rPr>
          <w:rFonts w:ascii="Helvetica" w:hAnsi="Helvetica" w:cs="Helvetica"/>
          <w:bCs/>
          <w:color w:val="000000"/>
          <w:sz w:val="18"/>
          <w:szCs w:val="18"/>
        </w:rPr>
        <w:t>University</w:t>
      </w:r>
      <w:r w:rsidR="00753C6C">
        <w:rPr>
          <w:rFonts w:ascii="Helvetica" w:hAnsi="Helvetica" w:cs="Helvetica"/>
          <w:bCs/>
          <w:color w:val="000000"/>
          <w:sz w:val="18"/>
          <w:szCs w:val="18"/>
        </w:rPr>
        <w:t xml:space="preserve"> Name</w:t>
      </w:r>
      <w:r w:rsidRPr="0014499B">
        <w:rPr>
          <w:rFonts w:ascii="Helvetica" w:hAnsi="Helvetica" w:cs="Helvetica"/>
          <w:bCs/>
          <w:color w:val="000000"/>
          <w:sz w:val="18"/>
          <w:szCs w:val="18"/>
        </w:rPr>
        <w:t>, Country)</w:t>
      </w:r>
    </w:p>
    <w:p w14:paraId="756B4D90" w14:textId="12E34337" w:rsidR="00F02AC3" w:rsidRPr="004E1D1A" w:rsidRDefault="00E34079" w:rsidP="004E1D1A">
      <w:pPr>
        <w:widowControl w:val="0"/>
        <w:pBdr>
          <w:top w:val="nil"/>
          <w:left w:val="nil"/>
          <w:bottom w:val="nil"/>
          <w:right w:val="nil"/>
          <w:between w:val="nil"/>
        </w:pBdr>
        <w:sectPr w:rsidR="00F02AC3" w:rsidRPr="004E1D1A" w:rsidSect="00F02AC3">
          <w:headerReference w:type="even" r:id="rId13"/>
          <w:headerReference w:type="default" r:id="rId14"/>
          <w:footerReference w:type="even" r:id="rId15"/>
          <w:footerReference w:type="default" r:id="rId16"/>
          <w:headerReference w:type="first" r:id="rId17"/>
          <w:footerReference w:type="first" r:id="rId18"/>
          <w:pgSz w:w="11907" w:h="16840"/>
          <w:pgMar w:top="1701" w:right="1701" w:bottom="1701" w:left="1701" w:header="567" w:footer="850" w:gutter="0"/>
          <w:pgNumType w:start="1"/>
          <w:cols w:space="720"/>
          <w:titlePg/>
          <w:docGrid w:linePitch="326"/>
        </w:sectPr>
      </w:pPr>
      <w:r>
        <w:rPr>
          <w:rFonts w:ascii="Helvetica" w:hAnsi="Helvetica" w:cs="Helvetica"/>
          <w:bCs/>
          <w:color w:val="000000"/>
          <w:sz w:val="18"/>
          <w:szCs w:val="18"/>
        </w:rPr>
        <w:t>*</w:t>
      </w:r>
      <w:r w:rsidR="000459DC" w:rsidRPr="000459DC">
        <w:rPr>
          <w:rFonts w:ascii="Helvetica" w:hAnsi="Helvetica" w:cs="Helvetica"/>
          <w:bCs/>
          <w:color w:val="000000"/>
          <w:sz w:val="18"/>
          <w:szCs w:val="18"/>
        </w:rPr>
        <w:t xml:space="preserve">Corresponding author: </w:t>
      </w:r>
      <w:r w:rsidR="00360851">
        <w:rPr>
          <w:rFonts w:ascii="Helvetica" w:hAnsi="Helvetica" w:cs="Helvetica"/>
          <w:bCs/>
          <w:sz w:val="18"/>
          <w:szCs w:val="18"/>
        </w:rPr>
        <w:t>email</w:t>
      </w:r>
      <w:r w:rsidR="00F02AC3" w:rsidRPr="004E1D1A">
        <w:rPr>
          <w:rFonts w:ascii="Helvetica" w:hAnsi="Helvetica" w:cs="Helvetica"/>
          <w:bCs/>
          <w:sz w:val="18"/>
          <w:szCs w:val="18"/>
        </w:rPr>
        <w:t>@</w:t>
      </w:r>
      <w:r w:rsidR="00360851">
        <w:rPr>
          <w:rFonts w:ascii="Helvetica" w:hAnsi="Helvetica" w:cs="Helvetica"/>
          <w:bCs/>
          <w:sz w:val="18"/>
          <w:szCs w:val="18"/>
        </w:rPr>
        <w:t>institution</w:t>
      </w:r>
      <w:r w:rsidR="00F02AC3" w:rsidRPr="004E1D1A">
        <w:rPr>
          <w:rFonts w:ascii="Helvetica" w:hAnsi="Helvetica" w:cs="Helvetica"/>
          <w:bCs/>
          <w:sz w:val="18"/>
          <w:szCs w:val="18"/>
        </w:rPr>
        <w:t>.</w:t>
      </w:r>
      <w:r w:rsidR="00F02AC3" w:rsidRPr="00A77C44">
        <w:rPr>
          <w:rFonts w:ascii="Helvetica" w:hAnsi="Helvetica" w:cs="Helvetica"/>
          <w:b/>
          <w:noProof/>
          <w:color w:val="000000"/>
        </w:rPr>
        <w:drawing>
          <wp:anchor distT="0" distB="0" distL="114300" distR="114300" simplePos="0" relativeHeight="251659264" behindDoc="0" locked="0" layoutInCell="1" allowOverlap="1" wp14:anchorId="7780E3A4" wp14:editId="0EF6B04E">
            <wp:simplePos x="0" y="0"/>
            <wp:positionH relativeFrom="column">
              <wp:posOffset>29072</wp:posOffset>
            </wp:positionH>
            <wp:positionV relativeFrom="paragraph">
              <wp:posOffset>187988</wp:posOffset>
            </wp:positionV>
            <wp:extent cx="749307" cy="465295"/>
            <wp:effectExtent l="0" t="0" r="0" b="0"/>
            <wp:wrapNone/>
            <wp:docPr id="9" name="Picture 8">
              <a:extLst xmlns:a="http://schemas.openxmlformats.org/drawingml/2006/main">
                <a:ext uri="{FF2B5EF4-FFF2-40B4-BE49-F238E27FC236}">
                  <a16:creationId xmlns:a16="http://schemas.microsoft.com/office/drawing/2014/main" id="{A8CBE4C1-894A-E788-8099-E30EF0DE21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8CBE4C1-894A-E788-8099-E30EF0DE218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56461" cy="469738"/>
                    </a:xfrm>
                    <a:prstGeom prst="rect">
                      <a:avLst/>
                    </a:prstGeom>
                  </pic:spPr>
                </pic:pic>
              </a:graphicData>
            </a:graphic>
            <wp14:sizeRelH relativeFrom="margin">
              <wp14:pctWidth>0</wp14:pctWidth>
            </wp14:sizeRelH>
            <wp14:sizeRelV relativeFrom="margin">
              <wp14:pctHeight>0</wp14:pctHeight>
            </wp14:sizeRelV>
          </wp:anchor>
        </w:drawing>
      </w:r>
      <w:r w:rsidR="00A72F09">
        <w:rPr>
          <w:rFonts w:ascii="Helvetica" w:hAnsi="Helvetica" w:cs="Helvetica"/>
          <w:bCs/>
          <w:sz w:val="18"/>
          <w:szCs w:val="18"/>
        </w:rPr>
        <w:t>edu</w:t>
      </w:r>
    </w:p>
    <w:p w14:paraId="075E010E" w14:textId="77777777" w:rsidR="00F02AC3" w:rsidRDefault="004E1D1A" w:rsidP="004E1D1A">
      <w:pPr>
        <w:pBdr>
          <w:top w:val="nil"/>
          <w:left w:val="nil"/>
          <w:bottom w:val="nil"/>
          <w:right w:val="nil"/>
          <w:between w:val="nil"/>
        </w:pBdr>
        <w:jc w:val="left"/>
        <w:rPr>
          <w:rFonts w:ascii="Helvetica" w:hAnsi="Helvetica" w:cs="Helvetica"/>
          <w:b/>
          <w:bCs/>
          <w:sz w:val="18"/>
          <w:szCs w:val="18"/>
        </w:rPr>
      </w:pPr>
      <w:r w:rsidRPr="00A77C44">
        <w:rPr>
          <w:rFonts w:ascii="Helvetica" w:hAnsi="Helvetica" w:cs="Helvetica"/>
          <w:b/>
          <w:noProof/>
          <w:color w:val="002060"/>
          <w:sz w:val="22"/>
          <w:szCs w:val="22"/>
        </w:rPr>
        <mc:AlternateContent>
          <mc:Choice Requires="wps">
            <w:drawing>
              <wp:anchor distT="0" distB="0" distL="114300" distR="114300" simplePos="0" relativeHeight="251661312" behindDoc="1" locked="0" layoutInCell="1" allowOverlap="1" wp14:anchorId="1DECB36D" wp14:editId="3008FC4C">
                <wp:simplePos x="0" y="0"/>
                <wp:positionH relativeFrom="column">
                  <wp:posOffset>-3810</wp:posOffset>
                </wp:positionH>
                <wp:positionV relativeFrom="paragraph">
                  <wp:posOffset>35560</wp:posOffset>
                </wp:positionV>
                <wp:extent cx="4244975" cy="3994150"/>
                <wp:effectExtent l="0" t="0" r="22225" b="25400"/>
                <wp:wrapTight wrapText="bothSides">
                  <wp:wrapPolygon edited="0">
                    <wp:start x="97" y="0"/>
                    <wp:lineTo x="0" y="103"/>
                    <wp:lineTo x="0" y="21428"/>
                    <wp:lineTo x="97" y="21634"/>
                    <wp:lineTo x="21616" y="21634"/>
                    <wp:lineTo x="21616" y="103"/>
                    <wp:lineTo x="21519" y="0"/>
                    <wp:lineTo x="97" y="0"/>
                  </wp:wrapPolygon>
                </wp:wrapTight>
                <wp:docPr id="1960261191" name="Rectangle: Rounded Corners 6"/>
                <wp:cNvGraphicFramePr/>
                <a:graphic xmlns:a="http://schemas.openxmlformats.org/drawingml/2006/main">
                  <a:graphicData uri="http://schemas.microsoft.com/office/word/2010/wordprocessingShape">
                    <wps:wsp>
                      <wps:cNvSpPr/>
                      <wps:spPr>
                        <a:xfrm>
                          <a:off x="0" y="0"/>
                          <a:ext cx="4244975" cy="3994150"/>
                        </a:xfrm>
                        <a:prstGeom prst="roundRect">
                          <a:avLst>
                            <a:gd name="adj" fmla="val 2540"/>
                          </a:avLst>
                        </a:prstGeom>
                        <a:solidFill>
                          <a:srgbClr val="EBF7FF"/>
                        </a:solidFill>
                        <a:ln w="12700">
                          <a:solidFill>
                            <a:schemeClr val="accent5"/>
                          </a:solidFill>
                        </a:ln>
                      </wps:spPr>
                      <wps:style>
                        <a:lnRef idx="2">
                          <a:schemeClr val="accent1">
                            <a:shade val="15000"/>
                          </a:schemeClr>
                        </a:lnRef>
                        <a:fillRef idx="1">
                          <a:schemeClr val="accent1"/>
                        </a:fillRef>
                        <a:effectRef idx="0">
                          <a:schemeClr val="accent1"/>
                        </a:effectRef>
                        <a:fontRef idx="minor">
                          <a:schemeClr val="lt1"/>
                        </a:fontRef>
                      </wps:style>
                      <wps:txbx>
                        <w:txbxContent>
                          <w:p w14:paraId="5B8A94FF" w14:textId="77777777" w:rsidR="004E1D1A" w:rsidRPr="00A77C44" w:rsidRDefault="004E1D1A" w:rsidP="004E1D1A">
                            <w:pPr>
                              <w:widowControl w:val="0"/>
                              <w:pBdr>
                                <w:top w:val="nil"/>
                                <w:left w:val="nil"/>
                                <w:bottom w:val="nil"/>
                                <w:right w:val="nil"/>
                                <w:between w:val="nil"/>
                              </w:pBdr>
                              <w:spacing w:line="240" w:lineRule="auto"/>
                              <w:rPr>
                                <w:rFonts w:ascii="Helvetica" w:hAnsi="Helvetica" w:cs="Helvetica"/>
                                <w:b/>
                                <w:color w:val="003399"/>
                                <w:sz w:val="22"/>
                                <w:szCs w:val="22"/>
                              </w:rPr>
                            </w:pPr>
                            <w:r w:rsidRPr="00A77C44">
                              <w:rPr>
                                <w:rFonts w:ascii="Helvetica" w:hAnsi="Helvetica" w:cs="Helvetica"/>
                                <w:b/>
                                <w:color w:val="003399"/>
                                <w:sz w:val="22"/>
                                <w:szCs w:val="22"/>
                              </w:rPr>
                              <w:t>Abstract</w:t>
                            </w:r>
                          </w:p>
                          <w:p w14:paraId="3B5D308F" w14:textId="67836141" w:rsidR="00D85986" w:rsidRPr="004E1D1A" w:rsidRDefault="00E42D22" w:rsidP="00D85986">
                            <w:pPr>
                              <w:widowControl w:val="0"/>
                              <w:spacing w:line="240" w:lineRule="auto"/>
                              <w:rPr>
                                <w:rFonts w:ascii="Helvetica" w:hAnsi="Helvetica" w:cs="Helvetica"/>
                                <w:color w:val="000000"/>
                                <w:sz w:val="22"/>
                                <w:szCs w:val="22"/>
                              </w:rPr>
                            </w:pPr>
                            <w:r w:rsidRPr="00E42D22">
                              <w:rPr>
                                <w:rFonts w:ascii="Helvetica" w:hAnsi="Helvetica" w:cs="Helvetica"/>
                                <w:color w:val="000000"/>
                                <w:sz w:val="22"/>
                                <w:szCs w:val="22"/>
                              </w:rPr>
                              <w:t>The abstract must be written in English as a single, coherent paragraph of 150–220 words. It should provide a concise and accurate overview of the research, covering four essential components: (1) Background and Purpose: Briefly introduce the educational problem, explain its significance, and state the specific research objective; (2) Methods: Describe the research design, participants or data sources, data collection procedures, and analytical methods. For review articles, specify the review approach, literature search and selection procedures, and synthesis method; (3) Results: Present the most important findings, supported by specific evidence, relevant statistical results, or clearly identified qualitative themes. Avoid general statements that do not communicate actual findings; and (4) Conclusion and Implications: Summarize the principal conclusion, highlight the study's originality or scholarly contribution, and explain its implications for elementary education theory, policy, or practice. The abstract must accurately reflect the manuscript and should not contain citations, tables, figures, unnecessary abbreviations, unsupported claims, or information not presented in the article.</w:t>
                            </w:r>
                            <w:r w:rsidR="00D85986">
                              <w:rPr>
                                <w:rFonts w:ascii="Helvetica" w:hAnsi="Helvetica" w:cs="Helvetica"/>
                                <w:color w:val="000000"/>
                                <w:sz w:val="22"/>
                                <w:szCs w:val="22"/>
                              </w:rPr>
                              <w:t xml:space="preserve"> </w:t>
                            </w:r>
                            <w:r w:rsidR="00D85986" w:rsidRPr="00D85986">
                              <w:rPr>
                                <w:rFonts w:ascii="Helvetica" w:hAnsi="Helvetica" w:cs="Helvetica"/>
                                <w:color w:val="000000"/>
                                <w:sz w:val="22"/>
                                <w:szCs w:val="22"/>
                              </w:rPr>
                              <w:t>Provide 3–5 specific keywords that represent the principal concepts, research focus, and educational context of the study. Separate keywords using semicolons.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DECB36D" id="Rectangle: Rounded Corners 6" o:spid="_x0000_s1026" style="position:absolute;margin-left:-.3pt;margin-top:2.8pt;width:334.25pt;height:314.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66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MJzsAIAAM8FAAAOAAAAZHJzL2Uyb0RvYy54bWysVEtv2zAMvg/YfxB0Xx17zrIEdYqsXYYB&#10;RRu0HXpWZCn2oNckJXb260fJj/SFHYZdZNIkP5GfSJ5ftFKgA7Ou1qrA6dkEI6aoLmu1K/CPh/WH&#10;zxg5T1RJhFaswEfm8MXy/bvzxixYpistSmYRgCi3aEyBK+/NIkkcrZgk7kwbpsDItZXEg2p3SWlJ&#10;A+hSJNlk8ilptC2N1ZQ5B3+vOiNeRnzOGfW3nDvmkSgw5ObjaeO5DWeyPCeLnSWmqmmfBvmHLCSp&#10;FVw6Ql0RT9De1q+gZE2tdpr7M6plojmvKYs1QDXp5EU19xUxLNYC5Dgz0uT+Hyy9OdybjQUaGuMW&#10;DsRQRcutDF/ID7WRrONIFms9ovAzz/J8PptiRMH2cT7P02mkMzmFG+v8N6YlCkKBrd6r8g6eJDJF&#10;DtfOR8pKpIiE3iDlT4y4FPAAByJQNs0HwN4XoAfIEOi0qMt1LURU7G57KSyCyAJ//bKerdfhcSHk&#10;mZtQqIE+zWaTSczimTF2HRtRCKVM+elrGAAVCrBPlEXJHwULqQh1xziqSyAp6y4J3fwSN+1MFSlZ&#10;lzTwB0n1OQ8RsYIIGJA5FDti9wCDZwfS5Zz2ML1/CGVxGMbgvvq/BY8R8Wat/Bgsa6XtW5UJP97c&#10;+Q8kddQElny7bftu2+ryuLHI6m4qnaHrGhrlmji/IRa6AAYWVou/hYMLDe+mewmjStvfb/0P/jAd&#10;YMWogbEusPu1J5ZhJL4rmJt5mkNXIR+VfDrLQLFPLdunFrWXlxr6KYUlZmgUg78Xg8itlo+wgVbh&#10;VjARReHuAvtBvPTdsoENRtlqFZ1g8g3x1+re0AAd6A1t/dA+Emv6WfEwZjd6WABkESeg642Tb4hU&#10;erX3mtc+GAPBHau9AlsjdlC/4cJaeqpHr9MeXv4BAAD//wMAUEsDBBQABgAIAAAAIQBRniYM3QAA&#10;AAcBAAAPAAAAZHJzL2Rvd25yZXYueG1sTI7NTsMwEITvSLyDtUhcUOuUH0NDnAohekCcGir1uo23&#10;cdTYDrGbhrdnOcFpdjSj2a9YTa4TIw2xDV7DYp6BIF8H0/pGw/ZzPXsCERN6g13wpOGbIqzKy4sC&#10;cxPOfkNjlRrBIz7mqMGm1OdSxtqSwzgPPXnODmFwmNgOjTQDnnncdfI2y5R02Hr+YLGnV0v1sTo5&#10;DU1WbcawtbhwX/Xx7f1jZ9Y3O62vr6aXZxCJpvRXhl98RoeSmfbh5E0UnYaZ4qKGBxZOlXpcgtjz&#10;cXevQJaF/M9f/gAAAP//AwBQSwECLQAUAAYACAAAACEAtoM4kv4AAADhAQAAEwAAAAAAAAAAAAAA&#10;AAAAAAAAW0NvbnRlbnRfVHlwZXNdLnhtbFBLAQItABQABgAIAAAAIQA4/SH/1gAAAJQBAAALAAAA&#10;AAAAAAAAAAAAAC8BAABfcmVscy8ucmVsc1BLAQItABQABgAIAAAAIQCrwMJzsAIAAM8FAAAOAAAA&#10;AAAAAAAAAAAAAC4CAABkcnMvZTJvRG9jLnhtbFBLAQItABQABgAIAAAAIQBRniYM3QAAAAcBAAAP&#10;AAAAAAAAAAAAAAAAAAoFAABkcnMvZG93bnJldi54bWxQSwUGAAAAAAQABADzAAAAFAYAAAAA&#10;" fillcolor="#ebf7ff" strokecolor="#4bacc6 [3208]" strokeweight="1pt">
                <v:textbox>
                  <w:txbxContent>
                    <w:p w14:paraId="5B8A94FF" w14:textId="77777777" w:rsidR="004E1D1A" w:rsidRPr="00A77C44" w:rsidRDefault="004E1D1A" w:rsidP="004E1D1A">
                      <w:pPr>
                        <w:widowControl w:val="0"/>
                        <w:pBdr>
                          <w:top w:val="nil"/>
                          <w:left w:val="nil"/>
                          <w:bottom w:val="nil"/>
                          <w:right w:val="nil"/>
                          <w:between w:val="nil"/>
                        </w:pBdr>
                        <w:spacing w:line="240" w:lineRule="auto"/>
                        <w:rPr>
                          <w:rFonts w:ascii="Helvetica" w:hAnsi="Helvetica" w:cs="Helvetica"/>
                          <w:b/>
                          <w:color w:val="003399"/>
                          <w:sz w:val="22"/>
                          <w:szCs w:val="22"/>
                        </w:rPr>
                      </w:pPr>
                      <w:r w:rsidRPr="00A77C44">
                        <w:rPr>
                          <w:rFonts w:ascii="Helvetica" w:hAnsi="Helvetica" w:cs="Helvetica"/>
                          <w:b/>
                          <w:color w:val="003399"/>
                          <w:sz w:val="22"/>
                          <w:szCs w:val="22"/>
                        </w:rPr>
                        <w:t>Abstract</w:t>
                      </w:r>
                    </w:p>
                    <w:p w14:paraId="3B5D308F" w14:textId="67836141" w:rsidR="00D85986" w:rsidRPr="004E1D1A" w:rsidRDefault="00E42D22" w:rsidP="00D85986">
                      <w:pPr>
                        <w:widowControl w:val="0"/>
                        <w:spacing w:line="240" w:lineRule="auto"/>
                        <w:rPr>
                          <w:rFonts w:ascii="Helvetica" w:hAnsi="Helvetica" w:cs="Helvetica"/>
                          <w:color w:val="000000"/>
                          <w:sz w:val="22"/>
                          <w:szCs w:val="22"/>
                        </w:rPr>
                      </w:pPr>
                      <w:r w:rsidRPr="00E42D22">
                        <w:rPr>
                          <w:rFonts w:ascii="Helvetica" w:hAnsi="Helvetica" w:cs="Helvetica"/>
                          <w:color w:val="000000"/>
                          <w:sz w:val="22"/>
                          <w:szCs w:val="22"/>
                        </w:rPr>
                        <w:t>The abstract must be written in English as a single, coherent paragraph of 150–220 words. It should provide a concise and accurate overview of the research, covering four essential components: (1) Background and Purpose: Briefly introduce the educational problem, explain its significance, and state the specific research objective; (2) Methods: Describe the research design, participants or data sources, data collection procedures, and analytical methods. For review articles, specify the review approach, literature search and selection procedures, and synthesis method; (3) Results: Present the most important findings, supported by specific evidence, relevant statistical results, or clearly identified qualitative themes. Avoid general statements that do not communicate actual findings; and (4) Conclusion and Implications: Summarize the principal conclusion, highlight the study's originality or scholarly contribution, and explain its implications for elementary education theory, policy, or practice. The abstract must accurately reflect the manuscript and should not contain citations, tables, figures, unnecessary abbreviations, unsupported claims, or information not presented in the article.</w:t>
                      </w:r>
                      <w:r w:rsidR="00D85986">
                        <w:rPr>
                          <w:rFonts w:ascii="Helvetica" w:hAnsi="Helvetica" w:cs="Helvetica"/>
                          <w:color w:val="000000"/>
                          <w:sz w:val="22"/>
                          <w:szCs w:val="22"/>
                        </w:rPr>
                        <w:t xml:space="preserve"> </w:t>
                      </w:r>
                      <w:r w:rsidR="00D85986" w:rsidRPr="00D85986">
                        <w:rPr>
                          <w:rFonts w:ascii="Helvetica" w:hAnsi="Helvetica" w:cs="Helvetica"/>
                          <w:color w:val="000000"/>
                          <w:sz w:val="22"/>
                          <w:szCs w:val="22"/>
                        </w:rPr>
                        <w:t>Provide 3–5 specific keywords that represent the principal concepts, research focus, and educational context of the study. Separate keywords using semicolons.</w:t>
                      </w:r>
                    </w:p>
                  </w:txbxContent>
                </v:textbox>
                <w10:wrap type="tight"/>
              </v:roundrect>
            </w:pict>
          </mc:Fallback>
        </mc:AlternateContent>
      </w:r>
      <w:r w:rsidRPr="004E1D1A">
        <w:rPr>
          <w:rFonts w:ascii="Helvetica" w:hAnsi="Helvetica" w:cs="Helvetica"/>
          <w:b/>
          <w:bCs/>
          <w:sz w:val="18"/>
          <w:szCs w:val="18"/>
        </w:rPr>
        <w:t>ARTICLE</w:t>
      </w:r>
      <w:commentRangeStart w:id="1"/>
      <w:r w:rsidRPr="004E1D1A">
        <w:rPr>
          <w:rFonts w:ascii="Helvetica" w:hAnsi="Helvetica" w:cs="Helvetica"/>
          <w:b/>
          <w:bCs/>
          <w:sz w:val="18"/>
          <w:szCs w:val="18"/>
        </w:rPr>
        <w:t xml:space="preserve"> HISTORY</w:t>
      </w:r>
      <w:commentRangeEnd w:id="1"/>
      <w:r w:rsidR="00A72F09">
        <w:rPr>
          <w:rStyle w:val="CommentReference"/>
          <w:rFonts w:ascii="Helvetica" w:hAnsi="Helvetica" w:cs="Helvetica"/>
          <w:b/>
          <w:bCs/>
          <w:sz w:val="18"/>
          <w:szCs w:val="18"/>
        </w:rPr>
        <w:commentReference w:id="1"/>
      </w:r>
    </w:p>
    <w:p w14:paraId="3E0A0A3B" w14:textId="77777777" w:rsidR="004E1D1A" w:rsidRDefault="004E1D1A" w:rsidP="004E1D1A">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Received:</w:t>
      </w:r>
    </w:p>
    <w:p w14:paraId="51FEAF5C" w14:textId="3B850820" w:rsidR="004E1D1A" w:rsidRDefault="00164D93" w:rsidP="004E1D1A">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w:t>
      </w:r>
    </w:p>
    <w:p w14:paraId="141E55DF" w14:textId="77777777" w:rsidR="004E1D1A" w:rsidRDefault="004E1D1A" w:rsidP="004E1D1A">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 xml:space="preserve">Accepted: </w:t>
      </w:r>
    </w:p>
    <w:p w14:paraId="6FA107AC" w14:textId="3594D6C7" w:rsidR="004E1D1A" w:rsidRDefault="00164D93" w:rsidP="00164D93">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w:t>
      </w:r>
    </w:p>
    <w:p w14:paraId="2C3B504B" w14:textId="11AE0E70" w:rsidR="0014499B" w:rsidRDefault="0014499B" w:rsidP="004E1D1A">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Published:</w:t>
      </w:r>
    </w:p>
    <w:p w14:paraId="27C0377C" w14:textId="77C1DE76" w:rsidR="0014499B" w:rsidRDefault="00164D93" w:rsidP="00164D93">
      <w:pPr>
        <w:pBdr>
          <w:top w:val="nil"/>
          <w:left w:val="nil"/>
          <w:bottom w:val="nil"/>
          <w:right w:val="nil"/>
          <w:between w:val="nil"/>
        </w:pBdr>
        <w:jc w:val="left"/>
        <w:rPr>
          <w:rFonts w:ascii="Helvetica" w:hAnsi="Helvetica" w:cs="Helvetica"/>
          <w:sz w:val="18"/>
          <w:szCs w:val="18"/>
        </w:rPr>
      </w:pPr>
      <w:r>
        <w:rPr>
          <w:rFonts w:ascii="Helvetica" w:hAnsi="Helvetica" w:cs="Helvetica"/>
          <w:sz w:val="18"/>
          <w:szCs w:val="18"/>
        </w:rPr>
        <w:t>………………</w:t>
      </w:r>
    </w:p>
    <w:p w14:paraId="7A461E2A" w14:textId="77777777" w:rsidR="004E1D1A" w:rsidRDefault="004E1D1A" w:rsidP="004E1D1A">
      <w:pPr>
        <w:pBdr>
          <w:top w:val="nil"/>
          <w:left w:val="nil"/>
          <w:bottom w:val="nil"/>
          <w:right w:val="nil"/>
          <w:between w:val="nil"/>
        </w:pBdr>
        <w:jc w:val="left"/>
        <w:rPr>
          <w:rFonts w:ascii="Helvetica" w:hAnsi="Helvetica" w:cs="Helvetica"/>
          <w:sz w:val="18"/>
          <w:szCs w:val="18"/>
        </w:rPr>
      </w:pPr>
    </w:p>
    <w:p w14:paraId="11E50386" w14:textId="77777777" w:rsidR="004E1D1A" w:rsidRDefault="004E1D1A" w:rsidP="004E1D1A">
      <w:pPr>
        <w:pBdr>
          <w:top w:val="nil"/>
          <w:left w:val="nil"/>
          <w:bottom w:val="nil"/>
          <w:right w:val="nil"/>
          <w:between w:val="nil"/>
        </w:pBdr>
        <w:jc w:val="left"/>
        <w:rPr>
          <w:rFonts w:ascii="Helvetica" w:hAnsi="Helvetica" w:cs="Helvetica"/>
          <w:b/>
          <w:bCs/>
          <w:sz w:val="18"/>
          <w:szCs w:val="18"/>
        </w:rPr>
      </w:pPr>
      <w:r w:rsidRPr="004E1D1A">
        <w:rPr>
          <w:rFonts w:ascii="Helvetica" w:hAnsi="Helvetica" w:cs="Helvetica"/>
          <w:b/>
          <w:bCs/>
          <w:sz w:val="18"/>
          <w:szCs w:val="18"/>
        </w:rPr>
        <w:t>KEYWORDS</w:t>
      </w:r>
    </w:p>
    <w:p w14:paraId="2F9B125F" w14:textId="5CCDF134" w:rsidR="004E1D1A" w:rsidRDefault="00767C95" w:rsidP="00D85986">
      <w:pPr>
        <w:pBdr>
          <w:top w:val="nil"/>
          <w:left w:val="nil"/>
          <w:bottom w:val="nil"/>
          <w:right w:val="nil"/>
          <w:between w:val="nil"/>
        </w:pBdr>
        <w:jc w:val="left"/>
        <w:rPr>
          <w:rFonts w:ascii="Helvetica" w:hAnsi="Helvetica" w:cs="Helvetica"/>
          <w:color w:val="000000"/>
          <w:sz w:val="18"/>
          <w:szCs w:val="18"/>
        </w:rPr>
      </w:pPr>
      <w:r w:rsidRPr="00767C95">
        <w:rPr>
          <w:rFonts w:ascii="Helvetica" w:hAnsi="Helvetica" w:cs="Helvetica"/>
          <w:color w:val="000000"/>
          <w:sz w:val="18"/>
          <w:szCs w:val="18"/>
        </w:rPr>
        <w:t>Keyword 1; Keyword 2; Keyword 3</w:t>
      </w:r>
      <w:r w:rsidR="00D85986" w:rsidRPr="00D85986">
        <w:rPr>
          <w:rFonts w:ascii="Helvetica" w:hAnsi="Helvetica" w:cs="Helvetica"/>
          <w:color w:val="000000"/>
          <w:sz w:val="18"/>
          <w:szCs w:val="18"/>
        </w:rPr>
        <w:t>; Keyword 4; Keyword 5</w:t>
      </w:r>
      <w:r w:rsidRPr="00767C95">
        <w:rPr>
          <w:rFonts w:ascii="Helvetica" w:hAnsi="Helvetica" w:cs="Helvetica"/>
          <w:color w:val="000000"/>
          <w:sz w:val="18"/>
          <w:szCs w:val="18"/>
        </w:rPr>
        <w:t xml:space="preserve"> </w:t>
      </w:r>
    </w:p>
    <w:p w14:paraId="32D473CE" w14:textId="77777777" w:rsidR="0073792E" w:rsidRDefault="0073792E" w:rsidP="0073792E">
      <w:pPr>
        <w:pBdr>
          <w:top w:val="nil"/>
          <w:left w:val="nil"/>
          <w:bottom w:val="nil"/>
          <w:right w:val="nil"/>
          <w:between w:val="nil"/>
        </w:pBdr>
        <w:jc w:val="left"/>
        <w:rPr>
          <w:rFonts w:ascii="Helvetica" w:hAnsi="Helvetica" w:cs="Helvetica"/>
          <w:color w:val="000000"/>
          <w:sz w:val="18"/>
          <w:szCs w:val="18"/>
        </w:rPr>
      </w:pPr>
    </w:p>
    <w:p w14:paraId="1873BAA6" w14:textId="5BC48BB8" w:rsidR="004E1D1A" w:rsidRDefault="0073792E" w:rsidP="00980C5E">
      <w:pPr>
        <w:pBdr>
          <w:top w:val="nil"/>
          <w:left w:val="nil"/>
          <w:bottom w:val="nil"/>
          <w:right w:val="nil"/>
          <w:between w:val="nil"/>
        </w:pBdr>
        <w:jc w:val="left"/>
        <w:rPr>
          <w:rFonts w:ascii="Helvetica" w:hAnsi="Helvetica" w:cs="Helvetica"/>
          <w:color w:val="000000"/>
          <w:sz w:val="18"/>
          <w:szCs w:val="18"/>
        </w:rPr>
      </w:pPr>
      <w:r w:rsidRPr="00A77C44">
        <w:rPr>
          <w:rFonts w:ascii="Helvetica" w:hAnsi="Helvetica" w:cs="Helvetica"/>
          <w:b/>
          <w:noProof/>
          <w:color w:val="000000"/>
        </w:rPr>
        <w:drawing>
          <wp:inline distT="0" distB="0" distL="0" distR="0" wp14:anchorId="55CBACFD" wp14:editId="43257497">
            <wp:extent cx="749307" cy="465295"/>
            <wp:effectExtent l="0" t="0" r="0" b="0"/>
            <wp:docPr id="654862677" name="Picture 8">
              <a:extLst xmlns:a="http://schemas.openxmlformats.org/drawingml/2006/main">
                <a:ext uri="{FF2B5EF4-FFF2-40B4-BE49-F238E27FC236}">
                  <a16:creationId xmlns:a16="http://schemas.microsoft.com/office/drawing/2014/main" id="{A8CBE4C1-894A-E788-8099-E30EF0DE218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A8CBE4C1-894A-E788-8099-E30EF0DE218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749307" cy="465295"/>
                    </a:xfrm>
                    <a:prstGeom prst="rect">
                      <a:avLst/>
                    </a:prstGeom>
                  </pic:spPr>
                </pic:pic>
              </a:graphicData>
            </a:graphic>
          </wp:inline>
        </w:drawing>
      </w:r>
    </w:p>
    <w:p w14:paraId="65681CBD" w14:textId="77777777" w:rsidR="00D85986" w:rsidRDefault="00D85986" w:rsidP="00980C5E">
      <w:pPr>
        <w:pBdr>
          <w:top w:val="nil"/>
          <w:left w:val="nil"/>
          <w:bottom w:val="nil"/>
          <w:right w:val="nil"/>
          <w:between w:val="nil"/>
        </w:pBdr>
        <w:jc w:val="left"/>
        <w:rPr>
          <w:rFonts w:ascii="Helvetica" w:hAnsi="Helvetica" w:cs="Helvetica"/>
          <w:color w:val="000000"/>
          <w:sz w:val="18"/>
          <w:szCs w:val="18"/>
        </w:rPr>
      </w:pPr>
    </w:p>
    <w:p w14:paraId="75B0908A" w14:textId="77777777" w:rsidR="00D85986" w:rsidRPr="00D85986" w:rsidRDefault="00D85986" w:rsidP="00980C5E">
      <w:pPr>
        <w:pBdr>
          <w:top w:val="nil"/>
          <w:left w:val="nil"/>
          <w:bottom w:val="nil"/>
          <w:right w:val="nil"/>
          <w:between w:val="nil"/>
        </w:pBdr>
        <w:jc w:val="left"/>
        <w:rPr>
          <w:rFonts w:ascii="Helvetica" w:hAnsi="Helvetica" w:cs="Helvetica"/>
          <w:color w:val="000000"/>
          <w:sz w:val="18"/>
          <w:szCs w:val="18"/>
        </w:rPr>
      </w:pPr>
    </w:p>
    <w:p w14:paraId="5C0CFFBD" w14:textId="632E1A72" w:rsidR="00C81670" w:rsidRPr="00670392" w:rsidRDefault="00670392" w:rsidP="00670392">
      <w:pPr>
        <w:pStyle w:val="ListParagraph"/>
        <w:numPr>
          <w:ilvl w:val="0"/>
          <w:numId w:val="3"/>
        </w:numPr>
        <w:spacing w:before="120" w:after="120"/>
        <w:ind w:left="567" w:hanging="567"/>
        <w:contextualSpacing w:val="0"/>
        <w:rPr>
          <w:rFonts w:ascii="Helvetica" w:hAnsi="Helvetica" w:cs="Helvetica"/>
          <w:b/>
          <w:color w:val="002060"/>
        </w:rPr>
      </w:pPr>
      <w:r w:rsidRPr="00670392">
        <w:rPr>
          <w:rFonts w:ascii="Helvetica" w:hAnsi="Helvetica" w:cs="Helvetica"/>
          <w:b/>
          <w:color w:val="003399"/>
        </w:rPr>
        <w:t>Introduction</w:t>
      </w:r>
    </w:p>
    <w:p w14:paraId="739263ED" w14:textId="77777777"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Introduction should present a clear, logical, and evidence-based argument explaining the research context, theoretical foundation, research gap, novelty, and objectives. Authors are encouraged to follow the Context–Literature–Gap–Novelty–Objectives (C–L–G–N–O) framework to ensure a coherent progression of ideas. Begin by introducing the educational context, identifying a specific research problem, and explaining its significance using credible evidence. The writing pattern is Context + Problem + Evidence + Significance. For example, "Reading comprehension is essential for elementary students' academic development. However, [specific problem supported by evidence] highlights the need for further investigation into effective literacy instruction."</w:t>
      </w:r>
    </w:p>
    <w:p w14:paraId="52106379" w14:textId="77777777" w:rsidR="00AE25DE" w:rsidRPr="00AE25DE" w:rsidRDefault="00AE25DE" w:rsidP="00AE25DE">
      <w:pPr>
        <w:pBdr>
          <w:top w:val="nil"/>
          <w:left w:val="nil"/>
          <w:bottom w:val="nil"/>
          <w:right w:val="nil"/>
          <w:between w:val="nil"/>
        </w:pBdr>
        <w:ind w:firstLine="567"/>
        <w:rPr>
          <w:rFonts w:ascii="Helvetica" w:hAnsi="Helvetica" w:cs="Helvetica"/>
          <w:color w:val="000000"/>
        </w:rPr>
      </w:pPr>
    </w:p>
    <w:p w14:paraId="59C4F3D8" w14:textId="77777777"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next part should critically synthesize relevant theories and previous studies, highlighting important findings, similarities, contradictions, and methodological limitations. The writing pattern is Relevant Theory + Previous Findings + Critical Synthesis. For example, "Previous studies have examined guided reading in elementary classrooms ([Author, Year]; [Author, Year]). However, their findings differ regarding [specific aspect], suggesting the need for further investigation." Authors should prioritize recent, reputable scholarly literature while incorporating foundational theories when relevant. Avoid presenting previous studies as a sequence of unrelated summaries.</w:t>
      </w:r>
    </w:p>
    <w:p w14:paraId="5105BC7F" w14:textId="584FF118"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Based on the literature synthesis, authors should explicitly identify the research gap by explaining what remains insufficiently investigated, theoretically unresolved, or methodologically limited. The writing pattern is Existing Knowledge + Research Limitation + Unresolved Issue. For example, "Although previous studies have investigated guided reading, limited evidence is available concerning [specific underexplored aspect] in [relevant context]." The gap must be supported by credible references rather than merely identifying a different research location.</w:t>
      </w:r>
    </w:p>
    <w:p w14:paraId="51849E72" w14:textId="0DE10F85"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following part should explain the study's novelty and scholarly contribution, demonstrating how the proposed research addresses the identified gap. The writing pattern is Research Gap + Distinctive Approach + Expected Contribution. For example, "Unlike previous studies focusing primarily on overall reading achievement, this study examines [specific dimension] to provide a more detailed understanding of reading comprehension." Contributions may be theoretical, empirical, methodological, or practical, but claims of novelty must remain specific and defensible.</w:t>
      </w:r>
    </w:p>
    <w:p w14:paraId="3181586F" w14:textId="0E1D2714"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Conclude the Introduction by clearly stating the research objectives or questions and their relevance to the identified gap. The writing pattern is Research Gap + Specific Objective + Expected Contribution. For example, "Therefore, this study aims to examine [specific research focus] among [target population] and contribute to evidence-based literacy instruction in elementary education." For Review Articles, emphasize the limitations or inconsistencies in existing evidence, the rationale for conducting a review, and the objectives of the proposed synthesis.</w:t>
      </w:r>
    </w:p>
    <w:p w14:paraId="3D2BDC9A" w14:textId="0F70E1DE" w:rsidR="00C81670"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Introduction should be written as a continuous academic narrative without unnecessary subheadings. All factual claims must be supported by authentic and verifiable references following APA 7th Edition. Illustrative examples and placeholders must be replaced with original, study-specific content before submission.</w:t>
      </w:r>
    </w:p>
    <w:p w14:paraId="210AAD0B" w14:textId="77777777" w:rsidR="00AE25DE" w:rsidRPr="002B1A92" w:rsidRDefault="00AE25DE" w:rsidP="00AE25DE">
      <w:pPr>
        <w:pBdr>
          <w:top w:val="nil"/>
          <w:left w:val="nil"/>
          <w:bottom w:val="nil"/>
          <w:right w:val="nil"/>
          <w:between w:val="nil"/>
        </w:pBdr>
        <w:ind w:firstLine="567"/>
        <w:rPr>
          <w:rFonts w:ascii="Helvetica" w:hAnsi="Helvetica" w:cs="Helvetica"/>
          <w:color w:val="000000"/>
        </w:rPr>
      </w:pPr>
    </w:p>
    <w:p w14:paraId="56BAE5EC" w14:textId="420098D7" w:rsidR="00C81670" w:rsidRPr="002B1A92" w:rsidRDefault="00670392" w:rsidP="00670392">
      <w:pPr>
        <w:pStyle w:val="ListParagraph"/>
        <w:numPr>
          <w:ilvl w:val="0"/>
          <w:numId w:val="3"/>
        </w:numPr>
        <w:spacing w:before="120" w:after="120"/>
        <w:ind w:left="567" w:hanging="567"/>
        <w:contextualSpacing w:val="0"/>
        <w:rPr>
          <w:rFonts w:ascii="Helvetica" w:hAnsi="Helvetica" w:cs="Helvetica"/>
          <w:b/>
          <w:color w:val="C00000"/>
        </w:rPr>
      </w:pPr>
      <w:r w:rsidRPr="002B1A92">
        <w:rPr>
          <w:rFonts w:ascii="Helvetica" w:hAnsi="Helvetica" w:cs="Helvetica"/>
          <w:b/>
          <w:color w:val="003399"/>
        </w:rPr>
        <w:t>Methods</w:t>
      </w:r>
    </w:p>
    <w:p w14:paraId="6AC3D4E0" w14:textId="582C2C0B"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Methods section should clearly describe how the research was designed, conducted, and analyzed to ensure methodological transparency, rigor, and reproducibility. Authors are encouraged to follow the WHAT–WHY–HOW–QUALITY framework, explaining what methods were employed, why they were appropriate, how the research procedures were implemented, and how methodological quality was ensured. Begin by identifying the research approach and design, followed by a justification of their suitability for addressing the research objectives. The writing pattern is Research Approach + Research Design + Methodological Justification. For example, "This study employed a quasi-experimental design with a nonequivalent control group to examine differences in reading comprehension outcomes between students receiving guided reading instruction and those receiving conventional instruction."</w:t>
      </w:r>
    </w:p>
    <w:p w14:paraId="75CA7D13" w14:textId="243D7FB3"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next paragraph should describe the research setting, participants</w:t>
      </w:r>
      <w:r w:rsidR="003201B0">
        <w:rPr>
          <w:rFonts w:ascii="Helvetica" w:hAnsi="Helvetica" w:cs="Helvetica"/>
          <w:color w:val="000000"/>
        </w:rPr>
        <w:t>,</w:t>
      </w:r>
      <w:r w:rsidRPr="00AE25DE">
        <w:rPr>
          <w:rFonts w:ascii="Helvetica" w:hAnsi="Helvetica" w:cs="Helvetica"/>
          <w:color w:val="000000"/>
        </w:rPr>
        <w:t xml:space="preserve"> or data sources, sampling procedures, and relevant selection criteria. The writing pattern is Research Setting + Participants + Sampling Technique + Selection Criteria. For example, "The participants consisted of [number] fourth-grade students from [school or educational setting], selected using [sampling technique] based on [selection criteria]." Authors should justify the appropriateness of the sample or data sources and provide sufficient contextual information while protecting participants' identities. Claims of statistical representativeness must be supported by the sampling design.</w:t>
      </w:r>
    </w:p>
    <w:p w14:paraId="6A823521" w14:textId="3F203F70"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Subsequently, explain the research instruments, data collection procedures, and measures used to establish methodological quality. The writing pattern is Research Instruments + Data Collection Procedures + Validity/Reliability or Trustworthiness. For example, "Data were collected using [instrument] administered before and after the intervention. Instrument quality was assessed through [relevant validation or reliability procedures]." Authors should describe instrument development or adaptation, intervention procedures where applicable, and appropriate measures of validity, reliability, credibility, or trustworthiness. The information must be sufficiently detailed to allow readers to evaluate the quality of the research.</w:t>
      </w:r>
    </w:p>
    <w:p w14:paraId="654C62B5" w14:textId="532E9004"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data analysis procedures should then be explained according to the research design and types of evidence collected. The writing pattern is Data Type + Analytical Technique + Analytical Purpose. For example, "Quantitative data were analyzed using descriptive statistics and [appropriate statistical test] to examine [specified outcome or relationship]." Quantitative studies should report relevant analytical assumptions and statistical procedures, while qualitative studies should explain coding, theme development, and interpretive analysis. Mixed-methods studies should describe how quantitative and qualitative findings were integrated. Authors should specify analytical software when relevant and ensure that their conclusions do not exceed the capabilities of the research design.</w:t>
      </w:r>
    </w:p>
    <w:p w14:paraId="73B856F7" w14:textId="3C57CB9C"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Ethical considerations must be reported when relevant, particularly for research involving elementary school students. Authors should describe ethical approval where required, institutional permissions, informed consent, parental or guardian consent, age-appropriate child assent, and measures protecting participant confidentiality. For example, "Ethical approval was obtained from [authorized ethics committee, approval number if applicable], and informed consent and child assent were obtained where required." Such statements must reflect procedures actually completed; authors must not claim ethical approval or consent that was not obtained.</w:t>
      </w:r>
    </w:p>
    <w:p w14:paraId="03977BB7" w14:textId="0F2AF791" w:rsidR="00AE25DE" w:rsidRPr="00AE25DE"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For Review Articles, the Methods section should explain the review design, databases and information sources, search strategies and dates, eligibility criteria, study-selection procedures, evidence appraisal where appropriate, and synthesis methods. The writing pattern is Review Design + Search Strategy + Eligibility Criteria + Study Selection + Evidence Synthesis. For example, "This review employed [review design] to synthesize research on [topic]. Relevant studies were identified through [databases] using [search terms], selected according to predefined criteria, and synthesized using [analytical approach]." Systematic reviews should follow PRISMA 2020, and scoping reviews should follow PRISMA-ScR, where applicable.</w:t>
      </w:r>
    </w:p>
    <w:p w14:paraId="5B1370BD" w14:textId="6571C1FE" w:rsidR="00C81670" w:rsidRPr="002B1A92" w:rsidRDefault="00AE25DE" w:rsidP="00AE25DE">
      <w:pPr>
        <w:pBdr>
          <w:top w:val="nil"/>
          <w:left w:val="nil"/>
          <w:bottom w:val="nil"/>
          <w:right w:val="nil"/>
          <w:between w:val="nil"/>
        </w:pBdr>
        <w:ind w:firstLine="567"/>
        <w:rPr>
          <w:rFonts w:ascii="Helvetica" w:hAnsi="Helvetica" w:cs="Helvetica"/>
          <w:color w:val="000000"/>
        </w:rPr>
      </w:pPr>
      <w:r w:rsidRPr="00AE25DE">
        <w:rPr>
          <w:rFonts w:ascii="Helvetica" w:hAnsi="Helvetica" w:cs="Helvetica"/>
          <w:color w:val="000000"/>
        </w:rPr>
        <w:t>The Methods section should be written in a clear, objective, and coherent academic style. Authors must report procedures actually performed, justify important methodological decisions, and provide appropriate ethical and quality safeguards. All illustrative examples and placeholders in this template must be replaced with accurate, study-specific information before submission.</w:t>
      </w:r>
    </w:p>
    <w:p w14:paraId="13D8F2FB" w14:textId="77777777" w:rsidR="00C81670" w:rsidRPr="002B1A92" w:rsidRDefault="00C81670" w:rsidP="0028790C">
      <w:pPr>
        <w:pBdr>
          <w:top w:val="nil"/>
          <w:left w:val="nil"/>
          <w:bottom w:val="nil"/>
          <w:right w:val="nil"/>
          <w:between w:val="nil"/>
        </w:pBdr>
        <w:rPr>
          <w:rFonts w:ascii="Helvetica" w:hAnsi="Helvetica" w:cs="Helvetica"/>
          <w:color w:val="003399"/>
        </w:rPr>
      </w:pPr>
    </w:p>
    <w:p w14:paraId="715A015A" w14:textId="408D9ED6" w:rsidR="00AE25DE" w:rsidRPr="00617ECE" w:rsidRDefault="00670392" w:rsidP="00AE25DE">
      <w:pPr>
        <w:pStyle w:val="ListParagraph"/>
        <w:numPr>
          <w:ilvl w:val="0"/>
          <w:numId w:val="3"/>
        </w:numPr>
        <w:spacing w:before="120" w:after="120"/>
        <w:ind w:left="567" w:hanging="567"/>
        <w:contextualSpacing w:val="0"/>
        <w:rPr>
          <w:rFonts w:ascii="Helvetica" w:hAnsi="Helvetica" w:cs="Helvetica"/>
          <w:b/>
          <w:i/>
          <w:color w:val="003399"/>
        </w:rPr>
      </w:pPr>
      <w:r w:rsidRPr="002B1A92">
        <w:rPr>
          <w:rFonts w:ascii="Helvetica" w:hAnsi="Helvetica" w:cs="Helvetica"/>
          <w:b/>
          <w:color w:val="003399"/>
        </w:rPr>
        <w:t>Results</w:t>
      </w:r>
    </w:p>
    <w:p w14:paraId="7975D5F3" w14:textId="792BC13E" w:rsidR="00617ECE" w:rsidRDefault="00617ECE" w:rsidP="00617ECE">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The Results section should present the research findings clearly, objectively, and systematically in accordance with the research objectives or questions. Authors should organize the findings into numbered subsections that reflect the principal results or analytical themes. Each subsection title should be specific, informative, and focused on WHAT was found, rather than merely describing the research activity. The recommended writing pattern is Research Objective + Principal Finding + Supporting Evidence. For example, "The analysis revealed that [principal finding], as demonstrated by [relevant statistical results, observations, or qualitative evidence]." Findings should be supported by actual data without extensive theoretical interpretation, which belongs in the Discussion section.</w:t>
      </w:r>
    </w:p>
    <w:p w14:paraId="2ED35663" w14:textId="77777777" w:rsidR="00617ECE" w:rsidRPr="00617ECE" w:rsidRDefault="00617ECE" w:rsidP="00617ECE">
      <w:pPr>
        <w:pBdr>
          <w:top w:val="nil"/>
          <w:left w:val="nil"/>
          <w:bottom w:val="nil"/>
          <w:right w:val="nil"/>
          <w:between w:val="nil"/>
        </w:pBdr>
        <w:ind w:firstLine="567"/>
        <w:rPr>
          <w:rFonts w:ascii="Helvetica" w:hAnsi="Helvetica" w:cs="Helvetica"/>
          <w:color w:val="000000"/>
        </w:rPr>
      </w:pPr>
    </w:p>
    <w:p w14:paraId="10AFC469" w14:textId="00970DDA" w:rsidR="00AE25DE" w:rsidRPr="002B1A92" w:rsidRDefault="00617ECE" w:rsidP="00AE25DE">
      <w:pPr>
        <w:numPr>
          <w:ilvl w:val="0"/>
          <w:numId w:val="1"/>
        </w:numPr>
        <w:pBdr>
          <w:top w:val="nil"/>
          <w:left w:val="nil"/>
          <w:bottom w:val="nil"/>
          <w:right w:val="nil"/>
          <w:between w:val="nil"/>
        </w:pBdr>
        <w:ind w:left="567" w:hanging="567"/>
        <w:rPr>
          <w:rFonts w:ascii="Helvetica" w:hAnsi="Helvetica" w:cs="Helvetica"/>
          <w:b/>
          <w:color w:val="003399"/>
        </w:rPr>
      </w:pPr>
      <w:r w:rsidRPr="00617ECE">
        <w:rPr>
          <w:rFonts w:ascii="Helvetica" w:hAnsi="Helvetica" w:cs="Helvetica"/>
          <w:b/>
        </w:rPr>
        <w:t>Changes in Students' Reading Comprehension Outcomes</w:t>
      </w:r>
    </w:p>
    <w:p w14:paraId="299435E6" w14:textId="2E7E5868" w:rsidR="00C81670" w:rsidRPr="002B1A92" w:rsidRDefault="00617ECE" w:rsidP="00AE25DE">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This subsection illustrates how to report the first principal finding by presenting relevant evidence and explaining the observed results objectively. The recommended writing pattern is Key Finding + Supporting Data + Factual Description. For quantitative research, authors should report relevant descriptive and inferential statistics, including means, standard deviations, statistical test results, effect sizes, and confidence intervals where appropriate. For example, "The analysis showed that students' reading comprehension scores [increased/decreased/remained unchanged] from [pre-test value] to [post-test value]. The statistical analysis indicated [test result], with [relevant effect size or confidence interval]." For qualitative research, findings should be presented as themes or patterns supported by observations, interview excerpts, or other authentic evidence. All numerical values and statements must accurately reflect the research data.</w:t>
      </w:r>
    </w:p>
    <w:p w14:paraId="5EFC26BD" w14:textId="0E2BDA18" w:rsidR="009F7484" w:rsidRPr="002B1A92" w:rsidRDefault="009F7484" w:rsidP="009F7484">
      <w:pPr>
        <w:pBdr>
          <w:top w:val="nil"/>
          <w:left w:val="nil"/>
          <w:bottom w:val="nil"/>
          <w:right w:val="nil"/>
          <w:between w:val="nil"/>
        </w:pBdr>
        <w:ind w:firstLine="567"/>
        <w:jc w:val="center"/>
        <w:rPr>
          <w:rFonts w:ascii="Helvetica" w:hAnsi="Helvetica" w:cs="Helvetica"/>
          <w:b/>
          <w:bCs/>
          <w:color w:val="000000"/>
        </w:rPr>
      </w:pPr>
      <w:r w:rsidRPr="002B1A92">
        <w:rPr>
          <w:rFonts w:ascii="Helvetica" w:hAnsi="Helvetica" w:cs="Helvetica"/>
          <w:noProof/>
          <w:color w:val="000000"/>
        </w:rPr>
        <w:drawing>
          <wp:inline distT="0" distB="0" distL="0" distR="0" wp14:anchorId="2D0F01E1" wp14:editId="2FB21A4B">
            <wp:extent cx="1447165" cy="1383665"/>
            <wp:effectExtent l="0" t="0" r="635" b="6985"/>
            <wp:docPr id="2129261821"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0"/>
                    <a:srcRect/>
                    <a:stretch>
                      <a:fillRect/>
                    </a:stretch>
                  </pic:blipFill>
                  <pic:spPr>
                    <a:xfrm>
                      <a:off x="0" y="0"/>
                      <a:ext cx="1447308" cy="1383802"/>
                    </a:xfrm>
                    <a:prstGeom prst="rect">
                      <a:avLst/>
                    </a:prstGeom>
                    <a:ln/>
                  </pic:spPr>
                </pic:pic>
              </a:graphicData>
            </a:graphic>
          </wp:inline>
        </w:drawing>
      </w:r>
      <w:r w:rsidRPr="002B1A92">
        <w:rPr>
          <w:rFonts w:ascii="Helvetica" w:hAnsi="Helvetica" w:cs="Helvetica"/>
          <w:color w:val="000000"/>
        </w:rPr>
        <w:br/>
      </w:r>
      <w:r w:rsidRPr="00670392">
        <w:rPr>
          <w:rFonts w:ascii="Helvetica" w:hAnsi="Helvetica" w:cs="Helvetica"/>
          <w:b/>
          <w:sz w:val="22"/>
          <w:szCs w:val="22"/>
        </w:rPr>
        <w:t>Fig</w:t>
      </w:r>
      <w:r w:rsidR="00670392" w:rsidRPr="00670392">
        <w:rPr>
          <w:rFonts w:ascii="Helvetica" w:hAnsi="Helvetica" w:cs="Helvetica"/>
          <w:b/>
          <w:sz w:val="22"/>
          <w:szCs w:val="22"/>
        </w:rPr>
        <w:t>.</w:t>
      </w:r>
      <w:r w:rsidRPr="00670392">
        <w:rPr>
          <w:rFonts w:ascii="Helvetica" w:hAnsi="Helvetica" w:cs="Helvetica"/>
          <w:b/>
          <w:sz w:val="22"/>
          <w:szCs w:val="22"/>
        </w:rPr>
        <w:t xml:space="preserve"> 1. </w:t>
      </w:r>
      <w:r w:rsidRPr="00670392">
        <w:rPr>
          <w:rFonts w:ascii="Helvetica" w:hAnsi="Helvetica" w:cs="Helvetica"/>
          <w:sz w:val="22"/>
          <w:szCs w:val="22"/>
        </w:rPr>
        <w:t>Logo of Journal of Integrated Elementary Education</w:t>
      </w:r>
      <w:r w:rsidR="00670392">
        <w:rPr>
          <w:rFonts w:ascii="Helvetica" w:hAnsi="Helvetica" w:cs="Helvetica"/>
          <w:sz w:val="22"/>
          <w:szCs w:val="22"/>
        </w:rPr>
        <w:t>.</w:t>
      </w:r>
    </w:p>
    <w:p w14:paraId="0A6703F2" w14:textId="77777777" w:rsidR="009F7484" w:rsidRPr="002B1A92" w:rsidRDefault="009F7484" w:rsidP="009F7484">
      <w:pPr>
        <w:pBdr>
          <w:top w:val="nil"/>
          <w:left w:val="nil"/>
          <w:bottom w:val="nil"/>
          <w:right w:val="nil"/>
          <w:between w:val="nil"/>
        </w:pBdr>
        <w:jc w:val="center"/>
        <w:rPr>
          <w:rFonts w:ascii="Helvetica" w:hAnsi="Helvetica" w:cs="Helvetica"/>
          <w:color w:val="000000"/>
          <w:sz w:val="18"/>
          <w:szCs w:val="18"/>
        </w:rPr>
      </w:pPr>
      <w:r w:rsidRPr="002B1A92">
        <w:rPr>
          <w:rFonts w:ascii="Helvetica" w:hAnsi="Helvetica" w:cs="Helvetica"/>
          <w:color w:val="000000"/>
          <w:sz w:val="18"/>
          <w:szCs w:val="18"/>
        </w:rPr>
        <w:t>Source: image source must be written in 9 pt size</w:t>
      </w:r>
    </w:p>
    <w:p w14:paraId="45EC856A" w14:textId="19ACE7F8" w:rsidR="00436347" w:rsidRPr="002B1A92" w:rsidRDefault="00617ECE" w:rsidP="004431D9">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Tables and figures may be included to clarify significant findings. Each table or figure should be numbered consecutively, provided with a descriptive title, and explicitly referred to in the text. The recommended writing pattern is Table/Figure Reference + Principal Finding + Supporting Evidence. For example, "As presented in Table 1, [principal finding], indicating [directly observable pattern]." Avoid repeating all information already presented in tables or figures. Tables should use a clear academic format without unnecessary vertical lines, while figures must accurately represent the underlying data and include source acknowledgment where applicable.</w:t>
      </w:r>
    </w:p>
    <w:p w14:paraId="35E47F70" w14:textId="051A8E23" w:rsidR="00C81670" w:rsidRPr="002B1A92" w:rsidRDefault="00000000" w:rsidP="00670392">
      <w:pPr>
        <w:pBdr>
          <w:top w:val="nil"/>
          <w:left w:val="nil"/>
          <w:bottom w:val="nil"/>
          <w:right w:val="nil"/>
          <w:between w:val="nil"/>
        </w:pBdr>
        <w:jc w:val="left"/>
        <w:rPr>
          <w:rFonts w:ascii="Helvetica" w:hAnsi="Helvetica" w:cs="Helvetica"/>
          <w:b/>
          <w:color w:val="000000"/>
        </w:rPr>
      </w:pPr>
      <w:r w:rsidRPr="00670392">
        <w:rPr>
          <w:rFonts w:ascii="Helvetica" w:hAnsi="Helvetica" w:cs="Helvetica"/>
          <w:b/>
          <w:color w:val="000000"/>
          <w:sz w:val="22"/>
          <w:szCs w:val="22"/>
        </w:rPr>
        <w:t xml:space="preserve">Table 1. </w:t>
      </w:r>
      <w:r w:rsidR="00670392">
        <w:rPr>
          <w:rFonts w:ascii="Helvetica" w:hAnsi="Helvetica" w:cs="Helvetica"/>
          <w:b/>
          <w:color w:val="000000"/>
          <w:sz w:val="22"/>
          <w:szCs w:val="22"/>
        </w:rPr>
        <w:br/>
      </w:r>
      <w:r w:rsidRPr="00670392">
        <w:rPr>
          <w:rFonts w:ascii="Helvetica" w:hAnsi="Helvetica" w:cs="Helvetica"/>
          <w:bCs/>
          <w:color w:val="000000"/>
          <w:sz w:val="22"/>
          <w:szCs w:val="22"/>
        </w:rPr>
        <w:t>Styles and their Functions</w:t>
      </w:r>
      <w:r w:rsidR="00670392" w:rsidRPr="00670392">
        <w:rPr>
          <w:rFonts w:ascii="Helvetica" w:hAnsi="Helvetica" w:cs="Helvetica"/>
          <w:bCs/>
          <w:color w:val="000000"/>
          <w:sz w:val="22"/>
          <w:szCs w:val="22"/>
        </w:rPr>
        <w:t>.</w:t>
      </w:r>
    </w:p>
    <w:tbl>
      <w:tblPr>
        <w:tblStyle w:val="GridTable3-Accent1"/>
        <w:tblW w:w="6662"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ayout w:type="fixed"/>
        <w:tblLook w:val="0400" w:firstRow="0" w:lastRow="0" w:firstColumn="0" w:lastColumn="0" w:noHBand="0" w:noVBand="1"/>
      </w:tblPr>
      <w:tblGrid>
        <w:gridCol w:w="709"/>
        <w:gridCol w:w="3260"/>
        <w:gridCol w:w="2693"/>
      </w:tblGrid>
      <w:tr w:rsidR="00C81670" w:rsidRPr="00623AD5" w14:paraId="01019DCE" w14:textId="77777777" w:rsidTr="00623AD5">
        <w:trPr>
          <w:cnfStyle w:val="000000100000" w:firstRow="0" w:lastRow="0" w:firstColumn="0" w:lastColumn="0" w:oddVBand="0" w:evenVBand="0" w:oddHBand="1" w:evenHBand="0" w:firstRowFirstColumn="0" w:firstRowLastColumn="0" w:lastRowFirstColumn="0" w:lastRowLastColumn="0"/>
        </w:trPr>
        <w:tc>
          <w:tcPr>
            <w:tcW w:w="709" w:type="dxa"/>
            <w:tcBorders>
              <w:top w:val="single" w:sz="4" w:space="0" w:color="auto"/>
              <w:bottom w:val="single" w:sz="4" w:space="0" w:color="auto"/>
            </w:tcBorders>
          </w:tcPr>
          <w:p w14:paraId="19F9BF16" w14:textId="77777777" w:rsidR="00C81670" w:rsidRPr="00623AD5" w:rsidRDefault="00000000" w:rsidP="00DB1E11">
            <w:pPr>
              <w:spacing w:line="276" w:lineRule="auto"/>
              <w:jc w:val="left"/>
              <w:rPr>
                <w:rFonts w:ascii="Helvetica" w:hAnsi="Helvetica" w:cs="Helvetica"/>
                <w:b/>
                <w:bCs/>
                <w:sz w:val="20"/>
                <w:szCs w:val="20"/>
              </w:rPr>
            </w:pPr>
            <w:r w:rsidRPr="00623AD5">
              <w:rPr>
                <w:rFonts w:ascii="Helvetica" w:hAnsi="Helvetica" w:cs="Helvetica"/>
                <w:b/>
                <w:bCs/>
                <w:sz w:val="20"/>
                <w:szCs w:val="20"/>
              </w:rPr>
              <w:t>No</w:t>
            </w:r>
          </w:p>
        </w:tc>
        <w:tc>
          <w:tcPr>
            <w:tcW w:w="3260" w:type="dxa"/>
            <w:tcBorders>
              <w:top w:val="single" w:sz="4" w:space="0" w:color="auto"/>
              <w:bottom w:val="single" w:sz="4" w:space="0" w:color="auto"/>
            </w:tcBorders>
          </w:tcPr>
          <w:p w14:paraId="1D2468D7" w14:textId="77777777" w:rsidR="00C81670" w:rsidRPr="00623AD5" w:rsidRDefault="00000000" w:rsidP="00DB1E11">
            <w:pPr>
              <w:spacing w:line="276" w:lineRule="auto"/>
              <w:jc w:val="left"/>
              <w:rPr>
                <w:rFonts w:ascii="Helvetica" w:hAnsi="Helvetica" w:cs="Helvetica"/>
                <w:b/>
                <w:bCs/>
                <w:sz w:val="20"/>
                <w:szCs w:val="20"/>
              </w:rPr>
            </w:pPr>
            <w:r w:rsidRPr="00623AD5">
              <w:rPr>
                <w:rFonts w:ascii="Helvetica" w:hAnsi="Helvetica" w:cs="Helvetica"/>
                <w:b/>
                <w:bCs/>
                <w:sz w:val="20"/>
                <w:szCs w:val="20"/>
              </w:rPr>
              <w:t>Style Name</w:t>
            </w:r>
          </w:p>
        </w:tc>
        <w:tc>
          <w:tcPr>
            <w:tcW w:w="2693" w:type="dxa"/>
            <w:tcBorders>
              <w:top w:val="single" w:sz="4" w:space="0" w:color="auto"/>
              <w:bottom w:val="single" w:sz="4" w:space="0" w:color="auto"/>
            </w:tcBorders>
          </w:tcPr>
          <w:p w14:paraId="18D6BC47" w14:textId="77777777" w:rsidR="00C81670" w:rsidRPr="00623AD5" w:rsidRDefault="00000000" w:rsidP="00DB1E11">
            <w:pPr>
              <w:spacing w:line="276" w:lineRule="auto"/>
              <w:jc w:val="left"/>
              <w:rPr>
                <w:rFonts w:ascii="Helvetica" w:hAnsi="Helvetica" w:cs="Helvetica"/>
                <w:b/>
                <w:bCs/>
                <w:sz w:val="20"/>
                <w:szCs w:val="20"/>
              </w:rPr>
            </w:pPr>
            <w:r w:rsidRPr="00623AD5">
              <w:rPr>
                <w:rFonts w:ascii="Helvetica" w:hAnsi="Helvetica" w:cs="Helvetica"/>
                <w:b/>
                <w:bCs/>
                <w:sz w:val="20"/>
                <w:szCs w:val="20"/>
              </w:rPr>
              <w:t>Function</w:t>
            </w:r>
          </w:p>
        </w:tc>
      </w:tr>
      <w:tr w:rsidR="00C81670" w:rsidRPr="004431D9" w14:paraId="3C55BF4F" w14:textId="77777777" w:rsidTr="00623AD5">
        <w:tc>
          <w:tcPr>
            <w:tcW w:w="709" w:type="dxa"/>
            <w:tcBorders>
              <w:top w:val="single" w:sz="4" w:space="0" w:color="auto"/>
            </w:tcBorders>
          </w:tcPr>
          <w:p w14:paraId="360F892E" w14:textId="77777777" w:rsidR="00C81670" w:rsidRPr="004431D9" w:rsidRDefault="00000000" w:rsidP="0028790C">
            <w:pPr>
              <w:spacing w:line="276" w:lineRule="auto"/>
              <w:jc w:val="left"/>
              <w:rPr>
                <w:rFonts w:ascii="Helvetica" w:hAnsi="Helvetica" w:cs="Helvetica"/>
                <w:sz w:val="20"/>
                <w:szCs w:val="20"/>
              </w:rPr>
            </w:pPr>
            <w:r w:rsidRPr="004431D9">
              <w:rPr>
                <w:rFonts w:ascii="Helvetica" w:hAnsi="Helvetica" w:cs="Helvetica"/>
                <w:sz w:val="20"/>
                <w:szCs w:val="20"/>
              </w:rPr>
              <w:t>1</w:t>
            </w:r>
          </w:p>
        </w:tc>
        <w:tc>
          <w:tcPr>
            <w:tcW w:w="3260" w:type="dxa"/>
            <w:tcBorders>
              <w:top w:val="single" w:sz="4" w:space="0" w:color="auto"/>
            </w:tcBorders>
          </w:tcPr>
          <w:p w14:paraId="0D0E7D09" w14:textId="77777777" w:rsidR="00C81670" w:rsidRPr="004431D9" w:rsidRDefault="00000000" w:rsidP="00995934">
            <w:pPr>
              <w:spacing w:line="276" w:lineRule="auto"/>
              <w:jc w:val="left"/>
              <w:rPr>
                <w:rFonts w:ascii="Helvetica" w:hAnsi="Helvetica" w:cs="Helvetica"/>
                <w:sz w:val="20"/>
                <w:szCs w:val="20"/>
              </w:rPr>
            </w:pPr>
            <w:r w:rsidRPr="004431D9">
              <w:rPr>
                <w:rFonts w:ascii="Helvetica" w:hAnsi="Helvetica" w:cs="Helvetica"/>
                <w:sz w:val="20"/>
                <w:szCs w:val="20"/>
              </w:rPr>
              <w:t>Abstract</w:t>
            </w:r>
          </w:p>
        </w:tc>
        <w:tc>
          <w:tcPr>
            <w:tcW w:w="2693" w:type="dxa"/>
            <w:tcBorders>
              <w:top w:val="single" w:sz="4" w:space="0" w:color="auto"/>
            </w:tcBorders>
          </w:tcPr>
          <w:p w14:paraId="7FDF809B" w14:textId="77777777" w:rsidR="00C81670" w:rsidRPr="004431D9" w:rsidRDefault="00000000" w:rsidP="00995934">
            <w:pPr>
              <w:spacing w:line="276" w:lineRule="auto"/>
              <w:jc w:val="left"/>
              <w:rPr>
                <w:rFonts w:ascii="Helvetica" w:hAnsi="Helvetica" w:cs="Helvetica"/>
                <w:sz w:val="20"/>
                <w:szCs w:val="20"/>
              </w:rPr>
            </w:pPr>
            <w:r w:rsidRPr="004431D9">
              <w:rPr>
                <w:rFonts w:ascii="Helvetica" w:hAnsi="Helvetica" w:cs="Helvetica"/>
                <w:sz w:val="20"/>
                <w:szCs w:val="20"/>
              </w:rPr>
              <w:t>Abstract</w:t>
            </w:r>
          </w:p>
        </w:tc>
      </w:tr>
      <w:tr w:rsidR="00C81670" w:rsidRPr="004431D9" w14:paraId="65BE7077" w14:textId="77777777" w:rsidTr="00623AD5">
        <w:trPr>
          <w:cnfStyle w:val="000000100000" w:firstRow="0" w:lastRow="0" w:firstColumn="0" w:lastColumn="0" w:oddVBand="0" w:evenVBand="0" w:oddHBand="1" w:evenHBand="0" w:firstRowFirstColumn="0" w:firstRowLastColumn="0" w:lastRowFirstColumn="0" w:lastRowLastColumn="0"/>
          <w:trHeight w:val="68"/>
        </w:trPr>
        <w:tc>
          <w:tcPr>
            <w:tcW w:w="709" w:type="dxa"/>
            <w:shd w:val="clear" w:color="auto" w:fill="auto"/>
          </w:tcPr>
          <w:p w14:paraId="4098FD0F" w14:textId="77777777" w:rsidR="00C81670" w:rsidRPr="004431D9" w:rsidRDefault="00000000" w:rsidP="0028790C">
            <w:pPr>
              <w:spacing w:line="276" w:lineRule="auto"/>
              <w:jc w:val="left"/>
              <w:rPr>
                <w:rFonts w:ascii="Helvetica" w:hAnsi="Helvetica" w:cs="Helvetica"/>
                <w:sz w:val="20"/>
                <w:szCs w:val="20"/>
              </w:rPr>
            </w:pPr>
            <w:r w:rsidRPr="004431D9">
              <w:rPr>
                <w:rFonts w:ascii="Helvetica" w:hAnsi="Helvetica" w:cs="Helvetica"/>
                <w:sz w:val="20"/>
                <w:szCs w:val="20"/>
              </w:rPr>
              <w:t>2</w:t>
            </w:r>
          </w:p>
        </w:tc>
        <w:tc>
          <w:tcPr>
            <w:tcW w:w="3260" w:type="dxa"/>
            <w:shd w:val="clear" w:color="auto" w:fill="auto"/>
          </w:tcPr>
          <w:p w14:paraId="48310D9A" w14:textId="77777777" w:rsidR="00C81670" w:rsidRPr="004431D9" w:rsidRDefault="00000000" w:rsidP="00995934">
            <w:pPr>
              <w:spacing w:line="276" w:lineRule="auto"/>
              <w:jc w:val="left"/>
              <w:rPr>
                <w:rFonts w:ascii="Helvetica" w:hAnsi="Helvetica" w:cs="Helvetica"/>
                <w:sz w:val="20"/>
                <w:szCs w:val="20"/>
              </w:rPr>
            </w:pPr>
            <w:r w:rsidRPr="004431D9">
              <w:rPr>
                <w:rFonts w:ascii="Helvetica" w:hAnsi="Helvetica" w:cs="Helvetica"/>
                <w:sz w:val="20"/>
                <w:szCs w:val="20"/>
              </w:rPr>
              <w:t>Keywords</w:t>
            </w:r>
          </w:p>
        </w:tc>
        <w:tc>
          <w:tcPr>
            <w:tcW w:w="2693" w:type="dxa"/>
            <w:shd w:val="clear" w:color="auto" w:fill="auto"/>
          </w:tcPr>
          <w:p w14:paraId="1CE3AF07" w14:textId="77777777" w:rsidR="00C81670" w:rsidRPr="004431D9" w:rsidRDefault="00000000" w:rsidP="00995934">
            <w:pPr>
              <w:spacing w:line="276" w:lineRule="auto"/>
              <w:jc w:val="left"/>
              <w:rPr>
                <w:rFonts w:ascii="Helvetica" w:hAnsi="Helvetica" w:cs="Helvetica"/>
                <w:sz w:val="20"/>
                <w:szCs w:val="20"/>
              </w:rPr>
            </w:pPr>
            <w:r w:rsidRPr="004431D9">
              <w:rPr>
                <w:rFonts w:ascii="Helvetica" w:hAnsi="Helvetica" w:cs="Helvetica"/>
                <w:sz w:val="20"/>
                <w:szCs w:val="20"/>
              </w:rPr>
              <w:t>Keywords</w:t>
            </w:r>
          </w:p>
        </w:tc>
      </w:tr>
      <w:tr w:rsidR="00617ECE" w:rsidRPr="004431D9" w14:paraId="214443C6" w14:textId="77777777" w:rsidTr="00623AD5">
        <w:trPr>
          <w:trHeight w:val="68"/>
        </w:trPr>
        <w:tc>
          <w:tcPr>
            <w:tcW w:w="709" w:type="dxa"/>
          </w:tcPr>
          <w:p w14:paraId="153A7EB4" w14:textId="31AAFB46" w:rsidR="00617ECE" w:rsidRPr="004431D9" w:rsidRDefault="00617ECE" w:rsidP="00617ECE">
            <w:pPr>
              <w:jc w:val="left"/>
              <w:rPr>
                <w:rFonts w:ascii="Helvetica" w:hAnsi="Helvetica" w:cs="Helvetica"/>
                <w:sz w:val="20"/>
                <w:szCs w:val="20"/>
              </w:rPr>
            </w:pPr>
            <w:r>
              <w:rPr>
                <w:rFonts w:ascii="Helvetica" w:hAnsi="Helvetica" w:cs="Helvetica"/>
                <w:sz w:val="20"/>
                <w:szCs w:val="20"/>
              </w:rPr>
              <w:t>3</w:t>
            </w:r>
          </w:p>
        </w:tc>
        <w:tc>
          <w:tcPr>
            <w:tcW w:w="3260" w:type="dxa"/>
          </w:tcPr>
          <w:p w14:paraId="001B6FB9" w14:textId="267437FE"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1</w:t>
            </w:r>
          </w:p>
        </w:tc>
        <w:tc>
          <w:tcPr>
            <w:tcW w:w="2693" w:type="dxa"/>
          </w:tcPr>
          <w:p w14:paraId="3799C5C1" w14:textId="647EEA8A"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1</w:t>
            </w:r>
          </w:p>
        </w:tc>
      </w:tr>
      <w:tr w:rsidR="00617ECE" w:rsidRPr="004431D9" w14:paraId="7943CCD6" w14:textId="77777777" w:rsidTr="00617ECE">
        <w:trPr>
          <w:cnfStyle w:val="000000100000" w:firstRow="0" w:lastRow="0" w:firstColumn="0" w:lastColumn="0" w:oddVBand="0" w:evenVBand="0" w:oddHBand="1" w:evenHBand="0" w:firstRowFirstColumn="0" w:firstRowLastColumn="0" w:lastRowFirstColumn="0" w:lastRowLastColumn="0"/>
          <w:trHeight w:val="68"/>
        </w:trPr>
        <w:tc>
          <w:tcPr>
            <w:tcW w:w="709" w:type="dxa"/>
            <w:shd w:val="clear" w:color="auto" w:fill="auto"/>
          </w:tcPr>
          <w:p w14:paraId="5900405E" w14:textId="0776756A" w:rsidR="00617ECE" w:rsidRPr="004431D9" w:rsidRDefault="00617ECE" w:rsidP="00617ECE">
            <w:pPr>
              <w:jc w:val="left"/>
              <w:rPr>
                <w:rFonts w:ascii="Helvetica" w:hAnsi="Helvetica" w:cs="Helvetica"/>
                <w:sz w:val="20"/>
                <w:szCs w:val="20"/>
              </w:rPr>
            </w:pPr>
            <w:r>
              <w:rPr>
                <w:rFonts w:ascii="Helvetica" w:hAnsi="Helvetica" w:cs="Helvetica"/>
                <w:sz w:val="20"/>
                <w:szCs w:val="20"/>
              </w:rPr>
              <w:t>4</w:t>
            </w:r>
          </w:p>
        </w:tc>
        <w:tc>
          <w:tcPr>
            <w:tcW w:w="3260" w:type="dxa"/>
            <w:shd w:val="clear" w:color="auto" w:fill="auto"/>
          </w:tcPr>
          <w:p w14:paraId="79B243B1" w14:textId="568BB594"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2</w:t>
            </w:r>
          </w:p>
        </w:tc>
        <w:tc>
          <w:tcPr>
            <w:tcW w:w="2693" w:type="dxa"/>
            <w:shd w:val="clear" w:color="auto" w:fill="auto"/>
          </w:tcPr>
          <w:p w14:paraId="46DBCC92" w14:textId="73F889BF"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2</w:t>
            </w:r>
          </w:p>
        </w:tc>
      </w:tr>
      <w:tr w:rsidR="00617ECE" w:rsidRPr="004431D9" w14:paraId="6B1BB92A" w14:textId="77777777" w:rsidTr="00623AD5">
        <w:trPr>
          <w:trHeight w:val="68"/>
        </w:trPr>
        <w:tc>
          <w:tcPr>
            <w:tcW w:w="709" w:type="dxa"/>
          </w:tcPr>
          <w:p w14:paraId="589A87F1" w14:textId="48C1D711" w:rsidR="00617ECE" w:rsidRPr="004431D9" w:rsidRDefault="00617ECE" w:rsidP="00617ECE">
            <w:pPr>
              <w:jc w:val="left"/>
              <w:rPr>
                <w:rFonts w:ascii="Helvetica" w:hAnsi="Helvetica" w:cs="Helvetica"/>
                <w:sz w:val="20"/>
                <w:szCs w:val="20"/>
              </w:rPr>
            </w:pPr>
            <w:r>
              <w:rPr>
                <w:rFonts w:ascii="Helvetica" w:hAnsi="Helvetica" w:cs="Helvetica"/>
                <w:sz w:val="20"/>
                <w:szCs w:val="20"/>
              </w:rPr>
              <w:t>5</w:t>
            </w:r>
          </w:p>
        </w:tc>
        <w:tc>
          <w:tcPr>
            <w:tcW w:w="3260" w:type="dxa"/>
          </w:tcPr>
          <w:p w14:paraId="3B5E19D8" w14:textId="6277781D"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3</w:t>
            </w:r>
          </w:p>
        </w:tc>
        <w:tc>
          <w:tcPr>
            <w:tcW w:w="2693" w:type="dxa"/>
          </w:tcPr>
          <w:p w14:paraId="24123F86" w14:textId="20C94785" w:rsidR="00617ECE" w:rsidRPr="004431D9" w:rsidRDefault="00617ECE" w:rsidP="00617ECE">
            <w:pPr>
              <w:jc w:val="left"/>
              <w:rPr>
                <w:rFonts w:ascii="Helvetica" w:hAnsi="Helvetica" w:cs="Helvetica"/>
                <w:sz w:val="20"/>
                <w:szCs w:val="20"/>
              </w:rPr>
            </w:pPr>
            <w:r>
              <w:rPr>
                <w:rFonts w:ascii="Helvetica" w:hAnsi="Helvetica" w:cs="Helvetica"/>
                <w:sz w:val="20"/>
                <w:szCs w:val="20"/>
              </w:rPr>
              <w:t>Heading 3</w:t>
            </w:r>
          </w:p>
        </w:tc>
      </w:tr>
    </w:tbl>
    <w:p w14:paraId="61079D2D" w14:textId="64C978C7" w:rsidR="00617ECE" w:rsidRPr="00617ECE" w:rsidRDefault="00000000" w:rsidP="00617ECE">
      <w:pPr>
        <w:pBdr>
          <w:top w:val="nil"/>
          <w:left w:val="nil"/>
          <w:bottom w:val="nil"/>
          <w:right w:val="nil"/>
          <w:between w:val="nil"/>
        </w:pBdr>
        <w:jc w:val="left"/>
        <w:rPr>
          <w:rFonts w:ascii="Helvetica" w:hAnsi="Helvetica" w:cs="Helvetica"/>
          <w:color w:val="000000"/>
          <w:sz w:val="18"/>
          <w:szCs w:val="18"/>
        </w:rPr>
      </w:pPr>
      <w:r w:rsidRPr="002B1A92">
        <w:rPr>
          <w:rFonts w:ascii="Helvetica" w:hAnsi="Helvetica" w:cs="Helvetica"/>
          <w:color w:val="000000"/>
          <w:sz w:val="18"/>
          <w:szCs w:val="18"/>
        </w:rPr>
        <w:t>Source: the source of the table must be written in 9 pt size</w:t>
      </w:r>
    </w:p>
    <w:p w14:paraId="3D06E263" w14:textId="674A9C31" w:rsidR="00C81670" w:rsidRPr="00F10689" w:rsidRDefault="00617ECE" w:rsidP="00670392">
      <w:pPr>
        <w:numPr>
          <w:ilvl w:val="0"/>
          <w:numId w:val="1"/>
        </w:numPr>
        <w:pBdr>
          <w:top w:val="nil"/>
          <w:left w:val="nil"/>
          <w:bottom w:val="nil"/>
          <w:right w:val="nil"/>
          <w:between w:val="nil"/>
        </w:pBdr>
        <w:ind w:left="567" w:hanging="567"/>
        <w:rPr>
          <w:rFonts w:ascii="Helvetica" w:hAnsi="Helvetica" w:cs="Helvetica"/>
          <w:b/>
        </w:rPr>
      </w:pPr>
      <w:r w:rsidRPr="00617ECE">
        <w:rPr>
          <w:rFonts w:ascii="Helvetica" w:hAnsi="Helvetica" w:cs="Helvetica"/>
          <w:b/>
        </w:rPr>
        <w:t>Patterns of Student Engagement in Guided Reading Activities</w:t>
      </w:r>
    </w:p>
    <w:p w14:paraId="7443EEB8" w14:textId="476B0A86" w:rsidR="00617ECE" w:rsidRPr="00617ECE" w:rsidRDefault="00617ECE" w:rsidP="00617ECE">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This subsection illustrates how to present the second principal finding by identifying relevant patterns, differences, or relationships supported by research evidence. The recommended writing pattern is Principal Theme or Pattern + Supporting Evidence + Factual Explanation. For example, "The analysis identified [number] patterns of student engagement, including [Pattern 1], [Pattern 2], and [Pattern 3]. These patterns were observed through [specific observations, interview responses, or documented activities]." Authors should describe the findings systematically and include representative evidence where appropriate. For mixed-methods research, quantitative and qualitative results should be presented clearly, with their integration explained when relevant.</w:t>
      </w:r>
    </w:p>
    <w:p w14:paraId="01FD13DA" w14:textId="707F9C21" w:rsidR="00617ECE" w:rsidRPr="00617ECE" w:rsidRDefault="00617ECE" w:rsidP="00617ECE">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For Review Articles, the Results section should report the outcomes of literature identification and selection, the characteristics of included studies, and the principal findings of the evidence synthesis. Subsection titles should reflect the actual synthesis themes rather than empirical classroom outcomes. The recommended writing pattern is Included Studies + Synthesis Theme + Supporting Evidence. For example, "A total of [number] studies met the eligibility criteria. The synthesis identified [principal theme], supported by findings from [relevant included studies]." Systematic reviews should include an appropriate PRISMA flow diagram, while other review types should present evidence according to their methodological approach.</w:t>
      </w:r>
    </w:p>
    <w:p w14:paraId="1A13BAFD" w14:textId="64EF3256" w:rsidR="00FB03D1" w:rsidRPr="002B1A92" w:rsidRDefault="00617ECE" w:rsidP="00617ECE">
      <w:pPr>
        <w:pBdr>
          <w:top w:val="nil"/>
          <w:left w:val="nil"/>
          <w:bottom w:val="nil"/>
          <w:right w:val="nil"/>
          <w:between w:val="nil"/>
        </w:pBdr>
        <w:ind w:firstLine="567"/>
        <w:rPr>
          <w:rFonts w:ascii="Helvetica" w:hAnsi="Helvetica" w:cs="Helvetica"/>
          <w:color w:val="000000"/>
        </w:rPr>
      </w:pPr>
      <w:r w:rsidRPr="00617ECE">
        <w:rPr>
          <w:rFonts w:ascii="Helvetica" w:hAnsi="Helvetica" w:cs="Helvetica"/>
          <w:color w:val="000000"/>
        </w:rPr>
        <w:t>The Results section should focus on WHAT the study found, while explanations of WHY the findings occurred and HOW they relate to theories and previous research should be developed in the Discussion. Subsection titles should correspond to the actual research findings, and additional subsections may be included when scientifically necessary. The titles, examples, and placeholders provided in this template are illustrative and must be replaced with the authors' actual research findings before submission.</w:t>
      </w:r>
    </w:p>
    <w:p w14:paraId="5BBBBCF4" w14:textId="77777777" w:rsidR="00C81670" w:rsidRPr="002B1A92" w:rsidRDefault="00C81670" w:rsidP="0028790C">
      <w:pPr>
        <w:pBdr>
          <w:top w:val="nil"/>
          <w:left w:val="nil"/>
          <w:bottom w:val="nil"/>
          <w:right w:val="nil"/>
          <w:between w:val="nil"/>
        </w:pBdr>
        <w:rPr>
          <w:rFonts w:ascii="Helvetica" w:hAnsi="Helvetica" w:cs="Helvetica"/>
          <w:color w:val="000000"/>
        </w:rPr>
      </w:pPr>
    </w:p>
    <w:p w14:paraId="4C4CBA4D" w14:textId="7CA6533D" w:rsidR="00C81670" w:rsidRDefault="00670392" w:rsidP="00670392">
      <w:pPr>
        <w:pStyle w:val="ListParagraph"/>
        <w:numPr>
          <w:ilvl w:val="0"/>
          <w:numId w:val="3"/>
        </w:numPr>
        <w:spacing w:before="120" w:after="120"/>
        <w:ind w:left="567" w:hanging="567"/>
        <w:contextualSpacing w:val="0"/>
        <w:rPr>
          <w:rFonts w:ascii="Helvetica" w:hAnsi="Helvetica" w:cs="Helvetica"/>
          <w:b/>
          <w:color w:val="003399"/>
        </w:rPr>
      </w:pPr>
      <w:r w:rsidRPr="002B1A92">
        <w:rPr>
          <w:rFonts w:ascii="Helvetica" w:hAnsi="Helvetica" w:cs="Helvetica"/>
          <w:b/>
          <w:color w:val="003399"/>
        </w:rPr>
        <w:t>Discussion</w:t>
      </w:r>
    </w:p>
    <w:p w14:paraId="2A3A9B3E" w14:textId="31F23A39"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Discussion section should critically interpret the principal findings, explain their significance, and demonstrate their contribution to elementary education scholarship. Authors are encouraged to apply the Point–Reason–Evidence–Conclusion (PREC) framework to develop coherent and evidence-based arguments. The recommended writing pattern is Principal Finding + Possible Explanation + Supporting Evidence + Scholarly Implication. Unlike the Results section, which reports WHAT was found, the Discussion should explain WHY the findings may have occurred, HOW they relate to previous research, and WHAT they contribute to existing knowledge. The Discussion may be organized into numbered subsections corresponding to the main findings, but each subsection title should emphasize an explanatory factor, interpretation, or theoretical meaning rather than simply repeat the Results title.</w:t>
      </w:r>
    </w:p>
    <w:p w14:paraId="3693F7C3" w14:textId="72B2E214" w:rsidR="00C81670" w:rsidRPr="0021444D" w:rsidRDefault="0021444D" w:rsidP="0021444D">
      <w:pPr>
        <w:widowControl w:val="0"/>
        <w:numPr>
          <w:ilvl w:val="3"/>
          <w:numId w:val="1"/>
        </w:numPr>
        <w:pBdr>
          <w:top w:val="nil"/>
          <w:left w:val="nil"/>
          <w:bottom w:val="nil"/>
          <w:right w:val="nil"/>
          <w:between w:val="nil"/>
        </w:pBdr>
        <w:ind w:left="567" w:hanging="567"/>
        <w:jc w:val="left"/>
        <w:rPr>
          <w:rFonts w:ascii="Helvetica" w:hAnsi="Helvetica" w:cs="Helvetica"/>
          <w:b/>
        </w:rPr>
      </w:pPr>
      <w:r w:rsidRPr="0021444D">
        <w:rPr>
          <w:rFonts w:ascii="Helvetica" w:hAnsi="Helvetica" w:cs="Helvetica"/>
          <w:b/>
          <w:bCs/>
        </w:rPr>
        <w:t>Explaining</w:t>
      </w:r>
      <w:r w:rsidRPr="0021444D">
        <w:rPr>
          <w:rFonts w:ascii="Helvetica" w:hAnsi="Helvetica" w:cs="Helvetica"/>
          <w:b/>
        </w:rPr>
        <w:t xml:space="preserve"> Changes in Students' Reading Comprehension</w:t>
      </w:r>
    </w:p>
    <w:p w14:paraId="4A9E1222" w14:textId="3C0C4A10" w:rsidR="00C81670" w:rsidRPr="002B1A92"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This subsection illustrates how to interpret the first principal finding by explaining possible reasons for the observed changes in reading comprehension. Authors should connect their interpretation with relevant theoretical perspectives, research evidence, and previous studies. The recommended writing pattern is Principal Finding + Theoretical Explanation + Comparison with Previous Studies + Scholarly Implication. For example, "The observed changes in students' reading comprehension may be associated with [relevant instructional or contextual factor]. From the perspective of [relevant theory], this finding can be interpreted as [theoretical explanation]. This interpretation is consistent with [Author, Year], who reported [verified finding], but differs from [Author, Year], possibly because of [methodological or contextual difference]. These findings contribute to understanding [specific scholarly contribution]." Authors should critically examine similarities and differences between studies rather than merely state whether their findings agree with previous research. Explanations must remain consistent with the research design and should not imply causality without sufficient evidence.</w:t>
      </w:r>
    </w:p>
    <w:p w14:paraId="2D2A8D93" w14:textId="5BCA6D17" w:rsidR="00C81670" w:rsidRPr="0021444D" w:rsidRDefault="0021444D" w:rsidP="0021444D">
      <w:pPr>
        <w:widowControl w:val="0"/>
        <w:numPr>
          <w:ilvl w:val="3"/>
          <w:numId w:val="1"/>
        </w:numPr>
        <w:pBdr>
          <w:top w:val="nil"/>
          <w:left w:val="nil"/>
          <w:bottom w:val="nil"/>
          <w:right w:val="nil"/>
          <w:between w:val="nil"/>
        </w:pBdr>
        <w:ind w:left="567" w:hanging="567"/>
        <w:jc w:val="left"/>
        <w:rPr>
          <w:rFonts w:ascii="Helvetica" w:hAnsi="Helvetica" w:cs="Helvetica"/>
          <w:b/>
        </w:rPr>
      </w:pPr>
      <w:r w:rsidRPr="0021444D">
        <w:rPr>
          <w:rFonts w:ascii="Helvetica" w:hAnsi="Helvetica" w:cs="Helvetica"/>
          <w:b/>
          <w:bCs/>
        </w:rPr>
        <w:t>Understanding</w:t>
      </w:r>
      <w:r w:rsidRPr="0021444D">
        <w:rPr>
          <w:rFonts w:ascii="Helvetica" w:hAnsi="Helvetica" w:cs="Helvetica"/>
          <w:b/>
        </w:rPr>
        <w:t xml:space="preserve"> the Role of Teacher Guidance in Student Engagement</w:t>
      </w:r>
    </w:p>
    <w:p w14:paraId="2058C1FA" w14:textId="77777777"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This subsection illustrates how to explain the second principal finding by examining the possible educational, psychological, or contextual factors underlying students' engagement in guided reading activities. The recommended writing pattern is Observed Pattern + Explanatory Factor + Supporting Literature + Educational Implication. For example, "The patterns of student engagement identified in this study may be explained by [specific aspect of teacher guidance or classroom interaction]. According to [relevant theoretical perspective], [explanation supported by theory]. Previous research by [Author, Year] suggests [verified related finding], providing a basis for interpreting [specific observed pattern]. These insights may inform [instructional practice, teacher professional development, or classroom learning strategy]." Authors should clarify how their findings extend, refine, or challenge existing knowledge while distinguishing evidence-based interpretations from speculative explanations.</w:t>
      </w:r>
    </w:p>
    <w:p w14:paraId="693E76BB" w14:textId="77777777" w:rsid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Discussion should also address the study's limitations and future research directions. The recommended writing pattern is Research Limitation + Implications for Interpretation + Future Research Recommendation. For example, "This study was limited by [specific limitation], which may affect [generalizability, transferability, or interpretation]. Future research should investigate [specific unresolved issue] using [appropriate methodological approach]." Limitations should be discussed transparently, and the proposed recommendations should follow logically from the findings.</w:t>
      </w:r>
    </w:p>
    <w:p w14:paraId="5ACB1992" w14:textId="77777777" w:rsid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For Review Articles, Discussion subsections should explain WHY patterns, inconsistencies, or differences emerge across the reviewed studies, considering theoretical perspectives, methodological variations, and research contexts. The recommended writing pattern is Synthesized Finding + Critical Explanation + Comparison of Evidence + Scholarly Implication. For example, "Differences in the reported outcomes may be associated with variations in [study design, instructional procedures, participant characteristics, or assessment methods]. This interpretation highlights [specific contribution or unresolved issue]."</w:t>
      </w:r>
    </w:p>
    <w:p w14:paraId="12A15D63" w14:textId="54123D6B" w:rsidR="00712495"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Discussion must provide a critical interpretation of the findings rather than repeat the Results. Subsection titles should communicate an explanatory or analytical focus, while all interpretations must be supported by actual research evidence and authentic scholarly references following APA 7th Edition. Authors should avoid unsupported causal claims, exaggerated contributions, selective citations, and conclusions that exceed the available evidence. All illustrative examples and placeholders must be replaced with original, study-specific content before submission.</w:t>
      </w:r>
    </w:p>
    <w:p w14:paraId="2F624FA3" w14:textId="77777777" w:rsidR="00712495" w:rsidRPr="002B1A92" w:rsidRDefault="00712495" w:rsidP="00621CD2">
      <w:pPr>
        <w:pBdr>
          <w:top w:val="nil"/>
          <w:left w:val="nil"/>
          <w:bottom w:val="nil"/>
          <w:right w:val="nil"/>
          <w:between w:val="nil"/>
        </w:pBdr>
        <w:jc w:val="left"/>
        <w:rPr>
          <w:rFonts w:ascii="Helvetica" w:hAnsi="Helvetica" w:cs="Helvetica"/>
          <w:color w:val="C00000"/>
        </w:rPr>
      </w:pPr>
    </w:p>
    <w:p w14:paraId="36241CDE" w14:textId="472D7EE6" w:rsidR="00C81670" w:rsidRPr="002B1A92" w:rsidRDefault="00670392" w:rsidP="00670392">
      <w:pPr>
        <w:pStyle w:val="ListParagraph"/>
        <w:numPr>
          <w:ilvl w:val="0"/>
          <w:numId w:val="3"/>
        </w:numPr>
        <w:spacing w:before="120" w:after="120"/>
        <w:ind w:left="567" w:hanging="567"/>
        <w:contextualSpacing w:val="0"/>
        <w:rPr>
          <w:rFonts w:ascii="Helvetica" w:hAnsi="Helvetica" w:cs="Helvetica"/>
          <w:b/>
          <w:color w:val="003399"/>
        </w:rPr>
      </w:pPr>
      <w:r w:rsidRPr="002B1A92">
        <w:rPr>
          <w:rFonts w:ascii="Helvetica" w:hAnsi="Helvetica" w:cs="Helvetica"/>
          <w:b/>
          <w:color w:val="003399"/>
        </w:rPr>
        <w:t>Conclusion</w:t>
      </w:r>
    </w:p>
    <w:p w14:paraId="79BA662B" w14:textId="51E80127"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Conclusion should provide a concise, coherent, and evidence-based synthesis of the study's principal findings, scholarly contributions, and educational implications. Authors are encouraged to follow the writing pattern Principal Findings + Research Objectives + Scholarly Contribution + Practical Implications. Begin by directly answering the research questions or objectives without merely repeating the Results or Discussion sections. For example, "This study concludes that [principal finding] in relation to [specific research objective]. The findings indicate [key conclusion supported by the research evidence]." Conclusions must accurately reflect the findings and remain consistent with the research design.</w:t>
      </w:r>
    </w:p>
    <w:p w14:paraId="1B8B775B" w14:textId="4C811167"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following sentences should emphasize the study's novelty and scholarly contribution, explaining how the findings address the research gap identified in the Introduction. The recommended writing pattern is Research Gap + Main Contribution + Theoretical or Practical Significance. For example, "By examining [specific research focus], this study contributes to a deeper understanding of [relevant educational concept or phenomenon]. The findings provide insights into [specific theoretical contribution] and may inform [relevant teaching practices, curriculum development, educational assessment, or teacher professional development]." Authors should clearly distinguish demonstrated contributions from potential applications and avoid exaggerated claims of originality or impact.</w:t>
      </w:r>
    </w:p>
    <w:p w14:paraId="3D05C41D" w14:textId="0E858D43"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Where relevant, the Conclusion may briefly acknowledge the study's principal limitations and propose specific directions for future research. The recommended writing pattern is Research Limitation + Future Research Direction. For example, "Given the limitations related to [specific limitation], future studies should investigate [unresolved issue] using [appropriate research approach]." Recommendations should be realistic, directly related to the findings, and scientifically justified.</w:t>
      </w:r>
    </w:p>
    <w:p w14:paraId="6551BEEC" w14:textId="34890BF2" w:rsidR="0021444D" w:rsidRPr="0021444D"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For Review Articles, the Conclusion should synthesize the main insights derived from the reviewed literature, explain how the synthesis addresses the review objectives, and highlight its contribution to existing knowledge. The recommended writing pattern is Principal Synthesis + Knowledge Contribution + Educational Implications + Future Research Needs. For example, "This review indicates that [principal synthesized finding] across the included studies. The synthesis contributes to understanding [specific research topic] and highlights the need for further investigation into [identified research gap]."</w:t>
      </w:r>
    </w:p>
    <w:p w14:paraId="5EC57856" w14:textId="0C166331" w:rsidR="00C81670" w:rsidRDefault="0021444D" w:rsidP="0021444D">
      <w:pPr>
        <w:pBdr>
          <w:top w:val="nil"/>
          <w:left w:val="nil"/>
          <w:bottom w:val="nil"/>
          <w:right w:val="nil"/>
          <w:between w:val="nil"/>
        </w:pBdr>
        <w:ind w:firstLine="567"/>
        <w:rPr>
          <w:rFonts w:ascii="Helvetica" w:hAnsi="Helvetica" w:cs="Helvetica"/>
          <w:color w:val="000000"/>
        </w:rPr>
      </w:pPr>
      <w:r w:rsidRPr="0021444D">
        <w:rPr>
          <w:rFonts w:ascii="Helvetica" w:hAnsi="Helvetica" w:cs="Helvetica"/>
          <w:color w:val="000000"/>
        </w:rPr>
        <w:t>The Conclusion should generally be presented in one or two coherent paragraphs without subheadings, bullet points, new data, or additional references unless essential. Avoid unsupported causal claims, excessive repetition, and conclusions that extend beyond the available evidence. All illustrative examples and placeholders must be replaced with original, study-specific content before submission.</w:t>
      </w:r>
    </w:p>
    <w:p w14:paraId="3407C91E" w14:textId="77777777" w:rsidR="0021444D" w:rsidRPr="002B1A92" w:rsidRDefault="0021444D" w:rsidP="0021444D">
      <w:pPr>
        <w:pBdr>
          <w:top w:val="nil"/>
          <w:left w:val="nil"/>
          <w:bottom w:val="nil"/>
          <w:right w:val="nil"/>
          <w:between w:val="nil"/>
        </w:pBdr>
        <w:ind w:firstLine="567"/>
        <w:rPr>
          <w:rFonts w:ascii="Helvetica" w:hAnsi="Helvetica" w:cs="Helvetica"/>
          <w:color w:val="000000"/>
        </w:rPr>
      </w:pPr>
    </w:p>
    <w:p w14:paraId="657E2B5A" w14:textId="77777777" w:rsidR="0021444D" w:rsidRDefault="0021444D" w:rsidP="0028790C">
      <w:pPr>
        <w:widowControl w:val="0"/>
        <w:pBdr>
          <w:top w:val="nil"/>
          <w:left w:val="nil"/>
          <w:bottom w:val="nil"/>
          <w:right w:val="nil"/>
          <w:between w:val="nil"/>
        </w:pBdr>
        <w:jc w:val="left"/>
        <w:rPr>
          <w:rFonts w:ascii="Helvetica" w:hAnsi="Helvetica" w:cs="Helvetica"/>
          <w:b/>
          <w:color w:val="003399"/>
        </w:rPr>
      </w:pPr>
      <w:r>
        <w:rPr>
          <w:rFonts w:ascii="Helvetica" w:hAnsi="Helvetica" w:cs="Helvetica"/>
          <w:b/>
          <w:color w:val="003399"/>
        </w:rPr>
        <w:t>Declarations</w:t>
      </w:r>
    </w:p>
    <w:p w14:paraId="131CA309" w14:textId="2AD6C3C2" w:rsidR="006C0258" w:rsidRP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Authors must provide accurate declarations concerning their contributions, funding, competing interests, research ethics, data availability, and use of artificial intelligence. All statements must reflect the actual circumstances of the study and comply with JIEEd's publication policies.</w:t>
      </w:r>
    </w:p>
    <w:p w14:paraId="47E1A7EE" w14:textId="0C20C1AC"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Author Contributions</w:t>
      </w:r>
    </w:p>
    <w:p w14:paraId="50181688" w14:textId="5FB28EF1" w:rsidR="006C0258" w:rsidRP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Specify each author's contribution using the CRediT taxonomy. For example: "Author A: Conceptualization, Methodology, and Writing – Original Draft. Author B: Data Curation, Formal Analysis, and Writing – Review &amp; Editing. All authors reviewed and approved the final manuscript."</w:t>
      </w:r>
    </w:p>
    <w:p w14:paraId="7D2E33BB" w14:textId="60229AE0"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Funding</w:t>
      </w:r>
    </w:p>
    <w:p w14:paraId="03205A27" w14:textId="2A9C6FB9" w:rsidR="006C0258" w:rsidRP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Identify the funding institution and grant number, if applicable. If no funding was received, state: "This research received no specific grant from any funding agency in the public, commercial, or not-for-profit sectors."</w:t>
      </w:r>
    </w:p>
    <w:p w14:paraId="2BE45112" w14:textId="4E76D8B5"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Competing Interests</w:t>
      </w:r>
    </w:p>
    <w:p w14:paraId="2F1E878A" w14:textId="4064830D" w:rsid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Disclose any relevant financial or non-financial interests. If none exist, state: "The authors declare that they have no competing interests relevant to this manuscript."</w:t>
      </w:r>
    </w:p>
    <w:p w14:paraId="475AA6F9" w14:textId="77777777" w:rsidR="006C0258" w:rsidRDefault="006C0258" w:rsidP="006C0258">
      <w:pPr>
        <w:pBdr>
          <w:top w:val="nil"/>
          <w:left w:val="nil"/>
          <w:bottom w:val="nil"/>
          <w:right w:val="nil"/>
          <w:between w:val="nil"/>
        </w:pBdr>
        <w:ind w:firstLine="567"/>
        <w:rPr>
          <w:rFonts w:ascii="Helvetica" w:hAnsi="Helvetica" w:cs="Helvetica"/>
          <w:color w:val="000000"/>
        </w:rPr>
      </w:pPr>
    </w:p>
    <w:p w14:paraId="3D6714D7" w14:textId="77777777" w:rsidR="006C0258" w:rsidRPr="006C0258" w:rsidRDefault="006C0258" w:rsidP="006C0258">
      <w:pPr>
        <w:pBdr>
          <w:top w:val="nil"/>
          <w:left w:val="nil"/>
          <w:bottom w:val="nil"/>
          <w:right w:val="nil"/>
          <w:between w:val="nil"/>
        </w:pBdr>
        <w:ind w:firstLine="567"/>
        <w:rPr>
          <w:rFonts w:ascii="Helvetica" w:hAnsi="Helvetica" w:cs="Helvetica"/>
          <w:color w:val="000000"/>
        </w:rPr>
      </w:pPr>
    </w:p>
    <w:p w14:paraId="2E8694BD" w14:textId="6B0467C1"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Ethics Approval and Informed Consent</w:t>
      </w:r>
    </w:p>
    <w:p w14:paraId="62ED42CB" w14:textId="230D55BF" w:rsidR="006C0258" w:rsidRP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Report ethical approval, institutional permission, and informed consent where applicable. Research involving children must address parental or guardian consent and child assent where required. For example: "Ethical approval was obtained from [ethics committee and approval number]. Informed consent and child assent were obtained where required." If approval was not required, provide an appropriate explanation.</w:t>
      </w:r>
    </w:p>
    <w:p w14:paraId="7CC290A4" w14:textId="519F32F6"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Data Availability Statement</w:t>
      </w:r>
    </w:p>
    <w:p w14:paraId="129F9976" w14:textId="6372F882" w:rsidR="006C0258" w:rsidRPr="006C0258"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Specify where supporting data can be accessed or explain any restrictions. For example: "The data supporting this study are available from the corresponding author upon reasonable request, subject to ethical and confidentiality restrictions." For review articles, describe the availability of supporting review data where applicable.</w:t>
      </w:r>
    </w:p>
    <w:p w14:paraId="12D112B0" w14:textId="4CB477B4" w:rsidR="006C0258" w:rsidRPr="006C0258" w:rsidRDefault="006C0258" w:rsidP="006C0258">
      <w:pPr>
        <w:pBdr>
          <w:top w:val="nil"/>
          <w:left w:val="nil"/>
          <w:bottom w:val="nil"/>
          <w:right w:val="nil"/>
          <w:between w:val="nil"/>
        </w:pBdr>
        <w:rPr>
          <w:rFonts w:ascii="Helvetica" w:hAnsi="Helvetica" w:cs="Helvetica"/>
          <w:b/>
          <w:bCs/>
          <w:color w:val="000000"/>
        </w:rPr>
      </w:pPr>
      <w:r w:rsidRPr="006C0258">
        <w:rPr>
          <w:rFonts w:ascii="Helvetica" w:hAnsi="Helvetica" w:cs="Helvetica"/>
          <w:b/>
          <w:bCs/>
          <w:color w:val="000000"/>
        </w:rPr>
        <w:t>Artificial Intelligence Use Declaration</w:t>
      </w:r>
    </w:p>
    <w:p w14:paraId="48424F0F" w14:textId="79C6928C" w:rsidR="0021444D"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Disclose substantive AI assistance, including the tool and its purpose. For example: "The authors used [AI tool] for [specific purpose]. All AI-assisted content was verified by the authors, who take full responsibility for the manuscript." If no generative AI was used, state: "No generative AI tools were used in preparing this manuscript."</w:t>
      </w:r>
    </w:p>
    <w:p w14:paraId="23C178B3" w14:textId="77777777" w:rsidR="006C0258" w:rsidRPr="006C0258" w:rsidRDefault="006C0258" w:rsidP="006C0258">
      <w:pPr>
        <w:pBdr>
          <w:top w:val="nil"/>
          <w:left w:val="nil"/>
          <w:bottom w:val="nil"/>
          <w:right w:val="nil"/>
          <w:between w:val="nil"/>
        </w:pBdr>
        <w:ind w:firstLine="567"/>
        <w:rPr>
          <w:rFonts w:ascii="Helvetica" w:hAnsi="Helvetica" w:cs="Helvetica"/>
          <w:color w:val="000000"/>
        </w:rPr>
      </w:pPr>
    </w:p>
    <w:p w14:paraId="0193675D" w14:textId="50538370" w:rsidR="00C81670" w:rsidRPr="002B1A92" w:rsidRDefault="00670392" w:rsidP="0028790C">
      <w:pPr>
        <w:widowControl w:val="0"/>
        <w:pBdr>
          <w:top w:val="nil"/>
          <w:left w:val="nil"/>
          <w:bottom w:val="nil"/>
          <w:right w:val="nil"/>
          <w:between w:val="nil"/>
        </w:pBdr>
        <w:jc w:val="left"/>
        <w:rPr>
          <w:rFonts w:ascii="Helvetica" w:hAnsi="Helvetica" w:cs="Helvetica"/>
          <w:b/>
          <w:color w:val="003399"/>
        </w:rPr>
      </w:pPr>
      <w:r w:rsidRPr="002B1A92">
        <w:rPr>
          <w:rFonts w:ascii="Helvetica" w:hAnsi="Helvetica" w:cs="Helvetica"/>
          <w:b/>
          <w:color w:val="003399"/>
        </w:rPr>
        <w:t>Acknowledgments (</w:t>
      </w:r>
      <w:r w:rsidR="0021444D">
        <w:rPr>
          <w:rFonts w:ascii="Helvetica" w:hAnsi="Helvetica" w:cs="Helvetica"/>
          <w:b/>
          <w:color w:val="003399"/>
        </w:rPr>
        <w:t>Optional</w:t>
      </w:r>
      <w:r w:rsidRPr="002B1A92">
        <w:rPr>
          <w:rFonts w:ascii="Helvetica" w:hAnsi="Helvetica" w:cs="Helvetica"/>
          <w:b/>
          <w:color w:val="003399"/>
        </w:rPr>
        <w:t>)</w:t>
      </w:r>
    </w:p>
    <w:p w14:paraId="0EF10B0B" w14:textId="7CFCCDE7" w:rsidR="00C81670" w:rsidRPr="002B1A92" w:rsidRDefault="006C0258" w:rsidP="006C0258">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Acknowledge individuals or institutions that provided non-financial assistance but do not qualify for authorship. Financial support must be reported separately in the Funding section.</w:t>
      </w:r>
      <w:r>
        <w:rPr>
          <w:rFonts w:ascii="Helvetica" w:hAnsi="Helvetica" w:cs="Helvetica"/>
          <w:color w:val="000000"/>
        </w:rPr>
        <w:t xml:space="preserve"> </w:t>
      </w:r>
      <w:r w:rsidRPr="006C0258">
        <w:rPr>
          <w:rFonts w:ascii="Helvetica" w:hAnsi="Helvetica" w:cs="Helvetica"/>
          <w:color w:val="000000"/>
        </w:rPr>
        <w:t>Example: "The authors thank [individual or institution] for their technical assistance and support during the research process."</w:t>
      </w:r>
    </w:p>
    <w:p w14:paraId="09E3FD6A" w14:textId="0E96B787" w:rsidR="0021444D" w:rsidRPr="002B1A92" w:rsidRDefault="0021444D" w:rsidP="0021444D">
      <w:pPr>
        <w:pBdr>
          <w:top w:val="nil"/>
          <w:left w:val="nil"/>
          <w:bottom w:val="nil"/>
          <w:right w:val="nil"/>
          <w:between w:val="nil"/>
        </w:pBdr>
        <w:rPr>
          <w:rFonts w:ascii="Helvetica" w:hAnsi="Helvetica" w:cs="Helvetica"/>
          <w:color w:val="000000"/>
        </w:rPr>
      </w:pPr>
    </w:p>
    <w:p w14:paraId="75C978AE" w14:textId="4FA21A4B" w:rsidR="00C81670" w:rsidRPr="002B1A92" w:rsidRDefault="006C0258" w:rsidP="0028790C">
      <w:pPr>
        <w:widowControl w:val="0"/>
        <w:pBdr>
          <w:top w:val="nil"/>
          <w:left w:val="nil"/>
          <w:bottom w:val="nil"/>
          <w:right w:val="nil"/>
          <w:between w:val="nil"/>
        </w:pBdr>
        <w:jc w:val="left"/>
        <w:rPr>
          <w:rFonts w:ascii="Helvetica" w:hAnsi="Helvetica" w:cs="Helvetica"/>
          <w:b/>
          <w:color w:val="003399"/>
        </w:rPr>
      </w:pPr>
      <w:r w:rsidRPr="002B1A92">
        <w:rPr>
          <w:rFonts w:ascii="Helvetica" w:hAnsi="Helvetica" w:cs="Helvetica"/>
          <w:b/>
          <w:color w:val="003399"/>
        </w:rPr>
        <w:t>Appendi</w:t>
      </w:r>
      <w:r>
        <w:rPr>
          <w:rFonts w:ascii="Helvetica" w:hAnsi="Helvetica" w:cs="Helvetica"/>
          <w:b/>
          <w:color w:val="003399"/>
        </w:rPr>
        <w:t>ces</w:t>
      </w:r>
      <w:r w:rsidR="00670392" w:rsidRPr="002B1A92">
        <w:rPr>
          <w:rFonts w:ascii="Helvetica" w:hAnsi="Helvetica" w:cs="Helvetica"/>
          <w:b/>
          <w:color w:val="003399"/>
        </w:rPr>
        <w:t xml:space="preserve"> (</w:t>
      </w:r>
      <w:r w:rsidR="0021444D">
        <w:rPr>
          <w:rFonts w:ascii="Helvetica" w:hAnsi="Helvetica" w:cs="Helvetica"/>
          <w:b/>
          <w:color w:val="003399"/>
        </w:rPr>
        <w:t>I</w:t>
      </w:r>
      <w:r w:rsidR="00670392" w:rsidRPr="002B1A92">
        <w:rPr>
          <w:rFonts w:ascii="Helvetica" w:hAnsi="Helvetica" w:cs="Helvetica"/>
          <w:b/>
          <w:color w:val="003399"/>
        </w:rPr>
        <w:t xml:space="preserve">f </w:t>
      </w:r>
      <w:r w:rsidR="0021444D">
        <w:rPr>
          <w:rFonts w:ascii="Helvetica" w:hAnsi="Helvetica" w:cs="Helvetica"/>
          <w:b/>
          <w:color w:val="003399"/>
        </w:rPr>
        <w:t>Applicable</w:t>
      </w:r>
      <w:r w:rsidR="00670392" w:rsidRPr="002B1A92">
        <w:rPr>
          <w:rFonts w:ascii="Helvetica" w:hAnsi="Helvetica" w:cs="Helvetica"/>
          <w:b/>
          <w:color w:val="003399"/>
        </w:rPr>
        <w:t>)</w:t>
      </w:r>
    </w:p>
    <w:p w14:paraId="4D279E4D" w14:textId="704E4E3D" w:rsidR="00C81670" w:rsidRPr="002B1A92" w:rsidRDefault="006C0258" w:rsidP="0028790C">
      <w:pPr>
        <w:pBdr>
          <w:top w:val="nil"/>
          <w:left w:val="nil"/>
          <w:bottom w:val="nil"/>
          <w:right w:val="nil"/>
          <w:between w:val="nil"/>
        </w:pBdr>
        <w:ind w:firstLine="567"/>
        <w:rPr>
          <w:rFonts w:ascii="Helvetica" w:hAnsi="Helvetica" w:cs="Helvetica"/>
          <w:color w:val="000000"/>
        </w:rPr>
      </w:pPr>
      <w:r w:rsidRPr="006C0258">
        <w:rPr>
          <w:rFonts w:ascii="Helvetica" w:hAnsi="Helvetica" w:cs="Helvetica"/>
          <w:color w:val="000000"/>
        </w:rPr>
        <w:t>Include supplementary materials that support the research, such as instruments, interview guides, additional data, or supporting documents. Label each appendix clearly (e.g., Appendix A) and refer to it in the main text. Ensure compliance with copyright, research ethics, and data confidentiality requirements.</w:t>
      </w:r>
    </w:p>
    <w:p w14:paraId="03F0C9D1" w14:textId="77777777" w:rsidR="00C81670" w:rsidRPr="002B1A92" w:rsidRDefault="00C81670" w:rsidP="0028790C">
      <w:pPr>
        <w:pBdr>
          <w:top w:val="nil"/>
          <w:left w:val="nil"/>
          <w:bottom w:val="nil"/>
          <w:right w:val="nil"/>
          <w:between w:val="nil"/>
        </w:pBdr>
        <w:ind w:firstLine="567"/>
        <w:rPr>
          <w:rFonts w:ascii="Helvetica" w:hAnsi="Helvetica" w:cs="Helvetica"/>
          <w:color w:val="000000"/>
        </w:rPr>
      </w:pPr>
    </w:p>
    <w:p w14:paraId="477B023C" w14:textId="52A73188" w:rsidR="00C81670" w:rsidRPr="002B1A92" w:rsidRDefault="00670392" w:rsidP="0028790C">
      <w:pPr>
        <w:widowControl w:val="0"/>
        <w:pBdr>
          <w:top w:val="nil"/>
          <w:left w:val="nil"/>
          <w:bottom w:val="nil"/>
          <w:right w:val="nil"/>
          <w:between w:val="nil"/>
        </w:pBdr>
        <w:jc w:val="left"/>
        <w:rPr>
          <w:rFonts w:ascii="Helvetica" w:hAnsi="Helvetica" w:cs="Helvetica"/>
          <w:b/>
          <w:color w:val="003399"/>
        </w:rPr>
      </w:pPr>
      <w:r w:rsidRPr="002B1A92">
        <w:rPr>
          <w:rFonts w:ascii="Helvetica" w:hAnsi="Helvetica" w:cs="Helvetica"/>
          <w:b/>
          <w:color w:val="003399"/>
        </w:rPr>
        <w:t>References</w:t>
      </w:r>
    </w:p>
    <w:p w14:paraId="11184870" w14:textId="77777777" w:rsidR="00205462" w:rsidRPr="00205462" w:rsidRDefault="00205462" w:rsidP="00205462">
      <w:pPr>
        <w:pBdr>
          <w:top w:val="nil"/>
          <w:left w:val="nil"/>
          <w:bottom w:val="nil"/>
          <w:right w:val="nil"/>
          <w:between w:val="nil"/>
        </w:pBdr>
        <w:spacing w:before="0" w:after="0"/>
        <w:ind w:firstLine="567"/>
        <w:rPr>
          <w:rFonts w:ascii="Helvetica" w:hAnsi="Helvetica" w:cs="Helvetica"/>
          <w:color w:val="000000"/>
        </w:rPr>
      </w:pPr>
      <w:r w:rsidRPr="00205462">
        <w:rPr>
          <w:rFonts w:ascii="Helvetica" w:hAnsi="Helvetica" w:cs="Helvetica"/>
          <w:color w:val="000000"/>
        </w:rPr>
        <w:t xml:space="preserve">The reference list must include at least </w:t>
      </w:r>
      <w:r w:rsidRPr="00205462">
        <w:rPr>
          <w:rFonts w:ascii="Helvetica" w:hAnsi="Helvetica" w:cs="Helvetica"/>
          <w:b/>
          <w:bCs/>
          <w:color w:val="000000"/>
        </w:rPr>
        <w:t>30 relevant and credible sources</w:t>
      </w:r>
      <w:r w:rsidRPr="00205462">
        <w:rPr>
          <w:rFonts w:ascii="Helvetica" w:hAnsi="Helvetica" w:cs="Helvetica"/>
          <w:color w:val="000000"/>
        </w:rPr>
        <w:t xml:space="preserve">, with a minimum of </w:t>
      </w:r>
      <w:r w:rsidRPr="00205462">
        <w:rPr>
          <w:rFonts w:ascii="Helvetica" w:hAnsi="Helvetica" w:cs="Helvetica"/>
          <w:b/>
          <w:bCs/>
          <w:color w:val="000000"/>
        </w:rPr>
        <w:t>80% from reputable peer-reviewed journal articles published within the preceding five years</w:t>
      </w:r>
      <w:r w:rsidRPr="00205462">
        <w:rPr>
          <w:rFonts w:ascii="Helvetica" w:hAnsi="Helvetica" w:cs="Helvetica"/>
          <w:color w:val="000000"/>
        </w:rPr>
        <w:t xml:space="preserve">. Seminal works and foundational books may be included when academically justified. All citations and references must follow </w:t>
      </w:r>
      <w:r w:rsidRPr="00205462">
        <w:rPr>
          <w:rFonts w:ascii="Helvetica" w:hAnsi="Helvetica" w:cs="Helvetica"/>
          <w:b/>
          <w:bCs/>
          <w:color w:val="000000"/>
        </w:rPr>
        <w:t>APA 7th Edition</w:t>
      </w:r>
      <w:r w:rsidRPr="00205462">
        <w:rPr>
          <w:rFonts w:ascii="Helvetica" w:hAnsi="Helvetica" w:cs="Helvetica"/>
          <w:color w:val="000000"/>
        </w:rPr>
        <w:t>, be arranged alphabetically, and use a hanging indent. Authors are encouraged to use Mendeley, Zotero, or EndNote to ensure consistency. All references must be cited in the text, and DOI links should be included where available.</w:t>
      </w:r>
    </w:p>
    <w:p w14:paraId="6B9F9E64" w14:textId="77777777" w:rsidR="00205462" w:rsidRPr="00205462" w:rsidRDefault="00205462" w:rsidP="00205462">
      <w:pPr>
        <w:pStyle w:val="NormalWeb"/>
        <w:spacing w:before="0" w:beforeAutospacing="0" w:after="0" w:afterAutospacing="0"/>
        <w:rPr>
          <w:rFonts w:ascii="Helvetica" w:hAnsi="Helvetica" w:cs="Helvetica"/>
        </w:rPr>
      </w:pPr>
      <w:r w:rsidRPr="00205462">
        <w:rPr>
          <w:rStyle w:val="Strong"/>
          <w:rFonts w:ascii="Helvetica" w:hAnsi="Helvetica" w:cs="Helvetica"/>
        </w:rPr>
        <w:t>Journal Article Format:</w:t>
      </w:r>
    </w:p>
    <w:p w14:paraId="658C5AE3" w14:textId="77777777" w:rsidR="00205462" w:rsidRPr="00205462" w:rsidRDefault="00205462" w:rsidP="00205462">
      <w:pPr>
        <w:pStyle w:val="NormalWeb"/>
        <w:spacing w:before="0" w:beforeAutospacing="0" w:after="0" w:afterAutospacing="0"/>
        <w:rPr>
          <w:rFonts w:ascii="Helvetica" w:hAnsi="Helvetica" w:cs="Helvetica"/>
        </w:rPr>
      </w:pPr>
      <w:r w:rsidRPr="00205462">
        <w:rPr>
          <w:rFonts w:ascii="Helvetica" w:hAnsi="Helvetica" w:cs="Helvetica"/>
        </w:rPr>
        <w:t xml:space="preserve">Author, A. A., &amp; Author, B. B. (Year). Title of the article. </w:t>
      </w:r>
      <w:r w:rsidRPr="00205462">
        <w:rPr>
          <w:rStyle w:val="Emphasis"/>
          <w:rFonts w:ascii="Helvetica" w:hAnsi="Helvetica" w:cs="Helvetica"/>
        </w:rPr>
        <w:t>Journal Title, Volume</w:t>
      </w:r>
      <w:r w:rsidRPr="00205462">
        <w:rPr>
          <w:rFonts w:ascii="Helvetica" w:hAnsi="Helvetica" w:cs="Helvetica"/>
        </w:rPr>
        <w:t xml:space="preserve">(Issue), page range. </w:t>
      </w:r>
      <w:hyperlink r:id="rId21" w:history="1">
        <w:r w:rsidRPr="00205462">
          <w:rPr>
            <w:rStyle w:val="Hyperlink"/>
            <w:rFonts w:ascii="Helvetica" w:hAnsi="Helvetica" w:cs="Helvetica"/>
          </w:rPr>
          <w:t>https://doi.org/xxxxx</w:t>
        </w:r>
      </w:hyperlink>
    </w:p>
    <w:p w14:paraId="54879A58" w14:textId="77777777" w:rsidR="00205462" w:rsidRPr="00205462" w:rsidRDefault="00205462" w:rsidP="00205462">
      <w:pPr>
        <w:pStyle w:val="NormalWeb"/>
        <w:spacing w:before="0" w:beforeAutospacing="0" w:after="0" w:afterAutospacing="0"/>
        <w:rPr>
          <w:rFonts w:ascii="Helvetica" w:hAnsi="Helvetica" w:cs="Helvetica"/>
        </w:rPr>
      </w:pPr>
      <w:r w:rsidRPr="00205462">
        <w:rPr>
          <w:rStyle w:val="Strong"/>
          <w:rFonts w:ascii="Helvetica" w:hAnsi="Helvetica" w:cs="Helvetica"/>
        </w:rPr>
        <w:t>Book Format:</w:t>
      </w:r>
    </w:p>
    <w:p w14:paraId="713900AD" w14:textId="77777777" w:rsidR="00205462" w:rsidRPr="00205462" w:rsidRDefault="00205462" w:rsidP="00205462">
      <w:pPr>
        <w:pStyle w:val="NormalWeb"/>
        <w:spacing w:before="0" w:beforeAutospacing="0" w:after="0" w:afterAutospacing="0"/>
        <w:rPr>
          <w:rFonts w:ascii="Helvetica" w:hAnsi="Helvetica" w:cs="Helvetica"/>
        </w:rPr>
      </w:pPr>
      <w:r w:rsidRPr="00205462">
        <w:rPr>
          <w:rFonts w:ascii="Helvetica" w:hAnsi="Helvetica" w:cs="Helvetica"/>
        </w:rPr>
        <w:t xml:space="preserve">Author, A. A. (Year). </w:t>
      </w:r>
      <w:r w:rsidRPr="00205462">
        <w:rPr>
          <w:rStyle w:val="Emphasis"/>
          <w:rFonts w:ascii="Helvetica" w:hAnsi="Helvetica" w:cs="Helvetica"/>
        </w:rPr>
        <w:t>Title of the book</w:t>
      </w:r>
      <w:r w:rsidRPr="00205462">
        <w:rPr>
          <w:rFonts w:ascii="Helvetica" w:hAnsi="Helvetica" w:cs="Helvetica"/>
        </w:rPr>
        <w:t>. Publisher.</w:t>
      </w:r>
    </w:p>
    <w:p w14:paraId="32DBDD77" w14:textId="77777777" w:rsidR="00205462" w:rsidRDefault="00205462" w:rsidP="00205462">
      <w:pPr>
        <w:pStyle w:val="NormalWeb"/>
        <w:spacing w:before="0" w:beforeAutospacing="0" w:after="0" w:afterAutospacing="0"/>
        <w:rPr>
          <w:rStyle w:val="Emphasis"/>
          <w:rFonts w:ascii="Helvetica" w:hAnsi="Helvetica" w:cs="Helvetica"/>
        </w:rPr>
      </w:pPr>
      <w:r w:rsidRPr="00205462">
        <w:rPr>
          <w:rStyle w:val="Emphasis"/>
          <w:rFonts w:ascii="Helvetica" w:hAnsi="Helvetica" w:cs="Helvetica"/>
        </w:rPr>
        <w:t>All references must be authentic, verifiable, and directly relevant to the manuscript.</w:t>
      </w:r>
    </w:p>
    <w:p w14:paraId="65012591" w14:textId="77777777" w:rsidR="00C24DCB" w:rsidRPr="00205462" w:rsidRDefault="00C24DCB" w:rsidP="00205462">
      <w:pPr>
        <w:pStyle w:val="NormalWeb"/>
        <w:spacing w:before="0" w:beforeAutospacing="0" w:after="0" w:afterAutospacing="0"/>
        <w:rPr>
          <w:rFonts w:ascii="Helvetica" w:hAnsi="Helvetica" w:cs="Helvetica"/>
        </w:rPr>
      </w:pPr>
    </w:p>
    <w:p w14:paraId="52DB8A91" w14:textId="1CCFCAC1" w:rsidR="00C81670" w:rsidRPr="00205462" w:rsidRDefault="00C24DCB" w:rsidP="00C24DCB">
      <w:pPr>
        <w:widowControl w:val="0"/>
        <w:pBdr>
          <w:top w:val="nil"/>
          <w:left w:val="nil"/>
          <w:bottom w:val="nil"/>
          <w:right w:val="nil"/>
          <w:between w:val="nil"/>
        </w:pBdr>
        <w:spacing w:before="0" w:after="0"/>
        <w:ind w:right="-40"/>
        <w:jc w:val="center"/>
        <w:rPr>
          <w:rFonts w:ascii="Helvetica" w:hAnsi="Helvetica" w:cs="Helvetica"/>
          <w:color w:val="000000"/>
          <w:highlight w:val="white"/>
        </w:rPr>
      </w:pPr>
      <w:r w:rsidRPr="00C24DCB">
        <w:rPr>
          <w:rFonts w:ascii="Helvetica" w:hAnsi="Helvetica" w:cs="Helvetica"/>
          <w:color w:val="000000"/>
          <w:sz w:val="18"/>
          <w:szCs w:val="18"/>
        </w:rPr>
        <w:t>*JIEEd Article Template | Last Updated: 10 October 2026*</w:t>
      </w:r>
    </w:p>
    <w:sectPr w:rsidR="00C81670" w:rsidRPr="00205462">
      <w:headerReference w:type="even" r:id="rId22"/>
      <w:headerReference w:type="default" r:id="rId23"/>
      <w:footerReference w:type="even" r:id="rId24"/>
      <w:footerReference w:type="default" r:id="rId25"/>
      <w:headerReference w:type="first" r:id="rId26"/>
      <w:footerReference w:type="first" r:id="rId27"/>
      <w:type w:val="continuous"/>
      <w:pgSz w:w="11907" w:h="16840"/>
      <w:pgMar w:top="1699" w:right="1699" w:bottom="1699" w:left="1699" w:header="850" w:footer="85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reviewersuper@outlook.com" w:date="2026-10-10T16:58:00Z" w:initials="r">
    <w:p w14:paraId="358083F0" w14:textId="77777777" w:rsidR="000D6773" w:rsidRDefault="000D6773" w:rsidP="000D6773">
      <w:pPr>
        <w:pStyle w:val="CommentText"/>
        <w:jc w:val="left"/>
      </w:pPr>
      <w:r>
        <w:rPr>
          <w:rStyle w:val="CommentReference"/>
        </w:rPr>
        <w:annotationRef/>
      </w:r>
      <w:r>
        <w:t>Avoid unsupported claims, unnecessary abbreviations, and overly general terms.</w:t>
      </w:r>
    </w:p>
  </w:comment>
  <w:comment w:id="1" w:author="reviewersuper@outlook.com" w:date="2026-10-10T16:53:00Z" w:initials="r">
    <w:p w14:paraId="51CDF62E" w14:textId="77777777" w:rsidR="00A72F09" w:rsidRDefault="00A72F09" w:rsidP="00A72F09">
      <w:pPr>
        <w:pStyle w:val="CommentText"/>
        <w:jc w:val="left"/>
      </w:pPr>
      <w:r>
        <w:rPr>
          <w:rStyle w:val="CommentReference"/>
        </w:rPr>
        <w:annotationRef/>
      </w:r>
      <w:r>
        <w:t xml:space="preserve">Publication metadata, including the DOI, volume, issue, page range, and article history, will be assigned or completed by the editorial office during production.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58083F0" w15:done="0"/>
  <w15:commentEx w15:paraId="51CDF62E"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5C0C33D" w16cex:dateUtc="2026-10-10T09:58:00Z"/>
  <w16cex:commentExtensible w16cex:durableId="598AD370" w16cex:dateUtc="2026-10-10T0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58083F0" w16cid:durableId="25C0C33D"/>
  <w16cid:commentId w16cid:paraId="51CDF62E" w16cid:durableId="598AD37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54D6EE" w14:textId="77777777" w:rsidR="00C012F5" w:rsidRDefault="00C012F5">
      <w:pPr>
        <w:spacing w:before="0" w:after="0" w:line="240" w:lineRule="auto"/>
      </w:pPr>
      <w:r>
        <w:separator/>
      </w:r>
    </w:p>
  </w:endnote>
  <w:endnote w:type="continuationSeparator" w:id="0">
    <w:p w14:paraId="000D2B1E" w14:textId="77777777" w:rsidR="00C012F5" w:rsidRDefault="00C012F5">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Helvetica">
    <w:panose1 w:val="020B0604020202020204"/>
    <w:charset w:val="00"/>
    <w:family w:val="swiss"/>
    <w:pitch w:val="variable"/>
    <w:sig w:usb0="E0002EFF" w:usb1="C000785B" w:usb2="00000009" w:usb3="00000000" w:csb0="000001FF" w:csb1="00000000"/>
  </w:font>
  <w:font w:name="KG Broken Vessels Sketch">
    <w:panose1 w:val="00000000000000000000"/>
    <w:charset w:val="00"/>
    <w:family w:val="auto"/>
    <w:pitch w:val="variable"/>
    <w:sig w:usb0="A000002F"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Leelawadee UI">
    <w:panose1 w:val="020B0502040204020203"/>
    <w:charset w:val="00"/>
    <w:family w:val="swiss"/>
    <w:pitch w:val="variable"/>
    <w:sig w:usb0="A3000003" w:usb1="00000000" w:usb2="00010000" w:usb3="00000000" w:csb0="000101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5CC7F8" w14:textId="77777777" w:rsidR="00F02AC3" w:rsidRPr="00A77C44" w:rsidRDefault="00F02AC3" w:rsidP="004C5AB5">
    <w:pPr>
      <w:pBdr>
        <w:top w:val="nil"/>
        <w:left w:val="nil"/>
        <w:bottom w:val="nil"/>
        <w:right w:val="nil"/>
        <w:between w:val="nil"/>
      </w:pBdr>
      <w:tabs>
        <w:tab w:val="center" w:pos="4513"/>
        <w:tab w:val="right" w:pos="9026"/>
      </w:tabs>
      <w:jc w:val="left"/>
      <w:rPr>
        <w:rFonts w:ascii="Helvetica" w:hAnsi="Helvetica" w:cs="Helvetica"/>
        <w:color w:val="000000"/>
        <w:sz w:val="18"/>
        <w:szCs w:val="18"/>
      </w:rPr>
    </w:pPr>
    <w:r w:rsidRPr="00A77C44">
      <w:rPr>
        <w:rFonts w:ascii="Helvetica" w:hAnsi="Helvetica" w:cs="Helvetica"/>
        <w:color w:val="000000"/>
        <w:sz w:val="20"/>
        <w:szCs w:val="20"/>
      </w:rPr>
      <w:t xml:space="preserve"> </w:t>
    </w:r>
    <w:r w:rsidRPr="00A77C44">
      <w:rPr>
        <w:rFonts w:ascii="Helvetica" w:hAnsi="Helvetica" w:cs="Helvetica"/>
        <w:color w:val="000000"/>
        <w:sz w:val="18"/>
        <w:szCs w:val="18"/>
      </w:rPr>
      <w:t>Journal of Integrated Elementary Education, Vol. 6 No. 1 (2026)  |  pp. 1-1</w:t>
    </w:r>
    <w:r w:rsidRPr="00A77C44">
      <w:rPr>
        <w:rFonts w:ascii="Helvetica" w:hAnsi="Helvetica" w:cs="Helvetica"/>
        <w:noProof/>
      </w:rPr>
      <mc:AlternateContent>
        <mc:Choice Requires="wps">
          <w:drawing>
            <wp:anchor distT="0" distB="0" distL="114300" distR="114300" simplePos="0" relativeHeight="251658240" behindDoc="0" locked="0" layoutInCell="1" hidden="0" allowOverlap="1" wp14:anchorId="0E7A250B" wp14:editId="7EEBDA21">
              <wp:simplePos x="0" y="0"/>
              <wp:positionH relativeFrom="column">
                <wp:posOffset>1</wp:posOffset>
              </wp:positionH>
              <wp:positionV relativeFrom="paragraph">
                <wp:posOffset>-101599</wp:posOffset>
              </wp:positionV>
              <wp:extent cx="5400675" cy="22225"/>
              <wp:effectExtent l="0" t="0" r="0" b="0"/>
              <wp:wrapNone/>
              <wp:docPr id="93374722" name="Straight Arrow Connector 93374722"/>
              <wp:cNvGraphicFramePr/>
              <a:graphic xmlns:a="http://schemas.openxmlformats.org/drawingml/2006/main">
                <a:graphicData uri="http://schemas.microsoft.com/office/word/2010/wordprocessingShape">
                  <wps:wsp>
                    <wps:cNvCnPr/>
                    <wps:spPr>
                      <a:xfrm>
                        <a:off x="2650425" y="3780000"/>
                        <a:ext cx="53911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35FF5378" id="_x0000_t32" coordsize="21600,21600" o:spt="32" o:oned="t" path="m,l21600,21600e" filled="f">
              <v:path arrowok="t" fillok="f" o:connecttype="none"/>
              <o:lock v:ext="edit" shapetype="t"/>
            </v:shapetype>
            <v:shape id="Straight Arrow Connector 93374722" o:spid="_x0000_s1026" type="#_x0000_t32" style="position:absolute;margin-left:0;margin-top:-8pt;width:425.25pt;height:1.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5hdzAEAAIgDAAAOAAAAZHJzL2Uyb0RvYy54bWysU01v2zAMvQ/YfxB0X2ynS9cacXpI1l2G&#10;rcC2H8DqwxamL4hqnPz7UUrbbOuhwDAfZMokHx/J5/XNwVm2VwlN8APvFi1nyosgjR8H/uP77bsr&#10;zjCDl2CDVwM/KuQ3m7dv1nPs1TJMwUqVGIF47Oc48Cnn2DcNikk5wEWIypNTh+Qg0zWNjUwwE7qz&#10;zbJtL5s5JBlTEAqRvu5OTr6p+Forkb9qjSozO3DiluuZ6nlfzmazhn5MECcjHmnAP7BwYDwVfYba&#10;QQb2kMwLKGdEChh0XojgmqC1Ear2QN107V/dfJsgqtoLDQfj85jw/8GKL/utv0s0hjlij/EulS4O&#10;OrnyJn7sMPDl5ap9v1xxdhz4xYerlp7T4NQhM0EBq4vrrlvRfAVFVF9zBokJ8ycVHCvGwDEnMOOU&#10;t8F7Wk9IXR0c7D9jJhqU+JRQGPhwa6ytW7KezQO/XhUiAkgr2kIm00VJqH6sMBiskSWlJFcVqa1N&#10;bA+0f/mzK7Spwh9RpdwOcDoFVdepuxQevKylJwXyo5csHyNp2JOSeeGCjjOrSPdk1LgMxr4eRwSs&#10;Jx7niRfrPshjXUT9TuuuTB+lWfT0+71mn3+gzS8AAAD//wMAUEsDBBQABgAIAAAAIQDUjOtl4AAA&#10;AAgBAAAPAAAAZHJzL2Rvd25yZXYueG1sTI9Ba8JAEIXvhf6HZQq96UYhqcRspAjaQ6lQW7De1uyY&#10;TZudDdlV03/f8WRvM/Meb75XLAbXijP2ofGkYDJOQCBV3jRUK/j8WI1mIELUZHTrCRX8YoBFeX9X&#10;6Nz4C73jeRtrwSEUcq3AxtjlUobKotNh7Dsk1o6+dzry2tfS9PrC4a6V0yTJpNMN8QerO1xarH62&#10;J6dg9bWpnmx/zF7ty34Z15vd+vttp9Tjw/A8BxFxiDczXPEZHUpmOvgTmSBaBVwkKhhNMh5YnqVJ&#10;CuJwvUxTkGUh/xco/wAAAP//AwBQSwECLQAUAAYACAAAACEAtoM4kv4AAADhAQAAEwAAAAAAAAAA&#10;AAAAAAAAAAAAW0NvbnRlbnRfVHlwZXNdLnhtbFBLAQItABQABgAIAAAAIQA4/SH/1gAAAJQBAAAL&#10;AAAAAAAAAAAAAAAAAC8BAABfcmVscy8ucmVsc1BLAQItABQABgAIAAAAIQC745hdzAEAAIgDAAAO&#10;AAAAAAAAAAAAAAAAAC4CAABkcnMvZTJvRG9jLnhtbFBLAQItABQABgAIAAAAIQDUjOtl4AAAAAgB&#10;AAAPAAAAAAAAAAAAAAAAACYEAABkcnMvZG93bnJldi54bWxQSwUGAAAAAAQABADzAAAAMwUAAAAA&#10;" strokecolor="black [3200]">
              <v:stroke startarrowwidth="narrow" startarrowlength="short" endarrowwidth="narrow" endarrowlength="short"/>
            </v:shape>
          </w:pict>
        </mc:Fallback>
      </mc:AlternateContent>
    </w:r>
    <w:r w:rsidRPr="00A77C44">
      <w:rPr>
        <w:rFonts w:ascii="Helvetica" w:hAnsi="Helvetica" w:cs="Helvetica"/>
        <w:color w:val="000000"/>
        <w:sz w:val="18"/>
        <w:szCs w:val="18"/>
      </w:rPr>
      <w:t>8</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1C1A9A" w14:textId="77777777" w:rsidR="00F02AC3" w:rsidRPr="00164D93" w:rsidRDefault="00F02AC3">
    <w:pPr>
      <w:pBdr>
        <w:top w:val="nil"/>
        <w:left w:val="nil"/>
        <w:bottom w:val="nil"/>
        <w:right w:val="nil"/>
        <w:between w:val="nil"/>
      </w:pBdr>
      <w:tabs>
        <w:tab w:val="center" w:pos="4513"/>
        <w:tab w:val="right" w:pos="9026"/>
      </w:tabs>
      <w:jc w:val="right"/>
      <w:rPr>
        <w:rFonts w:ascii="Helvetica" w:hAnsi="Helvetica" w:cs="Helvetica"/>
        <w:color w:val="000000"/>
        <w:sz w:val="18"/>
        <w:szCs w:val="18"/>
        <w:lang w:val="fi-FI"/>
      </w:rPr>
    </w:pPr>
    <w:r w:rsidRPr="00164D93">
      <w:rPr>
        <w:rFonts w:ascii="Helvetica" w:hAnsi="Helvetica" w:cs="Helvetica"/>
        <w:color w:val="000000"/>
        <w:sz w:val="20"/>
        <w:szCs w:val="20"/>
        <w:lang w:val="fi-FI"/>
      </w:rPr>
      <w:t xml:space="preserve"> </w:t>
    </w:r>
    <w:r w:rsidRPr="00164D93">
      <w:rPr>
        <w:rFonts w:ascii="Helvetica" w:hAnsi="Helvetica" w:cs="Helvetica"/>
        <w:color w:val="000000"/>
        <w:sz w:val="18"/>
        <w:szCs w:val="18"/>
        <w:lang w:val="fi-FI"/>
      </w:rPr>
      <w:t>Lima Kata Judul Artikel... | Nama Belakang Penulis Pertama</w:t>
    </w:r>
    <w:r w:rsidRPr="00A77C44">
      <w:rPr>
        <w:rFonts w:ascii="Helvetica" w:hAnsi="Helvetica" w:cs="Helvetica"/>
        <w:noProof/>
      </w:rPr>
      <mc:AlternateContent>
        <mc:Choice Requires="wps">
          <w:drawing>
            <wp:anchor distT="0" distB="0" distL="114300" distR="114300" simplePos="0" relativeHeight="251660288" behindDoc="0" locked="0" layoutInCell="1" hidden="0" allowOverlap="1" wp14:anchorId="46021236" wp14:editId="5881887E">
              <wp:simplePos x="0" y="0"/>
              <wp:positionH relativeFrom="column">
                <wp:posOffset>1</wp:posOffset>
              </wp:positionH>
              <wp:positionV relativeFrom="paragraph">
                <wp:posOffset>-101599</wp:posOffset>
              </wp:positionV>
              <wp:extent cx="5400675" cy="22225"/>
              <wp:effectExtent l="0" t="0" r="0" b="0"/>
              <wp:wrapNone/>
              <wp:docPr id="845649682" name="Straight Arrow Connector 845649682"/>
              <wp:cNvGraphicFramePr/>
              <a:graphic xmlns:a="http://schemas.openxmlformats.org/drawingml/2006/main">
                <a:graphicData uri="http://schemas.microsoft.com/office/word/2010/wordprocessingShape">
                  <wps:wsp>
                    <wps:cNvCnPr/>
                    <wps:spPr>
                      <a:xfrm>
                        <a:off x="2650425" y="3780000"/>
                        <a:ext cx="53911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w:pict>
            <v:shapetype w14:anchorId="69AD2F35" id="_x0000_t32" coordsize="21600,21600" o:spt="32" o:oned="t" path="m,l21600,21600e" filled="f">
              <v:path arrowok="t" fillok="f" o:connecttype="none"/>
              <o:lock v:ext="edit" shapetype="t"/>
            </v:shapetype>
            <v:shape id="Straight Arrow Connector 845649682" o:spid="_x0000_s1026" type="#_x0000_t32" style="position:absolute;margin-left:0;margin-top:-8pt;width:425.25pt;height:1.7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45hdzAEAAIgDAAAOAAAAZHJzL2Uyb0RvYy54bWysU01v2zAMvQ/YfxB0X2ynS9cacXpI1l2G&#10;rcC2H8DqwxamL4hqnPz7UUrbbOuhwDAfZMokHx/J5/XNwVm2VwlN8APvFi1nyosgjR8H/uP77bsr&#10;zjCDl2CDVwM/KuQ3m7dv1nPs1TJMwUqVGIF47Oc48Cnn2DcNikk5wEWIypNTh+Qg0zWNjUwwE7qz&#10;zbJtL5s5JBlTEAqRvu5OTr6p+Forkb9qjSozO3DiluuZ6nlfzmazhn5MECcjHmnAP7BwYDwVfYba&#10;QQb2kMwLKGdEChh0XojgmqC1Ear2QN107V/dfJsgqtoLDQfj85jw/8GKL/utv0s0hjlij/EulS4O&#10;OrnyJn7sMPDl5ap9v1xxdhz4xYerlp7T4NQhM0EBq4vrrlvRfAVFVF9zBokJ8ycVHCvGwDEnMOOU&#10;t8F7Wk9IXR0c7D9jJhqU+JRQGPhwa6ytW7KezQO/XhUiAkgr2kIm00VJqH6sMBiskSWlJFcVqa1N&#10;bA+0f/mzK7Spwh9RpdwOcDoFVdepuxQevKylJwXyo5csHyNp2JOSeeGCjjOrSPdk1LgMxr4eRwSs&#10;Jx7niRfrPshjXUT9TuuuTB+lWfT0+71mn3+gzS8AAAD//wMAUEsDBBQABgAIAAAAIQDUjOtl4AAA&#10;AAgBAAAPAAAAZHJzL2Rvd25yZXYueG1sTI9Ba8JAEIXvhf6HZQq96UYhqcRspAjaQ6lQW7De1uyY&#10;TZudDdlV03/f8WRvM/Meb75XLAbXijP2ofGkYDJOQCBV3jRUK/j8WI1mIELUZHTrCRX8YoBFeX9X&#10;6Nz4C73jeRtrwSEUcq3AxtjlUobKotNh7Dsk1o6+dzry2tfS9PrC4a6V0yTJpNMN8QerO1xarH62&#10;J6dg9bWpnmx/zF7ty34Z15vd+vttp9Tjw/A8BxFxiDczXPEZHUpmOvgTmSBaBVwkKhhNMh5YnqVJ&#10;CuJwvUxTkGUh/xco/wAAAP//AwBQSwECLQAUAAYACAAAACEAtoM4kv4AAADhAQAAEwAAAAAAAAAA&#10;AAAAAAAAAAAAW0NvbnRlbnRfVHlwZXNdLnhtbFBLAQItABQABgAIAAAAIQA4/SH/1gAAAJQBAAAL&#10;AAAAAAAAAAAAAAAAAC8BAABfcmVscy8ucmVsc1BLAQItABQABgAIAAAAIQC745hdzAEAAIgDAAAO&#10;AAAAAAAAAAAAAAAAAC4CAABkcnMvZTJvRG9jLnhtbFBLAQItABQABgAIAAAAIQDUjOtl4AAAAAgB&#10;AAAPAAAAAAAAAAAAAAAAACYEAABkcnMvZG93bnJldi54bWxQSwUGAAAAAAQABADzAAAAMwUAAAAA&#10;" strokecolor="black [3200]">
              <v:stroke startarrowwidth="narrow" startarrowlength="short" endarrowwidth="narrow" endarrowlength="short"/>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543F4" w14:textId="26F48639" w:rsidR="00F02AC3" w:rsidRPr="00A77C44" w:rsidRDefault="001C096B">
    <w:pPr>
      <w:pBdr>
        <w:top w:val="nil"/>
        <w:left w:val="nil"/>
        <w:bottom w:val="nil"/>
        <w:right w:val="nil"/>
        <w:between w:val="nil"/>
      </w:pBdr>
      <w:tabs>
        <w:tab w:val="center" w:pos="4513"/>
        <w:tab w:val="right" w:pos="9026"/>
      </w:tabs>
      <w:rPr>
        <w:rFonts w:ascii="Helvetica" w:hAnsi="Helvetica" w:cs="Helvetica"/>
        <w:sz w:val="20"/>
        <w:szCs w:val="20"/>
      </w:rPr>
    </w:pPr>
    <w:r>
      <w:rPr>
        <w:rFonts w:ascii="Helvetica" w:hAnsi="Helvetica" w:cs="Helvetica"/>
        <w:noProof/>
        <w:sz w:val="20"/>
        <w:szCs w:val="20"/>
      </w:rPr>
      <mc:AlternateContent>
        <mc:Choice Requires="wps">
          <w:drawing>
            <wp:anchor distT="0" distB="0" distL="114300" distR="114300" simplePos="0" relativeHeight="251666432" behindDoc="0" locked="0" layoutInCell="1" allowOverlap="1" wp14:anchorId="616B4F0A" wp14:editId="2459E009">
              <wp:simplePos x="0" y="0"/>
              <wp:positionH relativeFrom="column">
                <wp:posOffset>-7620</wp:posOffset>
              </wp:positionH>
              <wp:positionV relativeFrom="paragraph">
                <wp:posOffset>-74975</wp:posOffset>
              </wp:positionV>
              <wp:extent cx="5394182" cy="0"/>
              <wp:effectExtent l="0" t="0" r="0" b="0"/>
              <wp:wrapNone/>
              <wp:docPr id="1222038661" name="Straight Connector 12"/>
              <wp:cNvGraphicFramePr/>
              <a:graphic xmlns:a="http://schemas.openxmlformats.org/drawingml/2006/main">
                <a:graphicData uri="http://schemas.microsoft.com/office/word/2010/wordprocessingShape">
                  <wps:wsp>
                    <wps:cNvCnPr/>
                    <wps:spPr>
                      <a:xfrm>
                        <a:off x="0" y="0"/>
                        <a:ext cx="5394182"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5E5F534" id="Straight Connector 12" o:spid="_x0000_s1026" style="position:absolute;z-index:251666432;visibility:visible;mso-wrap-style:square;mso-wrap-distance-left:9pt;mso-wrap-distance-top:0;mso-wrap-distance-right:9pt;mso-wrap-distance-bottom:0;mso-position-horizontal:absolute;mso-position-horizontal-relative:text;mso-position-vertical:absolute;mso-position-vertical-relative:text" from="-.6pt,-5.9pt" to="424.15pt,-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l/0vAEAAN4DAAAOAAAAZHJzL2Uyb0RvYy54bWysU9tu3CAQfa/Uf0C8d21vb4m13jwkSl+q&#10;NurlAwge1kjAIKBr7993wLt21FaVGvUFwzDnzJnDeHczWcOOEKJG1/FmU3MGTmKv3aHj37/dv7ri&#10;LCbhemHQQcdPEPnN/uWL3ehb2OKApofAiMTFdvQdH1LybVVFOYAVcYMeHF0qDFYkOoZD1QcxErs1&#10;1bau31Ujht4HlBAjRe/mS74v/EqBTJ+VipCY6ThpS2UNZX3Ma7XfifYQhB+0PMsQz1BhhXZUdKG6&#10;E0mwH0H/RmW1DBhRpY1EW6FSWkLpgbpp6l+6+ToID6UXMif6xab4/2jlp+Otewhkw+hjG/1DyF1M&#10;Ktj8JX1sKmadFrNgSkxS8O3r6zfN1ZYzebmrVqAPMX0AtCxvOm60y32IVhw/xkTFKPWSksPGsZGm&#10;Z/u+rktaRKP7e21MviyzALcmsKOgV0xTk1+NGJ5k0ck4Cq5NlF06GZj5v4BiuifZzVwgz9fKKaQE&#10;ly68xlF2hilSsADPyv4GPOdnKJTZ+xfwgiiV0aUFbLXD8CfZqxVqzr84MPedLXjE/lSet1hDQ1Sc&#10;Ow98ntKn5wJff8v9TwAAAP//AwBQSwMEFAAGAAgAAAAhAEnaieLcAAAACgEAAA8AAABkcnMvZG93&#10;bnJldi54bWxMj81qwzAQhO+FvoPYQm+J7KS0xrUcQiEPkLRQclMk+SeRVkaSY+ftu4FCe1p2Z5j9&#10;ptrMzrKrCbH3KCBfZsAMKq97bAV8fe4WBbCYJGppPRoBNxNhUz8+VLLUfsK9uR5SyygEYykFdCkN&#10;JedRdcbJuPSDQdIaH5xMtIaW6yAnCneWr7LslTvZI33o5GA+OqMuh9EJOGaTHc+q2am1vH3jfuve&#10;QuOEeH6at+/AkpnTnxnu+IQONTGd/Ig6Mitgka/IeZ85VSBD8VKsgZ1+L7yu+P8K9Q8AAAD//wMA&#10;UEsBAi0AFAAGAAgAAAAhALaDOJL+AAAA4QEAABMAAAAAAAAAAAAAAAAAAAAAAFtDb250ZW50X1R5&#10;cGVzXS54bWxQSwECLQAUAAYACAAAACEAOP0h/9YAAACUAQAACwAAAAAAAAAAAAAAAAAvAQAAX3Jl&#10;bHMvLnJlbHNQSwECLQAUAAYACAAAACEAAHpf9LwBAADeAwAADgAAAAAAAAAAAAAAAAAuAgAAZHJz&#10;L2Uyb0RvYy54bWxQSwECLQAUAAYACAAAACEASdqJ4twAAAAKAQAADwAAAAAAAAAAAAAAAAAWBAAA&#10;ZHJzL2Rvd25yZXYueG1sUEsFBgAAAAAEAAQA8wAAAB8FAAAAAA==&#10;" strokecolor="black [3213]" strokeweight="1pt"/>
          </w:pict>
        </mc:Fallback>
      </mc:AlternateContent>
    </w:r>
    <w:r w:rsidR="00F02AC3" w:rsidRPr="00A77C44">
      <w:rPr>
        <w:rFonts w:ascii="Helvetica" w:hAnsi="Helvetica" w:cs="Helvetica"/>
        <w:noProof/>
        <w:sz w:val="20"/>
        <w:szCs w:val="20"/>
      </w:rPr>
      <w:drawing>
        <wp:anchor distT="0" distB="0" distL="114300" distR="114300" simplePos="0" relativeHeight="251661312" behindDoc="0" locked="0" layoutInCell="1" hidden="0" allowOverlap="1" wp14:anchorId="11ECD6A2" wp14:editId="50DC3775">
          <wp:simplePos x="0" y="0"/>
          <wp:positionH relativeFrom="column">
            <wp:posOffset>-6348</wp:posOffset>
          </wp:positionH>
          <wp:positionV relativeFrom="paragraph">
            <wp:posOffset>5949</wp:posOffset>
          </wp:positionV>
          <wp:extent cx="838200" cy="295275"/>
          <wp:effectExtent l="0" t="0" r="0" b="0"/>
          <wp:wrapSquare wrapText="bothSides" distT="0" distB="0" distL="114300" distR="114300"/>
          <wp:docPr id="2052603701" name="image2.png" descr="Lisensi Creative Commons"/>
          <wp:cNvGraphicFramePr/>
          <a:graphic xmlns:a="http://schemas.openxmlformats.org/drawingml/2006/main">
            <a:graphicData uri="http://schemas.openxmlformats.org/drawingml/2006/picture">
              <pic:pic xmlns:pic="http://schemas.openxmlformats.org/drawingml/2006/picture">
                <pic:nvPicPr>
                  <pic:cNvPr id="0" name="image2.png" descr="Lisensi Creative Commons"/>
                  <pic:cNvPicPr preferRelativeResize="0"/>
                </pic:nvPicPr>
                <pic:blipFill>
                  <a:blip r:embed="rId1"/>
                  <a:srcRect/>
                  <a:stretch>
                    <a:fillRect/>
                  </a:stretch>
                </pic:blipFill>
                <pic:spPr>
                  <a:xfrm>
                    <a:off x="0" y="0"/>
                    <a:ext cx="838200" cy="295275"/>
                  </a:xfrm>
                  <a:prstGeom prst="rect">
                    <a:avLst/>
                  </a:prstGeom>
                  <a:ln/>
                </pic:spPr>
              </pic:pic>
            </a:graphicData>
          </a:graphic>
        </wp:anchor>
      </w:drawing>
    </w:r>
    <w:r w:rsidR="00F02AC3" w:rsidRPr="00A77C44">
      <w:rPr>
        <w:rFonts w:ascii="Helvetica" w:hAnsi="Helvetica" w:cs="Helvetica"/>
        <w:noProof/>
        <w:sz w:val="20"/>
        <w:szCs w:val="20"/>
      </w:rPr>
      <mc:AlternateContent>
        <mc:Choice Requires="wps">
          <w:drawing>
            <wp:anchor distT="0" distB="0" distL="114300" distR="114300" simplePos="0" relativeHeight="251664384" behindDoc="0" locked="0" layoutInCell="1" hidden="0" allowOverlap="1" wp14:anchorId="5890FF02" wp14:editId="049CDC36">
              <wp:simplePos x="0" y="0"/>
              <wp:positionH relativeFrom="column">
                <wp:posOffset>914400</wp:posOffset>
              </wp:positionH>
              <wp:positionV relativeFrom="paragraph">
                <wp:posOffset>-88899</wp:posOffset>
              </wp:positionV>
              <wp:extent cx="4483769" cy="554071"/>
              <wp:effectExtent l="0" t="0" r="0" b="0"/>
              <wp:wrapNone/>
              <wp:docPr id="46914440" name="Rectangle 46914440"/>
              <wp:cNvGraphicFramePr/>
              <a:graphic xmlns:a="http://schemas.openxmlformats.org/drawingml/2006/main">
                <a:graphicData uri="http://schemas.microsoft.com/office/word/2010/wordprocessingShape">
                  <wps:wsp>
                    <wps:cNvSpPr/>
                    <wps:spPr>
                      <a:xfrm>
                        <a:off x="3113641" y="3512490"/>
                        <a:ext cx="4464719" cy="535021"/>
                      </a:xfrm>
                      <a:prstGeom prst="rect">
                        <a:avLst/>
                      </a:prstGeom>
                      <a:noFill/>
                      <a:ln>
                        <a:noFill/>
                      </a:ln>
                    </wps:spPr>
                    <wps:txbx>
                      <w:txbxContent>
                        <w:p w14:paraId="3F445B0F" w14:textId="77777777" w:rsidR="00F02AC3" w:rsidRPr="00A77C44" w:rsidRDefault="00F02AC3" w:rsidP="00674065">
                          <w:pPr>
                            <w:spacing w:line="275" w:lineRule="auto"/>
                            <w:textDirection w:val="btLr"/>
                            <w:rPr>
                              <w:rFonts w:ascii="Helvetica" w:hAnsi="Helvetica" w:cs="Helvetica"/>
                              <w:sz w:val="18"/>
                              <w:szCs w:val="18"/>
                            </w:rPr>
                          </w:pPr>
                          <w:r w:rsidRPr="00A77C44">
                            <w:rPr>
                              <w:rFonts w:ascii="Helvetica" w:hAnsi="Helvetica" w:cs="Helvetica"/>
                              <w:color w:val="000000"/>
                              <w:sz w:val="18"/>
                              <w:szCs w:val="18"/>
                            </w:rPr>
                            <w:t xml:space="preserve">Copyright to the author (s). </w:t>
                          </w:r>
                          <w:r w:rsidRPr="00A77C44">
                            <w:rPr>
                              <w:rFonts w:ascii="Helvetica" w:hAnsi="Helvetica" w:cs="Helvetica"/>
                              <w:b/>
                              <w:bCs/>
                              <w:color w:val="000000"/>
                              <w:sz w:val="18"/>
                              <w:szCs w:val="18"/>
                            </w:rPr>
                            <w:t>Open Access.</w:t>
                          </w:r>
                          <w:r w:rsidRPr="00A77C44">
                            <w:rPr>
                              <w:rFonts w:ascii="Helvetica" w:hAnsi="Helvetica" w:cs="Helvetica"/>
                              <w:color w:val="000000"/>
                              <w:sz w:val="18"/>
                              <w:szCs w:val="18"/>
                            </w:rPr>
                            <w:t xml:space="preserve"> This article is licensed under a </w:t>
                          </w:r>
                          <w:hyperlink r:id="rId2" w:history="1">
                            <w:r w:rsidRPr="00A77C44">
                              <w:rPr>
                                <w:rStyle w:val="Hyperlink"/>
                                <w:rFonts w:ascii="Helvetica" w:hAnsi="Helvetica" w:cs="Helvetica"/>
                                <w:sz w:val="18"/>
                                <w:szCs w:val="18"/>
                              </w:rPr>
                              <w:t>Creative Commons Attribution-ShareAlike 4.0 International License</w:t>
                            </w:r>
                          </w:hyperlink>
                          <w:r w:rsidRPr="00A77C44">
                            <w:rPr>
                              <w:rFonts w:ascii="Helvetica" w:hAnsi="Helvetica" w:cs="Helvetica"/>
                              <w:color w:val="000000"/>
                              <w:sz w:val="18"/>
                              <w:szCs w:val="18"/>
                            </w:rPr>
                            <w:t>.</w:t>
                          </w:r>
                        </w:p>
                      </w:txbxContent>
                    </wps:txbx>
                    <wps:bodyPr spcFirstLastPara="1" wrap="square" lIns="91425" tIns="45700" rIns="91425" bIns="45700" anchor="t" anchorCtr="0">
                      <a:noAutofit/>
                    </wps:bodyPr>
                  </wps:wsp>
                </a:graphicData>
              </a:graphic>
            </wp:anchor>
          </w:drawing>
        </mc:Choice>
        <mc:Fallback>
          <w:pict>
            <v:rect w14:anchorId="5890FF02" id="Rectangle 46914440" o:spid="_x0000_s1027" style="position:absolute;left:0;text-align:left;margin-left:1in;margin-top:-7pt;width:353.05pt;height:43.65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jp8uwEAAFoDAAAOAAAAZHJzL2Uyb0RvYy54bWysU8tu2zAQvBfIPxC813pYcmrBclAkcFEg&#10;aA2k/QCaIi0CEsksaUv++y4pNXbaW9ELteQuZmdmV5uHse/IWYBTRtc0W6SUCM1No/Sxpj9/7D5+&#10;osR5phvWGS1qehGOPmzvPmwGW4nctKZrBBAE0a4abE1b722VJI63omduYazQmJQGeubxCsekATYg&#10;et8leZquksFAY8Fw4Ry+Pk1Juo34Ugruv0vphCddTZGbjyfE8xDOZLth1RGYbRWfabB/YNEzpbHp&#10;G9QT84ycQP0F1SsOxhnpF9z0iZFScRE1oJos/UPNS8usiFrQHGffbHL/D5Z/O7/YPaANg3WVwzCo&#10;GCX04Yv8yFjTZZYtV0VGyQXjMsuL9WycGD3hWFAUq+I+W1PCsaJclmmeBWeTK5IF578I05MQ1BRw&#10;MNEvdn52fir9XRIaa7NTXReH0+l3D4gZXpIr3RD58TDOGg6mueyBOMt3Cns9M+f3DHCoyH/AQdfU&#10;vZ4YCEq6rxqdXGdFXuJmxEtR3qe4JnCbOdxmmOatwf3xlEzho4/bNHH8fPJGqqgnsJqozGRxgNGR&#10;ednChtzeY9X1l9j+AgAA//8DAFBLAwQUAAYACAAAACEAERQUON0AAAAKAQAADwAAAGRycy9kb3du&#10;cmV2LnhtbEyPwU7DMBBE70j8g7VI3Fo7NC1VGqdCCA4cSTlwdOMliWqvo9hp079ne4LbjnY086bc&#10;z96JM46xD6QhWyoQSE2wPbUavg7viy2ImAxZ4wKhhitG2Ff3d6UpbLjQJ57r1AoOoVgYDV1KQyFl&#10;bDr0Ji7DgMS/nzB6k1iOrbSjuXC4d/JJqY30pidu6MyArx02p3ryGgZ0dnJ5rb4b+TZStvk4yOta&#10;68eH+WUHIuGc/sxww2d0qJjpGCayUTjWec5bkoZFdjvYsV2rDMRRw/NqBbIq5f8J1S8AAAD//wMA&#10;UEsBAi0AFAAGAAgAAAAhALaDOJL+AAAA4QEAABMAAAAAAAAAAAAAAAAAAAAAAFtDb250ZW50X1R5&#10;cGVzXS54bWxQSwECLQAUAAYACAAAACEAOP0h/9YAAACUAQAACwAAAAAAAAAAAAAAAAAvAQAAX3Jl&#10;bHMvLnJlbHNQSwECLQAUAAYACAAAACEAYHI6fLsBAABaAwAADgAAAAAAAAAAAAAAAAAuAgAAZHJz&#10;L2Uyb0RvYy54bWxQSwECLQAUAAYACAAAACEAERQUON0AAAAKAQAADwAAAAAAAAAAAAAAAAAVBAAA&#10;ZHJzL2Rvd25yZXYueG1sUEsFBgAAAAAEAAQA8wAAAB8FAAAAAA==&#10;" filled="f" stroked="f">
              <v:textbox inset="2.53958mm,1.2694mm,2.53958mm,1.2694mm">
                <w:txbxContent>
                  <w:p w14:paraId="3F445B0F" w14:textId="77777777" w:rsidR="00F02AC3" w:rsidRPr="00A77C44" w:rsidRDefault="00F02AC3" w:rsidP="00674065">
                    <w:pPr>
                      <w:spacing w:line="275" w:lineRule="auto"/>
                      <w:textDirection w:val="btLr"/>
                      <w:rPr>
                        <w:rFonts w:ascii="Helvetica" w:hAnsi="Helvetica" w:cs="Helvetica"/>
                        <w:sz w:val="18"/>
                        <w:szCs w:val="18"/>
                      </w:rPr>
                    </w:pPr>
                    <w:r w:rsidRPr="00A77C44">
                      <w:rPr>
                        <w:rFonts w:ascii="Helvetica" w:hAnsi="Helvetica" w:cs="Helvetica"/>
                        <w:color w:val="000000"/>
                        <w:sz w:val="18"/>
                        <w:szCs w:val="18"/>
                      </w:rPr>
                      <w:t xml:space="preserve">Copyright to the author (s). </w:t>
                    </w:r>
                    <w:r w:rsidRPr="00A77C44">
                      <w:rPr>
                        <w:rFonts w:ascii="Helvetica" w:hAnsi="Helvetica" w:cs="Helvetica"/>
                        <w:b/>
                        <w:bCs/>
                        <w:color w:val="000000"/>
                        <w:sz w:val="18"/>
                        <w:szCs w:val="18"/>
                      </w:rPr>
                      <w:t>Open Access.</w:t>
                    </w:r>
                    <w:r w:rsidRPr="00A77C44">
                      <w:rPr>
                        <w:rFonts w:ascii="Helvetica" w:hAnsi="Helvetica" w:cs="Helvetica"/>
                        <w:color w:val="000000"/>
                        <w:sz w:val="18"/>
                        <w:szCs w:val="18"/>
                      </w:rPr>
                      <w:t xml:space="preserve"> This article is licensed under a </w:t>
                    </w:r>
                    <w:hyperlink r:id="rId3" w:history="1">
                      <w:r w:rsidRPr="00A77C44">
                        <w:rPr>
                          <w:rStyle w:val="Hyperlink"/>
                          <w:rFonts w:ascii="Helvetica" w:hAnsi="Helvetica" w:cs="Helvetica"/>
                          <w:sz w:val="18"/>
                          <w:szCs w:val="18"/>
                        </w:rPr>
                        <w:t>Creative Commons Attribution-ShareAlike 4.0 International License</w:t>
                      </w:r>
                    </w:hyperlink>
                    <w:r w:rsidRPr="00A77C44">
                      <w:rPr>
                        <w:rFonts w:ascii="Helvetica" w:hAnsi="Helvetica" w:cs="Helvetica"/>
                        <w:color w:val="000000"/>
                        <w:sz w:val="18"/>
                        <w:szCs w:val="18"/>
                      </w:rPr>
                      <w:t>.</w:t>
                    </w:r>
                  </w:p>
                </w:txbxContent>
              </v:textbox>
            </v:rect>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56FA32" w14:textId="1A36EE3E" w:rsidR="00C81670" w:rsidRPr="004F348C" w:rsidRDefault="001C096B" w:rsidP="001B6380">
    <w:pPr>
      <w:pBdr>
        <w:top w:val="nil"/>
        <w:left w:val="nil"/>
        <w:bottom w:val="nil"/>
        <w:right w:val="nil"/>
        <w:between w:val="nil"/>
      </w:pBdr>
      <w:tabs>
        <w:tab w:val="center" w:pos="4513"/>
        <w:tab w:val="right" w:pos="9026"/>
      </w:tabs>
      <w:jc w:val="left"/>
      <w:rPr>
        <w:rFonts w:ascii="Helvetica" w:hAnsi="Helvetica" w:cs="Helvetica"/>
        <w:color w:val="000000"/>
        <w:sz w:val="18"/>
        <w:szCs w:val="18"/>
      </w:rPr>
    </w:pPr>
    <w:r>
      <w:rPr>
        <w:rFonts w:ascii="Helvetica" w:hAnsi="Helvetica" w:cs="Helvetica"/>
        <w:noProof/>
        <w:color w:val="000000"/>
        <w:sz w:val="20"/>
        <w:szCs w:val="20"/>
      </w:rPr>
      <mc:AlternateContent>
        <mc:Choice Requires="wps">
          <w:drawing>
            <wp:anchor distT="0" distB="0" distL="114300" distR="114300" simplePos="0" relativeHeight="251667456" behindDoc="0" locked="0" layoutInCell="1" allowOverlap="1" wp14:anchorId="22952503" wp14:editId="0271735A">
              <wp:simplePos x="0" y="0"/>
              <wp:positionH relativeFrom="column">
                <wp:posOffset>-3220</wp:posOffset>
              </wp:positionH>
              <wp:positionV relativeFrom="paragraph">
                <wp:posOffset>-99695</wp:posOffset>
              </wp:positionV>
              <wp:extent cx="5400675" cy="0"/>
              <wp:effectExtent l="0" t="0" r="0" b="0"/>
              <wp:wrapNone/>
              <wp:docPr id="127482814" name="Straight Connector 13"/>
              <wp:cNvGraphicFramePr/>
              <a:graphic xmlns:a="http://schemas.openxmlformats.org/drawingml/2006/main">
                <a:graphicData uri="http://schemas.microsoft.com/office/word/2010/wordprocessingShape">
                  <wps:wsp>
                    <wps:cNvCnPr/>
                    <wps:spPr>
                      <a:xfrm>
                        <a:off x="0" y="0"/>
                        <a:ext cx="54006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747CC11D" id="Straight Connector 13" o:spid="_x0000_s1026" style="position:absolute;z-index:251667456;visibility:visible;mso-wrap-style:square;mso-wrap-distance-left:9pt;mso-wrap-distance-top:0;mso-wrap-distance-right:9pt;mso-wrap-distance-bottom:0;mso-position-horizontal:absolute;mso-position-horizontal-relative:text;mso-position-vertical:absolute;mso-position-vertical-relative:text" from="-.25pt,-7.85pt" to="42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KyIuwEAAN4DAAAOAAAAZHJzL2Uyb0RvYy54bWysU8Fu3CAQvVfKPyDuXXtXTVNZ680hUXKp&#10;2qhtPoDgYY0EDAKy9v59B7xrR2lVqVEuGIZ5b948xtvr0Rp2gBA1upavVzVn4CR22u1b/vjr7uMX&#10;zmISrhMGHbT8CJFf7y4+bAffwAZ7NB0ERiQuNoNveZ+Sb6oqyh6siCv04OhSYbAi0THsqy6Igdit&#10;qTZ1/bkaMHQ+oIQYKXo7XfJd4VcKZPquVITETMtJWyprKOtTXqvdVjT7IHyv5UmGeIMKK7SjojPV&#10;rUiCPQf9B5XVMmBElVYSbYVKaQmlB+pmXb/q5mcvPJReyJzoZ5vi+9HKb4cb9xDIhsHHJvqHkLsY&#10;VbD5S/rYWMw6zmbBmJik4OUnsv/qkjN5vqsWoA8x3QNaljctN9rlPkQjDl9jomKUek7JYePYQNOz&#10;uarrkhbR6O5OG5MvyyzAjQnsIOgV07jOr0YML7LoZBwFlybKLh0NTPw/QDHdkez1VCDP18IppASX&#10;zrzGUXaGKVIwA0/K/gU85WcolNn7H/CMKJXRpRlstcPwN9mLFWrKPzsw9Z0teMLuWJ63WENDVJw7&#10;DXye0pfnAl9+y91vAAAA//8DAFBLAwQUAAYACAAAACEArbOS09sAAAAJAQAADwAAAGRycy9kb3du&#10;cmV2LnhtbEyP3UoDMRCF7wXfIYzgXZtUWVvWzZYi9AFaBfEuTbI/bTJZkmx3+/aOIOjVMHMOZ75T&#10;bWfv2NXG1AeUsFoKYBZ1MD22Ej7e94sNsJQVGuUCWgk3m2Bb399VqjRhwoO9HnPLKARTqSR0OQ8l&#10;50l31qu0DINF0poQvcq0xpabqCYK944/CfHCveqRPnRqsG+d1Zfj6CV8icmNZ93s9bO6feJh59ex&#10;8VI+Psy7V2DZzvnPDD/4hA41MZ3CiCYxJ2FRkJHGqlgDI31TCOp2+r3wuuL/G9TfAAAA//8DAFBL&#10;AQItABQABgAIAAAAIQC2gziS/gAAAOEBAAATAAAAAAAAAAAAAAAAAAAAAABbQ29udGVudF9UeXBl&#10;c10ueG1sUEsBAi0AFAAGAAgAAAAhADj9If/WAAAAlAEAAAsAAAAAAAAAAAAAAAAALwEAAF9yZWxz&#10;Ly5yZWxzUEsBAi0AFAAGAAgAAAAhAGbgrIi7AQAA3gMAAA4AAAAAAAAAAAAAAAAALgIAAGRycy9l&#10;Mm9Eb2MueG1sUEsBAi0AFAAGAAgAAAAhAK2zktPbAAAACQEAAA8AAAAAAAAAAAAAAAAAFQQAAGRy&#10;cy9kb3ducmV2LnhtbFBLBQYAAAAABAAEAPMAAAAdBQAAAAA=&#10;" strokecolor="black [3213]" strokeweight="1pt"/>
          </w:pict>
        </mc:Fallback>
      </mc:AlternateContent>
    </w:r>
    <w:r w:rsidRPr="004F348C">
      <w:rPr>
        <w:rFonts w:ascii="Helvetica" w:hAnsi="Helvetica" w:cs="Helvetica"/>
        <w:color w:val="000000"/>
        <w:sz w:val="20"/>
        <w:szCs w:val="20"/>
      </w:rPr>
      <w:t xml:space="preserve"> </w:t>
    </w:r>
    <w:r w:rsidR="001B6380" w:rsidRPr="004F348C">
      <w:rPr>
        <w:rFonts w:ascii="Helvetica" w:hAnsi="Helvetica" w:cs="Helvetica"/>
        <w:color w:val="000000"/>
        <w:sz w:val="18"/>
        <w:szCs w:val="18"/>
      </w:rPr>
      <w:t>Vol. 6 No. 1 (2026)  |  pp. 1-18</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1DD15F" w14:textId="2A726615" w:rsidR="00C81670" w:rsidRPr="004F348C" w:rsidRDefault="001C096B">
    <w:pPr>
      <w:pBdr>
        <w:top w:val="nil"/>
        <w:left w:val="nil"/>
        <w:bottom w:val="nil"/>
        <w:right w:val="nil"/>
        <w:between w:val="nil"/>
      </w:pBdr>
      <w:tabs>
        <w:tab w:val="center" w:pos="4513"/>
        <w:tab w:val="right" w:pos="9026"/>
      </w:tabs>
      <w:jc w:val="right"/>
      <w:rPr>
        <w:rFonts w:ascii="Helvetica" w:hAnsi="Helvetica" w:cs="Helvetica"/>
        <w:color w:val="000000"/>
        <w:sz w:val="18"/>
        <w:szCs w:val="18"/>
      </w:rPr>
    </w:pPr>
    <w:r>
      <w:rPr>
        <w:rFonts w:ascii="Helvetica" w:hAnsi="Helvetica" w:cs="Helvetica"/>
        <w:noProof/>
        <w:color w:val="000000"/>
        <w:sz w:val="20"/>
        <w:szCs w:val="20"/>
      </w:rPr>
      <mc:AlternateContent>
        <mc:Choice Requires="wps">
          <w:drawing>
            <wp:anchor distT="0" distB="0" distL="114300" distR="114300" simplePos="0" relativeHeight="251668480" behindDoc="0" locked="0" layoutInCell="1" allowOverlap="1" wp14:anchorId="45DE36EE" wp14:editId="01C2F2F3">
              <wp:simplePos x="0" y="0"/>
              <wp:positionH relativeFrom="column">
                <wp:posOffset>-259</wp:posOffset>
              </wp:positionH>
              <wp:positionV relativeFrom="paragraph">
                <wp:posOffset>-77202</wp:posOffset>
              </wp:positionV>
              <wp:extent cx="5400675" cy="0"/>
              <wp:effectExtent l="0" t="0" r="0" b="0"/>
              <wp:wrapNone/>
              <wp:docPr id="799344271" name="Straight Connector 14"/>
              <wp:cNvGraphicFramePr/>
              <a:graphic xmlns:a="http://schemas.openxmlformats.org/drawingml/2006/main">
                <a:graphicData uri="http://schemas.microsoft.com/office/word/2010/wordprocessingShape">
                  <wps:wsp>
                    <wps:cNvCnPr/>
                    <wps:spPr>
                      <a:xfrm>
                        <a:off x="0" y="0"/>
                        <a:ext cx="5400675"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54D43F3" id="Straight Connector 14"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6.1pt" to="425.25pt,-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KyIuwEAAN4DAAAOAAAAZHJzL2Uyb0RvYy54bWysU8Fu3CAQvVfKPyDuXXtXTVNZ680hUXKp&#10;2qhtPoDgYY0EDAKy9v59B7xrR2lVqVEuGIZ5b948xtvr0Rp2gBA1upavVzVn4CR22u1b/vjr7uMX&#10;zmISrhMGHbT8CJFf7y4+bAffwAZ7NB0ERiQuNoNveZ+Sb6oqyh6siCv04OhSYbAi0THsqy6Igdit&#10;qTZ1/bkaMHQ+oIQYKXo7XfJd4VcKZPquVITETMtJWyprKOtTXqvdVjT7IHyv5UmGeIMKK7SjojPV&#10;rUiCPQf9B5XVMmBElVYSbYVKaQmlB+pmXb/q5mcvPJReyJzoZ5vi+9HKb4cb9xDIhsHHJvqHkLsY&#10;VbD5S/rYWMw6zmbBmJik4OUnsv/qkjN5vqsWoA8x3QNaljctN9rlPkQjDl9jomKUek7JYePYQNOz&#10;uarrkhbR6O5OG5MvyyzAjQnsIOgV07jOr0YML7LoZBwFlybKLh0NTPw/QDHdkez1VCDP18IppASX&#10;zrzGUXaGKVIwA0/K/gU85WcolNn7H/CMKJXRpRlstcPwN9mLFWrKPzsw9Z0teMLuWJ63WENDVJw7&#10;DXye0pfnAl9+y91vAAAA//8DAFBLAwQUAAYACAAAACEAaWlwfNoAAAAIAQAADwAAAGRycy9kb3du&#10;cmV2LnhtbEyPzWrDMBCE74W+g9hAb4kUl7TBtRxCIQ+QtFB620jyTyOtjCTHzttXhUJ7nJ1l5ptq&#10;NzvLribE3pOE9UoAM6S87qmV8P52WG6BxYSk0XoyEm4mwq6+v6uw1H6io7meUstyCMUSJXQpDSXn&#10;UXXGYVz5wVD2Gh8cpixDy3XAKYc7ywshnrjDnnJDh4N57Yy6nEYn4VNMdvxSzUE94u2Djnv3HBon&#10;5cNi3r8AS2ZOf8/wg5/Roc5MZz+SjsxKyEOShOW6KIBle7sRG2Dn3wuvK/5/QP0NAAD//wMAUEsB&#10;Ai0AFAAGAAgAAAAhALaDOJL+AAAA4QEAABMAAAAAAAAAAAAAAAAAAAAAAFtDb250ZW50X1R5cGVz&#10;XS54bWxQSwECLQAUAAYACAAAACEAOP0h/9YAAACUAQAACwAAAAAAAAAAAAAAAAAvAQAAX3JlbHMv&#10;LnJlbHNQSwECLQAUAAYACAAAACEAZuCsiLsBAADeAwAADgAAAAAAAAAAAAAAAAAuAgAAZHJzL2Uy&#10;b0RvYy54bWxQSwECLQAUAAYACAAAACEAaWlwfNoAAAAIAQAADwAAAAAAAAAAAAAAAAAVBAAAZHJz&#10;L2Rvd25yZXYueG1sUEsFBgAAAAAEAAQA8wAAABwFAAAAAA==&#10;" strokecolor="black [3213]" strokeweight="1pt"/>
          </w:pict>
        </mc:Fallback>
      </mc:AlternateContent>
    </w:r>
    <w:r w:rsidRPr="004F348C">
      <w:rPr>
        <w:rFonts w:ascii="Helvetica" w:hAnsi="Helvetica" w:cs="Helvetica"/>
        <w:color w:val="000000"/>
        <w:sz w:val="20"/>
        <w:szCs w:val="20"/>
      </w:rPr>
      <w:t xml:space="preserve"> </w:t>
    </w:r>
    <w:r w:rsidR="008B043C" w:rsidRPr="004F348C">
      <w:rPr>
        <w:rFonts w:ascii="Helvetica" w:hAnsi="Helvetica" w:cs="Helvetica"/>
        <w:color w:val="000000"/>
        <w:sz w:val="18"/>
        <w:szCs w:val="18"/>
      </w:rPr>
      <w:t>Five</w:t>
    </w:r>
    <w:r w:rsidR="00FD2C44">
      <w:rPr>
        <w:rFonts w:ascii="Helvetica" w:hAnsi="Helvetica" w:cs="Helvetica"/>
        <w:color w:val="000000"/>
        <w:sz w:val="18"/>
        <w:szCs w:val="18"/>
      </w:rPr>
      <w:t xml:space="preserve"> until </w:t>
    </w:r>
    <w:r w:rsidR="00AE4C4F">
      <w:rPr>
        <w:rFonts w:ascii="Helvetica" w:hAnsi="Helvetica" w:cs="Helvetica"/>
        <w:color w:val="000000"/>
        <w:sz w:val="18"/>
        <w:szCs w:val="18"/>
      </w:rPr>
      <w:t>Ten</w:t>
    </w:r>
    <w:r w:rsidRPr="004F348C">
      <w:rPr>
        <w:rFonts w:ascii="Helvetica" w:hAnsi="Helvetica" w:cs="Helvetica"/>
        <w:color w:val="000000"/>
        <w:sz w:val="18"/>
        <w:szCs w:val="18"/>
      </w:rPr>
      <w:t xml:space="preserve"> Words of Article Title… | </w:t>
    </w:r>
    <w:r w:rsidR="00FD2C44">
      <w:rPr>
        <w:rFonts w:ascii="Helvetica" w:hAnsi="Helvetica" w:cs="Helvetica"/>
        <w:color w:val="000000"/>
        <w:sz w:val="18"/>
        <w:szCs w:val="18"/>
      </w:rPr>
      <w:t xml:space="preserve">Full </w:t>
    </w:r>
    <w:r w:rsidRPr="004F348C">
      <w:rPr>
        <w:rFonts w:ascii="Helvetica" w:hAnsi="Helvetica" w:cs="Helvetica"/>
        <w:color w:val="000000"/>
        <w:sz w:val="18"/>
        <w:szCs w:val="18"/>
      </w:rPr>
      <w:t>Name of First Author</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9F304" w14:textId="77777777" w:rsidR="00C81670" w:rsidRPr="003C7050" w:rsidRDefault="00000000">
    <w:pPr>
      <w:pBdr>
        <w:top w:val="nil"/>
        <w:left w:val="nil"/>
        <w:bottom w:val="nil"/>
        <w:right w:val="nil"/>
        <w:between w:val="nil"/>
      </w:pBdr>
      <w:tabs>
        <w:tab w:val="center" w:pos="4513"/>
        <w:tab w:val="right" w:pos="9026"/>
      </w:tabs>
      <w:rPr>
        <w:rFonts w:ascii="Helvetica" w:hAnsi="Helvetica" w:cs="Helvetica"/>
        <w:sz w:val="20"/>
        <w:szCs w:val="20"/>
      </w:rPr>
    </w:pPr>
    <w:r w:rsidRPr="003C7050">
      <w:rPr>
        <w:rFonts w:ascii="Helvetica" w:hAnsi="Helvetica" w:cs="Helvetica"/>
        <w:noProof/>
        <w:sz w:val="20"/>
        <w:szCs w:val="20"/>
      </w:rPr>
      <w:drawing>
        <wp:anchor distT="0" distB="0" distL="114300" distR="114300" simplePos="0" relativeHeight="251651072" behindDoc="0" locked="0" layoutInCell="1" hidden="0" allowOverlap="1" wp14:anchorId="6385F792" wp14:editId="2577932D">
          <wp:simplePos x="0" y="0"/>
          <wp:positionH relativeFrom="column">
            <wp:posOffset>-6348</wp:posOffset>
          </wp:positionH>
          <wp:positionV relativeFrom="paragraph">
            <wp:posOffset>5949</wp:posOffset>
          </wp:positionV>
          <wp:extent cx="838200" cy="295275"/>
          <wp:effectExtent l="0" t="0" r="0" b="0"/>
          <wp:wrapSquare wrapText="bothSides" distT="0" distB="0" distL="114300" distR="114300"/>
          <wp:docPr id="1881233155" name="image2.png" descr="Lisensi Creative Commons"/>
          <wp:cNvGraphicFramePr/>
          <a:graphic xmlns:a="http://schemas.openxmlformats.org/drawingml/2006/main">
            <a:graphicData uri="http://schemas.openxmlformats.org/drawingml/2006/picture">
              <pic:pic xmlns:pic="http://schemas.openxmlformats.org/drawingml/2006/picture">
                <pic:nvPicPr>
                  <pic:cNvPr id="0" name="image2.png" descr="Lisensi Creative Commons"/>
                  <pic:cNvPicPr preferRelativeResize="0"/>
                </pic:nvPicPr>
                <pic:blipFill>
                  <a:blip r:embed="rId1"/>
                  <a:srcRect/>
                  <a:stretch>
                    <a:fillRect/>
                  </a:stretch>
                </pic:blipFill>
                <pic:spPr>
                  <a:xfrm>
                    <a:off x="0" y="0"/>
                    <a:ext cx="838200" cy="295275"/>
                  </a:xfrm>
                  <a:prstGeom prst="rect">
                    <a:avLst/>
                  </a:prstGeom>
                  <a:ln/>
                </pic:spPr>
              </pic:pic>
            </a:graphicData>
          </a:graphic>
        </wp:anchor>
      </w:drawing>
    </w:r>
    <w:r w:rsidRPr="003C7050">
      <w:rPr>
        <w:rFonts w:ascii="Helvetica" w:hAnsi="Helvetica" w:cs="Helvetica"/>
        <w:noProof/>
        <w:sz w:val="20"/>
        <w:szCs w:val="20"/>
      </w:rPr>
      <mc:AlternateContent>
        <mc:Choice Requires="wpg">
          <w:drawing>
            <wp:anchor distT="0" distB="0" distL="114300" distR="114300" simplePos="0" relativeHeight="251652096" behindDoc="0" locked="0" layoutInCell="1" hidden="0" allowOverlap="1" wp14:anchorId="7755F7D7" wp14:editId="3811F2C9">
              <wp:simplePos x="0" y="0"/>
              <wp:positionH relativeFrom="column">
                <wp:posOffset>12701</wp:posOffset>
              </wp:positionH>
              <wp:positionV relativeFrom="paragraph">
                <wp:posOffset>-88899</wp:posOffset>
              </wp:positionV>
              <wp:extent cx="5400675" cy="22225"/>
              <wp:effectExtent l="0" t="0" r="0" b="0"/>
              <wp:wrapNone/>
              <wp:docPr id="2129261815" name="Straight Arrow Connector 2129261815"/>
              <wp:cNvGraphicFramePr/>
              <a:graphic xmlns:a="http://schemas.openxmlformats.org/drawingml/2006/main">
                <a:graphicData uri="http://schemas.microsoft.com/office/word/2010/wordprocessingShape">
                  <wps:wsp>
                    <wps:cNvCnPr/>
                    <wps:spPr>
                      <a:xfrm>
                        <a:off x="2650425" y="3780000"/>
                        <a:ext cx="5391150" cy="0"/>
                      </a:xfrm>
                      <a:prstGeom prst="straightConnector1">
                        <a:avLst/>
                      </a:prstGeom>
                      <a:noFill/>
                      <a:ln w="9525" cap="flat" cmpd="sng">
                        <a:solidFill>
                          <a:schemeClr val="dk1"/>
                        </a:solidFill>
                        <a:prstDash val="solid"/>
                        <a:round/>
                        <a:headEnd type="none" w="sm" len="sm"/>
                        <a:tailEnd type="none" w="sm" len="sm"/>
                      </a:ln>
                    </wps:spPr>
                    <wps:bodyPr/>
                  </wps:wsp>
                </a:graphicData>
              </a:graphic>
            </wp:anchor>
          </w:drawing>
        </mc:Choice>
        <mc:Fallback xmlns:cr="http://schemas.microsoft.com/office/comments/2020/reactions" xmlns="http://schemas.microsoft.com/office/tasks/2019/documenttasks" xmlns:dgm="http://schemas.openxmlformats.org/drawingml/2006/diagram" xmlns:lc="http://schemas.openxmlformats.org/drawingml/2006/lockedCanvas" xmlns:c="http://schemas.openxmlformats.org/drawingml/2006/chart" xmlns:pic="http://schemas.openxmlformats.org/drawingml/2006/picture" xmlns:a="http://schemas.openxmlformats.org/drawingml/2006/main" xmlns:sl="http://schemas.openxmlformats.org/schemaLibrary/2006/main">
          <w:drawing>
            <wp:anchor allowOverlap="1" behindDoc="0" distB="0" distT="0" distL="114300" distR="114300" hidden="0" layoutInCell="1" locked="0" relativeHeight="0" simplePos="0">
              <wp:simplePos x="0" y="0"/>
              <wp:positionH relativeFrom="column">
                <wp:posOffset>12701</wp:posOffset>
              </wp:positionH>
              <wp:positionV relativeFrom="paragraph">
                <wp:posOffset>-88899</wp:posOffset>
              </wp:positionV>
              <wp:extent cx="5400675" cy="22225"/>
              <wp:effectExtent b="0" l="0" r="0" t="0"/>
              <wp:wrapNone/>
              <wp:docPr id="2129261815" name="image10.png"/>
              <a:graphic>
                <a:graphicData uri="http://schemas.openxmlformats.org/drawingml/2006/picture">
                  <pic:pic>
                    <pic:nvPicPr>
                      <pic:cNvPr id="0" name="image10.png"/>
                      <pic:cNvPicPr preferRelativeResize="0"/>
                    </pic:nvPicPr>
                    <pic:blipFill>
                      <a:blip r:embed="rId2"/>
                      <a:srcRect/>
                      <a:stretch>
                        <a:fillRect/>
                      </a:stretch>
                    </pic:blipFill>
                    <pic:spPr>
                      <a:xfrm>
                        <a:off x="0" y="0"/>
                        <a:ext cx="5400675" cy="22225"/>
                      </a:xfrm>
                      <a:prstGeom prst="rect"/>
                      <a:ln/>
                    </pic:spPr>
                  </pic:pic>
                </a:graphicData>
              </a:graphic>
            </wp:anchor>
          </w:drawing>
        </mc:Fallback>
      </mc:AlternateContent>
    </w:r>
    <w:r w:rsidRPr="003C7050">
      <w:rPr>
        <w:rFonts w:ascii="Helvetica" w:hAnsi="Helvetica" w:cs="Helvetica"/>
        <w:noProof/>
        <w:sz w:val="20"/>
        <w:szCs w:val="20"/>
      </w:rPr>
      <mc:AlternateContent>
        <mc:Choice Requires="wps">
          <w:drawing>
            <wp:anchor distT="0" distB="0" distL="114300" distR="114300" simplePos="0" relativeHeight="251653120" behindDoc="0" locked="0" layoutInCell="1" hidden="0" allowOverlap="1" wp14:anchorId="239BD047" wp14:editId="2B9203AB">
              <wp:simplePos x="0" y="0"/>
              <wp:positionH relativeFrom="column">
                <wp:posOffset>914400</wp:posOffset>
              </wp:positionH>
              <wp:positionV relativeFrom="paragraph">
                <wp:posOffset>-88899</wp:posOffset>
              </wp:positionV>
              <wp:extent cx="4483769" cy="554071"/>
              <wp:effectExtent l="0" t="0" r="0" b="0"/>
              <wp:wrapNone/>
              <wp:docPr id="2129261813" name="Rectangle 2129261813"/>
              <wp:cNvGraphicFramePr/>
              <a:graphic xmlns:a="http://schemas.openxmlformats.org/drawingml/2006/main">
                <a:graphicData uri="http://schemas.microsoft.com/office/word/2010/wordprocessingShape">
                  <wps:wsp>
                    <wps:cNvSpPr/>
                    <wps:spPr>
                      <a:xfrm>
                        <a:off x="3113641" y="3512490"/>
                        <a:ext cx="4464719" cy="535021"/>
                      </a:xfrm>
                      <a:prstGeom prst="rect">
                        <a:avLst/>
                      </a:prstGeom>
                      <a:noFill/>
                      <a:ln>
                        <a:noFill/>
                      </a:ln>
                    </wps:spPr>
                    <wps:txbx>
                      <w:txbxContent>
                        <w:p w14:paraId="688E64CB" w14:textId="47FE69D3" w:rsidR="00C81670" w:rsidRPr="00E10386" w:rsidRDefault="00000000">
                          <w:pPr>
                            <w:spacing w:line="275" w:lineRule="auto"/>
                            <w:textDirection w:val="btLr"/>
                            <w:rPr>
                              <w:rFonts w:ascii="Helvetica" w:hAnsi="Helvetica" w:cs="Helvetica"/>
                              <w:sz w:val="18"/>
                              <w:szCs w:val="18"/>
                            </w:rPr>
                          </w:pPr>
                          <w:r w:rsidRPr="00E10386">
                            <w:rPr>
                              <w:rFonts w:ascii="Helvetica" w:hAnsi="Helvetica" w:cs="Helvetica"/>
                              <w:color w:val="000000"/>
                              <w:sz w:val="18"/>
                              <w:szCs w:val="18"/>
                            </w:rPr>
                            <w:t>Copyright to the author</w:t>
                          </w:r>
                          <w:r w:rsidR="00A34D7B" w:rsidRPr="00E10386">
                            <w:rPr>
                              <w:rFonts w:ascii="Helvetica" w:hAnsi="Helvetica" w:cs="Helvetica"/>
                              <w:color w:val="000000"/>
                              <w:sz w:val="18"/>
                              <w:szCs w:val="18"/>
                            </w:rPr>
                            <w:t xml:space="preserve"> (s)</w:t>
                          </w:r>
                          <w:r w:rsidRPr="00E10386">
                            <w:rPr>
                              <w:rFonts w:ascii="Helvetica" w:hAnsi="Helvetica" w:cs="Helvetica"/>
                              <w:color w:val="000000"/>
                              <w:sz w:val="18"/>
                              <w:szCs w:val="18"/>
                            </w:rPr>
                            <w:t xml:space="preserve">. </w:t>
                          </w:r>
                          <w:r w:rsidR="00A34D7B" w:rsidRPr="00E10386">
                            <w:rPr>
                              <w:rFonts w:ascii="Helvetica" w:hAnsi="Helvetica" w:cs="Helvetica"/>
                              <w:b/>
                              <w:bCs/>
                              <w:color w:val="000000"/>
                              <w:sz w:val="18"/>
                              <w:szCs w:val="18"/>
                            </w:rPr>
                            <w:t>Open Access.</w:t>
                          </w:r>
                          <w:r w:rsidR="00A34D7B" w:rsidRPr="00E10386">
                            <w:rPr>
                              <w:rFonts w:ascii="Helvetica" w:hAnsi="Helvetica" w:cs="Helvetica"/>
                              <w:color w:val="000000"/>
                              <w:sz w:val="18"/>
                              <w:szCs w:val="18"/>
                            </w:rPr>
                            <w:t xml:space="preserve"> This article is licensed </w:t>
                          </w:r>
                          <w:r w:rsidRPr="00E10386">
                            <w:rPr>
                              <w:rFonts w:ascii="Helvetica" w:hAnsi="Helvetica" w:cs="Helvetica"/>
                              <w:color w:val="000000"/>
                              <w:sz w:val="18"/>
                              <w:szCs w:val="18"/>
                            </w:rPr>
                            <w:t xml:space="preserve">under a </w:t>
                          </w:r>
                          <w:hyperlink r:id="rId3" w:history="1">
                            <w:r w:rsidR="00C81670" w:rsidRPr="00E10386">
                              <w:rPr>
                                <w:rStyle w:val="Hyperlink"/>
                                <w:rFonts w:ascii="Helvetica" w:hAnsi="Helvetica" w:cs="Helvetica"/>
                                <w:sz w:val="18"/>
                                <w:szCs w:val="18"/>
                              </w:rPr>
                              <w:t>Creative Commons Attribution-ShareAlike 4.0 International License</w:t>
                            </w:r>
                          </w:hyperlink>
                          <w:r w:rsidRPr="00E10386">
                            <w:rPr>
                              <w:rFonts w:ascii="Helvetica" w:hAnsi="Helvetica" w:cs="Helvetica"/>
                              <w:color w:val="000000"/>
                              <w:sz w:val="18"/>
                              <w:szCs w:val="18"/>
                            </w:rPr>
                            <w:t>.</w:t>
                          </w:r>
                        </w:p>
                      </w:txbxContent>
                    </wps:txbx>
                    <wps:bodyPr spcFirstLastPara="1" wrap="square" lIns="91425" tIns="45700" rIns="91425" bIns="45700" anchor="t" anchorCtr="0">
                      <a:noAutofit/>
                    </wps:bodyPr>
                  </wps:wsp>
                </a:graphicData>
              </a:graphic>
            </wp:anchor>
          </w:drawing>
        </mc:Choice>
        <mc:Fallback>
          <w:pict>
            <v:rect w14:anchorId="239BD047" id="Rectangle 2129261813" o:spid="_x0000_s1028" style="position:absolute;left:0;text-align:left;margin-left:1in;margin-top:-7pt;width:353.05pt;height:43.65pt;z-index:2516531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0PDhvQEAAGEDAAAOAAAAZHJzL2Uyb0RvYy54bWysU9uO0zAQfUfiHyy/01yadmnUdIVYFSGt&#10;oNLCB7iO3VhKbDPjNunfM3bLtsAb4sWZm86cOTNZP05Dz04K0Djb8GKWc6asdK2xh4Z//7Z9954z&#10;DMK2ondWNfyskD9u3r5Zj75Wpetc3ypgBGKxHn3DuxB8nWUoOzUInDmvLCW1g0EEcuGQtSBGQh/6&#10;rMzzZTY6aD04qRAp+nRJ8k3C11rJ8FVrVIH1DSduIb2Q3n18s81a1AcQvjPySkP8A4tBGEtNX6Ge&#10;RBDsCOYvqMFIcOh0mEk3ZE5rI1WagaYp8j+meemEV2kWEgf9q0z4/2Dll9OL3wHJMHqskcw4xaRh&#10;iF/ix6aGz4tivqwKzs5kL4qyWl2FU1Ngkgqqalk9FCvOJFUs5ou8LKKy2Q3JA4ZPyg0sGg0HWkzS&#10;S5yeMVxKf5XExtZtTd+n5fT2twBhxkh2oxutMO0nZlq6wNg3RvauPe+AoZdbQy2fBYadANotjTHS&#10;vhuOP44CFGf9Z0uCroqqXNCBJKdaPOR0LXCf2d9nhJWdozMKnF3MjyEd1YXqh2Nw2qSxblSunGmP&#10;SZjrzcVDufdT1e3P2PwEAAD//wMAUEsDBBQABgAIAAAAIQARFBQ43QAAAAoBAAAPAAAAZHJzL2Rv&#10;d25yZXYueG1sTI/BTsMwEETvSPyDtUjcWjs0LVUap0IIDhxJOXB04yWJaq+j2GnTv2d7gtuOdjTz&#10;ptzP3okzjrEPpCFbKhBITbA9tRq+Du+LLYiYDFnjAqGGK0bYV/d3pSlsuNAnnuvUCg6hWBgNXUpD&#10;IWVsOvQmLsOAxL+fMHqTWI6ttKO5cLh38kmpjfSmJ27ozICvHTanevIaBnR2cnmtvhv5NlK2+TjI&#10;61rrx4f5ZQci4Zz+zHDDZ3SomOkYJrJRONZ5zluShkV2O9ixXasMxFHD82oFsirl/wnVLwAAAP//&#10;AwBQSwECLQAUAAYACAAAACEAtoM4kv4AAADhAQAAEwAAAAAAAAAAAAAAAAAAAAAAW0NvbnRlbnRf&#10;VHlwZXNdLnhtbFBLAQItABQABgAIAAAAIQA4/SH/1gAAAJQBAAALAAAAAAAAAAAAAAAAAC8BAABf&#10;cmVscy8ucmVsc1BLAQItABQABgAIAAAAIQB20PDhvQEAAGEDAAAOAAAAAAAAAAAAAAAAAC4CAABk&#10;cnMvZTJvRG9jLnhtbFBLAQItABQABgAIAAAAIQARFBQ43QAAAAoBAAAPAAAAAAAAAAAAAAAAABcE&#10;AABkcnMvZG93bnJldi54bWxQSwUGAAAAAAQABADzAAAAIQUAAAAA&#10;" filled="f" stroked="f">
              <v:textbox inset="2.53958mm,1.2694mm,2.53958mm,1.2694mm">
                <w:txbxContent>
                  <w:p w14:paraId="688E64CB" w14:textId="47FE69D3" w:rsidR="00C81670" w:rsidRPr="00E10386" w:rsidRDefault="00000000">
                    <w:pPr>
                      <w:spacing w:line="275" w:lineRule="auto"/>
                      <w:textDirection w:val="btLr"/>
                      <w:rPr>
                        <w:rFonts w:ascii="Helvetica" w:hAnsi="Helvetica" w:cs="Helvetica"/>
                        <w:sz w:val="18"/>
                        <w:szCs w:val="18"/>
                      </w:rPr>
                    </w:pPr>
                    <w:r w:rsidRPr="00E10386">
                      <w:rPr>
                        <w:rFonts w:ascii="Helvetica" w:hAnsi="Helvetica" w:cs="Helvetica"/>
                        <w:color w:val="000000"/>
                        <w:sz w:val="18"/>
                        <w:szCs w:val="18"/>
                      </w:rPr>
                      <w:t>Copyright to the author</w:t>
                    </w:r>
                    <w:r w:rsidR="00A34D7B" w:rsidRPr="00E10386">
                      <w:rPr>
                        <w:rFonts w:ascii="Helvetica" w:hAnsi="Helvetica" w:cs="Helvetica"/>
                        <w:color w:val="000000"/>
                        <w:sz w:val="18"/>
                        <w:szCs w:val="18"/>
                      </w:rPr>
                      <w:t xml:space="preserve"> (s)</w:t>
                    </w:r>
                    <w:r w:rsidRPr="00E10386">
                      <w:rPr>
                        <w:rFonts w:ascii="Helvetica" w:hAnsi="Helvetica" w:cs="Helvetica"/>
                        <w:color w:val="000000"/>
                        <w:sz w:val="18"/>
                        <w:szCs w:val="18"/>
                      </w:rPr>
                      <w:t xml:space="preserve">. </w:t>
                    </w:r>
                    <w:r w:rsidR="00A34D7B" w:rsidRPr="00E10386">
                      <w:rPr>
                        <w:rFonts w:ascii="Helvetica" w:hAnsi="Helvetica" w:cs="Helvetica"/>
                        <w:b/>
                        <w:bCs/>
                        <w:color w:val="000000"/>
                        <w:sz w:val="18"/>
                        <w:szCs w:val="18"/>
                      </w:rPr>
                      <w:t>Open Access.</w:t>
                    </w:r>
                    <w:r w:rsidR="00A34D7B" w:rsidRPr="00E10386">
                      <w:rPr>
                        <w:rFonts w:ascii="Helvetica" w:hAnsi="Helvetica" w:cs="Helvetica"/>
                        <w:color w:val="000000"/>
                        <w:sz w:val="18"/>
                        <w:szCs w:val="18"/>
                      </w:rPr>
                      <w:t xml:space="preserve"> This article is licensed </w:t>
                    </w:r>
                    <w:r w:rsidRPr="00E10386">
                      <w:rPr>
                        <w:rFonts w:ascii="Helvetica" w:hAnsi="Helvetica" w:cs="Helvetica"/>
                        <w:color w:val="000000"/>
                        <w:sz w:val="18"/>
                        <w:szCs w:val="18"/>
                      </w:rPr>
                      <w:t xml:space="preserve">under a </w:t>
                    </w:r>
                    <w:hyperlink r:id="rId4" w:history="1">
                      <w:r w:rsidR="00C81670" w:rsidRPr="00E10386">
                        <w:rPr>
                          <w:rStyle w:val="Hyperlink"/>
                          <w:rFonts w:ascii="Helvetica" w:hAnsi="Helvetica" w:cs="Helvetica"/>
                          <w:sz w:val="18"/>
                          <w:szCs w:val="18"/>
                        </w:rPr>
                        <w:t>Creative Commons Attribution-ShareAlike 4.0 International License</w:t>
                      </w:r>
                    </w:hyperlink>
                    <w:r w:rsidRPr="00E10386">
                      <w:rPr>
                        <w:rFonts w:ascii="Helvetica" w:hAnsi="Helvetica" w:cs="Helvetica"/>
                        <w:color w:val="000000"/>
                        <w:sz w:val="18"/>
                        <w:szCs w:val="18"/>
                      </w:rPr>
                      <w:t>.</w:t>
                    </w:r>
                  </w:p>
                </w:txbxContent>
              </v:textbox>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0BB43" w14:textId="77777777" w:rsidR="00C012F5" w:rsidRDefault="00C012F5">
      <w:pPr>
        <w:spacing w:before="0" w:after="0" w:line="240" w:lineRule="auto"/>
      </w:pPr>
      <w:r>
        <w:separator/>
      </w:r>
    </w:p>
  </w:footnote>
  <w:footnote w:type="continuationSeparator" w:id="0">
    <w:p w14:paraId="7E7F5623" w14:textId="77777777" w:rsidR="00C012F5" w:rsidRDefault="00C012F5">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F99D29" w14:textId="77777777" w:rsidR="00F02AC3" w:rsidRPr="00A77C44" w:rsidRDefault="00F02AC3">
    <w:pPr>
      <w:pBdr>
        <w:top w:val="nil"/>
        <w:left w:val="nil"/>
        <w:bottom w:val="nil"/>
        <w:right w:val="nil"/>
        <w:between w:val="nil"/>
      </w:pBdr>
      <w:tabs>
        <w:tab w:val="center" w:pos="4513"/>
        <w:tab w:val="right" w:pos="9026"/>
      </w:tabs>
      <w:rPr>
        <w:rFonts w:ascii="Helvetica" w:hAnsi="Helvetica" w:cs="Helvetica"/>
        <w:color w:val="000000"/>
        <w:sz w:val="22"/>
        <w:szCs w:val="22"/>
      </w:rPr>
    </w:pPr>
    <w:r w:rsidRPr="00A77C44">
      <w:rPr>
        <w:rFonts w:ascii="Helvetica" w:hAnsi="Helvetica" w:cs="Helvetica"/>
        <w:color w:val="000000"/>
        <w:sz w:val="22"/>
        <w:szCs w:val="22"/>
      </w:rPr>
      <w:fldChar w:fldCharType="begin"/>
    </w:r>
    <w:r w:rsidRPr="00A77C44">
      <w:rPr>
        <w:rFonts w:ascii="Helvetica" w:hAnsi="Helvetica" w:cs="Helvetica"/>
        <w:color w:val="000000"/>
        <w:sz w:val="22"/>
        <w:szCs w:val="22"/>
      </w:rPr>
      <w:instrText>PAGE</w:instrText>
    </w:r>
    <w:r w:rsidRPr="00A77C44">
      <w:rPr>
        <w:rFonts w:ascii="Helvetica" w:hAnsi="Helvetica" w:cs="Helvetica"/>
        <w:color w:val="000000"/>
        <w:sz w:val="22"/>
        <w:szCs w:val="22"/>
      </w:rPr>
      <w:fldChar w:fldCharType="separate"/>
    </w:r>
    <w:r w:rsidRPr="00A77C44">
      <w:rPr>
        <w:rFonts w:ascii="Helvetica" w:hAnsi="Helvetica" w:cs="Helvetica"/>
        <w:color w:val="000000"/>
        <w:sz w:val="22"/>
        <w:szCs w:val="22"/>
      </w:rPr>
      <w:t>2</w:t>
    </w:r>
    <w:r w:rsidRPr="00A77C44">
      <w:rPr>
        <w:rFonts w:ascii="Helvetica" w:hAnsi="Helvetica" w:cs="Helvetica"/>
        <w:color w:val="000000"/>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C1B21" w14:textId="77777777" w:rsidR="00F02AC3" w:rsidRPr="00A77C44" w:rsidRDefault="00F02AC3">
    <w:pPr>
      <w:pBdr>
        <w:top w:val="nil"/>
        <w:left w:val="nil"/>
        <w:bottom w:val="nil"/>
        <w:right w:val="nil"/>
        <w:between w:val="nil"/>
      </w:pBdr>
      <w:tabs>
        <w:tab w:val="center" w:pos="4513"/>
        <w:tab w:val="right" w:pos="9026"/>
      </w:tabs>
      <w:jc w:val="right"/>
      <w:rPr>
        <w:rFonts w:ascii="Cambria" w:hAnsi="Cambria" w:cs="Cambria"/>
        <w:color w:val="000000"/>
      </w:rPr>
    </w:pPr>
    <w:r w:rsidRPr="00A77C44">
      <w:rPr>
        <w:rFonts w:ascii="Cambria" w:hAnsi="Cambria" w:cs="Cambria"/>
        <w:color w:val="000000"/>
      </w:rPr>
      <w:fldChar w:fldCharType="begin"/>
    </w:r>
    <w:r w:rsidRPr="00A77C44">
      <w:rPr>
        <w:rFonts w:ascii="Cambria" w:hAnsi="Cambria" w:cs="Cambria"/>
        <w:color w:val="000000"/>
      </w:rPr>
      <w:instrText>PAGE</w:instrText>
    </w:r>
    <w:r w:rsidRPr="00A77C44">
      <w:rPr>
        <w:rFonts w:ascii="Cambria" w:hAnsi="Cambria" w:cs="Cambria"/>
        <w:color w:val="000000"/>
      </w:rPr>
      <w:fldChar w:fldCharType="separate"/>
    </w:r>
    <w:r w:rsidRPr="00A77C44">
      <w:rPr>
        <w:rFonts w:ascii="Cambria" w:hAnsi="Cambria" w:cs="Cambria"/>
        <w:color w:val="000000"/>
      </w:rPr>
      <w:t>3</w:t>
    </w:r>
    <w:r w:rsidRPr="00A77C44">
      <w:rPr>
        <w:rFonts w:ascii="Cambria" w:hAnsi="Cambria" w:cs="Cambria"/>
        <w:color w:val="000000"/>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E32AB" w14:textId="10D59EBD" w:rsidR="00F02AC3" w:rsidRPr="002B1A92" w:rsidRDefault="00F02AC3" w:rsidP="00164D93">
    <w:pPr>
      <w:pBdr>
        <w:top w:val="nil"/>
        <w:left w:val="nil"/>
        <w:bottom w:val="nil"/>
        <w:right w:val="nil"/>
        <w:between w:val="nil"/>
      </w:pBdr>
      <w:tabs>
        <w:tab w:val="center" w:pos="4513"/>
        <w:tab w:val="right" w:pos="9026"/>
      </w:tabs>
      <w:jc w:val="right"/>
      <w:rPr>
        <w:rFonts w:ascii="Helvetica" w:hAnsi="Helvetica" w:cs="Helvetica"/>
        <w:sz w:val="20"/>
        <w:szCs w:val="20"/>
      </w:rPr>
    </w:pPr>
    <w:r w:rsidRPr="002B1A92">
      <w:rPr>
        <w:rFonts w:ascii="Helvetica" w:hAnsi="Helvetica" w:cs="Helvetica"/>
        <w:noProof/>
        <w:color w:val="000000" w:themeColor="text1"/>
        <w:sz w:val="20"/>
        <w:szCs w:val="20"/>
      </w:rPr>
      <mc:AlternateContent>
        <mc:Choice Requires="wps">
          <w:drawing>
            <wp:anchor distT="0" distB="0" distL="114300" distR="114300" simplePos="0" relativeHeight="251659264" behindDoc="1" locked="0" layoutInCell="1" allowOverlap="1" wp14:anchorId="1470C8FF" wp14:editId="45DB94BC">
              <wp:simplePos x="0" y="0"/>
              <wp:positionH relativeFrom="column">
                <wp:posOffset>-1106805</wp:posOffset>
              </wp:positionH>
              <wp:positionV relativeFrom="paragraph">
                <wp:posOffset>294166</wp:posOffset>
              </wp:positionV>
              <wp:extent cx="7623175" cy="791210"/>
              <wp:effectExtent l="0" t="0" r="0" b="8890"/>
              <wp:wrapNone/>
              <wp:docPr id="668016588" name="Rectangle 7"/>
              <wp:cNvGraphicFramePr/>
              <a:graphic xmlns:a="http://schemas.openxmlformats.org/drawingml/2006/main">
                <a:graphicData uri="http://schemas.microsoft.com/office/word/2010/wordprocessingShape">
                  <wps:wsp>
                    <wps:cNvSpPr/>
                    <wps:spPr>
                      <a:xfrm>
                        <a:off x="0" y="0"/>
                        <a:ext cx="7623175" cy="791210"/>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18EE6B3" id="Rectangle 7" o:spid="_x0000_s1026" style="position:absolute;margin-left:-87.15pt;margin-top:23.15pt;width:600.25pt;height:62.3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fYkQIAAJ0FAAAOAAAAZHJzL2Uyb0RvYy54bWysVN9P2zAQfp+0/8Hy+0jTUQoVKapATJMY&#10;oMHEs3HsxpLt82y3affX7+ykaQfVHqa9JPb9+O7u891dXm2MJmvhgwJb0fJkRImwHGpllxX98Xz7&#10;6ZySEJmtmQYrKroVgV7NP364bN1MjKEBXQtPEMSGWesq2sToZkUReCMMCyfghEWlBG9YxKtfFrVn&#10;LaIbXYxHo7OiBV87D1yEgNKbTknnGV9KweODlEFEoiuKucX89fn7mr7F/JLNlp65RvE+DfYPWRim&#10;LAYdoG5YZGTl1Tsoo7iHADKecDAFSKm4yDVgNeXoTTVPDXMi14LkBDfQFP4fLL9fP7lHjzS0LswC&#10;HlMVG+lN+mN+ZJPJ2g5kiU0kHIXTs/HncjqhhKNuelGOy8xmsfd2PsQvAgxJh4p6fIzMEVvfhYgR&#10;0XRnkoIF0Kq+VVrnS2oAca09WTN8Osa5sHGS3fXKfIO6k2MLjPpHRDE+dSc+34kxRG6lhJQD/hFE&#10;2xTKQgra5ZMkxZ6JfIpbLZKdtt+FJKrG2sc5kQH5MMeyUzWsFp24nPQpvsslAyZkifEH7B7gWP1l&#10;aleE6e2Tq8g9PjiP/pZY5zx45Mhg4+BslAV/DEDHIXJnvyOpoyax9Ar19tETD92EBcdvFb76HQvx&#10;kXkcKRw+XBPxAT9SQ1tR6E+UNOB/HZMne+x01FLS4ohWNPxcMS8o0V8tzsBFeXqaZjpfTifTMV78&#10;oeb1UGNX5hqwlUpcSI7nY7KPeneUHswLbpNFiooqZjnGriiPfne5jt3qwH3ExWKRzXCOHYt39snx&#10;BJ5YTV39vHlh3vWtH3Fo7mE3zmz2ZgI62+RpYbGKIFUejz2vPd+4A/L79/sqLZnDe7bab9X5bwAA&#10;AP//AwBQSwMEFAAGAAgAAAAhAPRP/LjgAAAADAEAAA8AAABkcnMvZG93bnJldi54bWxMj89OwzAM&#10;h+9IvENkJG5b0m7KWNd0AgQSHHZg8ABp4/4ZjVM12VrenuwEJ9vyp58/5/vZ9uyCo+8cKUiWAhhS&#10;5UxHjYKvz9fFAzAfNBndO0IFP+hhX9ze5DozbqIPvBxDw2II+UwraEMYMs591aLVfukGpLir3Wh1&#10;iOPYcDPqKYbbnqdCSG51R/FCqwd8brH6Pp6tgvJ0aE41rcandyOTWr686W5ySt3fzY87YAHn8AfD&#10;VT+qQxGdSncm41mvYJFs1qvIKljLWK+ESGUKrIzdRmyBFzn//0TxCwAA//8DAFBLAQItABQABgAI&#10;AAAAIQC2gziS/gAAAOEBAAATAAAAAAAAAAAAAAAAAAAAAABbQ29udGVudF9UeXBlc10ueG1sUEsB&#10;Ai0AFAAGAAgAAAAhADj9If/WAAAAlAEAAAsAAAAAAAAAAAAAAAAALwEAAF9yZWxzLy5yZWxzUEsB&#10;Ai0AFAAGAAgAAAAhAFELl9iRAgAAnQUAAA4AAAAAAAAAAAAAAAAALgIAAGRycy9lMm9Eb2MueG1s&#10;UEsBAi0AFAAGAAgAAAAhAPRP/LjgAAAADAEAAA8AAAAAAAAAAAAAAAAA6wQAAGRycy9kb3ducmV2&#10;LnhtbFBLBQYAAAAABAAEAPMAAAD4BQAAAAA=&#10;" fillcolor="#daeef3 [664]" stroked="f" strokeweight="2pt"/>
          </w:pict>
        </mc:Fallback>
      </mc:AlternateContent>
    </w:r>
    <w:r w:rsidR="007826B5">
      <w:rPr>
        <w:rFonts w:ascii="Helvetica" w:hAnsi="Helvetica" w:cs="Helvetica"/>
        <w:noProof/>
        <w:color w:val="000000" w:themeColor="text1"/>
        <w:sz w:val="20"/>
        <w:szCs w:val="20"/>
      </w:rPr>
      <w:t xml:space="preserve">DOI: </w:t>
    </w:r>
    <w:r w:rsidR="007826B5" w:rsidRPr="007826B5">
      <w:rPr>
        <w:rFonts w:ascii="Helvetica" w:hAnsi="Helvetica" w:cs="Helvetica"/>
        <w:noProof/>
        <w:color w:val="000000" w:themeColor="text1"/>
        <w:sz w:val="20"/>
        <w:szCs w:val="20"/>
      </w:rPr>
      <w:t>https://doi.org/10.21580/jieed.v</w:t>
    </w:r>
    <w:r w:rsidR="00164D93">
      <w:rPr>
        <w:rFonts w:ascii="Helvetica" w:hAnsi="Helvetica" w:cs="Helvetica"/>
        <w:noProof/>
        <w:color w:val="000000" w:themeColor="text1"/>
        <w:sz w:val="20"/>
        <w:szCs w:val="20"/>
      </w:rPr>
      <w:t>xxx</w:t>
    </w:r>
    <w:r w:rsidR="007826B5" w:rsidRPr="007826B5">
      <w:rPr>
        <w:rFonts w:ascii="Helvetica" w:hAnsi="Helvetica" w:cs="Helvetica"/>
        <w:noProof/>
        <w:color w:val="000000" w:themeColor="text1"/>
        <w:sz w:val="20"/>
        <w:szCs w:val="20"/>
      </w:rPr>
      <w:t>.</w:t>
    </w:r>
    <w:r w:rsidR="00164D93">
      <w:rPr>
        <w:rFonts w:ascii="Helvetica" w:hAnsi="Helvetica" w:cs="Helvetica"/>
        <w:noProof/>
        <w:color w:val="000000" w:themeColor="text1"/>
        <w:sz w:val="20"/>
        <w:szCs w:val="20"/>
      </w:rPr>
      <w:t>xxxxx</w:t>
    </w:r>
    <w:r w:rsidR="007826B5">
      <w:t xml:space="preserve"> </w:t>
    </w:r>
    <w:hyperlink r:id="rId1"/>
  </w:p>
  <w:p w14:paraId="44CAD5B6" w14:textId="77777777" w:rsidR="00F02AC3" w:rsidRPr="00D93ACE" w:rsidRDefault="00F02AC3" w:rsidP="00A60556">
    <w:pPr>
      <w:pBdr>
        <w:top w:val="nil"/>
        <w:left w:val="nil"/>
        <w:bottom w:val="nil"/>
        <w:right w:val="nil"/>
        <w:between w:val="nil"/>
      </w:pBdr>
      <w:tabs>
        <w:tab w:val="center" w:pos="4513"/>
        <w:tab w:val="right" w:pos="9026"/>
      </w:tabs>
      <w:jc w:val="right"/>
      <w:rPr>
        <w:sz w:val="6"/>
        <w:szCs w:val="6"/>
      </w:rPr>
    </w:pPr>
    <w:r w:rsidRPr="002B1A92">
      <w:rPr>
        <w:rFonts w:ascii="Helvetica" w:hAnsi="Helvetica" w:cs="Helvetica"/>
        <w:noProof/>
        <w:color w:val="000000" w:themeColor="text1"/>
        <w:sz w:val="20"/>
        <w:szCs w:val="20"/>
      </w:rPr>
      <w:drawing>
        <wp:anchor distT="0" distB="0" distL="114300" distR="114300" simplePos="0" relativeHeight="251663360" behindDoc="0" locked="0" layoutInCell="1" hidden="0" allowOverlap="1" wp14:anchorId="13E5CFAF" wp14:editId="725D28D0">
          <wp:simplePos x="0" y="0"/>
          <wp:positionH relativeFrom="column">
            <wp:posOffset>-7239</wp:posOffset>
          </wp:positionH>
          <wp:positionV relativeFrom="paragraph">
            <wp:posOffset>51434</wp:posOffset>
          </wp:positionV>
          <wp:extent cx="783852" cy="786765"/>
          <wp:effectExtent l="0" t="0" r="0" b="0"/>
          <wp:wrapNone/>
          <wp:docPr id="133254628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790213" cy="793150"/>
                  </a:xfrm>
                  <a:prstGeom prst="rect">
                    <a:avLst/>
                  </a:prstGeom>
                  <a:ln/>
                </pic:spPr>
              </pic:pic>
            </a:graphicData>
          </a:graphic>
          <wp14:sizeRelH relativeFrom="margin">
            <wp14:pctWidth>0</wp14:pctWidth>
          </wp14:sizeRelH>
          <wp14:sizeRelV relativeFrom="margin">
            <wp14:pctHeight>0</wp14:pctHeight>
          </wp14:sizeRelV>
        </wp:anchor>
      </w:drawing>
    </w:r>
  </w:p>
  <w:p w14:paraId="3475903E" w14:textId="2DF6FD14" w:rsidR="00F02AC3" w:rsidRPr="00861425" w:rsidRDefault="00F02AC3" w:rsidP="00A60556">
    <w:pPr>
      <w:pBdr>
        <w:top w:val="nil"/>
        <w:left w:val="nil"/>
        <w:bottom w:val="nil"/>
        <w:right w:val="nil"/>
        <w:between w:val="nil"/>
      </w:pBdr>
      <w:tabs>
        <w:tab w:val="center" w:pos="4513"/>
        <w:tab w:val="right" w:pos="9026"/>
      </w:tabs>
      <w:spacing w:before="0" w:after="120" w:line="240" w:lineRule="auto"/>
      <w:ind w:left="1440"/>
      <w:jc w:val="left"/>
      <w:rPr>
        <w:rFonts w:ascii="KG Broken Vessels Sketch" w:eastAsia="Arial" w:hAnsi="KG Broken Vessels Sketch" w:cs="Leelawadee UI"/>
        <w:color w:val="B0105C"/>
        <w:sz w:val="22"/>
        <w:szCs w:val="22"/>
      </w:rPr>
    </w:pPr>
    <w:hyperlink r:id="rId3">
      <w:r w:rsidRPr="00861425">
        <w:rPr>
          <w:rFonts w:ascii="KG Broken Vessels Sketch" w:eastAsia="Arial" w:hAnsi="KG Broken Vessels Sketch" w:cs="Leelawadee UI"/>
          <w:color w:val="B0105C"/>
          <w:sz w:val="26"/>
          <w:szCs w:val="26"/>
        </w:rPr>
        <w:t xml:space="preserve">Journal of Integrated </w:t>
      </w:r>
      <w:r w:rsidRPr="00861425">
        <w:rPr>
          <w:rFonts w:ascii="KG Broken Vessels Sketch" w:eastAsia="Arial" w:hAnsi="KG Broken Vessels Sketch" w:cs="Leelawadee UI"/>
          <w:color w:val="B0105C"/>
          <w:sz w:val="38"/>
          <w:szCs w:val="38"/>
        </w:rPr>
        <w:br/>
        <w:t>Elementary Education</w:t>
      </w:r>
    </w:hyperlink>
  </w:p>
  <w:p w14:paraId="1D2B6E4C" w14:textId="2BA41BDF" w:rsidR="00F02AC3" w:rsidRDefault="00F02AC3" w:rsidP="00A60556">
    <w:pPr>
      <w:pBdr>
        <w:top w:val="nil"/>
        <w:left w:val="nil"/>
        <w:bottom w:val="nil"/>
        <w:right w:val="nil"/>
        <w:between w:val="nil"/>
      </w:pBdr>
      <w:tabs>
        <w:tab w:val="center" w:pos="4513"/>
        <w:tab w:val="right" w:pos="9026"/>
      </w:tabs>
      <w:spacing w:before="0" w:after="0"/>
      <w:ind w:left="720"/>
      <w:jc w:val="center"/>
      <w:rPr>
        <w:rFonts w:ascii="Helvetica" w:hAnsi="Helvetica" w:cs="Helvetica"/>
        <w:b/>
        <w:color w:val="F79646" w:themeColor="accent6"/>
        <w:sz w:val="16"/>
        <w:szCs w:val="16"/>
      </w:rPr>
    </w:pPr>
    <w:r w:rsidRPr="00861425">
      <w:rPr>
        <w:rFonts w:ascii="Helvetica" w:eastAsia="Arial" w:hAnsi="Helvetica" w:cs="Helvetica"/>
        <w:bCs/>
        <w:sz w:val="16"/>
        <w:szCs w:val="16"/>
      </w:rPr>
      <w:t xml:space="preserve">eISSN </w:t>
    </w:r>
    <w:hyperlink r:id="rId4">
      <w:r w:rsidRPr="00861425">
        <w:rPr>
          <w:rFonts w:ascii="Helvetica" w:eastAsia="Arial" w:hAnsi="Helvetica" w:cs="Helvetica"/>
          <w:bCs/>
          <w:sz w:val="16"/>
          <w:szCs w:val="16"/>
        </w:rPr>
        <w:t>2776-1657</w:t>
      </w:r>
    </w:hyperlink>
    <w:r w:rsidRPr="00861425">
      <w:rPr>
        <w:rFonts w:ascii="Helvetica" w:hAnsi="Helvetica" w:cs="Helvetica"/>
        <w:bCs/>
        <w:sz w:val="16"/>
        <w:szCs w:val="16"/>
      </w:rPr>
      <w:t xml:space="preserve"> | pISSN </w:t>
    </w:r>
    <w:hyperlink r:id="rId5">
      <w:r w:rsidRPr="00861425">
        <w:rPr>
          <w:rFonts w:ascii="Helvetica" w:eastAsia="Arial" w:hAnsi="Helvetica" w:cs="Helvetica"/>
          <w:bCs/>
          <w:sz w:val="16"/>
          <w:szCs w:val="16"/>
        </w:rPr>
        <w:t>2828-223X</w:t>
      </w:r>
    </w:hyperlink>
    <w:r w:rsidRPr="00861425">
      <w:rPr>
        <w:rFonts w:ascii="Helvetica" w:hAnsi="Helvetica" w:cs="Helvetica"/>
        <w:bCs/>
        <w:sz w:val="16"/>
        <w:szCs w:val="16"/>
      </w:rPr>
      <w:t xml:space="preserve"> | Vol. </w:t>
    </w:r>
    <w:r w:rsidR="00A72F09">
      <w:rPr>
        <w:rFonts w:ascii="Helvetica" w:hAnsi="Helvetica" w:cs="Helvetica"/>
        <w:bCs/>
        <w:sz w:val="16"/>
        <w:szCs w:val="16"/>
      </w:rPr>
      <w:t>X</w:t>
    </w:r>
    <w:r w:rsidRPr="00861425">
      <w:rPr>
        <w:rFonts w:ascii="Helvetica" w:hAnsi="Helvetica" w:cs="Helvetica"/>
        <w:bCs/>
        <w:sz w:val="16"/>
        <w:szCs w:val="16"/>
      </w:rPr>
      <w:t xml:space="preserve"> No. </w:t>
    </w:r>
    <w:r w:rsidR="00A72F09">
      <w:rPr>
        <w:rFonts w:ascii="Helvetica" w:hAnsi="Helvetica" w:cs="Helvetica"/>
        <w:bCs/>
        <w:sz w:val="16"/>
        <w:szCs w:val="16"/>
      </w:rPr>
      <w:t>X</w:t>
    </w:r>
    <w:r w:rsidRPr="00861425">
      <w:rPr>
        <w:rFonts w:ascii="Helvetica" w:hAnsi="Helvetica" w:cs="Helvetica"/>
        <w:bCs/>
        <w:sz w:val="16"/>
        <w:szCs w:val="16"/>
      </w:rPr>
      <w:t xml:space="preserve"> (</w:t>
    </w:r>
    <w:r w:rsidR="00A72F09">
      <w:rPr>
        <w:rFonts w:ascii="Helvetica" w:hAnsi="Helvetica" w:cs="Helvetica"/>
        <w:bCs/>
        <w:sz w:val="16"/>
        <w:szCs w:val="16"/>
      </w:rPr>
      <w:t>XXXX</w:t>
    </w:r>
    <w:r w:rsidRPr="00861425">
      <w:rPr>
        <w:rFonts w:ascii="Helvetica" w:hAnsi="Helvetica" w:cs="Helvetica"/>
        <w:bCs/>
        <w:sz w:val="16"/>
        <w:szCs w:val="16"/>
      </w:rPr>
      <w:t xml:space="preserve">) | pp. </w:t>
    </w:r>
    <w:r w:rsidR="00164D93">
      <w:rPr>
        <w:rFonts w:ascii="Helvetica" w:hAnsi="Helvetica" w:cs="Helvetica"/>
        <w:bCs/>
        <w:sz w:val="16"/>
        <w:szCs w:val="16"/>
      </w:rPr>
      <w:t>xx</w:t>
    </w:r>
    <w:r w:rsidRPr="00861425">
      <w:rPr>
        <w:rFonts w:ascii="Helvetica" w:hAnsi="Helvetica" w:cs="Helvetica"/>
        <w:bCs/>
        <w:sz w:val="16"/>
        <w:szCs w:val="16"/>
      </w:rPr>
      <w:t>-</w:t>
    </w:r>
    <w:r w:rsidR="00164D93">
      <w:rPr>
        <w:rFonts w:ascii="Helvetica" w:hAnsi="Helvetica" w:cs="Helvetica"/>
        <w:bCs/>
        <w:sz w:val="16"/>
        <w:szCs w:val="16"/>
      </w:rPr>
      <w:t>xx</w:t>
    </w:r>
    <w:r w:rsidRPr="00861425">
      <w:rPr>
        <w:rFonts w:ascii="Helvetica" w:hAnsi="Helvetica" w:cs="Helvetica"/>
        <w:bCs/>
        <w:sz w:val="16"/>
        <w:szCs w:val="16"/>
      </w:rPr>
      <w:t xml:space="preserve"> | </w:t>
    </w:r>
    <w:r w:rsidRPr="00861425">
      <w:rPr>
        <w:rFonts w:ascii="Helvetica" w:hAnsi="Helvetica" w:cs="Helvetica"/>
        <w:b/>
        <w:noProof/>
        <w:sz w:val="16"/>
        <w:szCs w:val="16"/>
      </w:rPr>
      <w:drawing>
        <wp:inline distT="0" distB="0" distL="0" distR="0" wp14:anchorId="5BA38B86" wp14:editId="2C2C6C52">
          <wp:extent cx="99060" cy="99060"/>
          <wp:effectExtent l="0" t="0" r="0" b="0"/>
          <wp:docPr id="1208863344" name="Graphic 8" descr="Un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79477" name="Graphic 1168979477" descr="Unlock with solid fill"/>
                  <pic:cNvPicPr/>
                </pic:nvPicPr>
                <pic:blipFill>
                  <a:blip r:embed="rId6">
                    <a:extLst>
                      <a:ext uri="{96DAC541-7B7A-43D3-8B79-37D633B846F1}">
                        <asvg:svgBlip xmlns:asvg="http://schemas.microsoft.com/office/drawing/2016/SVG/main" r:embed="rId7"/>
                      </a:ext>
                    </a:extLst>
                  </a:blip>
                  <a:stretch>
                    <a:fillRect/>
                  </a:stretch>
                </pic:blipFill>
                <pic:spPr>
                  <a:xfrm flipH="1">
                    <a:off x="0" y="0"/>
                    <a:ext cx="122242" cy="122242"/>
                  </a:xfrm>
                  <a:prstGeom prst="rect">
                    <a:avLst/>
                  </a:prstGeom>
                </pic:spPr>
              </pic:pic>
            </a:graphicData>
          </a:graphic>
        </wp:inline>
      </w:drawing>
    </w:r>
    <w:r w:rsidRPr="00861425">
      <w:rPr>
        <w:rFonts w:ascii="Helvetica" w:hAnsi="Helvetica" w:cs="Helvetica"/>
        <w:b/>
        <w:color w:val="F79646" w:themeColor="accent6"/>
        <w:sz w:val="16"/>
        <w:szCs w:val="16"/>
      </w:rPr>
      <w:t>OPEN ACCESS</w:t>
    </w:r>
  </w:p>
  <w:p w14:paraId="26330FEF" w14:textId="77777777" w:rsidR="00F02AC3" w:rsidRPr="00A60556" w:rsidRDefault="00F02AC3" w:rsidP="00A60556">
    <w:pPr>
      <w:pBdr>
        <w:top w:val="nil"/>
        <w:left w:val="nil"/>
        <w:bottom w:val="nil"/>
        <w:right w:val="nil"/>
        <w:between w:val="nil"/>
      </w:pBdr>
      <w:tabs>
        <w:tab w:val="center" w:pos="4513"/>
        <w:tab w:val="right" w:pos="9026"/>
      </w:tabs>
      <w:spacing w:before="0" w:after="0"/>
      <w:ind w:left="720"/>
      <w:jc w:val="center"/>
      <w:rPr>
        <w:rFonts w:ascii="Helvetica" w:hAnsi="Helvetica" w:cs="Helvetica"/>
        <w:b/>
        <w:color w:val="F79646" w:themeColor="accent6"/>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C2A444" w14:textId="07108933" w:rsidR="00C81670" w:rsidRPr="00E10386" w:rsidRDefault="00000000">
    <w:pPr>
      <w:pBdr>
        <w:top w:val="nil"/>
        <w:left w:val="nil"/>
        <w:bottom w:val="nil"/>
        <w:right w:val="nil"/>
        <w:between w:val="nil"/>
      </w:pBdr>
      <w:tabs>
        <w:tab w:val="center" w:pos="4513"/>
        <w:tab w:val="right" w:pos="9026"/>
      </w:tabs>
      <w:rPr>
        <w:rFonts w:ascii="Helvetica" w:hAnsi="Helvetica" w:cs="Helvetica"/>
        <w:color w:val="000000"/>
        <w:sz w:val="22"/>
        <w:szCs w:val="22"/>
      </w:rPr>
    </w:pPr>
    <w:r w:rsidRPr="00E93FA0">
      <w:rPr>
        <w:rFonts w:ascii="Helvetica" w:hAnsi="Helvetica" w:cs="Helvetica"/>
        <w:color w:val="000000"/>
      </w:rPr>
      <w:fldChar w:fldCharType="begin"/>
    </w:r>
    <w:r w:rsidRPr="00E93FA0">
      <w:rPr>
        <w:rFonts w:ascii="Helvetica" w:hAnsi="Helvetica" w:cs="Helvetica"/>
        <w:color w:val="000000"/>
      </w:rPr>
      <w:instrText>PAGE</w:instrText>
    </w:r>
    <w:r w:rsidRPr="00E93FA0">
      <w:rPr>
        <w:rFonts w:ascii="Helvetica" w:hAnsi="Helvetica" w:cs="Helvetica"/>
        <w:color w:val="000000"/>
      </w:rPr>
      <w:fldChar w:fldCharType="separate"/>
    </w:r>
    <w:r w:rsidR="00415BB8" w:rsidRPr="00E93FA0">
      <w:rPr>
        <w:rFonts w:ascii="Helvetica" w:hAnsi="Helvetica" w:cs="Helvetica"/>
        <w:noProof/>
        <w:color w:val="000000"/>
      </w:rPr>
      <w:t>2</w:t>
    </w:r>
    <w:r w:rsidRPr="00E93FA0">
      <w:rPr>
        <w:rFonts w:ascii="Helvetica" w:hAnsi="Helvetica" w:cs="Helvetica"/>
        <w:color w:val="000000"/>
      </w:rPr>
      <w:fldChar w:fldCharType="end"/>
    </w:r>
    <w:r w:rsidR="00E93FA0" w:rsidRPr="00E93FA0">
      <w:rPr>
        <w:rFonts w:ascii="Helvetica" w:hAnsi="Helvetica" w:cs="Helvetica"/>
        <w:color w:val="000000"/>
        <w:sz w:val="18"/>
        <w:szCs w:val="18"/>
      </w:rPr>
      <w:t xml:space="preserve">  </w:t>
    </w:r>
    <w:r w:rsidR="00E93FA0" w:rsidRPr="00E93FA0">
      <w:rPr>
        <w:rFonts w:ascii="Helvetica" w:hAnsi="Helvetica" w:cs="Helvetica"/>
        <w:color w:val="000000"/>
      </w:rPr>
      <w:t>|</w:t>
    </w:r>
    <w:r w:rsidR="00E93FA0" w:rsidRPr="00E93FA0">
      <w:rPr>
        <w:rFonts w:ascii="Helvetica" w:hAnsi="Helvetica" w:cs="Helvetica"/>
        <w:color w:val="000000"/>
        <w:sz w:val="18"/>
        <w:szCs w:val="18"/>
      </w:rPr>
      <w:t xml:space="preserve">  </w:t>
    </w:r>
    <w:r w:rsidR="00E93FA0" w:rsidRPr="004F348C">
      <w:rPr>
        <w:rFonts w:ascii="Helvetica" w:hAnsi="Helvetica" w:cs="Helvetica"/>
        <w:color w:val="000000"/>
        <w:sz w:val="18"/>
        <w:szCs w:val="18"/>
      </w:rPr>
      <w:t>Journal of Integrated Elementary Education</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5F04B" w14:textId="2A20DE89" w:rsidR="00C81670" w:rsidRPr="00E93FA0" w:rsidRDefault="00E93FA0">
    <w:pPr>
      <w:pBdr>
        <w:top w:val="nil"/>
        <w:left w:val="nil"/>
        <w:bottom w:val="nil"/>
        <w:right w:val="nil"/>
        <w:between w:val="nil"/>
      </w:pBdr>
      <w:tabs>
        <w:tab w:val="center" w:pos="4513"/>
        <w:tab w:val="right" w:pos="9026"/>
      </w:tabs>
      <w:jc w:val="right"/>
      <w:rPr>
        <w:rFonts w:ascii="Helvetica" w:hAnsi="Helvetica" w:cs="Helvetica"/>
        <w:color w:val="000000"/>
      </w:rPr>
    </w:pPr>
    <w:r w:rsidRPr="004F348C">
      <w:rPr>
        <w:rFonts w:ascii="Helvetica" w:hAnsi="Helvetica" w:cs="Helvetica"/>
        <w:color w:val="000000"/>
        <w:sz w:val="18"/>
        <w:szCs w:val="18"/>
      </w:rPr>
      <w:t>Journal of Integrated Elementary Education</w:t>
    </w:r>
    <w:r>
      <w:rPr>
        <w:rFonts w:ascii="Helvetica" w:hAnsi="Helvetica" w:cs="Helvetica"/>
        <w:color w:val="000000"/>
        <w:sz w:val="18"/>
        <w:szCs w:val="18"/>
      </w:rPr>
      <w:t xml:space="preserve">  </w:t>
    </w:r>
    <w:r w:rsidRPr="00E93FA0">
      <w:rPr>
        <w:rFonts w:ascii="Helvetica" w:hAnsi="Helvetica" w:cs="Helvetica"/>
        <w:color w:val="000000"/>
      </w:rPr>
      <w:t>|</w:t>
    </w:r>
    <w:r>
      <w:rPr>
        <w:rFonts w:ascii="Helvetica" w:hAnsi="Helvetica" w:cs="Helvetica"/>
        <w:color w:val="000000"/>
        <w:sz w:val="18"/>
        <w:szCs w:val="18"/>
      </w:rPr>
      <w:t xml:space="preserve"> </w:t>
    </w:r>
    <w:r w:rsidRPr="004F348C">
      <w:rPr>
        <w:rFonts w:ascii="Helvetica" w:hAnsi="Helvetica" w:cs="Helvetica"/>
        <w:color w:val="000000"/>
        <w:sz w:val="18"/>
        <w:szCs w:val="18"/>
      </w:rPr>
      <w:t xml:space="preserve"> </w:t>
    </w:r>
    <w:r w:rsidRPr="00E93FA0">
      <w:rPr>
        <w:rFonts w:ascii="Helvetica" w:hAnsi="Helvetica" w:cs="Helvetica"/>
        <w:color w:val="000000"/>
      </w:rPr>
      <w:fldChar w:fldCharType="begin"/>
    </w:r>
    <w:r w:rsidRPr="00E93FA0">
      <w:rPr>
        <w:rFonts w:ascii="Helvetica" w:hAnsi="Helvetica" w:cs="Helvetica"/>
        <w:color w:val="000000"/>
      </w:rPr>
      <w:instrText>PAGE</w:instrText>
    </w:r>
    <w:r w:rsidRPr="00E93FA0">
      <w:rPr>
        <w:rFonts w:ascii="Helvetica" w:hAnsi="Helvetica" w:cs="Helvetica"/>
        <w:color w:val="000000"/>
      </w:rPr>
      <w:fldChar w:fldCharType="separate"/>
    </w:r>
    <w:r w:rsidR="00415BB8" w:rsidRPr="00E93FA0">
      <w:rPr>
        <w:rFonts w:ascii="Helvetica" w:hAnsi="Helvetica" w:cs="Helvetica"/>
        <w:noProof/>
        <w:color w:val="000000"/>
      </w:rPr>
      <w:t>3</w:t>
    </w:r>
    <w:r w:rsidRPr="00E93FA0">
      <w:rPr>
        <w:rFonts w:ascii="Helvetica" w:hAnsi="Helvetica" w:cs="Helvetica"/>
        <w:color w:val="000000"/>
      </w:rPr>
      <w:fldChar w:fldCharType="end"/>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9239FF" w14:textId="77777777" w:rsidR="00621A44" w:rsidRPr="002B1A92" w:rsidRDefault="00621A44" w:rsidP="00621A44">
    <w:pPr>
      <w:pBdr>
        <w:top w:val="nil"/>
        <w:left w:val="nil"/>
        <w:bottom w:val="nil"/>
        <w:right w:val="nil"/>
        <w:between w:val="nil"/>
      </w:pBdr>
      <w:tabs>
        <w:tab w:val="center" w:pos="4513"/>
        <w:tab w:val="right" w:pos="9026"/>
      </w:tabs>
      <w:jc w:val="right"/>
      <w:rPr>
        <w:rFonts w:ascii="Helvetica" w:hAnsi="Helvetica" w:cs="Helvetica"/>
        <w:sz w:val="20"/>
        <w:szCs w:val="20"/>
      </w:rPr>
    </w:pPr>
    <w:r w:rsidRPr="002B1A92">
      <w:rPr>
        <w:rFonts w:ascii="Helvetica" w:hAnsi="Helvetica" w:cs="Helvetica"/>
        <w:noProof/>
        <w:color w:val="000000" w:themeColor="text1"/>
        <w:sz w:val="20"/>
        <w:szCs w:val="20"/>
      </w:rPr>
      <mc:AlternateContent>
        <mc:Choice Requires="wps">
          <w:drawing>
            <wp:anchor distT="0" distB="0" distL="114300" distR="114300" simplePos="0" relativeHeight="251655168" behindDoc="1" locked="0" layoutInCell="1" allowOverlap="1" wp14:anchorId="539F1E6E" wp14:editId="1A5F4279">
              <wp:simplePos x="0" y="0"/>
              <wp:positionH relativeFrom="column">
                <wp:posOffset>-1106805</wp:posOffset>
              </wp:positionH>
              <wp:positionV relativeFrom="paragraph">
                <wp:posOffset>294166</wp:posOffset>
              </wp:positionV>
              <wp:extent cx="7623175" cy="791210"/>
              <wp:effectExtent l="0" t="0" r="0" b="8890"/>
              <wp:wrapNone/>
              <wp:docPr id="788086353" name="Rectangle 7"/>
              <wp:cNvGraphicFramePr/>
              <a:graphic xmlns:a="http://schemas.openxmlformats.org/drawingml/2006/main">
                <a:graphicData uri="http://schemas.microsoft.com/office/word/2010/wordprocessingShape">
                  <wps:wsp>
                    <wps:cNvSpPr/>
                    <wps:spPr>
                      <a:xfrm>
                        <a:off x="0" y="0"/>
                        <a:ext cx="7623175" cy="791210"/>
                      </a:xfrm>
                      <a:prstGeom prst="rect">
                        <a:avLst/>
                      </a:prstGeom>
                      <a:solidFill>
                        <a:schemeClr val="accent5">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18A18B" id="Rectangle 7" o:spid="_x0000_s1026" style="position:absolute;margin-left:-87.15pt;margin-top:23.15pt;width:600.25pt;height:62.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5fYkQIAAJ0FAAAOAAAAZHJzL2Uyb0RvYy54bWysVN9P2zAQfp+0/8Hy+0jTUQoVKapATJMY&#10;oMHEs3HsxpLt82y3affX7+ykaQfVHqa9JPb9+O7u891dXm2MJmvhgwJb0fJkRImwHGpllxX98Xz7&#10;6ZySEJmtmQYrKroVgV7NP364bN1MjKEBXQtPEMSGWesq2sToZkUReCMMCyfghEWlBG9YxKtfFrVn&#10;LaIbXYxHo7OiBV87D1yEgNKbTknnGV9KweODlEFEoiuKucX89fn7mr7F/JLNlp65RvE+DfYPWRim&#10;LAYdoG5YZGTl1Tsoo7iHADKecDAFSKm4yDVgNeXoTTVPDXMi14LkBDfQFP4fLL9fP7lHjzS0LswC&#10;HlMVG+lN+mN+ZJPJ2g5kiU0kHIXTs/HncjqhhKNuelGOy8xmsfd2PsQvAgxJh4p6fIzMEVvfhYgR&#10;0XRnkoIF0Kq+VVrnS2oAca09WTN8Osa5sHGS3fXKfIO6k2MLjPpHRDE+dSc+34kxRG6lhJQD/hFE&#10;2xTKQgra5ZMkxZ6JfIpbLZKdtt+FJKrG2sc5kQH5MMeyUzWsFp24nPQpvsslAyZkifEH7B7gWP1l&#10;aleE6e2Tq8g9PjiP/pZY5zx45Mhg4+BslAV/DEDHIXJnvyOpoyax9Ar19tETD92EBcdvFb76HQvx&#10;kXkcKRw+XBPxAT9SQ1tR6E+UNOB/HZMne+x01FLS4ohWNPxcMS8o0V8tzsBFeXqaZjpfTifTMV78&#10;oeb1UGNX5hqwlUpcSI7nY7KPeneUHswLbpNFiooqZjnGriiPfne5jt3qwH3ExWKRzXCOHYt39snx&#10;BJ5YTV39vHlh3vWtH3Fo7mE3zmz2ZgI62+RpYbGKIFUejz2vPd+4A/L79/sqLZnDe7bab9X5bwAA&#10;AP//AwBQSwMEFAAGAAgAAAAhAPRP/LjgAAAADAEAAA8AAABkcnMvZG93bnJldi54bWxMj89OwzAM&#10;h+9IvENkJG5b0m7KWNd0AgQSHHZg8ABp4/4ZjVM12VrenuwEJ9vyp58/5/vZ9uyCo+8cKUiWAhhS&#10;5UxHjYKvz9fFAzAfNBndO0IFP+hhX9ze5DozbqIPvBxDw2II+UwraEMYMs591aLVfukGpLir3Wh1&#10;iOPYcDPqKYbbnqdCSG51R/FCqwd8brH6Pp6tgvJ0aE41rcandyOTWr686W5ySt3fzY87YAHn8AfD&#10;VT+qQxGdSncm41mvYJFs1qvIKljLWK+ESGUKrIzdRmyBFzn//0TxCwAA//8DAFBLAQItABQABgAI&#10;AAAAIQC2gziS/gAAAOEBAAATAAAAAAAAAAAAAAAAAAAAAABbQ29udGVudF9UeXBlc10ueG1sUEsB&#10;Ai0AFAAGAAgAAAAhADj9If/WAAAAlAEAAAsAAAAAAAAAAAAAAAAALwEAAF9yZWxzLy5yZWxzUEsB&#10;Ai0AFAAGAAgAAAAhAFELl9iRAgAAnQUAAA4AAAAAAAAAAAAAAAAALgIAAGRycy9lMm9Eb2MueG1s&#10;UEsBAi0AFAAGAAgAAAAhAPRP/LjgAAAADAEAAA8AAAAAAAAAAAAAAAAA6wQAAGRycy9kb3ducmV2&#10;LnhtbFBLBQYAAAAABAAEAPMAAAD4BQAAAAA=&#10;" fillcolor="#daeef3 [664]" stroked="f" strokeweight="2pt"/>
          </w:pict>
        </mc:Fallback>
      </mc:AlternateContent>
    </w:r>
    <w:hyperlink r:id="rId1">
      <w:r w:rsidRPr="002B1A92">
        <w:rPr>
          <w:rFonts w:ascii="Helvetica" w:eastAsia="Arial" w:hAnsi="Helvetica" w:cs="Helvetica"/>
          <w:color w:val="000000"/>
          <w:sz w:val="20"/>
          <w:szCs w:val="20"/>
        </w:rPr>
        <w:t>https://</w:t>
      </w:r>
      <w:r w:rsidRPr="002B1A92">
        <w:rPr>
          <w:rFonts w:ascii="Helvetica" w:eastAsia="Arial" w:hAnsi="Helvetica" w:cs="Helvetica"/>
          <w:b/>
          <w:bCs/>
          <w:color w:val="000000"/>
          <w:sz w:val="20"/>
          <w:szCs w:val="20"/>
        </w:rPr>
        <w:t>journal.walisongo.ac.id</w:t>
      </w:r>
      <w:r w:rsidRPr="002B1A92">
        <w:rPr>
          <w:rFonts w:ascii="Helvetica" w:eastAsia="Arial" w:hAnsi="Helvetica" w:cs="Helvetica"/>
          <w:color w:val="000000"/>
          <w:sz w:val="20"/>
          <w:szCs w:val="20"/>
        </w:rPr>
        <w:t>/index.php/jieed</w:t>
      </w:r>
    </w:hyperlink>
  </w:p>
  <w:p w14:paraId="48C7B43E" w14:textId="77777777" w:rsidR="00621A44" w:rsidRPr="00D93ACE" w:rsidRDefault="00621A44" w:rsidP="00621A44">
    <w:pPr>
      <w:pBdr>
        <w:top w:val="nil"/>
        <w:left w:val="nil"/>
        <w:bottom w:val="nil"/>
        <w:right w:val="nil"/>
        <w:between w:val="nil"/>
      </w:pBdr>
      <w:tabs>
        <w:tab w:val="center" w:pos="4513"/>
        <w:tab w:val="right" w:pos="9026"/>
      </w:tabs>
      <w:jc w:val="right"/>
      <w:rPr>
        <w:sz w:val="6"/>
        <w:szCs w:val="6"/>
      </w:rPr>
    </w:pPr>
    <w:r w:rsidRPr="002B1A92">
      <w:rPr>
        <w:rFonts w:ascii="Helvetica" w:hAnsi="Helvetica" w:cs="Helvetica"/>
        <w:noProof/>
        <w:color w:val="000000" w:themeColor="text1"/>
        <w:sz w:val="20"/>
        <w:szCs w:val="20"/>
      </w:rPr>
      <w:drawing>
        <wp:anchor distT="0" distB="0" distL="114300" distR="114300" simplePos="0" relativeHeight="251656192" behindDoc="0" locked="0" layoutInCell="1" hidden="0" allowOverlap="1" wp14:anchorId="5385CDA2" wp14:editId="4F2EAA19">
          <wp:simplePos x="0" y="0"/>
          <wp:positionH relativeFrom="column">
            <wp:posOffset>-7239</wp:posOffset>
          </wp:positionH>
          <wp:positionV relativeFrom="paragraph">
            <wp:posOffset>51434</wp:posOffset>
          </wp:positionV>
          <wp:extent cx="783852" cy="786765"/>
          <wp:effectExtent l="0" t="0" r="0" b="0"/>
          <wp:wrapNone/>
          <wp:docPr id="42871196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2"/>
                  <a:srcRect/>
                  <a:stretch>
                    <a:fillRect/>
                  </a:stretch>
                </pic:blipFill>
                <pic:spPr>
                  <a:xfrm>
                    <a:off x="0" y="0"/>
                    <a:ext cx="790213" cy="793150"/>
                  </a:xfrm>
                  <a:prstGeom prst="rect">
                    <a:avLst/>
                  </a:prstGeom>
                  <a:ln/>
                </pic:spPr>
              </pic:pic>
            </a:graphicData>
          </a:graphic>
          <wp14:sizeRelH relativeFrom="margin">
            <wp14:pctWidth>0</wp14:pctWidth>
          </wp14:sizeRelH>
          <wp14:sizeRelV relativeFrom="margin">
            <wp14:pctHeight>0</wp14:pctHeight>
          </wp14:sizeRelV>
        </wp:anchor>
      </w:drawing>
    </w:r>
  </w:p>
  <w:p w14:paraId="305A88BD" w14:textId="77777777" w:rsidR="00621A44" w:rsidRPr="00861425" w:rsidRDefault="00621A44" w:rsidP="00621A44">
    <w:pPr>
      <w:pBdr>
        <w:top w:val="nil"/>
        <w:left w:val="nil"/>
        <w:bottom w:val="nil"/>
        <w:right w:val="nil"/>
        <w:between w:val="nil"/>
      </w:pBdr>
      <w:tabs>
        <w:tab w:val="center" w:pos="4513"/>
        <w:tab w:val="right" w:pos="9026"/>
      </w:tabs>
      <w:spacing w:before="0" w:after="120" w:line="240" w:lineRule="auto"/>
      <w:ind w:left="1440"/>
      <w:jc w:val="left"/>
      <w:rPr>
        <w:rFonts w:ascii="KG Broken Vessels Sketch" w:eastAsia="Arial" w:hAnsi="KG Broken Vessels Sketch" w:cs="Leelawadee UI"/>
        <w:color w:val="B0105C"/>
        <w:sz w:val="22"/>
        <w:szCs w:val="22"/>
      </w:rPr>
    </w:pPr>
    <w:r>
      <w:rPr>
        <w:noProof/>
      </w:rPr>
      <w:drawing>
        <wp:anchor distT="0" distB="0" distL="114300" distR="114300" simplePos="0" relativeHeight="251657216" behindDoc="0" locked="0" layoutInCell="1" hidden="0" allowOverlap="1" wp14:anchorId="4C4070A6" wp14:editId="5F2E7BE6">
          <wp:simplePos x="0" y="0"/>
          <wp:positionH relativeFrom="column">
            <wp:posOffset>4952655</wp:posOffset>
          </wp:positionH>
          <wp:positionV relativeFrom="paragraph">
            <wp:posOffset>45720</wp:posOffset>
          </wp:positionV>
          <wp:extent cx="445273" cy="445273"/>
          <wp:effectExtent l="0" t="0" r="0" b="0"/>
          <wp:wrapNone/>
          <wp:docPr id="21292618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445273" cy="445273"/>
                  </a:xfrm>
                  <a:prstGeom prst="rect">
                    <a:avLst/>
                  </a:prstGeom>
                  <a:ln/>
                </pic:spPr>
              </pic:pic>
            </a:graphicData>
          </a:graphic>
          <wp14:sizeRelH relativeFrom="margin">
            <wp14:pctWidth>0</wp14:pctWidth>
          </wp14:sizeRelH>
          <wp14:sizeRelV relativeFrom="margin">
            <wp14:pctHeight>0</wp14:pctHeight>
          </wp14:sizeRelV>
        </wp:anchor>
      </w:drawing>
    </w:r>
    <w:hyperlink r:id="rId4">
      <w:r w:rsidRPr="00861425">
        <w:rPr>
          <w:rFonts w:ascii="KG Broken Vessels Sketch" w:eastAsia="Arial" w:hAnsi="KG Broken Vessels Sketch" w:cs="Leelawadee UI"/>
          <w:color w:val="B0105C"/>
          <w:sz w:val="26"/>
          <w:szCs w:val="26"/>
        </w:rPr>
        <w:t xml:space="preserve">Journal of Integrated </w:t>
      </w:r>
      <w:r w:rsidRPr="00861425">
        <w:rPr>
          <w:rFonts w:ascii="KG Broken Vessels Sketch" w:eastAsia="Arial" w:hAnsi="KG Broken Vessels Sketch" w:cs="Leelawadee UI"/>
          <w:color w:val="B0105C"/>
          <w:sz w:val="38"/>
          <w:szCs w:val="38"/>
        </w:rPr>
        <w:br/>
        <w:t>Elementary Education</w:t>
      </w:r>
    </w:hyperlink>
  </w:p>
  <w:p w14:paraId="663A0F4F" w14:textId="7F683461" w:rsidR="007C5D77" w:rsidRDefault="00621A44" w:rsidP="00621A44">
    <w:pPr>
      <w:pBdr>
        <w:top w:val="nil"/>
        <w:left w:val="nil"/>
        <w:bottom w:val="nil"/>
        <w:right w:val="nil"/>
        <w:between w:val="nil"/>
      </w:pBdr>
      <w:tabs>
        <w:tab w:val="center" w:pos="4513"/>
        <w:tab w:val="right" w:pos="9026"/>
      </w:tabs>
      <w:spacing w:before="0" w:after="0"/>
      <w:ind w:left="720"/>
      <w:jc w:val="center"/>
      <w:rPr>
        <w:rFonts w:ascii="Helvetica" w:hAnsi="Helvetica" w:cs="Helvetica"/>
        <w:b/>
        <w:color w:val="F79646" w:themeColor="accent6"/>
        <w:sz w:val="16"/>
        <w:szCs w:val="16"/>
      </w:rPr>
    </w:pPr>
    <w:r w:rsidRPr="00861425">
      <w:rPr>
        <w:rFonts w:ascii="Helvetica" w:eastAsia="Arial" w:hAnsi="Helvetica" w:cs="Helvetica"/>
        <w:bCs/>
        <w:sz w:val="16"/>
        <w:szCs w:val="16"/>
      </w:rPr>
      <w:t xml:space="preserve">eISSN </w:t>
    </w:r>
    <w:hyperlink r:id="rId5">
      <w:r w:rsidRPr="00861425">
        <w:rPr>
          <w:rFonts w:ascii="Helvetica" w:eastAsia="Arial" w:hAnsi="Helvetica" w:cs="Helvetica"/>
          <w:bCs/>
          <w:sz w:val="16"/>
          <w:szCs w:val="16"/>
        </w:rPr>
        <w:t>2776-1657</w:t>
      </w:r>
    </w:hyperlink>
    <w:r w:rsidRPr="00861425">
      <w:rPr>
        <w:rFonts w:ascii="Helvetica" w:hAnsi="Helvetica" w:cs="Helvetica"/>
        <w:bCs/>
        <w:sz w:val="16"/>
        <w:szCs w:val="16"/>
      </w:rPr>
      <w:t xml:space="preserve"> | pISSN </w:t>
    </w:r>
    <w:hyperlink r:id="rId6">
      <w:r w:rsidRPr="00861425">
        <w:rPr>
          <w:rFonts w:ascii="Helvetica" w:eastAsia="Arial" w:hAnsi="Helvetica" w:cs="Helvetica"/>
          <w:bCs/>
          <w:sz w:val="16"/>
          <w:szCs w:val="16"/>
        </w:rPr>
        <w:t>2828-223X</w:t>
      </w:r>
    </w:hyperlink>
    <w:r w:rsidRPr="00861425">
      <w:rPr>
        <w:rFonts w:ascii="Helvetica" w:hAnsi="Helvetica" w:cs="Helvetica"/>
        <w:bCs/>
        <w:sz w:val="16"/>
        <w:szCs w:val="16"/>
      </w:rPr>
      <w:t xml:space="preserve"> | Vol. 6 No. 1 (2026) | pp. 1-15 | </w:t>
    </w:r>
    <w:r w:rsidRPr="00861425">
      <w:rPr>
        <w:rFonts w:ascii="Helvetica" w:hAnsi="Helvetica" w:cs="Helvetica"/>
        <w:b/>
        <w:noProof/>
        <w:sz w:val="16"/>
        <w:szCs w:val="16"/>
      </w:rPr>
      <w:drawing>
        <wp:inline distT="0" distB="0" distL="0" distR="0" wp14:anchorId="15542077" wp14:editId="576E3D03">
          <wp:extent cx="99060" cy="99060"/>
          <wp:effectExtent l="0" t="0" r="0" b="0"/>
          <wp:docPr id="592678219" name="Graphic 8" descr="Unlock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8979477" name="Graphic 1168979477" descr="Unlock with solid fill"/>
                  <pic:cNvPicPr/>
                </pic:nvPicPr>
                <pic:blipFill>
                  <a:blip r:embed="rId7">
                    <a:extLst>
                      <a:ext uri="{96DAC541-7B7A-43D3-8B79-37D633B846F1}">
                        <asvg:svgBlip xmlns:asvg="http://schemas.microsoft.com/office/drawing/2016/SVG/main" r:embed="rId8"/>
                      </a:ext>
                    </a:extLst>
                  </a:blip>
                  <a:stretch>
                    <a:fillRect/>
                  </a:stretch>
                </pic:blipFill>
                <pic:spPr>
                  <a:xfrm flipH="1">
                    <a:off x="0" y="0"/>
                    <a:ext cx="122242" cy="122242"/>
                  </a:xfrm>
                  <a:prstGeom prst="rect">
                    <a:avLst/>
                  </a:prstGeom>
                </pic:spPr>
              </pic:pic>
            </a:graphicData>
          </a:graphic>
        </wp:inline>
      </w:drawing>
    </w:r>
    <w:r w:rsidRPr="00861425">
      <w:rPr>
        <w:rFonts w:ascii="Helvetica" w:hAnsi="Helvetica" w:cs="Helvetica"/>
        <w:b/>
        <w:color w:val="F79646" w:themeColor="accent6"/>
        <w:sz w:val="16"/>
        <w:szCs w:val="16"/>
      </w:rPr>
      <w:t>OPEN ACCESS</w:t>
    </w:r>
  </w:p>
  <w:p w14:paraId="4B423579" w14:textId="77777777" w:rsidR="00621A44" w:rsidRPr="00621A44" w:rsidRDefault="00621A44" w:rsidP="00621A44">
    <w:pPr>
      <w:pBdr>
        <w:top w:val="nil"/>
        <w:left w:val="nil"/>
        <w:bottom w:val="nil"/>
        <w:right w:val="nil"/>
        <w:between w:val="nil"/>
      </w:pBdr>
      <w:tabs>
        <w:tab w:val="center" w:pos="4513"/>
        <w:tab w:val="right" w:pos="9026"/>
      </w:tabs>
      <w:spacing w:before="0" w:after="0"/>
      <w:ind w:left="720"/>
      <w:jc w:val="center"/>
      <w:rPr>
        <w:rFonts w:ascii="Helvetica" w:eastAsia="Arial" w:hAnsi="Helvetica" w:cs="Helvetica"/>
        <w:bCs/>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83C24"/>
    <w:multiLevelType w:val="hybridMultilevel"/>
    <w:tmpl w:val="FE3E50B2"/>
    <w:lvl w:ilvl="0" w:tplc="152EFB00">
      <w:start w:val="1"/>
      <w:numFmt w:val="decimal"/>
      <w:lvlText w:val="%1."/>
      <w:lvlJc w:val="left"/>
      <w:pPr>
        <w:ind w:left="720" w:hanging="360"/>
      </w:pPr>
      <w:rPr>
        <w:rFonts w:hint="default"/>
        <w:i w:val="0"/>
        <w:iCs/>
        <w:color w:val="003399"/>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414125DC"/>
    <w:multiLevelType w:val="multilevel"/>
    <w:tmpl w:val="94842456"/>
    <w:lvl w:ilvl="0">
      <w:start w:val="1"/>
      <w:numFmt w:val="decimal"/>
      <w:lvlText w:val="3.%1"/>
      <w:lvlJc w:val="left"/>
      <w:pPr>
        <w:ind w:left="720" w:hanging="360"/>
      </w:pPr>
      <w:rPr>
        <w:rFonts w:hint="default"/>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4"/>
      <w:lvlJc w:val="left"/>
      <w:pPr>
        <w:ind w:left="2880" w:hanging="360"/>
      </w:pPr>
      <w:rPr>
        <w:rFonts w:hint="default"/>
        <w:b/>
        <w:bCs/>
      </w:r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755F7D67"/>
    <w:multiLevelType w:val="multilevel"/>
    <w:tmpl w:val="5D7A8774"/>
    <w:lvl w:ilvl="0">
      <w:start w:val="1"/>
      <w:numFmt w:val="decimal"/>
      <w:pStyle w:val="Penomorandidalamisi"/>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810125153">
    <w:abstractNumId w:val="1"/>
  </w:num>
  <w:num w:numId="2" w16cid:durableId="1945769137">
    <w:abstractNumId w:val="2"/>
  </w:num>
  <w:num w:numId="3" w16cid:durableId="221719479">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viewersuper@outlook.com">
    <w15:presenceInfo w15:providerId="Windows Live" w15:userId="6514db126bb6096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1670"/>
    <w:rsid w:val="00004027"/>
    <w:rsid w:val="0001470C"/>
    <w:rsid w:val="000459DC"/>
    <w:rsid w:val="000665D4"/>
    <w:rsid w:val="00077FC3"/>
    <w:rsid w:val="0009147A"/>
    <w:rsid w:val="000C2EB5"/>
    <w:rsid w:val="000C4E10"/>
    <w:rsid w:val="000D44A9"/>
    <w:rsid w:val="000D6773"/>
    <w:rsid w:val="000F46D7"/>
    <w:rsid w:val="00110028"/>
    <w:rsid w:val="0013235A"/>
    <w:rsid w:val="0014499B"/>
    <w:rsid w:val="0016304D"/>
    <w:rsid w:val="00164D93"/>
    <w:rsid w:val="00175595"/>
    <w:rsid w:val="00181CF5"/>
    <w:rsid w:val="001B6380"/>
    <w:rsid w:val="001C096B"/>
    <w:rsid w:val="001D26B0"/>
    <w:rsid w:val="00205134"/>
    <w:rsid w:val="00205462"/>
    <w:rsid w:val="00211359"/>
    <w:rsid w:val="0021198A"/>
    <w:rsid w:val="0021444D"/>
    <w:rsid w:val="00226998"/>
    <w:rsid w:val="00233B9F"/>
    <w:rsid w:val="002349BE"/>
    <w:rsid w:val="0023772E"/>
    <w:rsid w:val="00241376"/>
    <w:rsid w:val="00247BFA"/>
    <w:rsid w:val="00251107"/>
    <w:rsid w:val="00263DA7"/>
    <w:rsid w:val="002769DD"/>
    <w:rsid w:val="002771E2"/>
    <w:rsid w:val="0028790C"/>
    <w:rsid w:val="0029048B"/>
    <w:rsid w:val="00290F71"/>
    <w:rsid w:val="002B1A92"/>
    <w:rsid w:val="002B5197"/>
    <w:rsid w:val="002B6BE8"/>
    <w:rsid w:val="002C2EE6"/>
    <w:rsid w:val="002D2404"/>
    <w:rsid w:val="00303DA6"/>
    <w:rsid w:val="003201B0"/>
    <w:rsid w:val="00326BC6"/>
    <w:rsid w:val="00340F1B"/>
    <w:rsid w:val="003531A6"/>
    <w:rsid w:val="00360851"/>
    <w:rsid w:val="00367BDD"/>
    <w:rsid w:val="00385D80"/>
    <w:rsid w:val="00387D98"/>
    <w:rsid w:val="003933EC"/>
    <w:rsid w:val="003A6398"/>
    <w:rsid w:val="003C7050"/>
    <w:rsid w:val="003D49B2"/>
    <w:rsid w:val="003E67FD"/>
    <w:rsid w:val="00415BB8"/>
    <w:rsid w:val="00436347"/>
    <w:rsid w:val="00436519"/>
    <w:rsid w:val="004431D9"/>
    <w:rsid w:val="00443B55"/>
    <w:rsid w:val="00452207"/>
    <w:rsid w:val="00452239"/>
    <w:rsid w:val="00454B29"/>
    <w:rsid w:val="00463DCB"/>
    <w:rsid w:val="0047614E"/>
    <w:rsid w:val="00486311"/>
    <w:rsid w:val="004A199C"/>
    <w:rsid w:val="004A4A90"/>
    <w:rsid w:val="004A5E53"/>
    <w:rsid w:val="004C3791"/>
    <w:rsid w:val="004C72AA"/>
    <w:rsid w:val="004E0730"/>
    <w:rsid w:val="004E1D1A"/>
    <w:rsid w:val="004F348C"/>
    <w:rsid w:val="00504524"/>
    <w:rsid w:val="005147B5"/>
    <w:rsid w:val="005604DA"/>
    <w:rsid w:val="0056346F"/>
    <w:rsid w:val="005666E5"/>
    <w:rsid w:val="00593F84"/>
    <w:rsid w:val="00595399"/>
    <w:rsid w:val="005A343B"/>
    <w:rsid w:val="005C5538"/>
    <w:rsid w:val="006065F7"/>
    <w:rsid w:val="0060666C"/>
    <w:rsid w:val="0061765C"/>
    <w:rsid w:val="00617ECE"/>
    <w:rsid w:val="00621A44"/>
    <w:rsid w:val="00621CD2"/>
    <w:rsid w:val="00621EF1"/>
    <w:rsid w:val="006220DA"/>
    <w:rsid w:val="00623AD5"/>
    <w:rsid w:val="00631C97"/>
    <w:rsid w:val="00640035"/>
    <w:rsid w:val="00640DFA"/>
    <w:rsid w:val="00667F86"/>
    <w:rsid w:val="00670392"/>
    <w:rsid w:val="006B0E4E"/>
    <w:rsid w:val="006B2279"/>
    <w:rsid w:val="006C0258"/>
    <w:rsid w:val="00701407"/>
    <w:rsid w:val="00712495"/>
    <w:rsid w:val="007334F8"/>
    <w:rsid w:val="00733ADD"/>
    <w:rsid w:val="0073792E"/>
    <w:rsid w:val="00741DE4"/>
    <w:rsid w:val="00745F4E"/>
    <w:rsid w:val="0074778A"/>
    <w:rsid w:val="00753C6C"/>
    <w:rsid w:val="00760F55"/>
    <w:rsid w:val="00762CF4"/>
    <w:rsid w:val="00767C95"/>
    <w:rsid w:val="00772BEC"/>
    <w:rsid w:val="007826B5"/>
    <w:rsid w:val="007917F0"/>
    <w:rsid w:val="007959C7"/>
    <w:rsid w:val="007A1283"/>
    <w:rsid w:val="007A31A9"/>
    <w:rsid w:val="007C00B0"/>
    <w:rsid w:val="007C5D77"/>
    <w:rsid w:val="007C652A"/>
    <w:rsid w:val="007D1588"/>
    <w:rsid w:val="007D5B0D"/>
    <w:rsid w:val="007F721C"/>
    <w:rsid w:val="008043F0"/>
    <w:rsid w:val="00815D98"/>
    <w:rsid w:val="00821CB1"/>
    <w:rsid w:val="00840A59"/>
    <w:rsid w:val="00841E83"/>
    <w:rsid w:val="00842AC2"/>
    <w:rsid w:val="008507EE"/>
    <w:rsid w:val="00860A2C"/>
    <w:rsid w:val="00862EE6"/>
    <w:rsid w:val="008705B2"/>
    <w:rsid w:val="008A7F45"/>
    <w:rsid w:val="008B043C"/>
    <w:rsid w:val="008D2AD7"/>
    <w:rsid w:val="008D2D6D"/>
    <w:rsid w:val="0092371D"/>
    <w:rsid w:val="00944DDA"/>
    <w:rsid w:val="00980C5E"/>
    <w:rsid w:val="00986E13"/>
    <w:rsid w:val="009926C6"/>
    <w:rsid w:val="00995934"/>
    <w:rsid w:val="009B4AB2"/>
    <w:rsid w:val="009B6112"/>
    <w:rsid w:val="009C0097"/>
    <w:rsid w:val="009F140E"/>
    <w:rsid w:val="009F7484"/>
    <w:rsid w:val="00A0121A"/>
    <w:rsid w:val="00A03E86"/>
    <w:rsid w:val="00A0490F"/>
    <w:rsid w:val="00A1639A"/>
    <w:rsid w:val="00A17ED8"/>
    <w:rsid w:val="00A21EA0"/>
    <w:rsid w:val="00A3046F"/>
    <w:rsid w:val="00A34D7B"/>
    <w:rsid w:val="00A469D8"/>
    <w:rsid w:val="00A72F09"/>
    <w:rsid w:val="00A85178"/>
    <w:rsid w:val="00A851B6"/>
    <w:rsid w:val="00A935BE"/>
    <w:rsid w:val="00AA47E5"/>
    <w:rsid w:val="00AB688F"/>
    <w:rsid w:val="00AE25DE"/>
    <w:rsid w:val="00AE4C4F"/>
    <w:rsid w:val="00AF1096"/>
    <w:rsid w:val="00AF1305"/>
    <w:rsid w:val="00AF16C9"/>
    <w:rsid w:val="00AF1F93"/>
    <w:rsid w:val="00B02579"/>
    <w:rsid w:val="00B12C72"/>
    <w:rsid w:val="00B25C31"/>
    <w:rsid w:val="00B26A4E"/>
    <w:rsid w:val="00B650F0"/>
    <w:rsid w:val="00B66AB7"/>
    <w:rsid w:val="00B745FF"/>
    <w:rsid w:val="00B93110"/>
    <w:rsid w:val="00BA5316"/>
    <w:rsid w:val="00BB4140"/>
    <w:rsid w:val="00BB4827"/>
    <w:rsid w:val="00BB5B30"/>
    <w:rsid w:val="00BB6C5D"/>
    <w:rsid w:val="00BD0CD7"/>
    <w:rsid w:val="00BD4019"/>
    <w:rsid w:val="00BD5CD7"/>
    <w:rsid w:val="00BF1612"/>
    <w:rsid w:val="00C012F5"/>
    <w:rsid w:val="00C17B30"/>
    <w:rsid w:val="00C24578"/>
    <w:rsid w:val="00C249F6"/>
    <w:rsid w:val="00C24DCB"/>
    <w:rsid w:val="00C40746"/>
    <w:rsid w:val="00C65306"/>
    <w:rsid w:val="00C679AC"/>
    <w:rsid w:val="00C81670"/>
    <w:rsid w:val="00C83234"/>
    <w:rsid w:val="00CA3C09"/>
    <w:rsid w:val="00CB0148"/>
    <w:rsid w:val="00CD7A11"/>
    <w:rsid w:val="00D03805"/>
    <w:rsid w:val="00D223A4"/>
    <w:rsid w:val="00D51A48"/>
    <w:rsid w:val="00D52033"/>
    <w:rsid w:val="00D54832"/>
    <w:rsid w:val="00D57865"/>
    <w:rsid w:val="00D61FC9"/>
    <w:rsid w:val="00D6733F"/>
    <w:rsid w:val="00D75EB9"/>
    <w:rsid w:val="00D805D9"/>
    <w:rsid w:val="00D85986"/>
    <w:rsid w:val="00D866BD"/>
    <w:rsid w:val="00D93ACE"/>
    <w:rsid w:val="00D96437"/>
    <w:rsid w:val="00DA54A6"/>
    <w:rsid w:val="00DB1E11"/>
    <w:rsid w:val="00DB5B2C"/>
    <w:rsid w:val="00DC562C"/>
    <w:rsid w:val="00DD5DC3"/>
    <w:rsid w:val="00DD70BE"/>
    <w:rsid w:val="00DE07AD"/>
    <w:rsid w:val="00E10386"/>
    <w:rsid w:val="00E13CCB"/>
    <w:rsid w:val="00E216A3"/>
    <w:rsid w:val="00E34079"/>
    <w:rsid w:val="00E42D22"/>
    <w:rsid w:val="00E56071"/>
    <w:rsid w:val="00E563CF"/>
    <w:rsid w:val="00E570A0"/>
    <w:rsid w:val="00E63B44"/>
    <w:rsid w:val="00E66A22"/>
    <w:rsid w:val="00E70C76"/>
    <w:rsid w:val="00E77781"/>
    <w:rsid w:val="00E810D0"/>
    <w:rsid w:val="00E8729D"/>
    <w:rsid w:val="00E93FA0"/>
    <w:rsid w:val="00EB27D1"/>
    <w:rsid w:val="00EC33C9"/>
    <w:rsid w:val="00EC3E65"/>
    <w:rsid w:val="00ED3AF3"/>
    <w:rsid w:val="00EE7063"/>
    <w:rsid w:val="00F02AC3"/>
    <w:rsid w:val="00F10689"/>
    <w:rsid w:val="00F12046"/>
    <w:rsid w:val="00F2622F"/>
    <w:rsid w:val="00F27796"/>
    <w:rsid w:val="00F42313"/>
    <w:rsid w:val="00F52492"/>
    <w:rsid w:val="00F665F6"/>
    <w:rsid w:val="00F71AB6"/>
    <w:rsid w:val="00F84DEA"/>
    <w:rsid w:val="00FB03D1"/>
    <w:rsid w:val="00FB09D8"/>
    <w:rsid w:val="00FB233C"/>
    <w:rsid w:val="00FB5BDD"/>
    <w:rsid w:val="00FD2C44"/>
    <w:rsid w:val="00FE2015"/>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E00117"/>
  <w15:docId w15:val="{FAB2987D-7B8B-4B92-9762-ED4B56D48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4"/>
        <w:szCs w:val="24"/>
        <w:lang w:val="en-US" w:eastAsia="id-ID" w:bidi="ar-SA"/>
      </w:rPr>
    </w:rPrDefault>
    <w:pPrDefault>
      <w:pPr>
        <w:spacing w:before="60" w:after="6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bstrak Indonesia"/>
    <w:qFormat/>
    <w:rsid w:val="00D52093"/>
    <w:rPr>
      <w:rFonts w:asciiTheme="majorHAnsi" w:hAnsiTheme="majorHAnsi" w:cs="Times New Roma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7F674F"/>
    <w:rPr>
      <w:sz w:val="16"/>
      <w:szCs w:val="16"/>
    </w:rPr>
  </w:style>
  <w:style w:type="paragraph" w:styleId="CommentText">
    <w:name w:val="annotation text"/>
    <w:basedOn w:val="Normal"/>
    <w:link w:val="CommentTextChar"/>
    <w:uiPriority w:val="99"/>
    <w:unhideWhenUsed/>
    <w:rsid w:val="007F674F"/>
    <w:rPr>
      <w:sz w:val="20"/>
      <w:szCs w:val="20"/>
    </w:rPr>
  </w:style>
  <w:style w:type="character" w:customStyle="1" w:styleId="CommentTextChar">
    <w:name w:val="Comment Text Char"/>
    <w:basedOn w:val="DefaultParagraphFont"/>
    <w:link w:val="CommentText"/>
    <w:uiPriority w:val="99"/>
    <w:rsid w:val="007F674F"/>
    <w:rPr>
      <w:rFonts w:ascii="Times New Roman" w:hAnsi="Times New Roman"/>
      <w:sz w:val="20"/>
      <w:szCs w:val="20"/>
      <w:lang w:val="en-GB"/>
    </w:rPr>
  </w:style>
  <w:style w:type="paragraph" w:styleId="CommentSubject">
    <w:name w:val="annotation subject"/>
    <w:basedOn w:val="CommentText"/>
    <w:next w:val="CommentText"/>
    <w:link w:val="CommentSubjectChar"/>
    <w:uiPriority w:val="99"/>
    <w:semiHidden/>
    <w:unhideWhenUsed/>
    <w:rsid w:val="007F674F"/>
    <w:rPr>
      <w:b/>
      <w:bCs/>
    </w:rPr>
  </w:style>
  <w:style w:type="character" w:customStyle="1" w:styleId="CommentSubjectChar">
    <w:name w:val="Comment Subject Char"/>
    <w:basedOn w:val="CommentTextChar"/>
    <w:link w:val="CommentSubject"/>
    <w:uiPriority w:val="99"/>
    <w:semiHidden/>
    <w:rsid w:val="007F674F"/>
    <w:rPr>
      <w:rFonts w:ascii="Times New Roman" w:hAnsi="Times New Roman"/>
      <w:b/>
      <w:bCs/>
      <w:sz w:val="20"/>
      <w:szCs w:val="20"/>
      <w:lang w:val="en-GB"/>
    </w:rPr>
  </w:style>
  <w:style w:type="paragraph" w:styleId="BalloonText">
    <w:name w:val="Balloon Text"/>
    <w:basedOn w:val="Normal"/>
    <w:link w:val="BalloonTextChar"/>
    <w:uiPriority w:val="99"/>
    <w:semiHidden/>
    <w:unhideWhenUsed/>
    <w:rsid w:val="007F674F"/>
    <w:rPr>
      <w:rFonts w:ascii="Tahoma" w:hAnsi="Tahoma" w:cs="Tahoma"/>
      <w:sz w:val="16"/>
      <w:szCs w:val="16"/>
    </w:rPr>
  </w:style>
  <w:style w:type="character" w:customStyle="1" w:styleId="BalloonTextChar">
    <w:name w:val="Balloon Text Char"/>
    <w:basedOn w:val="DefaultParagraphFont"/>
    <w:link w:val="BalloonText"/>
    <w:uiPriority w:val="99"/>
    <w:semiHidden/>
    <w:rsid w:val="007F674F"/>
    <w:rPr>
      <w:rFonts w:ascii="Tahoma" w:hAnsi="Tahoma" w:cs="Tahoma"/>
      <w:sz w:val="16"/>
      <w:szCs w:val="16"/>
      <w:lang w:val="en-GB"/>
    </w:rPr>
  </w:style>
  <w:style w:type="paragraph" w:styleId="Header">
    <w:name w:val="header"/>
    <w:aliases w:val="page-number"/>
    <w:basedOn w:val="Normal"/>
    <w:link w:val="HeaderChar"/>
    <w:uiPriority w:val="99"/>
    <w:unhideWhenUsed/>
    <w:rsid w:val="007F674F"/>
    <w:pPr>
      <w:tabs>
        <w:tab w:val="center" w:pos="4513"/>
        <w:tab w:val="right" w:pos="9026"/>
      </w:tabs>
    </w:pPr>
  </w:style>
  <w:style w:type="character" w:customStyle="1" w:styleId="HeaderChar">
    <w:name w:val="Header Char"/>
    <w:aliases w:val="page-number Char"/>
    <w:basedOn w:val="DefaultParagraphFont"/>
    <w:link w:val="Header"/>
    <w:uiPriority w:val="99"/>
    <w:rsid w:val="007F674F"/>
    <w:rPr>
      <w:rFonts w:ascii="Times New Roman" w:hAnsi="Times New Roman"/>
      <w:sz w:val="24"/>
      <w:lang w:val="en-GB"/>
    </w:rPr>
  </w:style>
  <w:style w:type="paragraph" w:styleId="Footer">
    <w:name w:val="footer"/>
    <w:basedOn w:val="Normal"/>
    <w:link w:val="FooterChar"/>
    <w:uiPriority w:val="99"/>
    <w:unhideWhenUsed/>
    <w:rsid w:val="007F674F"/>
    <w:pPr>
      <w:tabs>
        <w:tab w:val="center" w:pos="4513"/>
        <w:tab w:val="right" w:pos="9026"/>
      </w:tabs>
    </w:pPr>
  </w:style>
  <w:style w:type="character" w:customStyle="1" w:styleId="FooterChar">
    <w:name w:val="Footer Char"/>
    <w:basedOn w:val="DefaultParagraphFont"/>
    <w:link w:val="Footer"/>
    <w:uiPriority w:val="99"/>
    <w:rsid w:val="007F674F"/>
    <w:rPr>
      <w:rFonts w:ascii="Times New Roman" w:hAnsi="Times New Roman"/>
      <w:sz w:val="24"/>
      <w:lang w:val="en-GB"/>
    </w:rPr>
  </w:style>
  <w:style w:type="paragraph" w:customStyle="1" w:styleId="JudulTabel">
    <w:name w:val="Judul Tabel"/>
    <w:basedOn w:val="Normal"/>
    <w:qFormat/>
    <w:rsid w:val="000A1255"/>
    <w:pPr>
      <w:spacing w:before="240" w:after="120"/>
      <w:jc w:val="left"/>
    </w:pPr>
    <w:rPr>
      <w:rFonts w:cs="Calibri"/>
      <w:b/>
      <w:bCs/>
    </w:rPr>
  </w:style>
  <w:style w:type="paragraph" w:styleId="NormalWeb">
    <w:name w:val="Normal (Web)"/>
    <w:basedOn w:val="Normal"/>
    <w:uiPriority w:val="99"/>
    <w:semiHidden/>
    <w:unhideWhenUsed/>
    <w:rsid w:val="007F674F"/>
    <w:pPr>
      <w:spacing w:before="100" w:beforeAutospacing="1" w:after="100" w:afterAutospacing="1"/>
    </w:pPr>
  </w:style>
  <w:style w:type="character" w:styleId="Emphasis">
    <w:name w:val="Emphasis"/>
    <w:basedOn w:val="DefaultParagraphFont"/>
    <w:uiPriority w:val="20"/>
    <w:qFormat/>
    <w:rsid w:val="007F674F"/>
    <w:rPr>
      <w:i/>
      <w:iCs/>
    </w:rPr>
  </w:style>
  <w:style w:type="character" w:styleId="Hyperlink">
    <w:name w:val="Hyperlink"/>
    <w:basedOn w:val="DefaultParagraphFont"/>
    <w:uiPriority w:val="99"/>
    <w:unhideWhenUsed/>
    <w:rsid w:val="007F674F"/>
    <w:rPr>
      <w:color w:val="0000FF"/>
      <w:u w:val="single"/>
    </w:rPr>
  </w:style>
  <w:style w:type="paragraph" w:customStyle="1" w:styleId="KataKunci">
    <w:name w:val="Kata Kunci"/>
    <w:basedOn w:val="Normal"/>
    <w:link w:val="KataKunciChar"/>
    <w:qFormat/>
    <w:rsid w:val="00701B40"/>
    <w:pPr>
      <w:widowControl w:val="0"/>
      <w:autoSpaceDE w:val="0"/>
      <w:autoSpaceDN w:val="0"/>
      <w:adjustRightInd w:val="0"/>
    </w:pPr>
    <w:rPr>
      <w:b/>
      <w:bCs/>
      <w:i/>
      <w:iCs/>
      <w:lang w:val="id-ID"/>
    </w:rPr>
  </w:style>
  <w:style w:type="paragraph" w:customStyle="1" w:styleId="Penulis">
    <w:name w:val="Penulis"/>
    <w:basedOn w:val="Normal"/>
    <w:link w:val="PenulisChar"/>
    <w:qFormat/>
    <w:rsid w:val="00A505E5"/>
    <w:pPr>
      <w:widowControl w:val="0"/>
      <w:autoSpaceDE w:val="0"/>
      <w:autoSpaceDN w:val="0"/>
      <w:adjustRightInd w:val="0"/>
      <w:jc w:val="left"/>
    </w:pPr>
    <w:rPr>
      <w:b/>
      <w:bCs/>
      <w:spacing w:val="2"/>
      <w:lang w:val="id-ID"/>
    </w:rPr>
  </w:style>
  <w:style w:type="character" w:customStyle="1" w:styleId="KataKunciChar">
    <w:name w:val="Kata Kunci Char"/>
    <w:basedOn w:val="DefaultParagraphFont"/>
    <w:link w:val="KataKunci"/>
    <w:rsid w:val="00701B40"/>
    <w:rPr>
      <w:rFonts w:asciiTheme="majorHAnsi" w:hAnsiTheme="majorHAnsi" w:cs="Times New Roman"/>
      <w:b/>
      <w:bCs/>
      <w:i/>
      <w:iCs/>
      <w:sz w:val="24"/>
    </w:rPr>
  </w:style>
  <w:style w:type="paragraph" w:customStyle="1" w:styleId="JudulIndonesia">
    <w:name w:val="Judul Indonesia"/>
    <w:basedOn w:val="Normal"/>
    <w:link w:val="JudulIndonesiaChar"/>
    <w:qFormat/>
    <w:rsid w:val="00DA3E6B"/>
    <w:pPr>
      <w:widowControl w:val="0"/>
      <w:autoSpaceDE w:val="0"/>
      <w:autoSpaceDN w:val="0"/>
      <w:adjustRightInd w:val="0"/>
      <w:spacing w:after="120"/>
      <w:jc w:val="left"/>
      <w:outlineLvl w:val="0"/>
    </w:pPr>
    <w:rPr>
      <w:b/>
      <w:bCs/>
      <w:color w:val="008080"/>
      <w:spacing w:val="-5"/>
      <w:sz w:val="28"/>
      <w:szCs w:val="26"/>
      <w:lang w:val="id-ID"/>
    </w:rPr>
  </w:style>
  <w:style w:type="character" w:customStyle="1" w:styleId="PenulisChar">
    <w:name w:val="Penulis Char"/>
    <w:basedOn w:val="DefaultParagraphFont"/>
    <w:link w:val="Penulis"/>
    <w:rsid w:val="00A505E5"/>
    <w:rPr>
      <w:rFonts w:asciiTheme="majorHAnsi" w:hAnsiTheme="majorHAnsi" w:cs="Times New Roman"/>
      <w:b/>
      <w:bCs/>
      <w:spacing w:val="2"/>
      <w:sz w:val="24"/>
      <w:szCs w:val="24"/>
    </w:rPr>
  </w:style>
  <w:style w:type="paragraph" w:customStyle="1" w:styleId="Referensi">
    <w:name w:val="Referensi"/>
    <w:basedOn w:val="Normal"/>
    <w:link w:val="ReferensiChar"/>
    <w:qFormat/>
    <w:rsid w:val="005A7860"/>
    <w:pPr>
      <w:widowControl w:val="0"/>
      <w:autoSpaceDE w:val="0"/>
      <w:autoSpaceDN w:val="0"/>
      <w:adjustRightInd w:val="0"/>
      <w:ind w:left="567" w:right="-40" w:hanging="567"/>
    </w:pPr>
    <w:rPr>
      <w:spacing w:val="-1"/>
      <w:shd w:val="clear" w:color="auto" w:fill="FFFFFF"/>
    </w:rPr>
  </w:style>
  <w:style w:type="character" w:customStyle="1" w:styleId="JudulIndonesiaChar">
    <w:name w:val="Judul Indonesia Char"/>
    <w:basedOn w:val="DefaultParagraphFont"/>
    <w:link w:val="JudulIndonesia"/>
    <w:rsid w:val="00DA3E6B"/>
    <w:rPr>
      <w:rFonts w:asciiTheme="majorHAnsi" w:hAnsiTheme="majorHAnsi" w:cs="Times New Roman"/>
      <w:b/>
      <w:bCs/>
      <w:color w:val="008080"/>
      <w:spacing w:val="-5"/>
      <w:sz w:val="28"/>
      <w:szCs w:val="26"/>
    </w:rPr>
  </w:style>
  <w:style w:type="paragraph" w:customStyle="1" w:styleId="CPQuotes">
    <w:name w:val="CP_Quotes"/>
    <w:basedOn w:val="Normal"/>
    <w:link w:val="CPQuotesChar"/>
    <w:rsid w:val="007F674F"/>
    <w:pPr>
      <w:widowControl w:val="0"/>
      <w:autoSpaceDE w:val="0"/>
      <w:autoSpaceDN w:val="0"/>
      <w:adjustRightInd w:val="0"/>
      <w:spacing w:before="32"/>
    </w:pPr>
  </w:style>
  <w:style w:type="character" w:customStyle="1" w:styleId="ReferensiChar">
    <w:name w:val="Referensi Char"/>
    <w:basedOn w:val="DefaultParagraphFont"/>
    <w:link w:val="Referensi"/>
    <w:rsid w:val="005A7860"/>
    <w:rPr>
      <w:rFonts w:asciiTheme="majorHAnsi" w:hAnsiTheme="majorHAnsi" w:cs="Times New Roman"/>
      <w:spacing w:val="-1"/>
      <w:sz w:val="24"/>
      <w:lang w:val="en-US"/>
    </w:rPr>
  </w:style>
  <w:style w:type="character" w:customStyle="1" w:styleId="CPQuotesChar">
    <w:name w:val="CP_Quotes Char"/>
    <w:basedOn w:val="DefaultParagraphFont"/>
    <w:link w:val="CPQuotes"/>
    <w:rsid w:val="007F674F"/>
    <w:rPr>
      <w:rFonts w:ascii="Times New Roman" w:hAnsi="Times New Roman" w:cs="Times New Roman"/>
      <w:sz w:val="24"/>
      <w:lang w:val="en-GB"/>
    </w:rPr>
  </w:style>
  <w:style w:type="paragraph" w:customStyle="1" w:styleId="EndNoteBibliographyTitle">
    <w:name w:val="EndNote Bibliography Title"/>
    <w:basedOn w:val="Normal"/>
    <w:link w:val="EndNoteBibliographyTitleChar"/>
    <w:rsid w:val="007F674F"/>
    <w:pPr>
      <w:jc w:val="center"/>
    </w:pPr>
    <w:rPr>
      <w:noProof/>
    </w:rPr>
  </w:style>
  <w:style w:type="character" w:customStyle="1" w:styleId="EndNoteBibliographyTitleChar">
    <w:name w:val="EndNote Bibliography Title Char"/>
    <w:basedOn w:val="DefaultParagraphFont"/>
    <w:link w:val="EndNoteBibliographyTitle"/>
    <w:rsid w:val="007F674F"/>
    <w:rPr>
      <w:rFonts w:ascii="Times New Roman" w:hAnsi="Times New Roman" w:cs="Times New Roman"/>
      <w:noProof/>
      <w:sz w:val="24"/>
      <w:lang w:val="en-US"/>
    </w:rPr>
  </w:style>
  <w:style w:type="paragraph" w:customStyle="1" w:styleId="EndNoteBibliography">
    <w:name w:val="EndNote Bibliography"/>
    <w:basedOn w:val="Normal"/>
    <w:link w:val="EndNoteBibliographyChar"/>
    <w:rsid w:val="007F674F"/>
    <w:rPr>
      <w:noProof/>
    </w:rPr>
  </w:style>
  <w:style w:type="character" w:customStyle="1" w:styleId="EndNoteBibliographyChar">
    <w:name w:val="EndNote Bibliography Char"/>
    <w:basedOn w:val="DefaultParagraphFont"/>
    <w:link w:val="EndNoteBibliography"/>
    <w:rsid w:val="007F674F"/>
    <w:rPr>
      <w:rFonts w:ascii="Times New Roman" w:hAnsi="Times New Roman" w:cs="Times New Roman"/>
      <w:noProof/>
      <w:sz w:val="24"/>
      <w:lang w:val="en-US"/>
    </w:rPr>
  </w:style>
  <w:style w:type="paragraph" w:customStyle="1" w:styleId="hangingindent">
    <w:name w:val="hangingindent"/>
    <w:basedOn w:val="Normal"/>
    <w:rsid w:val="007F674F"/>
    <w:pPr>
      <w:spacing w:before="100" w:beforeAutospacing="1" w:after="100" w:afterAutospacing="1"/>
      <w:jc w:val="left"/>
    </w:pPr>
    <w:rPr>
      <w:rFonts w:eastAsia="Times New Roman"/>
      <w:lang w:val="id-ID"/>
    </w:rPr>
  </w:style>
  <w:style w:type="table" w:styleId="TableGrid">
    <w:name w:val="Table Grid"/>
    <w:basedOn w:val="TableNormal"/>
    <w:uiPriority w:val="59"/>
    <w:rsid w:val="003275AE"/>
    <w:pPr>
      <w:spacing w:after="0" w:line="240" w:lineRule="auto"/>
    </w:pPr>
    <w:rPr>
      <w:rFonts w:ascii="Times New Roman" w:eastAsia="SimSun" w:hAnsi="Times New Roman" w:cs="Times New Roman"/>
      <w:sz w:val="20"/>
      <w:szCs w:val="20"/>
      <w:lang w:val="en-IN" w:eastAsia="en-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410033"/>
    <w:rPr>
      <w:color w:val="605E5C"/>
      <w:shd w:val="clear" w:color="auto" w:fill="E1DFDD"/>
    </w:rPr>
  </w:style>
  <w:style w:type="paragraph" w:customStyle="1" w:styleId="Isi">
    <w:name w:val="Isi"/>
    <w:basedOn w:val="Normal"/>
    <w:link w:val="IsiChar"/>
    <w:qFormat/>
    <w:rsid w:val="00701B40"/>
    <w:pPr>
      <w:ind w:firstLine="567"/>
    </w:pPr>
    <w:rPr>
      <w:lang w:val="id-ID"/>
    </w:rPr>
  </w:style>
  <w:style w:type="paragraph" w:customStyle="1" w:styleId="JudulGambar">
    <w:name w:val="Judul Gambar"/>
    <w:basedOn w:val="Normal"/>
    <w:link w:val="JudulGambarChar"/>
    <w:rsid w:val="002745D2"/>
    <w:pPr>
      <w:spacing w:before="240" w:after="120"/>
      <w:jc w:val="left"/>
    </w:pPr>
    <w:rPr>
      <w:lang w:val="id-ID"/>
    </w:rPr>
  </w:style>
  <w:style w:type="character" w:customStyle="1" w:styleId="IsiChar">
    <w:name w:val="Isi Char"/>
    <w:basedOn w:val="DefaultParagraphFont"/>
    <w:link w:val="Isi"/>
    <w:rsid w:val="00701B40"/>
    <w:rPr>
      <w:rFonts w:asciiTheme="majorHAnsi" w:hAnsiTheme="majorHAnsi" w:cs="Times New Roman"/>
      <w:sz w:val="24"/>
    </w:rPr>
  </w:style>
  <w:style w:type="paragraph" w:customStyle="1" w:styleId="KutipanLangsung">
    <w:name w:val="Kutipan Langsung"/>
    <w:basedOn w:val="Isi"/>
    <w:link w:val="KutipanLangsungChar"/>
    <w:qFormat/>
    <w:rsid w:val="00DA3E6B"/>
    <w:pPr>
      <w:ind w:left="567" w:firstLine="0"/>
    </w:pPr>
  </w:style>
  <w:style w:type="character" w:customStyle="1" w:styleId="JudulGambarChar">
    <w:name w:val="Judul Gambar Char"/>
    <w:basedOn w:val="DefaultParagraphFont"/>
    <w:link w:val="JudulGambar"/>
    <w:rsid w:val="002745D2"/>
    <w:rPr>
      <w:rFonts w:asciiTheme="majorHAnsi" w:hAnsiTheme="majorHAnsi" w:cs="Times New Roman"/>
      <w:sz w:val="24"/>
    </w:rPr>
  </w:style>
  <w:style w:type="paragraph" w:customStyle="1" w:styleId="FooterGanjil">
    <w:name w:val="Footer Ganjil"/>
    <w:basedOn w:val="Footer"/>
    <w:link w:val="FooterGanjilChar"/>
    <w:qFormat/>
    <w:rsid w:val="00657498"/>
    <w:pPr>
      <w:jc w:val="right"/>
    </w:pPr>
    <w:rPr>
      <w:noProof/>
      <w:sz w:val="20"/>
      <w:szCs w:val="18"/>
    </w:rPr>
  </w:style>
  <w:style w:type="character" w:customStyle="1" w:styleId="KutipanLangsungChar">
    <w:name w:val="Kutipan Langsung Char"/>
    <w:basedOn w:val="IsiChar"/>
    <w:link w:val="KutipanLangsung"/>
    <w:rsid w:val="00DA3E6B"/>
    <w:rPr>
      <w:rFonts w:asciiTheme="majorHAnsi" w:hAnsiTheme="majorHAnsi" w:cs="Times New Roman"/>
      <w:sz w:val="24"/>
    </w:rPr>
  </w:style>
  <w:style w:type="paragraph" w:customStyle="1" w:styleId="FooterGenap">
    <w:name w:val="Footer Genap"/>
    <w:basedOn w:val="Header"/>
    <w:link w:val="FooterGenapChar"/>
    <w:qFormat/>
    <w:rsid w:val="00657498"/>
    <w:rPr>
      <w:noProof/>
      <w:sz w:val="20"/>
      <w:szCs w:val="20"/>
      <w:lang w:val="en-ID"/>
    </w:rPr>
  </w:style>
  <w:style w:type="character" w:customStyle="1" w:styleId="FooterGanjilChar">
    <w:name w:val="Footer Ganjil Char"/>
    <w:basedOn w:val="FooterChar"/>
    <w:link w:val="FooterGanjil"/>
    <w:rsid w:val="00657498"/>
    <w:rPr>
      <w:rFonts w:asciiTheme="majorHAnsi" w:hAnsiTheme="majorHAnsi" w:cs="Times New Roman"/>
      <w:noProof/>
      <w:sz w:val="20"/>
      <w:szCs w:val="18"/>
      <w:lang w:val="en-US"/>
    </w:rPr>
  </w:style>
  <w:style w:type="paragraph" w:customStyle="1" w:styleId="VolumedanNomordiHalamanPertama">
    <w:name w:val="Volume dan Nomor di Halaman Pertama"/>
    <w:basedOn w:val="Header"/>
    <w:link w:val="VolumedanNomordiHalamanPertamaChar"/>
    <w:qFormat/>
    <w:rsid w:val="004527E7"/>
    <w:pPr>
      <w:jc w:val="right"/>
    </w:pPr>
  </w:style>
  <w:style w:type="character" w:customStyle="1" w:styleId="FooterGenapChar">
    <w:name w:val="Footer Genap Char"/>
    <w:basedOn w:val="HeaderChar"/>
    <w:link w:val="FooterGenap"/>
    <w:rsid w:val="00657498"/>
    <w:rPr>
      <w:rFonts w:asciiTheme="majorHAnsi" w:hAnsiTheme="majorHAnsi" w:cs="Times New Roman"/>
      <w:noProof/>
      <w:sz w:val="20"/>
      <w:szCs w:val="20"/>
      <w:lang w:val="en-ID"/>
    </w:rPr>
  </w:style>
  <w:style w:type="character" w:customStyle="1" w:styleId="VolumedanNomordiHalamanPertamaChar">
    <w:name w:val="Volume dan Nomor di Halaman Pertama Char"/>
    <w:basedOn w:val="HeaderChar"/>
    <w:link w:val="VolumedanNomordiHalamanPertama"/>
    <w:rsid w:val="004527E7"/>
    <w:rPr>
      <w:rFonts w:asciiTheme="majorHAnsi" w:hAnsiTheme="majorHAnsi" w:cs="Times New Roman"/>
      <w:sz w:val="24"/>
      <w:lang w:val="en-US"/>
    </w:rPr>
  </w:style>
  <w:style w:type="paragraph" w:customStyle="1" w:styleId="SumberTabelGambar">
    <w:name w:val="Sumber Tabel &amp; Gambar"/>
    <w:basedOn w:val="KutipanLangsung"/>
    <w:link w:val="SumberTabelGambarChar"/>
    <w:qFormat/>
    <w:rsid w:val="000B2623"/>
    <w:pPr>
      <w:ind w:left="0"/>
    </w:pPr>
    <w:rPr>
      <w:lang w:val="en-US"/>
    </w:rPr>
  </w:style>
  <w:style w:type="paragraph" w:customStyle="1" w:styleId="BarisGambar">
    <w:name w:val="Baris Gambar"/>
    <w:basedOn w:val="Normal"/>
    <w:link w:val="BarisGambarChar"/>
    <w:qFormat/>
    <w:rsid w:val="00A843B3"/>
    <w:pPr>
      <w:jc w:val="left"/>
    </w:pPr>
    <w:rPr>
      <w:noProof/>
    </w:rPr>
  </w:style>
  <w:style w:type="character" w:customStyle="1" w:styleId="SumberTabelGambarChar">
    <w:name w:val="Sumber Tabel &amp; Gambar Char"/>
    <w:basedOn w:val="KutipanLangsungChar"/>
    <w:link w:val="SumberTabelGambar"/>
    <w:rsid w:val="000B2623"/>
    <w:rPr>
      <w:rFonts w:asciiTheme="majorHAnsi" w:hAnsiTheme="majorHAnsi" w:cs="Times New Roman"/>
      <w:sz w:val="24"/>
      <w:lang w:val="en-US"/>
    </w:rPr>
  </w:style>
  <w:style w:type="character" w:customStyle="1" w:styleId="BarisGambarChar">
    <w:name w:val="Baris Gambar Char"/>
    <w:basedOn w:val="DefaultParagraphFont"/>
    <w:link w:val="BarisGambar"/>
    <w:rsid w:val="00A843B3"/>
    <w:rPr>
      <w:rFonts w:asciiTheme="majorHAnsi" w:hAnsiTheme="majorHAnsi" w:cs="Times New Roman"/>
      <w:noProof/>
      <w:sz w:val="24"/>
      <w:lang w:val="en-US"/>
    </w:rPr>
  </w:style>
  <w:style w:type="paragraph" w:customStyle="1" w:styleId="Juduldanabstrakbahasainggris">
    <w:name w:val="Judul dan abstrak bahasa inggris"/>
    <w:basedOn w:val="JudulIndonesia"/>
    <w:link w:val="JuduldanabstrakbahasainggrisChar"/>
    <w:qFormat/>
    <w:rsid w:val="00AF5ADE"/>
    <w:pPr>
      <w:outlineLvl w:val="9"/>
    </w:pPr>
    <w:rPr>
      <w:i/>
      <w:iCs/>
    </w:rPr>
  </w:style>
  <w:style w:type="paragraph" w:customStyle="1" w:styleId="Abstrakinggris">
    <w:name w:val="Abstrak inggris"/>
    <w:basedOn w:val="Normal"/>
    <w:link w:val="AbstrakinggrisChar"/>
    <w:qFormat/>
    <w:rsid w:val="00DB0AB6"/>
    <w:rPr>
      <w:i/>
      <w:iCs/>
      <w:lang w:val="id-ID"/>
    </w:rPr>
  </w:style>
  <w:style w:type="character" w:customStyle="1" w:styleId="JuduldanabstrakbahasainggrisChar">
    <w:name w:val="Judul dan abstrak bahasa inggris Char"/>
    <w:basedOn w:val="JudulIndonesiaChar"/>
    <w:link w:val="Juduldanabstrakbahasainggris"/>
    <w:rsid w:val="00AF5ADE"/>
    <w:rPr>
      <w:rFonts w:asciiTheme="majorHAnsi" w:hAnsiTheme="majorHAnsi" w:cs="Times New Roman"/>
      <w:b/>
      <w:bCs/>
      <w:i/>
      <w:iCs/>
      <w:color w:val="008080"/>
      <w:spacing w:val="-5"/>
      <w:sz w:val="28"/>
      <w:szCs w:val="26"/>
    </w:rPr>
  </w:style>
  <w:style w:type="character" w:customStyle="1" w:styleId="AbstrakinggrisChar">
    <w:name w:val="Abstrak inggris Char"/>
    <w:basedOn w:val="DefaultParagraphFont"/>
    <w:link w:val="Abstrakinggris"/>
    <w:rsid w:val="00DB0AB6"/>
    <w:rPr>
      <w:rFonts w:asciiTheme="majorHAnsi" w:hAnsiTheme="majorHAnsi" w:cs="Times New Roman"/>
      <w:i/>
      <w:iCs/>
      <w:sz w:val="24"/>
    </w:rPr>
  </w:style>
  <w:style w:type="paragraph" w:customStyle="1" w:styleId="Penomorandidalamisi">
    <w:name w:val="Penomoran di dalam isi"/>
    <w:basedOn w:val="Isi"/>
    <w:link w:val="PenomorandidalamisiChar"/>
    <w:qFormat/>
    <w:rsid w:val="00722F3B"/>
    <w:pPr>
      <w:numPr>
        <w:numId w:val="2"/>
      </w:numPr>
      <w:ind w:left="567"/>
    </w:pPr>
    <w:rPr>
      <w:lang w:val="en-US"/>
    </w:rPr>
  </w:style>
  <w:style w:type="character" w:customStyle="1" w:styleId="PenomorandidalamisiChar">
    <w:name w:val="Penomoran di dalam isi Char"/>
    <w:basedOn w:val="IsiChar"/>
    <w:link w:val="Penomorandidalamisi"/>
    <w:rsid w:val="00722F3B"/>
    <w:rPr>
      <w:rFonts w:asciiTheme="majorHAnsi" w:hAnsiTheme="majorHAnsi" w:cs="Times New Roman"/>
      <w:sz w:val="24"/>
      <w:lang w:val="en-US"/>
    </w:rPr>
  </w:style>
  <w:style w:type="paragraph" w:customStyle="1" w:styleId="SubJudul">
    <w:name w:val="Sub Judul"/>
    <w:basedOn w:val="Isi"/>
    <w:link w:val="SubJudulChar"/>
    <w:qFormat/>
    <w:rsid w:val="00C51FCC"/>
    <w:pPr>
      <w:tabs>
        <w:tab w:val="num" w:pos="720"/>
      </w:tabs>
      <w:ind w:left="567" w:hanging="720"/>
    </w:pPr>
    <w:rPr>
      <w:b/>
      <w:bCs/>
      <w:i/>
      <w:iCs/>
      <w:lang w:val="en-US"/>
    </w:rPr>
  </w:style>
  <w:style w:type="character" w:customStyle="1" w:styleId="SubJudulChar">
    <w:name w:val="Sub Judul Char"/>
    <w:basedOn w:val="IsiChar"/>
    <w:link w:val="SubJudul"/>
    <w:rsid w:val="00C51FCC"/>
    <w:rPr>
      <w:rFonts w:asciiTheme="majorHAnsi" w:hAnsiTheme="majorHAnsi" w:cs="Times New Roman"/>
      <w:b/>
      <w:bCs/>
      <w:i/>
      <w:iCs/>
      <w:sz w:val="24"/>
      <w:lang w:val="en-US"/>
    </w:rPr>
  </w:style>
  <w:style w:type="paragraph" w:customStyle="1" w:styleId="PenulisanNamaInstitusidanKorespondensi">
    <w:name w:val="Penulisan Nama Institusi dan Korespondensi"/>
    <w:basedOn w:val="Penulis"/>
    <w:link w:val="PenulisanNamaInstitusidanKorespondensiChar"/>
    <w:qFormat/>
    <w:rsid w:val="008E0057"/>
    <w:rPr>
      <w:spacing w:val="-1"/>
      <w:sz w:val="20"/>
      <w:szCs w:val="20"/>
    </w:rPr>
  </w:style>
  <w:style w:type="character" w:customStyle="1" w:styleId="PenulisanNamaInstitusidanKorespondensiChar">
    <w:name w:val="Penulisan Nama Institusi dan Korespondensi Char"/>
    <w:basedOn w:val="PenulisChar"/>
    <w:link w:val="PenulisanNamaInstitusidanKorespondensi"/>
    <w:rsid w:val="008E0057"/>
    <w:rPr>
      <w:rFonts w:asciiTheme="majorHAnsi" w:hAnsiTheme="majorHAnsi" w:cs="Times New Roman"/>
      <w:b/>
      <w:bCs/>
      <w:spacing w:val="-1"/>
      <w:sz w:val="20"/>
      <w:szCs w:val="20"/>
    </w:rPr>
  </w:style>
  <w:style w:type="character" w:styleId="FollowedHyperlink">
    <w:name w:val="FollowedHyperlink"/>
    <w:basedOn w:val="DefaultParagraphFont"/>
    <w:uiPriority w:val="99"/>
    <w:semiHidden/>
    <w:unhideWhenUsed/>
    <w:rsid w:val="00B945C6"/>
    <w:rPr>
      <w:color w:val="800080" w:themeColor="followedHyperlink"/>
      <w:u w:val="single"/>
    </w:rPr>
  </w:style>
  <w:style w:type="character" w:customStyle="1" w:styleId="field-value">
    <w:name w:val="field-value"/>
    <w:basedOn w:val="DefaultParagraphFont"/>
    <w:rsid w:val="00854D8A"/>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4E634E"/>
    <w:pPr>
      <w:ind w:left="720"/>
      <w:contextualSpacing/>
    </w:p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CellMar>
        <w:left w:w="115" w:type="dxa"/>
        <w:right w:w="115" w:type="dxa"/>
      </w:tblCellMar>
    </w:tblPr>
  </w:style>
  <w:style w:type="table" w:styleId="GridTable3-Accent1">
    <w:name w:val="Grid Table 3 Accent 1"/>
    <w:basedOn w:val="TableNormal"/>
    <w:uiPriority w:val="48"/>
    <w:rsid w:val="00DB1E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1">
    <w:name w:val="Grid Table 2 Accent 1"/>
    <w:basedOn w:val="TableNormal"/>
    <w:uiPriority w:val="47"/>
    <w:rsid w:val="00DB1E1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PlaceholderText">
    <w:name w:val="Placeholder Text"/>
    <w:basedOn w:val="DefaultParagraphFont"/>
    <w:uiPriority w:val="99"/>
    <w:semiHidden/>
    <w:rsid w:val="006220DA"/>
    <w:rPr>
      <w:color w:val="666666"/>
    </w:rPr>
  </w:style>
  <w:style w:type="character" w:styleId="Strong">
    <w:name w:val="Strong"/>
    <w:basedOn w:val="DefaultParagraphFont"/>
    <w:uiPriority w:val="22"/>
    <w:qFormat/>
    <w:rsid w:val="002054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2294172">
      <w:marLeft w:val="480"/>
      <w:marRight w:val="0"/>
      <w:marTop w:val="0"/>
      <w:marBottom w:val="0"/>
      <w:divBdr>
        <w:top w:val="none" w:sz="0" w:space="0" w:color="auto"/>
        <w:left w:val="none" w:sz="0" w:space="0" w:color="auto"/>
        <w:bottom w:val="none" w:sz="0" w:space="0" w:color="auto"/>
        <w:right w:val="none" w:sz="0" w:space="0" w:color="auto"/>
      </w:divBdr>
    </w:div>
    <w:div w:id="1344362968">
      <w:marLeft w:val="480"/>
      <w:marRight w:val="0"/>
      <w:marTop w:val="0"/>
      <w:marBottom w:val="0"/>
      <w:divBdr>
        <w:top w:val="none" w:sz="0" w:space="0" w:color="auto"/>
        <w:left w:val="none" w:sz="0" w:space="0" w:color="auto"/>
        <w:bottom w:val="none" w:sz="0" w:space="0" w:color="auto"/>
        <w:right w:val="none" w:sz="0" w:space="0" w:color="auto"/>
      </w:divBdr>
    </w:div>
    <w:div w:id="1930311385">
      <w:marLeft w:val="480"/>
      <w:marRight w:val="0"/>
      <w:marTop w:val="0"/>
      <w:marBottom w:val="0"/>
      <w:divBdr>
        <w:top w:val="none" w:sz="0" w:space="0" w:color="auto"/>
        <w:left w:val="none" w:sz="0" w:space="0" w:color="auto"/>
        <w:bottom w:val="none" w:sz="0" w:space="0" w:color="auto"/>
        <w:right w:val="none" w:sz="0" w:space="0" w:color="auto"/>
      </w:divBdr>
    </w:div>
    <w:div w:id="2001805320">
      <w:marLeft w:val="480"/>
      <w:marRight w:val="0"/>
      <w:marTop w:val="0"/>
      <w:marBottom w:val="0"/>
      <w:divBdr>
        <w:top w:val="none" w:sz="0" w:space="0" w:color="auto"/>
        <w:left w:val="none" w:sz="0" w:space="0" w:color="auto"/>
        <w:bottom w:val="none" w:sz="0" w:space="0" w:color="auto"/>
        <w:right w:val="none" w:sz="0" w:space="0" w:color="auto"/>
      </w:divBdr>
    </w:div>
    <w:div w:id="2068450001">
      <w:marLeft w:val="480"/>
      <w:marRight w:val="0"/>
      <w:marTop w:val="0"/>
      <w:marBottom w:val="0"/>
      <w:divBdr>
        <w:top w:val="none" w:sz="0" w:space="0" w:color="auto"/>
        <w:left w:val="none" w:sz="0" w:space="0" w:color="auto"/>
        <w:bottom w:val="none" w:sz="0" w:space="0" w:color="auto"/>
        <w:right w:val="none" w:sz="0" w:space="0" w:color="auto"/>
      </w:divBdr>
    </w:div>
    <w:div w:id="2131976046">
      <w:marLeft w:val="48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6.xml"/><Relationship Id="rId3" Type="http://schemas.openxmlformats.org/officeDocument/2006/relationships/numbering" Target="numbering.xml"/><Relationship Id="rId21" Type="http://schemas.openxmlformats.org/officeDocument/2006/relationships/hyperlink" Target="https://doi.org/xxxxx" TargetMode="External"/><Relationship Id="rId7" Type="http://schemas.openxmlformats.org/officeDocument/2006/relationships/footnotes" Target="footnotes.xml"/><Relationship Id="rId12" Type="http://schemas.microsoft.com/office/2018/08/relationships/commentsExtensible" Target="commentsExtensible.xml"/><Relationship Id="rId17" Type="http://schemas.openxmlformats.org/officeDocument/2006/relationships/header" Target="header3.xml"/><Relationship Id="rId25" Type="http://schemas.openxmlformats.org/officeDocument/2006/relationships/footer" Target="footer5.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29"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1" Type="http://schemas.microsoft.com/office/2016/09/relationships/commentsIds" Target="commentsIds.xml"/><Relationship Id="rId24" Type="http://schemas.openxmlformats.org/officeDocument/2006/relationships/footer" Target="footer4.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eader" Target="header5.xml"/><Relationship Id="rId28"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comments" Target="comments.xml"/><Relationship Id="rId14" Type="http://schemas.openxmlformats.org/officeDocument/2006/relationships/header" Target="header2.xml"/><Relationship Id="rId22" Type="http://schemas.openxmlformats.org/officeDocument/2006/relationships/header" Target="header4.xml"/><Relationship Id="rId27" Type="http://schemas.openxmlformats.org/officeDocument/2006/relationships/footer" Target="footer6.xml"/><Relationship Id="rId30" Type="http://schemas.openxmlformats.org/officeDocument/2006/relationships/theme" Target="theme/theme1.xml"/></Relationships>
</file>

<file path=word/_rels/footer3.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hyperlink" Target="http://creativecommons.org/licenses/by/4.0/" TargetMode="External"/><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3" Type="http://schemas.openxmlformats.org/officeDocument/2006/relationships/hyperlink" Target="http://creativecommons.org/licenses/by/4.0/" TargetMode="External"/><Relationship Id="rId2" Type="http://schemas.openxmlformats.org/officeDocument/2006/relationships/image" Target="media/image70.png"/><Relationship Id="rId1" Type="http://schemas.openxmlformats.org/officeDocument/2006/relationships/image" Target="media/image4.png"/><Relationship Id="rId4" Type="http://schemas.openxmlformats.org/officeDocument/2006/relationships/hyperlink" Target="http://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journal.walisongo.ac.id/index.php/jieed" TargetMode="External"/><Relationship Id="rId7" Type="http://schemas.openxmlformats.org/officeDocument/2006/relationships/image" Target="media/image3.svg"/><Relationship Id="rId2" Type="http://schemas.openxmlformats.org/officeDocument/2006/relationships/image" Target="media/image1.png"/><Relationship Id="rId1" Type="http://schemas.openxmlformats.org/officeDocument/2006/relationships/hyperlink" Target="https://journal.walisongo.ac.id/index.php/jieed" TargetMode="External"/><Relationship Id="rId6" Type="http://schemas.openxmlformats.org/officeDocument/2006/relationships/image" Target="media/image2.png"/><Relationship Id="rId5" Type="http://schemas.openxmlformats.org/officeDocument/2006/relationships/hyperlink" Target="https://portal.issn.org/resource/ISSN/2828-223X" TargetMode="External"/><Relationship Id="rId4" Type="http://schemas.openxmlformats.org/officeDocument/2006/relationships/hyperlink" Target="https://portal.issn.org/resource/ISSN/2776-1657" TargetMode="External"/></Relationships>
</file>

<file path=word/_rels/header6.xml.rels><?xml version="1.0" encoding="UTF-8" standalone="yes"?>
<Relationships xmlns="http://schemas.openxmlformats.org/package/2006/relationships"><Relationship Id="rId8" Type="http://schemas.openxmlformats.org/officeDocument/2006/relationships/image" Target="media/image3.svg"/><Relationship Id="rId3" Type="http://schemas.openxmlformats.org/officeDocument/2006/relationships/image" Target="media/image7.png"/><Relationship Id="rId7"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hyperlink" Target="https://journal.walisongo.ac.id/index.php/jieed" TargetMode="External"/><Relationship Id="rId6" Type="http://schemas.openxmlformats.org/officeDocument/2006/relationships/hyperlink" Target="https://portal.issn.org/resource/ISSN/2828-223X" TargetMode="External"/><Relationship Id="rId5" Type="http://schemas.openxmlformats.org/officeDocument/2006/relationships/hyperlink" Target="https://portal.issn.org/resource/ISSN/2776-1657" TargetMode="External"/><Relationship Id="rId4" Type="http://schemas.openxmlformats.org/officeDocument/2006/relationships/hyperlink" Target="https://journal.walisongo.ac.id/index.php/jie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0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11DEFB6C-5DA2-461A-9E38-DF38AC6A8935}">
  <we:reference id="wa104382081" version="1.55.1.0" store="en-US" storeType="OMEX"/>
  <we:alternateReferences>
    <we:reference id="WA104382081" version="1.55.1.0" store="" storeType="OMEX"/>
  </we:alternateReferences>
  <we:properties>
    <we:property name="MENDELEY_CITATIONS" value="[{&quot;citationID&quot;:&quot;MENDELEY_CITATION_a3de9ea7-c4fd-4914-8386-345b7fdce58c&quot;,&quot;properties&quot;:{&quot;noteIndex&quot;:0},&quot;isEdited&quot;:false,&quot;manualOverride&quot;:{&quot;isManuallyOverridden&quot;:false,&quot;citeprocText&quot;:&quot;(Heung et al., 2025)&quot;,&quot;manualOverrideText&quot;:&quot;&quot;},&quot;citationTag&quot;:&quot;MENDELEY_CITATION_v3_eyJjaXRhdGlvbklEIjoiTUVOREVMRVlfQ0lUQVRJT05fYTNkZTllYTctYzRmZC00OTE0LTgzODYtMzQ1YjdmZGNlNThjIiwicHJvcGVydGllcyI6eyJub3RlSW5kZXgiOjB9LCJpc0VkaXRlZCI6ZmFsc2UsIm1hbnVhbE92ZXJyaWRlIjp7ImlzTWFudWFsbHlPdmVycmlkZGVuIjpmYWxzZSwiY2l0ZXByb2NUZXh0IjoiKEhldW5nIGV0IGFsLiwgMjAyNSkiLCJtYW51YWxPdmVycmlkZVRleHQiOiIifSwiY2l0YXRpb25JdGVtcyI6W3siaWQiOiI2ZWEzNjdkNS1kYWRkLTNiOWUtODE4MC1kODM4YWZhNTRlMGYiLCJpdGVtRGF0YSI6eyJ0eXBlIjoiYXJ0aWNsZS1qb3VybmFsIiwiaWQiOiI2ZWEzNjdkNS1kYWRkLTNiOWUtODE4MC1kODM4YWZhNTRlMGYiLCJ0aXRsZSI6IkFydGlmaWNpYWwgaW50ZWxsaWdlbmNlIGxpdGVyYWN5IGVkdWNhdGlvbsKgaW4gcHJpbWFyeSBzY2hvb2xzOiBhIHJldmlldyIsImF1dGhvciI6W3siZmFtaWx5IjoiSGV1bmciLCJnaXZlbiI6IklyaXMiLCJwYXJzZS1uYW1lcyI6ZmFsc2UsImRyb3BwaW5nLXBhcnRpY2xlIjoiIiwibm9uLWRyb3BwaW5nLXBhcnRpY2xlIjoiIn0seyJmYW1pbHkiOiJZaW0iLCJnaXZlbiI6Ill1ZSIsInBhcnNlLW5hbWVzIjpmYWxzZSwiZHJvcHBpbmctcGFydGljbGUiOiIiLCJub24tZHJvcHBpbmctcGFydGljbGUiOiIifSx7ImZhbWlseSI6IlN1IiwiZ2l2ZW4iOiJKaWFob25nIiwicGFyc2UtbmFtZXMiOmZhbHNlLCJkcm9wcGluZy1wYXJ0aWNsZSI6IiIsIm5vbi1kcm9wcGluZy1wYXJ0aWNsZSI6IiJ9LHsiZmFtaWx5IjoiWWltIiwiZ2l2ZW4iOiJJIEggWSIsInBhcnNlLW5hbWVzIjpmYWxzZSwiZHJvcHBpbmctcGFydGljbGUiOiIiLCJub24tZHJvcHBpbmctcGFydGljbGUiOiIifSx7ImZhbWlseSI6IlN1IiwiZ2l2ZW4iOiJKIiwicGFyc2UtbmFtZXMiOmZhbHNlLCJkcm9wcGluZy1wYXJ0aWNsZSI6IiIsIm5vbi1kcm9wcGluZy1wYXJ0aWNsZSI6IiJ9XSwiY29udGFpbmVyLXRpdGxlIjoiSW50ZXJuYXRpb25hbCBKb3VybmFsIG9mIFRlY2hub2xvZ3kgYW5kIERlc2lnbiBFZHVjYXRpb24gMjAyNSIsImFjY2Vzc2VkIjp7ImRhdGUtcGFydHMiOltbMjAyNSw1LDVdXX0sIkRPSSI6IjEwLjEwMDcvUzEwNzk4LTAyNS0wOTk3OS1XIiwiSVNCTiI6IjAxMjM0NTY3ODkiLCJJU1NOIjoiMTU3My0xODA0IiwiVVJMIjoiaHR0cHM6Ly9saW5rLnNwcmluZ2VyLmNvbS9hcnRpY2xlLzEwLjEwMDcvczEwNzk4LTAyNS0wOTk3OS13IiwiaXNzdWVkIjp7ImRhdGUtcGFydHMiOltbMjAyNSw0LDI5XV19LCJwYWdlIjoiMS0zMCIsImFic3RyYWN0IjoiQXJ0aWZpY2lhbCBpbnRlbGxpZ2VuY2UgKEFJKSBoYXMgYmVjb21lIGFuIGltcG9ydGFudCBwYXJ0IG9mIDIxc3QtY2VudHVyeSBsaWZlJm5ic3A7YW5kIHRoaXMgcmVxdWlyZXMgdGhhdCZuYnNwO3N0dWRlbnRzIHVuZGVyc3RhbmQgaG93IHRvIGFkYXB0IHRvIHRoaXMgY2hhbmdlLiBEZXNwaXRlIGNhbGxzIHRvIGV4dGVuZCBBSSBsaXRlcmFjeSBlZHVjYXRpb24gZnJvbSB1bml2ZXJzaXR5IHRvIHlvdW5nIHN0dWRlbnRzLCB0aGVyZSByZW1haW5zIGEgbGFjayBvZiBldmlkZW5jZS1iYXNlZCByZXNlYXJjaCBpbmZvcm1pbmcgZWR1Y2F0b3JzIGFuZCByZXNlYXJjaGVycyBvbiB0aGUgY29udGVudCBvZiBBSSBsaXRlcmFjeSBlZHVjYXRpb24gYXQgdGhlIHByaW1hcnkgc2Nob29sIGxldmVsLiBUaGlzIHN0dWR5IGFpbXMgdG8gb2ZmZXIgYSBjb21wcmVoZW5zaXZlIG92ZXJ2aWV3IG9mIHdoYXQgY29uc3RpdHV0ZXMgQUkgbGl0ZXJhY3kgZWR1Y2F0aW9uIGluIHByaW1hcnkgc2Nob29scywgaW5jbHVkaW5nIGl0cyB0aGVvcmV0aWNhbCBmcmFtZXdvcmtzLCBwZWRhZ29naWNhbCBzdHJhdGVnaWVzLCBsZWFybmluZyB0b29scywgYXNzZXNzbWVudCBtZXRob2RzLCBlZHVjYXRpb25hbCBvdXRjb21lcywgYW5kIGNoYWxsZW5nZXMuIFRoZSBzdHVkeSBwcmVzZW50cyBhIHN5c3RlbWF0aWMgcmV2aWV3IG1hcHBpbmcgcHJvY2VzcyB1c2luZyBTY29wdXMgYW5kIHRoZSBXZWIgb2YgU2NpZW5jZS4gVHdlbnR5LWZpdmUgZW1waXJpY2FsIHN0dWRpZXMgZm9jdXNpbmcgb24gdGhlIHByaW1hcnkgc2Nob29sIGNvbnRleHQgd2VyZSBzZWxlY3RlZC4gVGhlIHJldmlldyByZXZlYWxlZCB0aGF0ICgxKSBBSSBsaXRlcmFjeSBlbmNvbXBhc3NlcyBhIGZsdWlkIGNvbmNlcHR1YWwgdW5kZXJzdGFuZGluZyBvZiBkaWdpdGFsIGxpdGVyYWN5IGluIHRlcm1zIG9mIGludGVyYWN0aW5nJm5ic3A7YW5kIGNvbGxhYm9yYXRpbmcgd2l0aCBBSSwgY29tcHV0YXRpb25hbCB0aGlua2luZywgY3JpdGljYWwgZGF0YSBsaXRlcmFjeSwgYW5kIEFJIGV0aGljczsgKDIpIGNvbnN0cnVjdGlvbmlzbSwgdGhlIGNvbnN0cnVjdGl2aXN0IHRoZW9yZXRpY2FsIGZyYW1ld29yaywgYW5kIHRoZSBBUkNTIChBdHRlbnRpb24sIFJlbGV2YW5jZSwgQ29uZmlkZW5jZSwgYW5kIFNhdGlzZmFjdGlvbikgbW9kZWwgb2YgaW5zdHJ1Y3Rpb25hbCBkZXNpZ24gd2VyZSB0aGUgZG9taW5hbnQgbWVhbnMgb2YgY29uc3RydWN0aW5nIHRoZSByZXNlYXJjaCBkZXNpZ24gb2YgdGhlIHNlbGVjdGVkIHN0dWRpZXM7ICgzKSBjb25zdHJ1Y3RpdmlzdCBtZXRob2RvbG9naWVzLCBwcm9qZWN0LWJhc2VkIGxlYXJuaW5nLCBwcm9ncmFtbWluZywgYW5kIGh1bWFuLWFnZW50IGludGVyYWN0aW9uIHdlcmUgY29tbW9ubHkgdXNlZCBieSB0aGUgc2VsZWN0ZWQgc3R1ZGllcywgYW5kIEFJIGxlYXJuaW5nIHRvb2xzLCBwYXJ0aWN1bGFybHkgaW50ZWxsaWdlbnQgYWdlbnRzLCB3ZXJlIG9mdGVuIGFkb3B0ZWQgaW4gQUkgbGl0ZXJhY3kgdGVhY2hpbmcgYW5kIGxlYXJuaW5nIHJlc2VhcmNoOyAoNCkgbWl4ZWQtcmVzZWFyY2ggbWV0aG9kcyB3ZXJlIHRoZSBtb3N0IGNvbW1vbiwgd2l0aCBzdXJ2ZXlzLCBpbnRlcnZpZXdzLCBhbmQgYXJ0aWZhY3RzIGJlaW5nIGVtcGxveWVkIHRvIGV2YWx1YXRlIHN0dWRlbnRz4oCZIGxlYXJuaW5nIG91dGNvbWVzOyBhbmQgKDUpIHRoZXJlIHdlcmUgcG9zaXRpdmUgYWNhZGVtaWMsIGFmZmVjdGl2ZSwgYW5kIGJlaGF2aW9yYWwgZWR1Y2F0aW9uYWwgb3V0Y29tZXMsIGFzIHdlbGwgYXMgY291cnNlIHNhdGlzZmFjdGlvbi4gVG8gb3VyIGtub3dsZWRnZSwgdGhpcyBpcyB0aGUgZmlyc3Qgc3lzdGVtYXRpYyByZXZpZXcgdG8gb2ZmZXIgYSBkZXRhaWxlZCBwZXJzcGVjdGl2ZSBvbiBBSSBsaXRlcmFjeSBhdCB0aGUgcHJpbWFyeSBzY2hvb2wgbGV2ZWwsIHByb3ZpZGluZyB2YWx1YWJsZSBpbnNpZ2h0cyBmb3IgcmVzZWFyY2hlcnMsIHBvbGljeW1ha2VycywgYW5kIGVkdWNhdG9ycyBkZXNpZ25pbmcgZnV0dXJlIGVkdWNhdGlvbmFsIGZyYW1ld29ya3MsIGN1cnJpY3VsYSwgYW5kIGFzc2Vzc21lbnQuIEZ1dHVyZSByZXNlYXJjaCBkaXJlY3Rpb25zIGFyZSBhbHNvIGRpc2N1c3NlZC4iLCJwdWJsaXNoZXIiOiJTcHJpbmdlciIsImNvbnRhaW5lci10aXRsZS1zaG9ydCI6IiJ9LCJpc1RlbXBvcmFyeSI6ZmFsc2V9XX0=&quot;,&quot;citationItems&quot;:[{&quot;id&quot;:&quot;6ea367d5-dadd-3b9e-8180-d838afa54e0f&quot;,&quot;itemData&quot;:{&quot;type&quot;:&quot;article-journal&quot;,&quot;id&quot;:&quot;6ea367d5-dadd-3b9e-8180-d838afa54e0f&quot;,&quot;title&quot;:&quot;Artificial intelligence literacy education in primary schools: a review&quot;,&quot;author&quot;:[{&quot;family&quot;:&quot;Heung&quot;,&quot;given&quot;:&quot;Iris&quot;,&quot;parse-names&quot;:false,&quot;dropping-particle&quot;:&quot;&quot;,&quot;non-dropping-particle&quot;:&quot;&quot;},{&quot;family&quot;:&quot;Yim&quot;,&quot;given&quot;:&quot;Yue&quot;,&quot;parse-names&quot;:false,&quot;dropping-particle&quot;:&quot;&quot;,&quot;non-dropping-particle&quot;:&quot;&quot;},{&quot;family&quot;:&quot;Su&quot;,&quot;given&quot;:&quot;Jiahong&quot;,&quot;parse-names&quot;:false,&quot;dropping-particle&quot;:&quot;&quot;,&quot;non-dropping-particle&quot;:&quot;&quot;},{&quot;family&quot;:&quot;Yim&quot;,&quot;given&quot;:&quot;I H Y&quot;,&quot;parse-names&quot;:false,&quot;dropping-particle&quot;:&quot;&quot;,&quot;non-dropping-particle&quot;:&quot;&quot;},{&quot;family&quot;:&quot;Su&quot;,&quot;given&quot;:&quot;J&quot;,&quot;parse-names&quot;:false,&quot;dropping-particle&quot;:&quot;&quot;,&quot;non-dropping-particle&quot;:&quot;&quot;}],&quot;container-title&quot;:&quot;International Journal of Technology and Design Education 2025&quot;,&quot;accessed&quot;:{&quot;date-parts&quot;:[[2025,5,5]]},&quot;DOI&quot;:&quot;10.1007/S10798-025-09979-W&quot;,&quot;ISBN&quot;:&quot;0123456789&quot;,&quot;ISSN&quot;:&quot;1573-1804&quot;,&quot;URL&quot;:&quot;https://link.springer.com/article/10.1007/s10798-025-09979-w&quot;,&quot;issued&quot;:{&quot;date-parts&quot;:[[2025,4,29]]},&quot;page&quot;:&quot;1-30&quot;,&quot;abstract&quot;:&quot;Artificial intelligence (AI) has become an important part of 21st-century life&amp;nbsp;and this requires that&amp;nbsp;students understand how to adapt to this change. Despite calls to extend AI literacy education from university to young students, there remains a lack of evidence-based research informing educators and researchers on the content of AI literacy education at the primary school level. This study aims to offer a comprehensive overview of what constitutes AI literacy education in primary schools, including its theoretical frameworks, pedagogical strategies, learning tools, assessment methods, educational outcomes, and challenges. The study presents a systematic review mapping process using Scopus and the Web of Science. Twenty-five empirical studies focusing on the primary school context were selected. The review revealed that (1) AI literacy encompasses a fluid conceptual understanding of digital literacy in terms of interacting&amp;nbsp;and collaborating with AI, computational thinking, critical data literacy, and AI ethics; (2) constructionism, the constructivist theoretical framework, and the ARCS (Attention, Relevance, Confidence, and Satisfaction) model of instructional design were the dominant means of constructing the research design of the selected studies; (3) constructivist methodologies, project-based learning, programming, and human-agent interaction were commonly used by the selected studies, and AI learning tools, particularly intelligent agents, were often adopted in AI literacy teaching and learning research; (4) mixed-research methods were the most common, with surveys, interviews, and artifacts being employed to evaluate students’ learning outcomes; and (5) there were positive academic, affective, and behavioral educational outcomes, as well as course satisfaction. To our knowledge, this is the first systematic review to offer a detailed perspective on AI literacy at the primary school level, providing valuable insights for researchers, policymakers, and educators designing future educational frameworks, curricula, and assessment. Future research directions are also discussed.&quot;,&quot;publisher&quot;:&quot;Springer&quot;,&quot;container-title-short&quot;:&quot;&quot;},&quot;isTemporary&quot;:false}]},{&quot;citationID&quot;:&quot;MENDELEY_CITATION_acf3a929-b5f8-4bfa-9347-10671f518027&quot;,&quot;properties&quot;:{&quot;noteIndex&quot;:0},&quot;isEdited&quot;:false,&quot;manualOverride&quot;:{&quot;isManuallyOverridden&quot;:false,&quot;citeprocText&quot;:&quot;(Branch, 2009, p. 12)&quot;,&quot;manualOverrideText&quot;:&quot;&quot;},&quot;citationTag&quot;:&quot;MENDELEY_CITATION_v3_eyJjaXRhdGlvbklEIjoiTUVOREVMRVlfQ0lUQVRJT05fYWNmM2E5MjktYjVmOC00YmZhLTkzNDctMTA2NzFmNTE4MDI3IiwicHJvcGVydGllcyI6eyJub3RlSW5kZXgiOjB9LCJpc0VkaXRlZCI6ZmFsc2UsIm1hbnVhbE92ZXJyaWRlIjp7ImlzTWFudWFsbHlPdmVycmlkZGVuIjpmYWxzZSwiY2l0ZXByb2NUZXh0IjoiKEJyYW5jaCwgMjAwOSwgcC4gMTIpIiwibWFudWFsT3ZlcnJpZGVUZXh0IjoiIn0sImNpdGF0aW9uSXRlbXMiOlt7ImRpc3BsYXlBcyI6Im9yaWdpbmFsIiwibGFiZWwiOiJwYWdlIiwiaWQiOiI3NGNkZGFkYy03MDVkLTM4NWYtOWQ4ZC03ZmQ2NmJiNDk2YjMiLCJpdGVtRGF0YSI6eyJ0eXBlIjoiYm9vayIsImlkIjoiNzRjZGRhZGMtNzA1ZC0zODVmLTlkOGQtN2ZkNjZiYjQ5NmIzIiwidGl0bGUiOiJJbnN0cnVjdGlvbmFsIERlc2lnbjogVGhlIEFERElFIEFwcHJvYWNoIiwiYXV0aG9yIjpbeyJmYW1pbHkiOiJCcmFuY2giLCJnaXZlbiI6IlJvYmVydCBNYXJpYmUiLCJwYXJzZS1uYW1lcyI6ZmFsc2UsImRyb3BwaW5nLXBhcnRpY2xlIjoiIiwibm9uLWRyb3BwaW5nLXBhcnRpY2xlIjoiIn1dLCJJU0JOIjoiOTc4MDM4NzA5NTA1OSIsImlzc3VlZCI6eyJkYXRlLXBhcnRzIjpbWzIwMDldXX0sInB1Ymxpc2hlci1wbGFjZSI6Ik5ldyBZb3JrIiwibnVtYmVyLW9mLXBhZ2VzIjoiMS0yMDMiLCJwdWJsaXNoZXIiOiJTcHJpbmdlciIsImNvbnRhaW5lci10aXRsZS1zaG9ydCI6IiJ9LCJpc1RlbXBvcmFyeSI6ZmFsc2UsImxvY2F0b3IiOiIxMiJ9XX0=&quot;,&quot;citationItems&quot;:[{&quot;displayAs&quot;:&quot;original&quot;,&quot;label&quot;:&quot;page&quot;,&quot;id&quot;:&quot;74cddadc-705d-385f-9d8d-7fd66bb496b3&quot;,&quot;itemData&quot;:{&quot;type&quot;:&quot;book&quot;,&quot;id&quot;:&quot;74cddadc-705d-385f-9d8d-7fd66bb496b3&quot;,&quot;title&quot;:&quot;Instructional Design: The ADDIE Approach&quot;,&quot;author&quot;:[{&quot;family&quot;:&quot;Branch&quot;,&quot;given&quot;:&quot;Robert Maribe&quot;,&quot;parse-names&quot;:false,&quot;dropping-particle&quot;:&quot;&quot;,&quot;non-dropping-particle&quot;:&quot;&quot;}],&quot;ISBN&quot;:&quot;9780387095059&quot;,&quot;issued&quot;:{&quot;date-parts&quot;:[[2009]]},&quot;publisher-place&quot;:&quot;New York&quot;,&quot;number-of-pages&quot;:&quot;1-203&quot;,&quot;publisher&quot;:&quot;Springer&quot;,&quot;container-title-short&quot;:&quot;&quot;},&quot;isTemporary&quot;:false,&quot;locator&quot;:&quot;12&quot;}]},{&quot;citationID&quot;:&quot;MENDELEY_CITATION_bb1b5ad5-c689-42a3-bd3f-aac5cde336f6&quot;,&quot;properties&quot;:{&quot;noteIndex&quot;:0},&quot;isEdited&quot;:false,&quot;manualOverride&quot;:{&quot;isManuallyOverridden&quot;:false,&quot;citeprocText&quot;:&quot;(Batubara et al., 2018, 2023)&quot;,&quot;manualOverrideText&quot;:&quot;&quot;},&quot;citationTag&quot;:&quot;MENDELEY_CITATION_v3_eyJjaXRhdGlvbklEIjoiTUVOREVMRVlfQ0lUQVRJT05fYmIxYjVhZDUtYzY4OS00MmEzLWJkM2YtYWFjNWNkZTMzNmY2IiwicHJvcGVydGllcyI6eyJub3RlSW5kZXgiOjB9LCJpc0VkaXRlZCI6ZmFsc2UsIm1hbnVhbE92ZXJyaWRlIjp7ImlzTWFudWFsbHlPdmVycmlkZGVuIjpmYWxzZSwiY2l0ZXByb2NUZXh0IjoiKEJhdHViYXJhIGV0IGFsLiwgMjAxOCwgMjAyMykiLCJtYW51YWxPdmVycmlkZVRleHQiOiIifSwiY2l0YXRpb25JdGVtcyI6W3siaWQiOiJlM2VmOTlkYS1kOGQzLTMzYTktOTEwZi04YzQ3NDMxZDU1YjMiLCJpdGVtRGF0YSI6eyJ0eXBlIjoiYm9vayIsImlkIjoiZTNlZjk5ZGEtZDhkMy0zM2E5LTkxMGYtOGM0NzQzMWQ1NWIzIiwidGl0bGUiOiJNZWRpYSBQZW1iZWxhamFyYW4gS29tcHJlaGVuc2lmIiwiYXV0aG9yIjpbeyJmYW1pbHkiOiJCYXR1YmFyYSIsImdpdmVuIjoiSGFtZGFuIEh1c2VpbiIsInBhcnNlLW5hbWVzIjpmYWxzZSwiZHJvcHBpbmctcGFydGljbGUiOiIiLCJub24tZHJvcHBpbmctcGFydGljbGUiOiIifSx7ImZhbWlseSI6IlN1bWFudHJpIiwiZ2l2ZW4iOiJNb2hhbWFkIFN5YXJpZiIsInBhcnNlLW5hbWVzIjpmYWxzZSwiZHJvcHBpbmctcGFydGljbGUiOiIiLCJub24tZHJvcHBpbmctcGFydGljbGUiOiIifSx7ImZhbWlseSI6Ik1hcmluaSIsImdpdmVuIjoiQXJpdGEiLCJwYXJzZS1uYW1lcyI6ZmFsc2UsImRyb3BwaW5nLXBhcnRpY2xlIjoiIiwibm9uLWRyb3BwaW5nLXBhcnRpY2xlIjoiIn1dLCJJU0JOIjoiNjIzOTg5ODQwNiIsImlzc3VlZCI6eyJkYXRlLXBhcnRzIjpbWzIwMjNdXX0sInB1Ymxpc2hlci1wbGFjZSI6IlNlbWFyYW5nIiwibnVtYmVyLW9mLXBhZ2VzIjoiMzI1IiwicHVibGlzaGVyIjoiQ1YgR3JhaGEgRWR1IiwiY29udGFpbmVyLXRpdGxlLXNob3J0IjoiIn0sImlzVGVtcG9yYXJ5IjpmYWxzZX0seyJpZCI6Ijk4ZjRjMDIxLTU3ZTktMzc3OS04Mzk4LTNhNDc2YTEzYWJjYiIsIml0ZW1EYXRhIjp7InR5cGUiOiJwYXBlci1jb25mZXJlbmNlIiwiaWQiOiI5OGY0YzAyMS01N2U5LTM3NzktODM5OC0zYTQ3NmExM2FiY2IiLCJ0aXRsZSI6IkVsZW1lbnRhcnkgVGVhY2hlcnPigJkgQ29tcGV0ZW5jaWVzIGluIFBsYW5uaW5nLCBDcmVhdGluZywgYW5kIHVzaW5nIElDVC1iYXNlZCBMZWFybmluZyBNZWRpYSIsImF1dGhvciI6W3siZmFtaWx5IjoiQmF0dWJhcmEiLCJnaXZlbiI6IkhhbWRhbiBIdXNlaW4iLCJwYXJzZS1uYW1lcyI6ZmFsc2UsImRyb3BwaW5nLXBhcnRpY2xlIjoiIiwibm9uLWRyb3BwaW5nLXBhcnRpY2xlIjoiIn0seyJmYW1pbHkiOiJBcmlhbmkiLCJnaXZlbiI6IkRlc3N5IE5vb3IiLCJwYXJzZS1uYW1lcyI6ZmFsc2UsImRyb3BwaW5nLXBhcnRpY2xlIjoiIiwibm9uLWRyb3BwaW5nLXBhcnRpY2xlIjoiIn0seyJmYW1pbHkiOiJKYXJrYXdpIiwiZ2l2ZW4iOiJKYXJrYXdpIiwicGFyc2UtbmFtZXMiOmZhbHNlLCJkcm9wcGluZy1wYXJ0aWNsZSI6IiIsIm5vbi1kcm9wcGluZy1wYXJ0aWNsZSI6IiJ9LHsiZmFtaWx5IjoiUm9mYW0iLCJnaXZlbiI6IkdhbHVoIE5hc2hydWxsb2ggS2FydGlrYSBNYWphbmdzYXJpIiwicGFyc2UtbmFtZXMiOmZhbHNlLCJkcm9wcGluZy1wYXJ0aWNsZSI6IiIsIm5vbi1kcm9wcGluZy1wYXJ0aWNsZSI6IiJ9XSwiY29udGFpbmVyLXRpdGxlIjoiQm9ybmVvIEludGVybmF0aW9uYWwgQ29uZmVyZW5jZSBPbiBFZHVjYXRpb24gYW5kIFNvY2lhbCIsImlzc3VlZCI6eyJkYXRlLXBhcnRzIjpbWzIwMThdXX0sImNvbnRhaW5lci10aXRsZS1zaG9ydCI6IiJ9LCJpc1RlbXBvcmFyeSI6ZmFsc2V9XX0=&quot;,&quot;citationItems&quot;:[{&quot;id&quot;:&quot;e3ef99da-d8d3-33a9-910f-8c47431d55b3&quot;,&quot;itemData&quot;:{&quot;type&quot;:&quot;book&quot;,&quot;id&quot;:&quot;e3ef99da-d8d3-33a9-910f-8c47431d55b3&quot;,&quot;title&quot;:&quot;Media Pembelajaran Komprehensif&quot;,&quot;author&quot;:[{&quot;family&quot;:&quot;Batubara&quot;,&quot;given&quot;:&quot;Hamdan Husein&quot;,&quot;parse-names&quot;:false,&quot;dropping-particle&quot;:&quot;&quot;,&quot;non-dropping-particle&quot;:&quot;&quot;},{&quot;family&quot;:&quot;Sumantri&quot;,&quot;given&quot;:&quot;Mohamad Syarif&quot;,&quot;parse-names&quot;:false,&quot;dropping-particle&quot;:&quot;&quot;,&quot;non-dropping-particle&quot;:&quot;&quot;},{&quot;family&quot;:&quot;Marini&quot;,&quot;given&quot;:&quot;Arita&quot;,&quot;parse-names&quot;:false,&quot;dropping-particle&quot;:&quot;&quot;,&quot;non-dropping-particle&quot;:&quot;&quot;}],&quot;ISBN&quot;:&quot;6239898406&quot;,&quot;issued&quot;:{&quot;date-parts&quot;:[[2023]]},&quot;publisher-place&quot;:&quot;Semarang&quot;,&quot;number-of-pages&quot;:&quot;325&quot;,&quot;publisher&quot;:&quot;CV Graha Edu&quot;,&quot;container-title-short&quot;:&quot;&quot;},&quot;isTemporary&quot;:false},{&quot;id&quot;:&quot;98f4c021-57e9-3779-8398-3a476a13abcb&quot;,&quot;itemData&quot;:{&quot;type&quot;:&quot;paper-conference&quot;,&quot;id&quot;:&quot;98f4c021-57e9-3779-8398-3a476a13abcb&quot;,&quot;title&quot;:&quot;Elementary Teachers’ Competencies in Planning, Creating, and using ICT-based Learning Media&quot;,&quot;author&quot;:[{&quot;family&quot;:&quot;Batubara&quot;,&quot;given&quot;:&quot;Hamdan Husein&quot;,&quot;parse-names&quot;:false,&quot;dropping-particle&quot;:&quot;&quot;,&quot;non-dropping-particle&quot;:&quot;&quot;},{&quot;family&quot;:&quot;Ariani&quot;,&quot;given&quot;:&quot;Dessy Noor&quot;,&quot;parse-names&quot;:false,&quot;dropping-particle&quot;:&quot;&quot;,&quot;non-dropping-particle&quot;:&quot;&quot;},{&quot;family&quot;:&quot;Jarkawi&quot;,&quot;given&quot;:&quot;Jarkawi&quot;,&quot;parse-names&quot;:false,&quot;dropping-particle&quot;:&quot;&quot;,&quot;non-dropping-particle&quot;:&quot;&quot;},{&quot;family&quot;:&quot;Rofam&quot;,&quot;given&quot;:&quot;Galuh Nashrulloh Kartika Majangsari&quot;,&quot;parse-names&quot;:false,&quot;dropping-particle&quot;:&quot;&quot;,&quot;non-dropping-particle&quot;:&quot;&quot;}],&quot;container-title&quot;:&quot;Borneo International Conference On Education and Social&quot;,&quot;issued&quot;:{&quot;date-parts&quot;:[[2018]]},&quot;container-title-short&quot;:&quot;&quot;},&quot;isTemporary&quot;:false}]},{&quot;citationID&quot;:&quot;MENDELEY_CITATION_ea52ff69-5a1c-4dcf-9051-96dac53fc03a&quot;,&quot;properties&quot;:{&quot;noteIndex&quot;:0},&quot;isEdited&quot;:false,&quot;manualOverride&quot;:{&quot;isManuallyOverridden&quot;:false,&quot;citeprocText&quot;:&quot;(Batubara et al., 2025)&quot;,&quot;manualOverrideText&quot;:&quot;&quot;},&quot;citationTag&quot;:&quot;MENDELEY_CITATION_v3_eyJjaXRhdGlvbklEIjoiTUVOREVMRVlfQ0lUQVRJT05fZWE1MmZmNjktNWExYy00ZGNmLTkwNTEtOTZkYWM1M2ZjMDNhIiwicHJvcGVydGllcyI6eyJub3RlSW5kZXgiOjB9LCJpc0VkaXRlZCI6ZmFsc2UsIm1hbnVhbE92ZXJyaWRlIjp7ImlzTWFudWFsbHlPdmVycmlkZGVuIjpmYWxzZSwiY2l0ZXByb2NUZXh0IjoiKEJhdHViYXJhIGV0IGFsLiwgMjAyNSkiLCJtYW51YWxPdmVycmlkZVRleHQiOiIifSwiY2l0YXRpb25JdGVtcyI6W3siaWQiOiIyYjMwNWRmNi0yM2QyLTNjNmUtYTA4YS00ZWQ5M2U2ZDQ5ZWIiLCJpdGVtRGF0YSI6eyJ0eXBlIjoiYXJ0aWNsZS1qb3VybmFsIiwiaWQiOiIyYjMwNWRmNi0yM2QyLTNjNmUtYTA4YS00ZWQ5M2U2ZDQ5ZWIiLCJ0aXRsZSI6IlRlYWNoZXJzJyBQZXJjZXB0aW9ucyBhbmQgUmVhZGluZXNzIGZvciBNb2JpbGUgQXJ0aWZpY2lhbCBJbnRlbGxpZ2VuY2UgSW50ZWdyYXRpb24gaW4gRWxlbWVudGFyeSBFZHVjYXRpb24iLCJhdXRob3IiOlt7ImZhbWlseSI6IkJhdHViYXJhIiwiZ2l2ZW4iOiJIYW1kYW4gSHVzZWluIiwicGFyc2UtbmFtZXMiOmZhbHNlLCJkcm9wcGluZy1wYXJ0aWNsZSI6IiIsIm5vbi1kcm9wcGluZy1wYXJ0aWNsZSI6IiJ9LHsiZmFtaWx5IjoiU3l1a3VyIiwiZ2l2ZW4iOiJGYXRhaCIsInBhcnNlLW5hbWVzIjpmYWxzZSwiZHJvcHBpbmctcGFydGljbGUiOiIiLCJub24tZHJvcHBpbmctcGFydGljbGUiOiIifSx7ImZhbWlseSI6Ikp1bmFlZGkiLCJnaXZlbiI6Ik1haGZ1ZCIsInBhcnNlLW5hbWVzIjpmYWxzZSwiZHJvcHBpbmctcGFydGljbGUiOiIiLCJub24tZHJvcHBpbmctcGFydGljbGUiOiIifSx7ImZhbWlseSI6IlB1cndhbnRpIiwiZ2l2ZW4iOiJLcmlzdGkgTGlhbmkiLCJwYXJzZS1uYW1lcyI6ZmFsc2UsImRyb3BwaW5nLXBhcnRpY2xlIjoiIiwibm9uLWRyb3BwaW5nLXBhcnRpY2xlIjoiIn0seyJmYW1pbHkiOiJTaGFuaWUiLCJnaXZlbiI6IkFyc2FuIiwicGFyc2UtbmFtZXMiOmZhbHNlLCJkcm9wcGluZy1wYXJ0aWNsZSI6IiIsIm5vbi1kcm9wcGluZy1wYXJ0aWNsZSI6IiJ9XSwiY29udGFpbmVyLXRpdGxlIjoiSW50ZXJuYXRpb25hbCBKb3VybmFsIG9mIEludGVyYWN0aXZlIE1vYmlsZSBUZWNobm9sb2dpZXMgKGlKSU0pIiwiRE9JIjoiMTAuMzk5MS9pamltLnYxOWkxNi41NTcxMSIsIklTU04iOiIxODY1LTc5MjMiLCJVUkwiOiJodHRwczovL29ubGluZS1qb3VybmFscy5vcmcvaW5kZXgucGhwL2ktamltL2FydGljbGUvdmlldy81NTcxMSIsImlzc3VlZCI6eyJkYXRlLXBhcnRzIjpbWzIwMjUsOCwyN11dfSwicGFnZSI6IjE0OC0xNjIiLCJhYnN0cmFjdCI6IjxwPlRoZSBpbnRlZ3JhdGlvbiBvZiBhcnRpZmljaWFsIGludGVsbGlnZW5jZSAoQUkpIHdpdGggbW9iaWxlIHRlY2hub2xvZ2llcywgcmVmZXJyZWQgdG8gYXMgbW9iaWxlIEFJLCBoYXMgdHJhbnNmb3JtZWQgZWxlbWVudGFyeSBlZHVjYXRpb24gYnkgcHJvdmlkaW5nIHBlcnNvbmFsaXplZCwgaW50ZXJhY3RpdmUsIGFuZCBhY2Nlc3NpYmxlIGxlYXJuaW5nIGV4cGVyaWVuY2VzOyBob3dldmVyLCBpdHMgc3VjY2Vzc2Z1bCBpbnRlZ3JhdGlvbiBpcyBzaWduaWZpY2FudGx5IGluZmx1ZW5jZWQgYnkgdGVhY2hlcnPigJkgcGVyY2VwdGlvbnMsIHByZXBhcmVkbmVzcywgYW5kIHBlZGFnb2dpY2FsIGNvbXBldGVuY2llcy4gVGhpcyBzdHVkeSBlbXBsb3llZCBhIHByZWRvbWluYW50bHkgcXVhbnRpdGF0aXZlIGRlc2NyaXB0aXZlIGFwcHJvYWNoLCBjb21wbGVtZW50ZWQgYnkgcXVhbGl0YXRpdmUgZGF0YSBmcm9tIG9wZW4tZW5kZWQgcXVlc3Rpb25zLCB0byBpbnZlc3RpZ2F0ZSBJbmRvbmVzaWFuIGVsZW1lbnRhcnkgc2Nob29sIHRlYWNoZXJz4oCZIHBlcmNlcHRpb25zIGFuZCByZWFkaW5lc3MgdG8gaW50ZWdyYXRlIG1vYmlsZSBBSSB0b29scy4gVGhlIGZpbmRpbmdzIHJldmVhbGVkIGEgZ2FwIGJldHdlZW4gdGVhY2hlcnPigJkgcG9zaXRpdmUgcGVyY2VwdGlvbnMgYW5kIHRoZWlyIG1vZGVyYXRlIHByYWN0aWNhbCByZWFkaW5lc3MuIFBlcnNvbmFsIGV4cGVyaWVuY2Ugd2FzIGlkZW50aWZpZWQgYXMgdGhlIHN0cm9uZ2VzdCBwcmVkaWN0b3Igb2YgcmVhZGluZXNzLCB3aGVyZWFzIGNvZ25pdGl2ZSB1bmRlcnN0YW5kaW5nIGFuZCBwcmFjdGljYWwgYWJpbGl0eSB3ZXJlIHNpZ25pZmljYW50IHByZWRpY3RvcnMgb2YgcGVyY2VwdGlvbnMuIFRoZSBzdHJ1Y3R1cmFsIGVxdWF0aW9uIG1vZGVsIChTRU0pIHN1cHBvcnRlZCB0aGVzZSBmaW5kaW5ncyBhbmQgcmV2ZWFsZWQgdGhhdCByZWFkaW5lc3MgcmVzdWx0cyBmcm9tIGEgc2VyaWVzIG9mIGRldmVsb3BtZW50YWwgc2VxdWVuY2VzIHJhdGhlciB0aGFuIGlzb2xhdGVkIGV2ZW50cy4gVGhpcyBzdHVkeSBoaWdobGlnaHRzIHRoZSBuZWVkIHRvIGFkZHJlc3MgYm90aCBwc3ljaG9sb2dpY2FsIGFuZCBwcmFjdGljYWwgYmFycmllcnMgdG8gYWRvcHRpb24gYW5kIG9mZmVycyBhY3Rpb25hYmxlIHJlY29tbWVuZGF0aW9ucyBmb3IgaGFybmVzc2luZyB0aGUgdHJhbnNmb3JtYXRpdmUgcG90ZW50aWFsIG9mIG1vYmlsZSBBSSBpbiBlbGVtZW50YXJ5IGVkdWNhdGlvbi48L3A+IiwiaXNzdWUiOiIxNiIsInZvbHVtZSI6IjE5IiwiY29udGFpbmVyLXRpdGxlLXNob3J0IjoiIn0sImlzVGVtcG9yYXJ5IjpmYWxzZX1dfQ==&quot;,&quot;citationItems&quot;:[{&quot;id&quot;:&quot;2b305df6-23d2-3c6e-a08a-4ed93e6d49eb&quot;,&quot;itemData&quot;:{&quot;type&quot;:&quot;article-journal&quot;,&quot;id&quot;:&quot;2b305df6-23d2-3c6e-a08a-4ed93e6d49eb&quot;,&quot;title&quot;:&quot;Teachers' Perceptions and Readiness for Mobile Artificial Intelligence Integration in Elementary Education&quot;,&quot;author&quot;:[{&quot;family&quot;:&quot;Batubara&quot;,&quot;given&quot;:&quot;Hamdan Husein&quot;,&quot;parse-names&quot;:false,&quot;dropping-particle&quot;:&quot;&quot;,&quot;non-dropping-particle&quot;:&quot;&quot;},{&quot;family&quot;:&quot;Syukur&quot;,&quot;given&quot;:&quot;Fatah&quot;,&quot;parse-names&quot;:false,&quot;dropping-particle&quot;:&quot;&quot;,&quot;non-dropping-particle&quot;:&quot;&quot;},{&quot;family&quot;:&quot;Junaedi&quot;,&quot;given&quot;:&quot;Mahfud&quot;,&quot;parse-names&quot;:false,&quot;dropping-particle&quot;:&quot;&quot;,&quot;non-dropping-particle&quot;:&quot;&quot;},{&quot;family&quot;:&quot;Purwanti&quot;,&quot;given&quot;:&quot;Kristi Liani&quot;,&quot;parse-names&quot;:false,&quot;dropping-particle&quot;:&quot;&quot;,&quot;non-dropping-particle&quot;:&quot;&quot;},{&quot;family&quot;:&quot;Shanie&quot;,&quot;given&quot;:&quot;Arsan&quot;,&quot;parse-names&quot;:false,&quot;dropping-particle&quot;:&quot;&quot;,&quot;non-dropping-particle&quot;:&quot;&quot;}],&quot;container-title&quot;:&quot;International Journal of Interactive Mobile Technologies (iJIM)&quot;,&quot;DOI&quot;:&quot;10.3991/ijim.v19i16.55711&quot;,&quot;ISSN&quot;:&quot;1865-7923&quot;,&quot;URL&quot;:&quot;https://online-journals.org/index.php/i-jim/article/view/55711&quot;,&quot;issued&quot;:{&quot;date-parts&quot;:[[2025,8,27]]},&quot;page&quot;:&quot;148-162&quot;,&quot;abstract&quot;:&quot;&lt;p&gt;The integration of artificial intelligence (AI) with mobile technologies, referred to as mobile AI, has transformed elementary education by providing personalized, interactive, and accessible learning experiences; however, its successful integration is significantly influenced by teachers’ perceptions, preparedness, and pedagogical competencies. This study employed a predominantly quantitative descriptive approach, complemented by qualitative data from open-ended questions, to investigate Indonesian elementary school teachers’ perceptions and readiness to integrate mobile AI tools. The findings revealed a gap between teachers’ positive perceptions and their moderate practical readiness. Personal experience was identified as the strongest predictor of readiness, whereas cognitive understanding and practical ability were significant predictors of perceptions. The structural equation model (SEM) supported these findings and revealed that readiness results from a series of developmental sequences rather than isolated events. This study highlights the need to address both psychological and practical barriers to adoption and offers actionable recommendations for harnessing the transformative potential of mobile AI in elementary education.&lt;/p&gt;&quot;,&quot;issue&quot;:&quot;16&quot;,&quot;volume&quot;:&quot;19&quot;,&quot;container-title-short&quot;:&quot;&quot;},&quot;isTemporary&quot;:false}]},{&quot;citationID&quot;:&quot;MENDELEY_CITATION_f9ee2efb-ff52-497c-b4cc-689943bdc462&quot;,&quot;properties&quot;:{&quot;noteIndex&quot;:0},&quot;isEdited&quot;:false,&quot;manualOverride&quot;:{&quot;isManuallyOverridden&quot;:false,&quot;citeprocText&quot;:&quot;(Pritiya et al., 2022)&quot;,&quot;manualOverrideText&quot;:&quot;&quot;},&quot;citationTag&quot;:&quot;MENDELEY_CITATION_v3_eyJjaXRhdGlvbklEIjoiTUVOREVMRVlfQ0lUQVRJT05fZjllZTJlZmItZmY1Mi00OTdjLWI0Y2MtNjg5OTQzYmRjNDYyIiwicHJvcGVydGllcyI6eyJub3RlSW5kZXgiOjB9LCJpc0VkaXRlZCI6ZmFsc2UsIm1hbnVhbE92ZXJyaWRlIjp7ImlzTWFudWFsbHlPdmVycmlkZGVuIjpmYWxzZSwiY2l0ZXByb2NUZXh0IjoiKFByaXRpeWEgZXQgYWwuLCAyMDIyKSIsIm1hbnVhbE92ZXJyaWRlVGV4dCI6IiJ9LCJjaXRhdGlvbkl0ZW1zIjpbeyJpZCI6IjA1MGJkYjJhLTE4ZTgtMzQxMy04NTRkLTljOWM0NDMyYzUzZCIsIml0ZW1EYXRhIjp7InR5cGUiOiJhcnRpY2xlLWpvdXJuYWwiLCJpZCI6IjA1MGJkYjJhLTE4ZTgtMzQxMy04NTRkLTljOWM0NDMyYzUzZCIsInRpdGxlIjoiRGV2ZWxvcG1lbnQgb2YgR2VvbWV0cnkgVGVhY2hpbmcgTWF0ZXJpYWxzIEFzc2lzdGVkIEdlb2dlYnJhIEFuZHJvaWQgdG8gSW1wcm92ZSBNYXRoZW1hdGljYWwgQ29ubmVjdGlvbiBBYmlsaXR5IiwiYXV0aG9yIjpbeyJmYW1pbHkiOiJQcml0aXlhIiwiZ2l2ZW4iOiJNIiwicGFyc2UtbmFtZXMiOmZhbHNlLCJkcm9wcGluZy1wYXJ0aWNsZSI6IiIsIm5vbi1kcm9wcGluZy1wYXJ0aWNsZSI6IiJ9LHsiZmFtaWx5IjoiU3VtYXJuaSIsImdpdmVuIjoiU3VtYXJuaSIsInBhcnNlLW5hbWVzIjpmYWxzZSwiZHJvcHBpbmctcGFydGljbGUiOiIiLCJub24tZHJvcHBpbmctcGFydGljbGUiOiIifSx7ImZhbWlseSI6IkFkaWFzdHV0eSIsImdpdmVuIjoiTnVyYW5pdGEiLCJwYXJzZS1uYW1lcyI6ZmFsc2UsImRyb3BwaW5nLXBhcnRpY2xlIjoiIiwibm9uLWRyb3BwaW5nLXBhcnRpY2xlIjoiIn0seyJmYW1pbHkiOiJSaXlhZCIsImdpdmVuIjoiTW9oYW1hZCIsInBhcnNlLW5hbWVzIjpmYWxzZSwiZHJvcHBpbmctcGFydGljbGUiOiIiLCJub24tZHJvcHBpbmctcGFydGljbGUiOiIifSx7ImZhbWlseSI6IkZpc2FicWkiLCJnaXZlbiI6Ik5hem1hIiwicGFyc2UtbmFtZXMiOmZhbHNlLCJkcm9wcGluZy1wYXJ0aWNsZSI6IiIsIm5vbi1kcm9wcGluZy1wYXJ0aWNsZSI6IiJ9LHsiZmFtaWx5IjoiUHJpdGl5YSIsImdpdmVuIjoiV2luYXl1IiwicGFyc2UtbmFtZXMiOmZhbHNlLCJkcm9wcGluZy1wYXJ0aWNsZSI6IiIsIm5vbi1kcm9wcGluZy1wYXJ0aWNsZSI6IiJ9XSwiY29udGFpbmVyLXRpdGxlIjoiUHJvY2VlZGluZ3Mgb2YgdGhlIDJuZCBVbml2ZXJzaXRhcyBLdW5pbmdhbiBJbnRlcm5hdGlvbmFsIENvbmZlcmVuY2Ugb24gU3lzdGVtLCBFbmdpbmVlcmluZywgYW5kIFRlY2hub2xvZ3ksIFVOSVNFVCAyMDIxLCAyIERlY2VtYmVyIDIwMjEsIEt1bmluZ2FuLCBXZXN0IEphdmEsIEluZG9uZXNpYSIsIkRPSSI6IjEwLjQxMDgvZWFpLjItMTItMjAyMS4yMzIwMjAxIiwiSVNCTiI6Ijk3OC0xLTYzMTkwLTM2My0yIiwiVVJMIjoiaHR0cHM6Ly9ldWRsLmV1L2RvaS8xMC40MTA4L2VhaS4yLTEyLTIwMjEuMjMyMDIwMSIsImlzc3VlZCI6eyJkYXRlLXBhcnRzIjpbWzIwMjJdXX0sImFic3RyYWN0Ijoi4oCmIGFuZHJvaWQuIEFjY29yZGluZyB0byB0aGUgYmFja2dyb3VuZCBvZiB0aGVzZSBwcm9ibGVtcywgdGhpcyBzdHVkeSBhaW1zIHRvIGRldmVsb3AgYW4gQW5kcm9pZCB2ZXJzaW9uIG9mIEdlb0dlYnJhLWFzc2lzdGVkIGdlb21ldHJ5IOKApiBnZW9tZXRyeSB0ZWFjaGluZyBtYXRlcmlhbHMgdXNpbmcgdGhlIEFuZHJvaWQg4oCmIiwicHVibGlzaGVyIjoiRUFJIiwiY29udGFpbmVyLXRpdGxlLXNob3J0IjoiIn0sImlzVGVtcG9yYXJ5IjpmYWxzZX1dfQ==&quot;,&quot;citationItems&quot;:[{&quot;id&quot;:&quot;050bdb2a-18e8-3413-854d-9c9c4432c53d&quot;,&quot;itemData&quot;:{&quot;type&quot;:&quot;article-journal&quot;,&quot;id&quot;:&quot;050bdb2a-18e8-3413-854d-9c9c4432c53d&quot;,&quot;title&quot;:&quot;Development of Geometry Teaching Materials Assisted Geogebra Android to Improve Mathematical Connection Ability&quot;,&quot;author&quot;:[{&quot;family&quot;:&quot;Pritiya&quot;,&quot;given&quot;:&quot;M&quot;,&quot;parse-names&quot;:false,&quot;dropping-particle&quot;:&quot;&quot;,&quot;non-dropping-particle&quot;:&quot;&quot;},{&quot;family&quot;:&quot;Sumarni&quot;,&quot;given&quot;:&quot;Sumarni&quot;,&quot;parse-names&quot;:false,&quot;dropping-particle&quot;:&quot;&quot;,&quot;non-dropping-particle&quot;:&quot;&quot;},{&quot;family&quot;:&quot;Adiastuty&quot;,&quot;given&quot;:&quot;Nuranita&quot;,&quot;parse-names&quot;:false,&quot;dropping-particle&quot;:&quot;&quot;,&quot;non-dropping-particle&quot;:&quot;&quot;},{&quot;family&quot;:&quot;Riyad&quot;,&quot;given&quot;:&quot;Mohamad&quot;,&quot;parse-names&quot;:false,&quot;dropping-particle&quot;:&quot;&quot;,&quot;non-dropping-particle&quot;:&quot;&quot;},{&quot;family&quot;:&quot;Fisabqi&quot;,&quot;given&quot;:&quot;Nazma&quot;,&quot;parse-names&quot;:false,&quot;dropping-particle&quot;:&quot;&quot;,&quot;non-dropping-particle&quot;:&quot;&quot;},{&quot;family&quot;:&quot;Pritiya&quot;,&quot;given&quot;:&quot;Winayu&quot;,&quot;parse-names&quot;:false,&quot;dropping-particle&quot;:&quot;&quot;,&quot;non-dropping-particle&quot;:&quot;&quot;}],&quot;container-title&quot;:&quot;Proceedings of the 2nd Universitas Kuningan International Conference on System, Engineering, and Technology, UNISET 2021, 2 December 2021, Kuningan, West Java, Indonesia&quot;,&quot;DOI&quot;:&quot;10.4108/eai.2-12-2021.2320201&quot;,&quot;ISBN&quot;:&quot;978-1-63190-363-2&quot;,&quot;URL&quot;:&quot;https://eudl.eu/doi/10.4108/eai.2-12-2021.2320201&quot;,&quot;issued&quot;:{&quot;date-parts&quot;:[[2022]]},&quot;abstract&quot;:&quot;… android. According to the background of these problems, this study aims to develop an Android version of GeoGebra-assisted geometry … geometry teaching materials using the Android …&quot;,&quot;publisher&quot;:&quot;EAI&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y name="MENDELEY_BIBLIOGRAPHY_IS_DIRTY" value="false"/>
    <we:property name="MENDELEY_BIBLIOGRAPHY_LAST_MODIFIED" value="1772952952610"/>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6nRQx/CCevEwLg/ZprO+A6nHcgA==">CgMxLjA4AHIhMThYLVgzY2VKaFZyTmhKVHdib1k1T0FOUkxWLXRPelgw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0E35601-8F59-4288-805F-08211826DD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11</Pages>
  <Words>3812</Words>
  <Characters>21732</Characters>
  <Application>Microsoft Office Word</Application>
  <DocSecurity>0</DocSecurity>
  <Lines>181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HAMDAN HUSEIN BATUBARA</dc:creator>
  <cp:lastModifiedBy>reviewersuper@outlook.com</cp:lastModifiedBy>
  <cp:revision>5</cp:revision>
  <dcterms:created xsi:type="dcterms:W3CDTF">2026-10-10T10:51:00Z</dcterms:created>
  <dcterms:modified xsi:type="dcterms:W3CDTF">2026-10-10T11:23:00Z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79130d8c0d0d184be6f65ad09c4981ee10335c56646eef5fb1a275dacbd99e74</vt:lpwstr>
  </property>
</Properties>
</file>