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50" w:type="dxa"/>
        <w:tblLook w:val="04A0" w:firstRow="1" w:lastRow="0" w:firstColumn="1" w:lastColumn="0" w:noHBand="0" w:noVBand="1"/>
      </w:tblPr>
      <w:tblGrid>
        <w:gridCol w:w="510"/>
        <w:gridCol w:w="5780"/>
        <w:gridCol w:w="600"/>
        <w:gridCol w:w="600"/>
        <w:gridCol w:w="5780"/>
        <w:gridCol w:w="1280"/>
      </w:tblGrid>
      <w:tr w:rsidR="00D229DA" w:rsidRPr="00D229DA" w14:paraId="67357A0D" w14:textId="77777777" w:rsidTr="00A75D41">
        <w:trPr>
          <w:trHeight w:val="525"/>
        </w:trPr>
        <w:tc>
          <w:tcPr>
            <w:tcW w:w="13270" w:type="dxa"/>
            <w:gridSpan w:val="5"/>
            <w:noWrap/>
            <w:hideMark/>
          </w:tcPr>
          <w:p w14:paraId="554E217C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  <w:r w:rsidRPr="00D229DA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>Skala MBTI</w:t>
            </w:r>
          </w:p>
        </w:tc>
        <w:tc>
          <w:tcPr>
            <w:tcW w:w="1280" w:type="dxa"/>
            <w:noWrap/>
            <w:hideMark/>
          </w:tcPr>
          <w:p w14:paraId="3167690A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4C2BC000" w14:textId="77777777" w:rsidTr="00A75D41">
        <w:trPr>
          <w:trHeight w:val="1095"/>
        </w:trPr>
        <w:tc>
          <w:tcPr>
            <w:tcW w:w="13270" w:type="dxa"/>
            <w:gridSpan w:val="5"/>
            <w:hideMark/>
          </w:tcPr>
          <w:p w14:paraId="09982143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2060"/>
              </w:rPr>
            </w:pPr>
            <w:r w:rsidRPr="00D229DA">
              <w:rPr>
                <w:rFonts w:ascii="Calibri" w:eastAsia="Times New Roman" w:hAnsi="Calibri" w:cs="Times New Roman"/>
                <w:color w:val="002060"/>
              </w:rPr>
              <w:t xml:space="preserve">Di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2060"/>
              </w:rPr>
              <w:t>bawah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206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2060"/>
              </w:rPr>
              <w:t>ini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206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2060"/>
              </w:rPr>
              <w:t>ada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2060"/>
              </w:rPr>
              <w:t xml:space="preserve"> 60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2060"/>
              </w:rPr>
              <w:t>nomor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2060"/>
              </w:rPr>
              <w:t xml:space="preserve">. Masing-masing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2060"/>
              </w:rPr>
              <w:t>nomor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206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2060"/>
              </w:rPr>
              <w:t>memiliki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206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2060"/>
              </w:rPr>
              <w:t>dua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206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2060"/>
              </w:rPr>
              <w:t>pernyataan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2060"/>
              </w:rPr>
              <w:t xml:space="preserve"> yang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2060"/>
              </w:rPr>
              <w:t>bertolak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206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2060"/>
              </w:rPr>
              <w:t>belakang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2060"/>
              </w:rPr>
              <w:t xml:space="preserve"> (PERNYATAAN A &amp; B).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2060"/>
              </w:rPr>
              <w:t>Pilihlah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2060"/>
              </w:rPr>
              <w:t xml:space="preserve"> salah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2060"/>
              </w:rPr>
              <w:t>satu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206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2060"/>
              </w:rPr>
              <w:t>pernyataan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2060"/>
              </w:rPr>
              <w:t xml:space="preserve"> yang paling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2060"/>
              </w:rPr>
              <w:t>sesuai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206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2060"/>
              </w:rPr>
              <w:t>dengan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206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2060"/>
              </w:rPr>
              <w:t>diri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2060"/>
              </w:rPr>
              <w:t xml:space="preserve"> Anda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2060"/>
              </w:rPr>
              <w:t>dengan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206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2060"/>
              </w:rPr>
              <w:t>mengetik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206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2060"/>
              </w:rPr>
              <w:t>angka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2060"/>
              </w:rPr>
              <w:t xml:space="preserve"> "1" pada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2060"/>
              </w:rPr>
              <w:t>kolom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2060"/>
              </w:rPr>
              <w:t xml:space="preserve"> yang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2060"/>
              </w:rPr>
              <w:t>sudah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206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2060"/>
              </w:rPr>
              <w:t>disediakan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2060"/>
              </w:rPr>
              <w:t xml:space="preserve"> (KOLOM ISIAN). Anda HARUS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2060"/>
              </w:rPr>
              <w:t>memilih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2060"/>
              </w:rPr>
              <w:t xml:space="preserve"> salah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2060"/>
              </w:rPr>
              <w:t>satu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2060"/>
              </w:rPr>
              <w:t xml:space="preserve"> yang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2060"/>
              </w:rPr>
              <w:t>dominan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206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2060"/>
              </w:rPr>
              <w:t>serta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206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2060"/>
              </w:rPr>
              <w:t>mengisi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206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2060"/>
              </w:rPr>
              <w:t>semua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206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2060"/>
              </w:rPr>
              <w:t>nomor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2060"/>
              </w:rPr>
              <w:t xml:space="preserve">.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2060"/>
              </w:rPr>
              <w:t>Lebih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206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2060"/>
              </w:rPr>
              <w:t>jelasnya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206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2060"/>
              </w:rPr>
              <w:t>lihat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206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2060"/>
              </w:rPr>
              <w:t>Contoh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2060"/>
              </w:rPr>
              <w:t xml:space="preserve"> di Sheet 2.</w:t>
            </w:r>
          </w:p>
        </w:tc>
        <w:tc>
          <w:tcPr>
            <w:tcW w:w="1280" w:type="dxa"/>
            <w:noWrap/>
            <w:hideMark/>
          </w:tcPr>
          <w:p w14:paraId="2C40C755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4DA2AD94" w14:textId="77777777" w:rsidTr="00A75D41">
        <w:trPr>
          <w:trHeight w:val="510"/>
        </w:trPr>
        <w:tc>
          <w:tcPr>
            <w:tcW w:w="510" w:type="dxa"/>
            <w:hideMark/>
          </w:tcPr>
          <w:p w14:paraId="45719BB6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b/>
                <w:bCs/>
                <w:color w:val="D8D8D8"/>
              </w:rPr>
            </w:pPr>
            <w:r w:rsidRPr="00D229DA">
              <w:rPr>
                <w:rFonts w:ascii="Calibri" w:eastAsia="Times New Roman" w:hAnsi="Calibri" w:cs="Times New Roman"/>
                <w:b/>
                <w:bCs/>
                <w:color w:val="D8D8D8"/>
              </w:rPr>
              <w:t>NO</w:t>
            </w:r>
          </w:p>
        </w:tc>
        <w:tc>
          <w:tcPr>
            <w:tcW w:w="5780" w:type="dxa"/>
            <w:hideMark/>
          </w:tcPr>
          <w:p w14:paraId="326F7B8C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b/>
                <w:bCs/>
                <w:color w:val="D8D8D8"/>
              </w:rPr>
            </w:pPr>
            <w:r w:rsidRPr="00D229DA">
              <w:rPr>
                <w:rFonts w:ascii="Calibri" w:eastAsia="Times New Roman" w:hAnsi="Calibri" w:cs="Times New Roman"/>
                <w:b/>
                <w:bCs/>
                <w:color w:val="D8D8D8"/>
              </w:rPr>
              <w:t>PERNYATAAN A</w:t>
            </w:r>
          </w:p>
        </w:tc>
        <w:tc>
          <w:tcPr>
            <w:tcW w:w="1200" w:type="dxa"/>
            <w:gridSpan w:val="2"/>
            <w:hideMark/>
          </w:tcPr>
          <w:p w14:paraId="79E368F2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b/>
                <w:bCs/>
                <w:color w:val="D8D8D8"/>
              </w:rPr>
            </w:pPr>
            <w:r w:rsidRPr="00D229DA">
              <w:rPr>
                <w:rFonts w:ascii="Calibri" w:eastAsia="Times New Roman" w:hAnsi="Calibri" w:cs="Times New Roman"/>
                <w:b/>
                <w:bCs/>
                <w:color w:val="D8D8D8"/>
              </w:rPr>
              <w:t>ISIAN</w:t>
            </w:r>
          </w:p>
        </w:tc>
        <w:tc>
          <w:tcPr>
            <w:tcW w:w="5780" w:type="dxa"/>
            <w:hideMark/>
          </w:tcPr>
          <w:p w14:paraId="243E09DF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b/>
                <w:bCs/>
                <w:color w:val="D8D8D8"/>
              </w:rPr>
            </w:pPr>
            <w:r w:rsidRPr="00D229DA">
              <w:rPr>
                <w:rFonts w:ascii="Calibri" w:eastAsia="Times New Roman" w:hAnsi="Calibri" w:cs="Times New Roman"/>
                <w:b/>
                <w:bCs/>
                <w:color w:val="D8D8D8"/>
              </w:rPr>
              <w:t>PERNYATAAN B</w:t>
            </w:r>
          </w:p>
        </w:tc>
        <w:tc>
          <w:tcPr>
            <w:tcW w:w="1280" w:type="dxa"/>
            <w:noWrap/>
            <w:hideMark/>
          </w:tcPr>
          <w:p w14:paraId="7B0D7086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7342AD98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74E9EBFE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780" w:type="dxa"/>
            <w:hideMark/>
          </w:tcPr>
          <w:p w14:paraId="4D0F5853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Spontan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Fleksibel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tidak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diikat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waktu</w:t>
            </w:r>
            <w:proofErr w:type="spellEnd"/>
          </w:p>
        </w:tc>
        <w:tc>
          <w:tcPr>
            <w:tcW w:w="600" w:type="dxa"/>
            <w:hideMark/>
          </w:tcPr>
          <w:p w14:paraId="60BC351A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hideMark/>
          </w:tcPr>
          <w:p w14:paraId="2F4E1531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780" w:type="dxa"/>
            <w:hideMark/>
          </w:tcPr>
          <w:p w14:paraId="618FBE1C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Terencana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memiliki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deadline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jelas</w:t>
            </w:r>
            <w:proofErr w:type="spellEnd"/>
          </w:p>
        </w:tc>
        <w:tc>
          <w:tcPr>
            <w:tcW w:w="1280" w:type="dxa"/>
            <w:noWrap/>
            <w:hideMark/>
          </w:tcPr>
          <w:p w14:paraId="627D12AF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72013A4E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600AA13E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780" w:type="dxa"/>
            <w:hideMark/>
          </w:tcPr>
          <w:p w14:paraId="12D8BFA3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Lebih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memilih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berkomunikasi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dengan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menulis</w:t>
            </w:r>
            <w:proofErr w:type="spellEnd"/>
          </w:p>
        </w:tc>
        <w:tc>
          <w:tcPr>
            <w:tcW w:w="600" w:type="dxa"/>
            <w:hideMark/>
          </w:tcPr>
          <w:p w14:paraId="203C8A36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hideMark/>
          </w:tcPr>
          <w:p w14:paraId="4D8F03B9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780" w:type="dxa"/>
            <w:hideMark/>
          </w:tcPr>
          <w:p w14:paraId="028E9C57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Lebih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memilih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berkomunikasi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dengan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bicara</w:t>
            </w:r>
            <w:proofErr w:type="spellEnd"/>
          </w:p>
        </w:tc>
        <w:tc>
          <w:tcPr>
            <w:tcW w:w="1280" w:type="dxa"/>
            <w:noWrap/>
            <w:hideMark/>
          </w:tcPr>
          <w:p w14:paraId="341057B3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1E05C0F5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3426AFBB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780" w:type="dxa"/>
            <w:hideMark/>
          </w:tcPr>
          <w:p w14:paraId="4B307A44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Tidak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menyukai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hal-hal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yang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bersifat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mendadak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di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luar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perencanaan</w:t>
            </w:r>
            <w:proofErr w:type="spellEnd"/>
          </w:p>
        </w:tc>
        <w:tc>
          <w:tcPr>
            <w:tcW w:w="600" w:type="dxa"/>
            <w:hideMark/>
          </w:tcPr>
          <w:p w14:paraId="1DCF5AAC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00" w:type="dxa"/>
            <w:hideMark/>
          </w:tcPr>
          <w:p w14:paraId="36D63567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80" w:type="dxa"/>
            <w:hideMark/>
          </w:tcPr>
          <w:p w14:paraId="52CB7DBE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Perubahan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mendadak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tidak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jadi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masalah</w:t>
            </w:r>
            <w:proofErr w:type="spellEnd"/>
          </w:p>
        </w:tc>
        <w:tc>
          <w:tcPr>
            <w:tcW w:w="1280" w:type="dxa"/>
            <w:noWrap/>
            <w:hideMark/>
          </w:tcPr>
          <w:p w14:paraId="63A3CD3E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4218774A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5DC82D07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780" w:type="dxa"/>
            <w:hideMark/>
          </w:tcPr>
          <w:p w14:paraId="63743DF5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Obyektif</w:t>
            </w:r>
            <w:proofErr w:type="spellEnd"/>
          </w:p>
        </w:tc>
        <w:tc>
          <w:tcPr>
            <w:tcW w:w="600" w:type="dxa"/>
            <w:hideMark/>
          </w:tcPr>
          <w:p w14:paraId="7D79C6BA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00" w:type="dxa"/>
            <w:hideMark/>
          </w:tcPr>
          <w:p w14:paraId="43C9CEE6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80" w:type="dxa"/>
            <w:hideMark/>
          </w:tcPr>
          <w:p w14:paraId="301314D0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Subyektif</w:t>
            </w:r>
            <w:proofErr w:type="spellEnd"/>
          </w:p>
        </w:tc>
        <w:tc>
          <w:tcPr>
            <w:tcW w:w="1280" w:type="dxa"/>
            <w:noWrap/>
            <w:hideMark/>
          </w:tcPr>
          <w:p w14:paraId="67123F6F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04057318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3FA53649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5780" w:type="dxa"/>
            <w:hideMark/>
          </w:tcPr>
          <w:p w14:paraId="402077A5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Menemukan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mengembangkan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ide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dengan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mendiskusikannya</w:t>
            </w:r>
            <w:proofErr w:type="spellEnd"/>
          </w:p>
        </w:tc>
        <w:tc>
          <w:tcPr>
            <w:tcW w:w="600" w:type="dxa"/>
            <w:hideMark/>
          </w:tcPr>
          <w:p w14:paraId="389AC8B6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00" w:type="dxa"/>
            <w:hideMark/>
          </w:tcPr>
          <w:p w14:paraId="2512CACE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80" w:type="dxa"/>
            <w:hideMark/>
          </w:tcPr>
          <w:p w14:paraId="5CFB0EC3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Menemukan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mengembangkan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ide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dengan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merenungkan</w:t>
            </w:r>
            <w:proofErr w:type="spellEnd"/>
          </w:p>
        </w:tc>
        <w:tc>
          <w:tcPr>
            <w:tcW w:w="1280" w:type="dxa"/>
            <w:noWrap/>
            <w:hideMark/>
          </w:tcPr>
          <w:p w14:paraId="26722516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6FC8E756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601D18BD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5780" w:type="dxa"/>
            <w:hideMark/>
          </w:tcPr>
          <w:p w14:paraId="574AED44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Bergerak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dari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gambaran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umum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baru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ke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detail</w:t>
            </w:r>
          </w:p>
        </w:tc>
        <w:tc>
          <w:tcPr>
            <w:tcW w:w="600" w:type="dxa"/>
            <w:hideMark/>
          </w:tcPr>
          <w:p w14:paraId="707D250A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hideMark/>
          </w:tcPr>
          <w:p w14:paraId="0C02DA96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780" w:type="dxa"/>
            <w:hideMark/>
          </w:tcPr>
          <w:p w14:paraId="648859F9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Bergerak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dari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detail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ke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gambaran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umum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sebagai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kesimpulan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akhir</w:t>
            </w:r>
            <w:proofErr w:type="spellEnd"/>
          </w:p>
        </w:tc>
        <w:tc>
          <w:tcPr>
            <w:tcW w:w="1280" w:type="dxa"/>
            <w:noWrap/>
            <w:hideMark/>
          </w:tcPr>
          <w:p w14:paraId="5DF0891C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5AA88ACF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095FCB3A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5780" w:type="dxa"/>
            <w:hideMark/>
          </w:tcPr>
          <w:p w14:paraId="3B0422A6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Berorientasi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pada dunia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eksternal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kegiatan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>, orang)</w:t>
            </w:r>
          </w:p>
        </w:tc>
        <w:tc>
          <w:tcPr>
            <w:tcW w:w="600" w:type="dxa"/>
            <w:hideMark/>
          </w:tcPr>
          <w:p w14:paraId="28B20516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00" w:type="dxa"/>
            <w:hideMark/>
          </w:tcPr>
          <w:p w14:paraId="5079DB1B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80" w:type="dxa"/>
            <w:hideMark/>
          </w:tcPr>
          <w:p w14:paraId="6DD78AE6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Berorientasi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pada dunia internal (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memori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pemikiran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>, ide)</w:t>
            </w:r>
          </w:p>
        </w:tc>
        <w:tc>
          <w:tcPr>
            <w:tcW w:w="1280" w:type="dxa"/>
            <w:noWrap/>
            <w:hideMark/>
          </w:tcPr>
          <w:p w14:paraId="00F88F92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5D64BC89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0EE21EF0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5780" w:type="dxa"/>
            <w:hideMark/>
          </w:tcPr>
          <w:p w14:paraId="13C9A62C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Berbicara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mengenai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masalah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yang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dihadapi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hari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ini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langkah-langkah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praktis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mengatasinya</w:t>
            </w:r>
            <w:proofErr w:type="spellEnd"/>
          </w:p>
        </w:tc>
        <w:tc>
          <w:tcPr>
            <w:tcW w:w="600" w:type="dxa"/>
            <w:hideMark/>
          </w:tcPr>
          <w:p w14:paraId="39F89650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hideMark/>
          </w:tcPr>
          <w:p w14:paraId="10AB5AF9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780" w:type="dxa"/>
            <w:hideMark/>
          </w:tcPr>
          <w:p w14:paraId="18CDC91E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Berbicara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mengenai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visi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masa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depan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konsep-konsep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mengenai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visi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tersebut</w:t>
            </w:r>
            <w:proofErr w:type="spellEnd"/>
          </w:p>
        </w:tc>
        <w:tc>
          <w:tcPr>
            <w:tcW w:w="1280" w:type="dxa"/>
            <w:noWrap/>
            <w:hideMark/>
          </w:tcPr>
          <w:p w14:paraId="29A94264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4C886373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7CA1B52C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5780" w:type="dxa"/>
            <w:hideMark/>
          </w:tcPr>
          <w:p w14:paraId="62B05E48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Diyakinkan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dengan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penjelasan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yang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menyentuh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perasaan</w:t>
            </w:r>
            <w:proofErr w:type="spellEnd"/>
          </w:p>
        </w:tc>
        <w:tc>
          <w:tcPr>
            <w:tcW w:w="600" w:type="dxa"/>
            <w:hideMark/>
          </w:tcPr>
          <w:p w14:paraId="231DCF64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hideMark/>
          </w:tcPr>
          <w:p w14:paraId="49AA03FF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780" w:type="dxa"/>
            <w:hideMark/>
          </w:tcPr>
          <w:p w14:paraId="1A683138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Diyakinkan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dengan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penjelasan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yang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masuk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akal</w:t>
            </w:r>
            <w:proofErr w:type="spellEnd"/>
          </w:p>
        </w:tc>
        <w:tc>
          <w:tcPr>
            <w:tcW w:w="1280" w:type="dxa"/>
            <w:noWrap/>
            <w:hideMark/>
          </w:tcPr>
          <w:p w14:paraId="2A34F42E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17C5E10D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275C0B58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5780" w:type="dxa"/>
            <w:hideMark/>
          </w:tcPr>
          <w:p w14:paraId="112BFD46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Fokus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pada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sedikit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hobi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namun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mendalam</w:t>
            </w:r>
            <w:proofErr w:type="spellEnd"/>
          </w:p>
        </w:tc>
        <w:tc>
          <w:tcPr>
            <w:tcW w:w="600" w:type="dxa"/>
            <w:hideMark/>
          </w:tcPr>
          <w:p w14:paraId="5FA012C9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00" w:type="dxa"/>
            <w:hideMark/>
          </w:tcPr>
          <w:p w14:paraId="1AFD973E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80" w:type="dxa"/>
            <w:hideMark/>
          </w:tcPr>
          <w:p w14:paraId="0D9FE06C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Fokus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pada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banyak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hobi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secara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luas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umum</w:t>
            </w:r>
            <w:proofErr w:type="spellEnd"/>
          </w:p>
        </w:tc>
        <w:tc>
          <w:tcPr>
            <w:tcW w:w="1280" w:type="dxa"/>
            <w:noWrap/>
            <w:hideMark/>
          </w:tcPr>
          <w:p w14:paraId="497139DE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2F035CBE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1D577CAD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lastRenderedPageBreak/>
              <w:t>11</w:t>
            </w:r>
          </w:p>
        </w:tc>
        <w:tc>
          <w:tcPr>
            <w:tcW w:w="5780" w:type="dxa"/>
            <w:hideMark/>
          </w:tcPr>
          <w:p w14:paraId="4056C13B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Tertutup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mandiri</w:t>
            </w:r>
            <w:proofErr w:type="spellEnd"/>
          </w:p>
        </w:tc>
        <w:tc>
          <w:tcPr>
            <w:tcW w:w="600" w:type="dxa"/>
            <w:hideMark/>
          </w:tcPr>
          <w:p w14:paraId="5B3FB9BE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hideMark/>
          </w:tcPr>
          <w:p w14:paraId="36C5888A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780" w:type="dxa"/>
            <w:hideMark/>
          </w:tcPr>
          <w:p w14:paraId="5313D9CB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Sosial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ekspresif</w:t>
            </w:r>
            <w:proofErr w:type="spellEnd"/>
          </w:p>
        </w:tc>
        <w:tc>
          <w:tcPr>
            <w:tcW w:w="1280" w:type="dxa"/>
            <w:noWrap/>
            <w:hideMark/>
          </w:tcPr>
          <w:p w14:paraId="3B971B69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5AA4EC89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2F09B772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5780" w:type="dxa"/>
            <w:hideMark/>
          </w:tcPr>
          <w:p w14:paraId="22CF62C3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Aturan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jadwal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target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sangat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mengikat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membebani</w:t>
            </w:r>
            <w:proofErr w:type="spellEnd"/>
          </w:p>
        </w:tc>
        <w:tc>
          <w:tcPr>
            <w:tcW w:w="600" w:type="dxa"/>
            <w:hideMark/>
          </w:tcPr>
          <w:p w14:paraId="090C9E39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hideMark/>
          </w:tcPr>
          <w:p w14:paraId="441E99D8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780" w:type="dxa"/>
            <w:hideMark/>
          </w:tcPr>
          <w:p w14:paraId="6500C297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Aturan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jadwal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target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akan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sangat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membantu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memperjelas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tindakan</w:t>
            </w:r>
            <w:proofErr w:type="spellEnd"/>
          </w:p>
        </w:tc>
        <w:tc>
          <w:tcPr>
            <w:tcW w:w="1280" w:type="dxa"/>
            <w:noWrap/>
            <w:hideMark/>
          </w:tcPr>
          <w:p w14:paraId="693613DD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59939478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04132927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5780" w:type="dxa"/>
            <w:hideMark/>
          </w:tcPr>
          <w:p w14:paraId="6E1E676D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Menggunakan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pengalaman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sebagai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pedoman</w:t>
            </w:r>
            <w:proofErr w:type="spellEnd"/>
          </w:p>
        </w:tc>
        <w:tc>
          <w:tcPr>
            <w:tcW w:w="600" w:type="dxa"/>
            <w:hideMark/>
          </w:tcPr>
          <w:p w14:paraId="1F72AB86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00" w:type="dxa"/>
            <w:hideMark/>
          </w:tcPr>
          <w:p w14:paraId="0D2AEEF4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80" w:type="dxa"/>
            <w:hideMark/>
          </w:tcPr>
          <w:p w14:paraId="431DADC1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Menggunakan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imajinasi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perenungan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sebagai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pedoman</w:t>
            </w:r>
            <w:proofErr w:type="spellEnd"/>
          </w:p>
        </w:tc>
        <w:tc>
          <w:tcPr>
            <w:tcW w:w="1280" w:type="dxa"/>
            <w:noWrap/>
            <w:hideMark/>
          </w:tcPr>
          <w:p w14:paraId="649F97E8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41433AE2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0DB39CBC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5780" w:type="dxa"/>
            <w:hideMark/>
          </w:tcPr>
          <w:p w14:paraId="3E90834E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Berorientasi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tugas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job description</w:t>
            </w:r>
          </w:p>
        </w:tc>
        <w:tc>
          <w:tcPr>
            <w:tcW w:w="600" w:type="dxa"/>
            <w:hideMark/>
          </w:tcPr>
          <w:p w14:paraId="490A2B37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00" w:type="dxa"/>
            <w:hideMark/>
          </w:tcPr>
          <w:p w14:paraId="2628BBB1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80" w:type="dxa"/>
            <w:hideMark/>
          </w:tcPr>
          <w:p w14:paraId="03B53F8F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Berorientasi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pada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manusia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hubungan</w:t>
            </w:r>
            <w:proofErr w:type="spellEnd"/>
          </w:p>
        </w:tc>
        <w:tc>
          <w:tcPr>
            <w:tcW w:w="1280" w:type="dxa"/>
            <w:noWrap/>
            <w:hideMark/>
          </w:tcPr>
          <w:p w14:paraId="5B5404A6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47993671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4B36BD21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5780" w:type="dxa"/>
            <w:hideMark/>
          </w:tcPr>
          <w:p w14:paraId="0E026A57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Pertemuan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dengan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orang lain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aktivitas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sosial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melelahkan</w:t>
            </w:r>
            <w:proofErr w:type="spellEnd"/>
          </w:p>
        </w:tc>
        <w:tc>
          <w:tcPr>
            <w:tcW w:w="600" w:type="dxa"/>
            <w:hideMark/>
          </w:tcPr>
          <w:p w14:paraId="0DB64CCC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hideMark/>
          </w:tcPr>
          <w:p w14:paraId="25ACE2A3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780" w:type="dxa"/>
            <w:hideMark/>
          </w:tcPr>
          <w:p w14:paraId="747F475A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Bertemu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orang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aktivitas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sosial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membuat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bersemangat</w:t>
            </w:r>
            <w:proofErr w:type="spellEnd"/>
          </w:p>
        </w:tc>
        <w:tc>
          <w:tcPr>
            <w:tcW w:w="1280" w:type="dxa"/>
            <w:noWrap/>
            <w:hideMark/>
          </w:tcPr>
          <w:p w14:paraId="51E1341E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440CBACD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5BCA7B32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5780" w:type="dxa"/>
            <w:hideMark/>
          </w:tcPr>
          <w:p w14:paraId="01E50775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SOP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sangat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membantu</w:t>
            </w:r>
            <w:proofErr w:type="spellEnd"/>
          </w:p>
        </w:tc>
        <w:tc>
          <w:tcPr>
            <w:tcW w:w="600" w:type="dxa"/>
            <w:hideMark/>
          </w:tcPr>
          <w:p w14:paraId="4A5BC242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00" w:type="dxa"/>
            <w:hideMark/>
          </w:tcPr>
          <w:p w14:paraId="3D384501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80" w:type="dxa"/>
            <w:hideMark/>
          </w:tcPr>
          <w:p w14:paraId="32BC1ED7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SOP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sangat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membosankan</w:t>
            </w:r>
            <w:proofErr w:type="spellEnd"/>
          </w:p>
        </w:tc>
        <w:tc>
          <w:tcPr>
            <w:tcW w:w="1280" w:type="dxa"/>
            <w:noWrap/>
            <w:hideMark/>
          </w:tcPr>
          <w:p w14:paraId="75F7F206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4FBDB9BF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37673698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5780" w:type="dxa"/>
            <w:hideMark/>
          </w:tcPr>
          <w:p w14:paraId="0DA6432F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Mengambil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keputusan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berdasar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logika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aturan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main</w:t>
            </w:r>
          </w:p>
        </w:tc>
        <w:tc>
          <w:tcPr>
            <w:tcW w:w="600" w:type="dxa"/>
            <w:hideMark/>
          </w:tcPr>
          <w:p w14:paraId="3E6C0D02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00" w:type="dxa"/>
            <w:hideMark/>
          </w:tcPr>
          <w:p w14:paraId="523BE2A3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80" w:type="dxa"/>
            <w:hideMark/>
          </w:tcPr>
          <w:p w14:paraId="5E726A0B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Mengambil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keputusan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berdasar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perasaan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pribadi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kondisi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orang lain</w:t>
            </w:r>
          </w:p>
        </w:tc>
        <w:tc>
          <w:tcPr>
            <w:tcW w:w="1280" w:type="dxa"/>
            <w:noWrap/>
            <w:hideMark/>
          </w:tcPr>
          <w:p w14:paraId="665B183D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18B9E190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3C8BA935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5780" w:type="dxa"/>
            <w:hideMark/>
          </w:tcPr>
          <w:p w14:paraId="54E72168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Bebas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dinamis</w:t>
            </w:r>
            <w:proofErr w:type="spellEnd"/>
          </w:p>
        </w:tc>
        <w:tc>
          <w:tcPr>
            <w:tcW w:w="600" w:type="dxa"/>
            <w:hideMark/>
          </w:tcPr>
          <w:p w14:paraId="41F973BD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hideMark/>
          </w:tcPr>
          <w:p w14:paraId="19D9F526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780" w:type="dxa"/>
            <w:hideMark/>
          </w:tcPr>
          <w:p w14:paraId="599E8453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Prosedural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tradisional</w:t>
            </w:r>
            <w:proofErr w:type="spellEnd"/>
          </w:p>
        </w:tc>
        <w:tc>
          <w:tcPr>
            <w:tcW w:w="1280" w:type="dxa"/>
            <w:noWrap/>
            <w:hideMark/>
          </w:tcPr>
          <w:p w14:paraId="314755F8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4B973058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2E0F1C51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5780" w:type="dxa"/>
            <w:hideMark/>
          </w:tcPr>
          <w:p w14:paraId="14BE2273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Berorientasi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pada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hasil</w:t>
            </w:r>
            <w:proofErr w:type="spellEnd"/>
          </w:p>
        </w:tc>
        <w:tc>
          <w:tcPr>
            <w:tcW w:w="600" w:type="dxa"/>
            <w:hideMark/>
          </w:tcPr>
          <w:p w14:paraId="5D3C5324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00" w:type="dxa"/>
            <w:hideMark/>
          </w:tcPr>
          <w:p w14:paraId="6E4E8336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80" w:type="dxa"/>
            <w:hideMark/>
          </w:tcPr>
          <w:p w14:paraId="550CA77A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Berorientasi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pada proses</w:t>
            </w:r>
          </w:p>
        </w:tc>
        <w:tc>
          <w:tcPr>
            <w:tcW w:w="1280" w:type="dxa"/>
            <w:noWrap/>
            <w:hideMark/>
          </w:tcPr>
          <w:p w14:paraId="6181CCB5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725F2EAB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02266BBA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5780" w:type="dxa"/>
            <w:hideMark/>
          </w:tcPr>
          <w:p w14:paraId="16FF6430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Beraktifitas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sendirian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di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rumah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menyenangkan</w:t>
            </w:r>
            <w:proofErr w:type="spellEnd"/>
          </w:p>
        </w:tc>
        <w:tc>
          <w:tcPr>
            <w:tcW w:w="600" w:type="dxa"/>
            <w:hideMark/>
          </w:tcPr>
          <w:p w14:paraId="5EB33FF5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00" w:type="dxa"/>
            <w:hideMark/>
          </w:tcPr>
          <w:p w14:paraId="1DA98587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80" w:type="dxa"/>
            <w:hideMark/>
          </w:tcPr>
          <w:p w14:paraId="0B7458A0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Beraktifitas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sendirian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di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rumah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membosankan</w:t>
            </w:r>
            <w:proofErr w:type="spellEnd"/>
          </w:p>
        </w:tc>
        <w:tc>
          <w:tcPr>
            <w:tcW w:w="1280" w:type="dxa"/>
            <w:noWrap/>
            <w:hideMark/>
          </w:tcPr>
          <w:p w14:paraId="097897AB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7C1626DC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488E5520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5780" w:type="dxa"/>
            <w:hideMark/>
          </w:tcPr>
          <w:p w14:paraId="176481F9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Membiarkan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orang lain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bertindak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bebas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asalkan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tujuan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tercapai</w:t>
            </w:r>
            <w:proofErr w:type="spellEnd"/>
          </w:p>
        </w:tc>
        <w:tc>
          <w:tcPr>
            <w:tcW w:w="600" w:type="dxa"/>
            <w:hideMark/>
          </w:tcPr>
          <w:p w14:paraId="05DADCAA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00" w:type="dxa"/>
            <w:hideMark/>
          </w:tcPr>
          <w:p w14:paraId="385029DE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80" w:type="dxa"/>
            <w:hideMark/>
          </w:tcPr>
          <w:p w14:paraId="766307C1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Mengatur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orang lain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dengan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tata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tertib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agar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tujuan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tercapai</w:t>
            </w:r>
            <w:proofErr w:type="spellEnd"/>
          </w:p>
        </w:tc>
        <w:tc>
          <w:tcPr>
            <w:tcW w:w="1280" w:type="dxa"/>
            <w:noWrap/>
            <w:hideMark/>
          </w:tcPr>
          <w:p w14:paraId="502D7CB6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2FA88C02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78DDB077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5780" w:type="dxa"/>
            <w:hideMark/>
          </w:tcPr>
          <w:p w14:paraId="6BC7D0D2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Memilih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ide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inspiratif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lebih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penting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daripada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fakta</w:t>
            </w:r>
            <w:proofErr w:type="spellEnd"/>
          </w:p>
        </w:tc>
        <w:tc>
          <w:tcPr>
            <w:tcW w:w="600" w:type="dxa"/>
            <w:hideMark/>
          </w:tcPr>
          <w:p w14:paraId="6BA2F169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hideMark/>
          </w:tcPr>
          <w:p w14:paraId="6514435A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780" w:type="dxa"/>
            <w:hideMark/>
          </w:tcPr>
          <w:p w14:paraId="5568B76D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Memilih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fakta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lebih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penting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daripada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ide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inspiratif</w:t>
            </w:r>
            <w:proofErr w:type="spellEnd"/>
          </w:p>
        </w:tc>
        <w:tc>
          <w:tcPr>
            <w:tcW w:w="1280" w:type="dxa"/>
            <w:noWrap/>
            <w:hideMark/>
          </w:tcPr>
          <w:p w14:paraId="2D51A15F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29DDAEB2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7010020A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5780" w:type="dxa"/>
            <w:hideMark/>
          </w:tcPr>
          <w:p w14:paraId="312B2741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Mengemukakan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tujuan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sasaran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lebih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dahulu</w:t>
            </w:r>
            <w:proofErr w:type="spellEnd"/>
          </w:p>
        </w:tc>
        <w:tc>
          <w:tcPr>
            <w:tcW w:w="600" w:type="dxa"/>
            <w:hideMark/>
          </w:tcPr>
          <w:p w14:paraId="5F8DB88F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00" w:type="dxa"/>
            <w:hideMark/>
          </w:tcPr>
          <w:p w14:paraId="5AEE3EE2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80" w:type="dxa"/>
            <w:hideMark/>
          </w:tcPr>
          <w:p w14:paraId="00EF4463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Mengemukakan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kesepakatan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terlebih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dahulu</w:t>
            </w:r>
            <w:proofErr w:type="spellEnd"/>
          </w:p>
        </w:tc>
        <w:tc>
          <w:tcPr>
            <w:tcW w:w="1280" w:type="dxa"/>
            <w:noWrap/>
            <w:hideMark/>
          </w:tcPr>
          <w:p w14:paraId="761F4D19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0838B42E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3883B65C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5780" w:type="dxa"/>
            <w:hideMark/>
          </w:tcPr>
          <w:p w14:paraId="2FF7BD24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Fokus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pada target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mengabaikan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hal-hal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baru</w:t>
            </w:r>
            <w:proofErr w:type="spellEnd"/>
          </w:p>
        </w:tc>
        <w:tc>
          <w:tcPr>
            <w:tcW w:w="600" w:type="dxa"/>
            <w:hideMark/>
          </w:tcPr>
          <w:p w14:paraId="4E1FE020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00" w:type="dxa"/>
            <w:hideMark/>
          </w:tcPr>
          <w:p w14:paraId="37E6017E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80" w:type="dxa"/>
            <w:hideMark/>
          </w:tcPr>
          <w:p w14:paraId="0DD41EC3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Memperhatikan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hal-hal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baru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siap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menyesuaikan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diri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serta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mengubah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target</w:t>
            </w:r>
          </w:p>
        </w:tc>
        <w:tc>
          <w:tcPr>
            <w:tcW w:w="1280" w:type="dxa"/>
            <w:noWrap/>
            <w:hideMark/>
          </w:tcPr>
          <w:p w14:paraId="1DACC61B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4B028ED9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02650F4C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lastRenderedPageBreak/>
              <w:t>25</w:t>
            </w:r>
          </w:p>
        </w:tc>
        <w:tc>
          <w:tcPr>
            <w:tcW w:w="5780" w:type="dxa"/>
            <w:hideMark/>
          </w:tcPr>
          <w:p w14:paraId="7A088E21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Kontinuitas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stabilitas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lebih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diutamakan</w:t>
            </w:r>
            <w:proofErr w:type="spellEnd"/>
          </w:p>
        </w:tc>
        <w:tc>
          <w:tcPr>
            <w:tcW w:w="600" w:type="dxa"/>
            <w:hideMark/>
          </w:tcPr>
          <w:p w14:paraId="354178AF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00" w:type="dxa"/>
            <w:hideMark/>
          </w:tcPr>
          <w:p w14:paraId="2BBFA353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80" w:type="dxa"/>
            <w:hideMark/>
          </w:tcPr>
          <w:p w14:paraId="71E96125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Perubahan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variasi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lebih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diutamakan</w:t>
            </w:r>
            <w:proofErr w:type="spellEnd"/>
          </w:p>
        </w:tc>
        <w:tc>
          <w:tcPr>
            <w:tcW w:w="1280" w:type="dxa"/>
            <w:noWrap/>
            <w:hideMark/>
          </w:tcPr>
          <w:p w14:paraId="2140B8E9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12E4F7FB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3C2EEA42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5780" w:type="dxa"/>
            <w:hideMark/>
          </w:tcPr>
          <w:p w14:paraId="6EDDAE21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Pendirian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masih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bisa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berubah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tergantung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situasi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nantinya</w:t>
            </w:r>
            <w:proofErr w:type="spellEnd"/>
          </w:p>
        </w:tc>
        <w:tc>
          <w:tcPr>
            <w:tcW w:w="600" w:type="dxa"/>
            <w:hideMark/>
          </w:tcPr>
          <w:p w14:paraId="496E251E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hideMark/>
          </w:tcPr>
          <w:p w14:paraId="2192D6ED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780" w:type="dxa"/>
            <w:hideMark/>
          </w:tcPr>
          <w:p w14:paraId="194C1293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Berpegang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teguh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pada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pendirian</w:t>
            </w:r>
            <w:proofErr w:type="spellEnd"/>
          </w:p>
        </w:tc>
        <w:tc>
          <w:tcPr>
            <w:tcW w:w="1280" w:type="dxa"/>
            <w:noWrap/>
            <w:hideMark/>
          </w:tcPr>
          <w:p w14:paraId="16714807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5B1D502C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750A1DF0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5780" w:type="dxa"/>
            <w:hideMark/>
          </w:tcPr>
          <w:p w14:paraId="202B8483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Bertindak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step by step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dengan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timeframe yang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jelas</w:t>
            </w:r>
            <w:proofErr w:type="spellEnd"/>
          </w:p>
        </w:tc>
        <w:tc>
          <w:tcPr>
            <w:tcW w:w="600" w:type="dxa"/>
            <w:hideMark/>
          </w:tcPr>
          <w:p w14:paraId="4087670A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00" w:type="dxa"/>
            <w:hideMark/>
          </w:tcPr>
          <w:p w14:paraId="2588AF1F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80" w:type="dxa"/>
            <w:hideMark/>
          </w:tcPr>
          <w:p w14:paraId="07B2EC7E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Bertindak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dengan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semangat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tanpa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menggunakan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timeframe</w:t>
            </w:r>
          </w:p>
        </w:tc>
        <w:tc>
          <w:tcPr>
            <w:tcW w:w="1280" w:type="dxa"/>
            <w:noWrap/>
            <w:hideMark/>
          </w:tcPr>
          <w:p w14:paraId="76274209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11FD64DF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0E99A066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5780" w:type="dxa"/>
            <w:hideMark/>
          </w:tcPr>
          <w:p w14:paraId="36AB188F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Berinisiatif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tinggi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hampir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dalam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berbagai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hal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meskipun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tidak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berhubungan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dengan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dirinya</w:t>
            </w:r>
            <w:proofErr w:type="spellEnd"/>
          </w:p>
        </w:tc>
        <w:tc>
          <w:tcPr>
            <w:tcW w:w="600" w:type="dxa"/>
            <w:hideMark/>
          </w:tcPr>
          <w:p w14:paraId="5CDA05EE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00" w:type="dxa"/>
            <w:hideMark/>
          </w:tcPr>
          <w:p w14:paraId="33226F73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80" w:type="dxa"/>
            <w:hideMark/>
          </w:tcPr>
          <w:p w14:paraId="4B1A6F82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Berinisiatif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bila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situasi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memaksa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atau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berhubungan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dengan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kepentingan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sendiri</w:t>
            </w:r>
            <w:proofErr w:type="spellEnd"/>
          </w:p>
        </w:tc>
        <w:tc>
          <w:tcPr>
            <w:tcW w:w="1280" w:type="dxa"/>
            <w:noWrap/>
            <w:hideMark/>
          </w:tcPr>
          <w:p w14:paraId="5034BB2C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0E68B591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41138957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5780" w:type="dxa"/>
            <w:hideMark/>
          </w:tcPr>
          <w:p w14:paraId="2588AFA4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Lebih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memilih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tempat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yang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tenang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pribadi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untuk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berkonsentrasi</w:t>
            </w:r>
            <w:proofErr w:type="spellEnd"/>
          </w:p>
        </w:tc>
        <w:tc>
          <w:tcPr>
            <w:tcW w:w="600" w:type="dxa"/>
            <w:hideMark/>
          </w:tcPr>
          <w:p w14:paraId="07C6E2AD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00" w:type="dxa"/>
            <w:hideMark/>
          </w:tcPr>
          <w:p w14:paraId="73F2ADE2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80" w:type="dxa"/>
            <w:hideMark/>
          </w:tcPr>
          <w:p w14:paraId="4005A94B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Lebih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memilih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tempat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yang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ramai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banyak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interaksi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/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aktifitas</w:t>
            </w:r>
            <w:proofErr w:type="spellEnd"/>
          </w:p>
        </w:tc>
        <w:tc>
          <w:tcPr>
            <w:tcW w:w="1280" w:type="dxa"/>
            <w:noWrap/>
            <w:hideMark/>
          </w:tcPr>
          <w:p w14:paraId="343C7531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5D0AC8DC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620A2A34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5780" w:type="dxa"/>
            <w:hideMark/>
          </w:tcPr>
          <w:p w14:paraId="3B020560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Menganalisa</w:t>
            </w:r>
            <w:proofErr w:type="spellEnd"/>
          </w:p>
        </w:tc>
        <w:tc>
          <w:tcPr>
            <w:tcW w:w="600" w:type="dxa"/>
            <w:hideMark/>
          </w:tcPr>
          <w:p w14:paraId="579510B6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00" w:type="dxa"/>
            <w:hideMark/>
          </w:tcPr>
          <w:p w14:paraId="0CAEF1FC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80" w:type="dxa"/>
            <w:hideMark/>
          </w:tcPr>
          <w:p w14:paraId="2E85F82F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Berempati</w:t>
            </w:r>
            <w:proofErr w:type="spellEnd"/>
          </w:p>
        </w:tc>
        <w:tc>
          <w:tcPr>
            <w:tcW w:w="1280" w:type="dxa"/>
            <w:noWrap/>
            <w:hideMark/>
          </w:tcPr>
          <w:p w14:paraId="648F0048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3458CFCA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01C87FAF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5780" w:type="dxa"/>
            <w:hideMark/>
          </w:tcPr>
          <w:p w14:paraId="03D7154D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Berpikir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secara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matang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sebelum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bertindak</w:t>
            </w:r>
            <w:proofErr w:type="spellEnd"/>
          </w:p>
        </w:tc>
        <w:tc>
          <w:tcPr>
            <w:tcW w:w="600" w:type="dxa"/>
            <w:hideMark/>
          </w:tcPr>
          <w:p w14:paraId="6D58CB57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00" w:type="dxa"/>
            <w:hideMark/>
          </w:tcPr>
          <w:p w14:paraId="027DCB6D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80" w:type="dxa"/>
            <w:hideMark/>
          </w:tcPr>
          <w:p w14:paraId="2EF1BE7C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Berani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bertindak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tanpa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terlalu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lama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berfikir</w:t>
            </w:r>
            <w:proofErr w:type="spellEnd"/>
          </w:p>
        </w:tc>
        <w:tc>
          <w:tcPr>
            <w:tcW w:w="1280" w:type="dxa"/>
            <w:noWrap/>
            <w:hideMark/>
          </w:tcPr>
          <w:p w14:paraId="0B256322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12822A97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4E285A50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5780" w:type="dxa"/>
            <w:hideMark/>
          </w:tcPr>
          <w:p w14:paraId="7D1D9869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Menghargai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seseorang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karena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sifat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perilakunya</w:t>
            </w:r>
            <w:proofErr w:type="spellEnd"/>
          </w:p>
        </w:tc>
        <w:tc>
          <w:tcPr>
            <w:tcW w:w="600" w:type="dxa"/>
            <w:hideMark/>
          </w:tcPr>
          <w:p w14:paraId="736CDCD1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00" w:type="dxa"/>
            <w:hideMark/>
          </w:tcPr>
          <w:p w14:paraId="326034B0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80" w:type="dxa"/>
            <w:hideMark/>
          </w:tcPr>
          <w:p w14:paraId="2FD21A08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Menghargai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seseorang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karena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skill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faktor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teknis</w:t>
            </w:r>
            <w:proofErr w:type="spellEnd"/>
          </w:p>
        </w:tc>
        <w:tc>
          <w:tcPr>
            <w:tcW w:w="1280" w:type="dxa"/>
            <w:noWrap/>
            <w:hideMark/>
          </w:tcPr>
          <w:p w14:paraId="2A3D736F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34441713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26A89E5A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5780" w:type="dxa"/>
            <w:hideMark/>
          </w:tcPr>
          <w:p w14:paraId="2DCF9EB7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Merasa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nyaman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bila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situasi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tetap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terbuka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terhadap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pilihan-pilihan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lain</w:t>
            </w:r>
          </w:p>
        </w:tc>
        <w:tc>
          <w:tcPr>
            <w:tcW w:w="600" w:type="dxa"/>
            <w:hideMark/>
          </w:tcPr>
          <w:p w14:paraId="110898EB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hideMark/>
          </w:tcPr>
          <w:p w14:paraId="11DF18F6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780" w:type="dxa"/>
            <w:hideMark/>
          </w:tcPr>
          <w:p w14:paraId="36CD4193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Merasa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tenang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bila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semua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sudah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diputuskan</w:t>
            </w:r>
            <w:proofErr w:type="spellEnd"/>
          </w:p>
        </w:tc>
        <w:tc>
          <w:tcPr>
            <w:tcW w:w="1280" w:type="dxa"/>
            <w:noWrap/>
            <w:hideMark/>
          </w:tcPr>
          <w:p w14:paraId="7B5984AF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189AAC08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33360427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5780" w:type="dxa"/>
            <w:hideMark/>
          </w:tcPr>
          <w:p w14:paraId="3A4A1440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Menarik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kesimpulan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dengan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lama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hati-hati</w:t>
            </w:r>
            <w:proofErr w:type="spellEnd"/>
          </w:p>
        </w:tc>
        <w:tc>
          <w:tcPr>
            <w:tcW w:w="600" w:type="dxa"/>
            <w:hideMark/>
          </w:tcPr>
          <w:p w14:paraId="46F7AB0C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00" w:type="dxa"/>
            <w:hideMark/>
          </w:tcPr>
          <w:p w14:paraId="2669D65C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80" w:type="dxa"/>
            <w:hideMark/>
          </w:tcPr>
          <w:p w14:paraId="45514995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menarik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kesimpulan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dengan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cepat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sesuai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naluri</w:t>
            </w:r>
            <w:proofErr w:type="spellEnd"/>
          </w:p>
        </w:tc>
        <w:tc>
          <w:tcPr>
            <w:tcW w:w="1280" w:type="dxa"/>
            <w:noWrap/>
            <w:hideMark/>
          </w:tcPr>
          <w:p w14:paraId="5A80C1E1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19072330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00C679D7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5780" w:type="dxa"/>
            <w:hideMark/>
          </w:tcPr>
          <w:p w14:paraId="593CD2CB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Mengekspresikan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semangat</w:t>
            </w:r>
            <w:proofErr w:type="spellEnd"/>
          </w:p>
        </w:tc>
        <w:tc>
          <w:tcPr>
            <w:tcW w:w="600" w:type="dxa"/>
            <w:hideMark/>
          </w:tcPr>
          <w:p w14:paraId="0D6F9D9A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00" w:type="dxa"/>
            <w:hideMark/>
          </w:tcPr>
          <w:p w14:paraId="0DFDD273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80" w:type="dxa"/>
            <w:hideMark/>
          </w:tcPr>
          <w:p w14:paraId="5D7F2D6A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Menyimpan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semangat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dalam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hati</w:t>
            </w:r>
            <w:proofErr w:type="spellEnd"/>
          </w:p>
        </w:tc>
        <w:tc>
          <w:tcPr>
            <w:tcW w:w="1280" w:type="dxa"/>
            <w:noWrap/>
            <w:hideMark/>
          </w:tcPr>
          <w:p w14:paraId="72FE18B7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1B7FBEA9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41DDA1E8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5780" w:type="dxa"/>
            <w:hideMark/>
          </w:tcPr>
          <w:p w14:paraId="6E992755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Mengklarifikasi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ide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teori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sebelum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dipraktekkan</w:t>
            </w:r>
            <w:proofErr w:type="spellEnd"/>
          </w:p>
        </w:tc>
        <w:tc>
          <w:tcPr>
            <w:tcW w:w="600" w:type="dxa"/>
            <w:hideMark/>
          </w:tcPr>
          <w:p w14:paraId="0486D0DB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00" w:type="dxa"/>
            <w:hideMark/>
          </w:tcPr>
          <w:p w14:paraId="43072778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80" w:type="dxa"/>
            <w:hideMark/>
          </w:tcPr>
          <w:p w14:paraId="0481EC22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Memahami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ide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teori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saat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mempraktekkannya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langsung</w:t>
            </w:r>
            <w:proofErr w:type="spellEnd"/>
          </w:p>
        </w:tc>
        <w:tc>
          <w:tcPr>
            <w:tcW w:w="1280" w:type="dxa"/>
            <w:noWrap/>
            <w:hideMark/>
          </w:tcPr>
          <w:p w14:paraId="074C770C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2B31FE0A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0EC20ED2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5780" w:type="dxa"/>
            <w:hideMark/>
          </w:tcPr>
          <w:p w14:paraId="45BF5552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Melibatkan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perasaan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itu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tidak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profesional</w:t>
            </w:r>
            <w:proofErr w:type="spellEnd"/>
          </w:p>
        </w:tc>
        <w:tc>
          <w:tcPr>
            <w:tcW w:w="600" w:type="dxa"/>
            <w:hideMark/>
          </w:tcPr>
          <w:p w14:paraId="58390C1F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hideMark/>
          </w:tcPr>
          <w:p w14:paraId="1F92D93B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780" w:type="dxa"/>
            <w:hideMark/>
          </w:tcPr>
          <w:p w14:paraId="5FA46959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Terlalu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kaku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pada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peraturan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pekerjaan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itu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kejam</w:t>
            </w:r>
            <w:proofErr w:type="spellEnd"/>
          </w:p>
        </w:tc>
        <w:tc>
          <w:tcPr>
            <w:tcW w:w="1280" w:type="dxa"/>
            <w:noWrap/>
            <w:hideMark/>
          </w:tcPr>
          <w:p w14:paraId="416A6F06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0F45255A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37EB9CB3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5780" w:type="dxa"/>
            <w:hideMark/>
          </w:tcPr>
          <w:p w14:paraId="64E75B69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Mencari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kesempatan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untuk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berkomunikasi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secara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perorangan</w:t>
            </w:r>
            <w:proofErr w:type="spellEnd"/>
          </w:p>
        </w:tc>
        <w:tc>
          <w:tcPr>
            <w:tcW w:w="600" w:type="dxa"/>
            <w:hideMark/>
          </w:tcPr>
          <w:p w14:paraId="1AAAC9ED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00" w:type="dxa"/>
            <w:hideMark/>
          </w:tcPr>
          <w:p w14:paraId="25114977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80" w:type="dxa"/>
            <w:hideMark/>
          </w:tcPr>
          <w:p w14:paraId="233C0ED5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Memilih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berkomunikasi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pada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sekelompok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orang</w:t>
            </w:r>
          </w:p>
        </w:tc>
        <w:tc>
          <w:tcPr>
            <w:tcW w:w="1280" w:type="dxa"/>
            <w:noWrap/>
            <w:hideMark/>
          </w:tcPr>
          <w:p w14:paraId="5211C87C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5348C963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6AB69B2D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lastRenderedPageBreak/>
              <w:t>39</w:t>
            </w:r>
          </w:p>
        </w:tc>
        <w:tc>
          <w:tcPr>
            <w:tcW w:w="5780" w:type="dxa"/>
            <w:hideMark/>
          </w:tcPr>
          <w:p w14:paraId="7A6BF100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Yang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penting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situasi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harmonis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terjaga</w:t>
            </w:r>
            <w:proofErr w:type="spellEnd"/>
          </w:p>
        </w:tc>
        <w:tc>
          <w:tcPr>
            <w:tcW w:w="600" w:type="dxa"/>
            <w:hideMark/>
          </w:tcPr>
          <w:p w14:paraId="1A097D2C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hideMark/>
          </w:tcPr>
          <w:p w14:paraId="7913B14F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780" w:type="dxa"/>
            <w:hideMark/>
          </w:tcPr>
          <w:p w14:paraId="038629FA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Yang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penting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tujuan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tercapai</w:t>
            </w:r>
            <w:proofErr w:type="spellEnd"/>
          </w:p>
        </w:tc>
        <w:tc>
          <w:tcPr>
            <w:tcW w:w="1280" w:type="dxa"/>
            <w:noWrap/>
            <w:hideMark/>
          </w:tcPr>
          <w:p w14:paraId="4D04FC1D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4BA7B6FA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2A62C78A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5780" w:type="dxa"/>
            <w:hideMark/>
          </w:tcPr>
          <w:p w14:paraId="2A8DB42E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Ketidakpastian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itu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seru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menegangkan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membuat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hati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lebih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senang</w:t>
            </w:r>
            <w:proofErr w:type="spellEnd"/>
          </w:p>
        </w:tc>
        <w:tc>
          <w:tcPr>
            <w:tcW w:w="600" w:type="dxa"/>
            <w:hideMark/>
          </w:tcPr>
          <w:p w14:paraId="19460149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hideMark/>
          </w:tcPr>
          <w:p w14:paraId="2DAC0651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780" w:type="dxa"/>
            <w:hideMark/>
          </w:tcPr>
          <w:p w14:paraId="3B7B1F21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Ketidakpastian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membuat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bingung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meresahkan</w:t>
            </w:r>
            <w:proofErr w:type="spellEnd"/>
          </w:p>
        </w:tc>
        <w:tc>
          <w:tcPr>
            <w:tcW w:w="1280" w:type="dxa"/>
            <w:noWrap/>
            <w:hideMark/>
          </w:tcPr>
          <w:p w14:paraId="7D65F653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286A2EF6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7C237327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5780" w:type="dxa"/>
            <w:hideMark/>
          </w:tcPr>
          <w:p w14:paraId="7705934E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Berfokus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pada masa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kini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apa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yang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bisa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diperbaiki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sekarang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600" w:type="dxa"/>
            <w:hideMark/>
          </w:tcPr>
          <w:p w14:paraId="2BF10628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hideMark/>
          </w:tcPr>
          <w:p w14:paraId="5885F8E2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780" w:type="dxa"/>
            <w:hideMark/>
          </w:tcPr>
          <w:p w14:paraId="26A9D377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Berfokus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pada masa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depan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apa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yang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mungkin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dicapai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di masa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depan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280" w:type="dxa"/>
            <w:noWrap/>
            <w:hideMark/>
          </w:tcPr>
          <w:p w14:paraId="5C223C25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04F57FB3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0C984CD7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5780" w:type="dxa"/>
            <w:hideMark/>
          </w:tcPr>
          <w:p w14:paraId="49C893CB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Mempertanyakan</w:t>
            </w:r>
            <w:proofErr w:type="spellEnd"/>
          </w:p>
        </w:tc>
        <w:tc>
          <w:tcPr>
            <w:tcW w:w="600" w:type="dxa"/>
            <w:hideMark/>
          </w:tcPr>
          <w:p w14:paraId="2EDABBB9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00" w:type="dxa"/>
            <w:hideMark/>
          </w:tcPr>
          <w:p w14:paraId="18606E0B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80" w:type="dxa"/>
            <w:hideMark/>
          </w:tcPr>
          <w:p w14:paraId="466A5A90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Mengakomodasi</w:t>
            </w:r>
            <w:proofErr w:type="spellEnd"/>
          </w:p>
        </w:tc>
        <w:tc>
          <w:tcPr>
            <w:tcW w:w="1280" w:type="dxa"/>
            <w:noWrap/>
            <w:hideMark/>
          </w:tcPr>
          <w:p w14:paraId="7921137C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5B50F146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5930AF0C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5780" w:type="dxa"/>
            <w:hideMark/>
          </w:tcPr>
          <w:p w14:paraId="3BB841F7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Secara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konsisten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mengamati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mengingat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detail</w:t>
            </w:r>
          </w:p>
        </w:tc>
        <w:tc>
          <w:tcPr>
            <w:tcW w:w="600" w:type="dxa"/>
            <w:hideMark/>
          </w:tcPr>
          <w:p w14:paraId="26C77C12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00" w:type="dxa"/>
            <w:hideMark/>
          </w:tcPr>
          <w:p w14:paraId="4DEF8220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80" w:type="dxa"/>
            <w:hideMark/>
          </w:tcPr>
          <w:p w14:paraId="785FD951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Mengamati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mengingat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detail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hanya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bila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berhubungan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dengan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pola</w:t>
            </w:r>
            <w:proofErr w:type="spellEnd"/>
          </w:p>
        </w:tc>
        <w:tc>
          <w:tcPr>
            <w:tcW w:w="1280" w:type="dxa"/>
            <w:noWrap/>
            <w:hideMark/>
          </w:tcPr>
          <w:p w14:paraId="1020F483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17929ACD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4B44E04C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5780" w:type="dxa"/>
            <w:hideMark/>
          </w:tcPr>
          <w:p w14:paraId="2C5DA398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Situasi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last minute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membuat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bersemangat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memunculkan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potensi</w:t>
            </w:r>
            <w:proofErr w:type="spellEnd"/>
          </w:p>
        </w:tc>
        <w:tc>
          <w:tcPr>
            <w:tcW w:w="600" w:type="dxa"/>
            <w:hideMark/>
          </w:tcPr>
          <w:p w14:paraId="1F59CBD9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hideMark/>
          </w:tcPr>
          <w:p w14:paraId="52EDFE33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780" w:type="dxa"/>
            <w:hideMark/>
          </w:tcPr>
          <w:p w14:paraId="0F3DD77A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Situasi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last minute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sangat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menyiksa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membuat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stress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merupakan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kesalahan</w:t>
            </w:r>
            <w:proofErr w:type="spellEnd"/>
          </w:p>
        </w:tc>
        <w:tc>
          <w:tcPr>
            <w:tcW w:w="1280" w:type="dxa"/>
            <w:noWrap/>
            <w:hideMark/>
          </w:tcPr>
          <w:p w14:paraId="52801AD7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359B628B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6E496524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5780" w:type="dxa"/>
            <w:hideMark/>
          </w:tcPr>
          <w:p w14:paraId="10B9F88A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Lebih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suka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komunikasi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tidak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langsung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telp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surat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>, e-mail)</w:t>
            </w:r>
          </w:p>
        </w:tc>
        <w:tc>
          <w:tcPr>
            <w:tcW w:w="600" w:type="dxa"/>
            <w:hideMark/>
          </w:tcPr>
          <w:p w14:paraId="49806D52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hideMark/>
          </w:tcPr>
          <w:p w14:paraId="5EEEBC8D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780" w:type="dxa"/>
            <w:hideMark/>
          </w:tcPr>
          <w:p w14:paraId="07C45E4B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Lebih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suka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komunikasi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langsung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tatap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muka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280" w:type="dxa"/>
            <w:noWrap/>
            <w:hideMark/>
          </w:tcPr>
          <w:p w14:paraId="13621A65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590022DD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25203DC6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5780" w:type="dxa"/>
            <w:hideMark/>
          </w:tcPr>
          <w:p w14:paraId="60EE8F26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Praktis</w:t>
            </w:r>
            <w:proofErr w:type="spellEnd"/>
          </w:p>
        </w:tc>
        <w:tc>
          <w:tcPr>
            <w:tcW w:w="600" w:type="dxa"/>
            <w:hideMark/>
          </w:tcPr>
          <w:p w14:paraId="3AF683D0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hideMark/>
          </w:tcPr>
          <w:p w14:paraId="1E2BA8B1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780" w:type="dxa"/>
            <w:hideMark/>
          </w:tcPr>
          <w:p w14:paraId="0BF357E2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Konseptual</w:t>
            </w:r>
            <w:proofErr w:type="spellEnd"/>
          </w:p>
        </w:tc>
        <w:tc>
          <w:tcPr>
            <w:tcW w:w="1280" w:type="dxa"/>
            <w:noWrap/>
            <w:hideMark/>
          </w:tcPr>
          <w:p w14:paraId="117F3AD1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4A4AE9D4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7546684D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5780" w:type="dxa"/>
            <w:hideMark/>
          </w:tcPr>
          <w:p w14:paraId="291C4105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Perubahan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adalah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musuh</w:t>
            </w:r>
            <w:proofErr w:type="spellEnd"/>
          </w:p>
        </w:tc>
        <w:tc>
          <w:tcPr>
            <w:tcW w:w="600" w:type="dxa"/>
            <w:hideMark/>
          </w:tcPr>
          <w:p w14:paraId="3BF717C9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00" w:type="dxa"/>
            <w:hideMark/>
          </w:tcPr>
          <w:p w14:paraId="115851FD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80" w:type="dxa"/>
            <w:hideMark/>
          </w:tcPr>
          <w:p w14:paraId="044E13D5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Perubahan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adalah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semangat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hidup</w:t>
            </w:r>
            <w:proofErr w:type="spellEnd"/>
          </w:p>
        </w:tc>
        <w:tc>
          <w:tcPr>
            <w:tcW w:w="1280" w:type="dxa"/>
            <w:noWrap/>
            <w:hideMark/>
          </w:tcPr>
          <w:p w14:paraId="425B7958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7A5A3CCE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36F94115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5780" w:type="dxa"/>
            <w:hideMark/>
          </w:tcPr>
          <w:p w14:paraId="13429F05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Sering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dianggap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keras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kepala</w:t>
            </w:r>
            <w:proofErr w:type="spellEnd"/>
          </w:p>
        </w:tc>
        <w:tc>
          <w:tcPr>
            <w:tcW w:w="600" w:type="dxa"/>
            <w:hideMark/>
          </w:tcPr>
          <w:p w14:paraId="7DDB34DD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00" w:type="dxa"/>
            <w:hideMark/>
          </w:tcPr>
          <w:p w14:paraId="5D880F60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80" w:type="dxa"/>
            <w:hideMark/>
          </w:tcPr>
          <w:p w14:paraId="47C2B0EA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Sering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dianggap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terlalu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memihak</w:t>
            </w:r>
            <w:proofErr w:type="spellEnd"/>
          </w:p>
        </w:tc>
        <w:tc>
          <w:tcPr>
            <w:tcW w:w="1280" w:type="dxa"/>
            <w:noWrap/>
            <w:hideMark/>
          </w:tcPr>
          <w:p w14:paraId="1309CF16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2D49B836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72DBA56A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5780" w:type="dxa"/>
            <w:hideMark/>
          </w:tcPr>
          <w:p w14:paraId="6F65DA00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Bersemangat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saat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menolong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orang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keluar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dari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kesalahan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meluruskan</w:t>
            </w:r>
            <w:proofErr w:type="spellEnd"/>
          </w:p>
        </w:tc>
        <w:tc>
          <w:tcPr>
            <w:tcW w:w="600" w:type="dxa"/>
            <w:hideMark/>
          </w:tcPr>
          <w:p w14:paraId="31693400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00" w:type="dxa"/>
            <w:hideMark/>
          </w:tcPr>
          <w:p w14:paraId="2BFCC389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80" w:type="dxa"/>
            <w:hideMark/>
          </w:tcPr>
          <w:p w14:paraId="1AE628F3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Bersemangat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saat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mengkritik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menemukan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kesalahan</w:t>
            </w:r>
            <w:proofErr w:type="spellEnd"/>
          </w:p>
        </w:tc>
        <w:tc>
          <w:tcPr>
            <w:tcW w:w="1280" w:type="dxa"/>
            <w:noWrap/>
            <w:hideMark/>
          </w:tcPr>
          <w:p w14:paraId="0ABDC560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54A2D06B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002CBC46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5780" w:type="dxa"/>
            <w:hideMark/>
          </w:tcPr>
          <w:p w14:paraId="4F3F75F0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Bertindak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sesuai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situasi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kondisi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yang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terjadi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saat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itu</w:t>
            </w:r>
            <w:proofErr w:type="spellEnd"/>
          </w:p>
        </w:tc>
        <w:tc>
          <w:tcPr>
            <w:tcW w:w="600" w:type="dxa"/>
            <w:hideMark/>
          </w:tcPr>
          <w:p w14:paraId="509C4DFB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hideMark/>
          </w:tcPr>
          <w:p w14:paraId="17687D96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780" w:type="dxa"/>
            <w:hideMark/>
          </w:tcPr>
          <w:p w14:paraId="1EA6B072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Bertindak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sesuai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apa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yang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sudah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direncanakan</w:t>
            </w:r>
            <w:proofErr w:type="spellEnd"/>
          </w:p>
        </w:tc>
        <w:tc>
          <w:tcPr>
            <w:tcW w:w="1280" w:type="dxa"/>
            <w:noWrap/>
            <w:hideMark/>
          </w:tcPr>
          <w:p w14:paraId="7BCBCDCB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18C19D91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05227377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5780" w:type="dxa"/>
            <w:hideMark/>
          </w:tcPr>
          <w:p w14:paraId="15B44080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Menggunakan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keterampilan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yang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sudah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dikuasai</w:t>
            </w:r>
            <w:proofErr w:type="spellEnd"/>
          </w:p>
        </w:tc>
        <w:tc>
          <w:tcPr>
            <w:tcW w:w="600" w:type="dxa"/>
            <w:hideMark/>
          </w:tcPr>
          <w:p w14:paraId="3F1B1EAE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00" w:type="dxa"/>
            <w:hideMark/>
          </w:tcPr>
          <w:p w14:paraId="0E74CB30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80" w:type="dxa"/>
            <w:hideMark/>
          </w:tcPr>
          <w:p w14:paraId="31A398FA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Menyukai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tantangan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untuk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menguasai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keterampilan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baru</w:t>
            </w:r>
            <w:proofErr w:type="spellEnd"/>
          </w:p>
        </w:tc>
        <w:tc>
          <w:tcPr>
            <w:tcW w:w="1280" w:type="dxa"/>
            <w:noWrap/>
            <w:hideMark/>
          </w:tcPr>
          <w:p w14:paraId="6C306C8F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30A3508D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56C681A4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5780" w:type="dxa"/>
            <w:hideMark/>
          </w:tcPr>
          <w:p w14:paraId="186852BD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Membangun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ide pada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saat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berbicara</w:t>
            </w:r>
            <w:proofErr w:type="spellEnd"/>
          </w:p>
        </w:tc>
        <w:tc>
          <w:tcPr>
            <w:tcW w:w="600" w:type="dxa"/>
            <w:hideMark/>
          </w:tcPr>
          <w:p w14:paraId="753ACE2F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hideMark/>
          </w:tcPr>
          <w:p w14:paraId="6C04E3BF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780" w:type="dxa"/>
            <w:hideMark/>
          </w:tcPr>
          <w:p w14:paraId="12A20E33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Membangun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ide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dengan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matang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baru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membicarakannya</w:t>
            </w:r>
            <w:proofErr w:type="spellEnd"/>
          </w:p>
        </w:tc>
        <w:tc>
          <w:tcPr>
            <w:tcW w:w="1280" w:type="dxa"/>
            <w:noWrap/>
            <w:hideMark/>
          </w:tcPr>
          <w:p w14:paraId="6E077F16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6F134578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0455F7E2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lastRenderedPageBreak/>
              <w:t>53</w:t>
            </w:r>
          </w:p>
        </w:tc>
        <w:tc>
          <w:tcPr>
            <w:tcW w:w="5780" w:type="dxa"/>
            <w:hideMark/>
          </w:tcPr>
          <w:p w14:paraId="71135797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Memilih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cara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yang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sudah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ada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sudah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terbukti</w:t>
            </w:r>
            <w:proofErr w:type="spellEnd"/>
          </w:p>
        </w:tc>
        <w:tc>
          <w:tcPr>
            <w:tcW w:w="600" w:type="dxa"/>
            <w:hideMark/>
          </w:tcPr>
          <w:p w14:paraId="0E14286E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00" w:type="dxa"/>
            <w:hideMark/>
          </w:tcPr>
          <w:p w14:paraId="365FBF15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80" w:type="dxa"/>
            <w:hideMark/>
          </w:tcPr>
          <w:p w14:paraId="1232482C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Memilih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cara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yang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unik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belum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dipraktekkan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orang lain</w:t>
            </w:r>
          </w:p>
        </w:tc>
        <w:tc>
          <w:tcPr>
            <w:tcW w:w="1280" w:type="dxa"/>
            <w:noWrap/>
            <w:hideMark/>
          </w:tcPr>
          <w:p w14:paraId="2E0774A9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66609161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515CF0C6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5780" w:type="dxa"/>
            <w:hideMark/>
          </w:tcPr>
          <w:p w14:paraId="758DB039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Hidup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harus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sudah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diatur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dari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awal</w:t>
            </w:r>
            <w:proofErr w:type="spellEnd"/>
          </w:p>
        </w:tc>
        <w:tc>
          <w:tcPr>
            <w:tcW w:w="600" w:type="dxa"/>
            <w:hideMark/>
          </w:tcPr>
          <w:p w14:paraId="57AE61CF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00" w:type="dxa"/>
            <w:hideMark/>
          </w:tcPr>
          <w:p w14:paraId="57EB19A4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80" w:type="dxa"/>
            <w:hideMark/>
          </w:tcPr>
          <w:p w14:paraId="71438171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Hidup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seharusnya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mengalir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sesuai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kondisi</w:t>
            </w:r>
            <w:proofErr w:type="spellEnd"/>
          </w:p>
        </w:tc>
        <w:tc>
          <w:tcPr>
            <w:tcW w:w="1280" w:type="dxa"/>
            <w:noWrap/>
            <w:hideMark/>
          </w:tcPr>
          <w:p w14:paraId="45C9B639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368A3F8E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21B62CED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5780" w:type="dxa"/>
            <w:hideMark/>
          </w:tcPr>
          <w:p w14:paraId="64E64F25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Standar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harus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ditegakkan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di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atas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segalanya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itu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menunjukkan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kehormatan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harga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diri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600" w:type="dxa"/>
            <w:hideMark/>
          </w:tcPr>
          <w:p w14:paraId="7277307B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hideMark/>
          </w:tcPr>
          <w:p w14:paraId="618BCA0E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780" w:type="dxa"/>
            <w:hideMark/>
          </w:tcPr>
          <w:p w14:paraId="4AD3602A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Perasaan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manusia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lebih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penting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dari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sekadar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standar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(yang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adalah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benda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mati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280" w:type="dxa"/>
            <w:noWrap/>
            <w:hideMark/>
          </w:tcPr>
          <w:p w14:paraId="2A1D065F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5B617B48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70B50AA4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5780" w:type="dxa"/>
            <w:hideMark/>
          </w:tcPr>
          <w:p w14:paraId="6C663088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Daftar dan checklist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adalah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panduan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penting</w:t>
            </w:r>
            <w:proofErr w:type="spellEnd"/>
          </w:p>
        </w:tc>
        <w:tc>
          <w:tcPr>
            <w:tcW w:w="600" w:type="dxa"/>
            <w:hideMark/>
          </w:tcPr>
          <w:p w14:paraId="2760D475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00" w:type="dxa"/>
            <w:hideMark/>
          </w:tcPr>
          <w:p w14:paraId="48C35A81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80" w:type="dxa"/>
            <w:hideMark/>
          </w:tcPr>
          <w:p w14:paraId="0973E414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Daftar dan checklist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adalah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tugas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beban</w:t>
            </w:r>
            <w:proofErr w:type="spellEnd"/>
          </w:p>
        </w:tc>
        <w:tc>
          <w:tcPr>
            <w:tcW w:w="1280" w:type="dxa"/>
            <w:noWrap/>
            <w:hideMark/>
          </w:tcPr>
          <w:p w14:paraId="3E01853E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2CC92E2A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45C3583D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5780" w:type="dxa"/>
            <w:hideMark/>
          </w:tcPr>
          <w:p w14:paraId="721D0941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Menuntut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perlakuan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yang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adil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sama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pada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semua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orang</w:t>
            </w:r>
          </w:p>
        </w:tc>
        <w:tc>
          <w:tcPr>
            <w:tcW w:w="600" w:type="dxa"/>
            <w:hideMark/>
          </w:tcPr>
          <w:p w14:paraId="5EF8EE6F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00" w:type="dxa"/>
            <w:hideMark/>
          </w:tcPr>
          <w:p w14:paraId="0EE000DA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80" w:type="dxa"/>
            <w:hideMark/>
          </w:tcPr>
          <w:p w14:paraId="428D6D95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Menuntut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perlakuan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khusus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sesuai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karakteristik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masing-masing orang</w:t>
            </w:r>
          </w:p>
        </w:tc>
        <w:tc>
          <w:tcPr>
            <w:tcW w:w="1280" w:type="dxa"/>
            <w:noWrap/>
            <w:hideMark/>
          </w:tcPr>
          <w:p w14:paraId="46B1C46C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5B9E8123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3CFCCD4F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5780" w:type="dxa"/>
            <w:hideMark/>
          </w:tcPr>
          <w:p w14:paraId="495D378D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Mementingkan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sebab-akibat</w:t>
            </w:r>
            <w:proofErr w:type="spellEnd"/>
          </w:p>
        </w:tc>
        <w:tc>
          <w:tcPr>
            <w:tcW w:w="600" w:type="dxa"/>
            <w:hideMark/>
          </w:tcPr>
          <w:p w14:paraId="1828ECA0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00" w:type="dxa"/>
            <w:hideMark/>
          </w:tcPr>
          <w:p w14:paraId="750A65C7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80" w:type="dxa"/>
            <w:hideMark/>
          </w:tcPr>
          <w:p w14:paraId="2AEF7137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Mementingkan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nilai-nilai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personal</w:t>
            </w:r>
          </w:p>
        </w:tc>
        <w:tc>
          <w:tcPr>
            <w:tcW w:w="1280" w:type="dxa"/>
            <w:noWrap/>
            <w:hideMark/>
          </w:tcPr>
          <w:p w14:paraId="3ED71070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52BAD35B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6ACCFD7E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5780" w:type="dxa"/>
            <w:hideMark/>
          </w:tcPr>
          <w:p w14:paraId="5525CC8C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Puas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ketika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mampu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beradaptasi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dengan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momentum yang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terjadi</w:t>
            </w:r>
            <w:proofErr w:type="spellEnd"/>
          </w:p>
        </w:tc>
        <w:tc>
          <w:tcPr>
            <w:tcW w:w="600" w:type="dxa"/>
            <w:hideMark/>
          </w:tcPr>
          <w:p w14:paraId="262507C7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hideMark/>
          </w:tcPr>
          <w:p w14:paraId="75A82CDD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780" w:type="dxa"/>
            <w:hideMark/>
          </w:tcPr>
          <w:p w14:paraId="4FCE16BE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Puas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ketika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mampu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menjalankan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semuanya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sesuai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rencana</w:t>
            </w:r>
            <w:proofErr w:type="spellEnd"/>
          </w:p>
        </w:tc>
        <w:tc>
          <w:tcPr>
            <w:tcW w:w="1280" w:type="dxa"/>
            <w:noWrap/>
            <w:hideMark/>
          </w:tcPr>
          <w:p w14:paraId="304B45A0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730971BC" w14:textId="77777777" w:rsidTr="00A75D41">
        <w:trPr>
          <w:trHeight w:val="600"/>
        </w:trPr>
        <w:tc>
          <w:tcPr>
            <w:tcW w:w="510" w:type="dxa"/>
            <w:noWrap/>
            <w:hideMark/>
          </w:tcPr>
          <w:p w14:paraId="644B27CB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5780" w:type="dxa"/>
            <w:hideMark/>
          </w:tcPr>
          <w:p w14:paraId="32427981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Spontan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, Easy Going,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fleksibel</w:t>
            </w:r>
            <w:proofErr w:type="spellEnd"/>
          </w:p>
        </w:tc>
        <w:tc>
          <w:tcPr>
            <w:tcW w:w="600" w:type="dxa"/>
            <w:hideMark/>
          </w:tcPr>
          <w:p w14:paraId="3B3C0CC6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hideMark/>
          </w:tcPr>
          <w:p w14:paraId="09C2E9A4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780" w:type="dxa"/>
            <w:hideMark/>
          </w:tcPr>
          <w:p w14:paraId="1589E6A9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Berhati-hati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penuh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pertimbangan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kaku</w:t>
            </w:r>
            <w:proofErr w:type="spellEnd"/>
          </w:p>
        </w:tc>
        <w:tc>
          <w:tcPr>
            <w:tcW w:w="1280" w:type="dxa"/>
            <w:noWrap/>
            <w:hideMark/>
          </w:tcPr>
          <w:p w14:paraId="6662B011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4DE76548" w14:textId="77777777" w:rsidTr="00A75D41">
        <w:trPr>
          <w:trHeight w:val="300"/>
        </w:trPr>
        <w:tc>
          <w:tcPr>
            <w:tcW w:w="510" w:type="dxa"/>
            <w:noWrap/>
            <w:hideMark/>
          </w:tcPr>
          <w:p w14:paraId="4C5D3946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80" w:type="dxa"/>
            <w:noWrap/>
            <w:hideMark/>
          </w:tcPr>
          <w:p w14:paraId="2F6B1590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noWrap/>
            <w:hideMark/>
          </w:tcPr>
          <w:p w14:paraId="3A26F4B4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noWrap/>
            <w:hideMark/>
          </w:tcPr>
          <w:p w14:paraId="03866A7F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80" w:type="dxa"/>
            <w:noWrap/>
            <w:hideMark/>
          </w:tcPr>
          <w:p w14:paraId="56B03A17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noWrap/>
            <w:hideMark/>
          </w:tcPr>
          <w:p w14:paraId="41B167C9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51993C88" w14:textId="77777777" w:rsidTr="00A75D41">
        <w:trPr>
          <w:trHeight w:val="1275"/>
        </w:trPr>
        <w:tc>
          <w:tcPr>
            <w:tcW w:w="14550" w:type="dxa"/>
            <w:gridSpan w:val="6"/>
            <w:hideMark/>
          </w:tcPr>
          <w:p w14:paraId="41255E23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Hasil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dari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jawaban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Anda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bisa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dilihat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di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bawah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ini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Kombinasi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bisa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dibuat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dengan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melihat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prosentase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dari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dimensi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yang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berlawanan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Misal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INFP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berarti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Prosentase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Introvert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lebih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besar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daripada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Ekstrovert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; Intuition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lebih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besar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daripada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Sensing; Feeling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lebih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besar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daripada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Thinking; dan Perceiving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lebih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besar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daripada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Judging.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Begitu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juga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dengan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yang lain.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Interpretasi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hasil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tes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dapat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229DA">
              <w:rPr>
                <w:rFonts w:ascii="Calibri" w:eastAsia="Times New Roman" w:hAnsi="Calibri" w:cs="Times New Roman"/>
                <w:color w:val="000000"/>
              </w:rPr>
              <w:t>dilihat</w:t>
            </w:r>
            <w:proofErr w:type="spellEnd"/>
            <w:r w:rsidRPr="00D229DA">
              <w:rPr>
                <w:rFonts w:ascii="Calibri" w:eastAsia="Times New Roman" w:hAnsi="Calibri" w:cs="Times New Roman"/>
                <w:color w:val="000000"/>
              </w:rPr>
              <w:t xml:space="preserve"> di www.nafismudrika.wordpress.com</w:t>
            </w:r>
          </w:p>
        </w:tc>
      </w:tr>
      <w:tr w:rsidR="00D229DA" w:rsidRPr="00D229DA" w14:paraId="1C6A8B69" w14:textId="77777777" w:rsidTr="00A75D41">
        <w:trPr>
          <w:trHeight w:val="420"/>
        </w:trPr>
        <w:tc>
          <w:tcPr>
            <w:tcW w:w="510" w:type="dxa"/>
            <w:hideMark/>
          </w:tcPr>
          <w:p w14:paraId="7EB402BF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D229DA">
              <w:rPr>
                <w:rFonts w:ascii="Calibri" w:eastAsia="Times New Roman" w:hAnsi="Calibri" w:cs="Times New Roman"/>
                <w:b/>
                <w:bCs/>
                <w:color w:val="FFFFFF"/>
              </w:rPr>
              <w:t>NO</w:t>
            </w:r>
          </w:p>
        </w:tc>
        <w:tc>
          <w:tcPr>
            <w:tcW w:w="12760" w:type="dxa"/>
            <w:gridSpan w:val="4"/>
            <w:hideMark/>
          </w:tcPr>
          <w:p w14:paraId="5ADA5551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D229DA">
              <w:rPr>
                <w:rFonts w:ascii="Calibri" w:eastAsia="Times New Roman" w:hAnsi="Calibri" w:cs="Times New Roman"/>
                <w:b/>
                <w:bCs/>
                <w:color w:val="FFFFFF"/>
              </w:rPr>
              <w:t>DIMENSI</w:t>
            </w:r>
          </w:p>
        </w:tc>
        <w:tc>
          <w:tcPr>
            <w:tcW w:w="1280" w:type="dxa"/>
            <w:noWrap/>
            <w:hideMark/>
          </w:tcPr>
          <w:p w14:paraId="0507EF0D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D229DA">
              <w:rPr>
                <w:rFonts w:ascii="Calibri" w:eastAsia="Times New Roman" w:hAnsi="Calibri" w:cs="Times New Roman"/>
                <w:b/>
                <w:bCs/>
                <w:color w:val="FFFFFF"/>
              </w:rPr>
              <w:t>STATUS</w:t>
            </w:r>
          </w:p>
        </w:tc>
      </w:tr>
      <w:tr w:rsidR="00D229DA" w:rsidRPr="00D229DA" w14:paraId="6B03B38E" w14:textId="77777777" w:rsidTr="00A75D41">
        <w:trPr>
          <w:trHeight w:val="345"/>
        </w:trPr>
        <w:tc>
          <w:tcPr>
            <w:tcW w:w="510" w:type="dxa"/>
            <w:noWrap/>
            <w:hideMark/>
          </w:tcPr>
          <w:p w14:paraId="3E72EBC6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780" w:type="dxa"/>
            <w:noWrap/>
            <w:hideMark/>
          </w:tcPr>
          <w:p w14:paraId="59CBE059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INTROVERT (I) </w:t>
            </w:r>
          </w:p>
        </w:tc>
        <w:tc>
          <w:tcPr>
            <w:tcW w:w="600" w:type="dxa"/>
            <w:noWrap/>
            <w:hideMark/>
          </w:tcPr>
          <w:p w14:paraId="7D6A92DD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47%</w:t>
            </w:r>
          </w:p>
        </w:tc>
        <w:tc>
          <w:tcPr>
            <w:tcW w:w="600" w:type="dxa"/>
            <w:noWrap/>
            <w:hideMark/>
          </w:tcPr>
          <w:p w14:paraId="7C9134FF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53%</w:t>
            </w:r>
          </w:p>
        </w:tc>
        <w:tc>
          <w:tcPr>
            <w:tcW w:w="5780" w:type="dxa"/>
            <w:noWrap/>
            <w:hideMark/>
          </w:tcPr>
          <w:p w14:paraId="69AB1FA2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(E) EKSTROVERT</w:t>
            </w:r>
          </w:p>
        </w:tc>
        <w:tc>
          <w:tcPr>
            <w:tcW w:w="1280" w:type="dxa"/>
            <w:noWrap/>
            <w:hideMark/>
          </w:tcPr>
          <w:p w14:paraId="64E97393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OK</w:t>
            </w:r>
          </w:p>
        </w:tc>
      </w:tr>
      <w:tr w:rsidR="00D229DA" w:rsidRPr="00D229DA" w14:paraId="5DCD5EDC" w14:textId="77777777" w:rsidTr="00A75D41">
        <w:trPr>
          <w:trHeight w:val="345"/>
        </w:trPr>
        <w:tc>
          <w:tcPr>
            <w:tcW w:w="510" w:type="dxa"/>
            <w:noWrap/>
            <w:hideMark/>
          </w:tcPr>
          <w:p w14:paraId="080C30AC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780" w:type="dxa"/>
            <w:noWrap/>
            <w:hideMark/>
          </w:tcPr>
          <w:p w14:paraId="56B3E11E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SENSING (S) </w:t>
            </w:r>
          </w:p>
        </w:tc>
        <w:tc>
          <w:tcPr>
            <w:tcW w:w="600" w:type="dxa"/>
            <w:noWrap/>
            <w:hideMark/>
          </w:tcPr>
          <w:p w14:paraId="4DD0234D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80%</w:t>
            </w:r>
          </w:p>
        </w:tc>
        <w:tc>
          <w:tcPr>
            <w:tcW w:w="600" w:type="dxa"/>
            <w:noWrap/>
            <w:hideMark/>
          </w:tcPr>
          <w:p w14:paraId="44E70DED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20%</w:t>
            </w:r>
          </w:p>
        </w:tc>
        <w:tc>
          <w:tcPr>
            <w:tcW w:w="5780" w:type="dxa"/>
            <w:noWrap/>
            <w:hideMark/>
          </w:tcPr>
          <w:p w14:paraId="6F0E057A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(N) INTUITION</w:t>
            </w:r>
          </w:p>
        </w:tc>
        <w:tc>
          <w:tcPr>
            <w:tcW w:w="1280" w:type="dxa"/>
            <w:noWrap/>
            <w:hideMark/>
          </w:tcPr>
          <w:p w14:paraId="07F504FF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OK</w:t>
            </w:r>
          </w:p>
        </w:tc>
      </w:tr>
      <w:tr w:rsidR="00D229DA" w:rsidRPr="00D229DA" w14:paraId="0DF09A05" w14:textId="77777777" w:rsidTr="00A75D41">
        <w:trPr>
          <w:trHeight w:val="345"/>
        </w:trPr>
        <w:tc>
          <w:tcPr>
            <w:tcW w:w="510" w:type="dxa"/>
            <w:noWrap/>
            <w:hideMark/>
          </w:tcPr>
          <w:p w14:paraId="2ABD0EEA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780" w:type="dxa"/>
            <w:noWrap/>
            <w:hideMark/>
          </w:tcPr>
          <w:p w14:paraId="31F1FD8D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THINKING (T) </w:t>
            </w:r>
          </w:p>
        </w:tc>
        <w:tc>
          <w:tcPr>
            <w:tcW w:w="600" w:type="dxa"/>
            <w:noWrap/>
            <w:hideMark/>
          </w:tcPr>
          <w:p w14:paraId="2B98DC32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73%</w:t>
            </w:r>
          </w:p>
        </w:tc>
        <w:tc>
          <w:tcPr>
            <w:tcW w:w="600" w:type="dxa"/>
            <w:noWrap/>
            <w:hideMark/>
          </w:tcPr>
          <w:p w14:paraId="22443911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27%</w:t>
            </w:r>
          </w:p>
        </w:tc>
        <w:tc>
          <w:tcPr>
            <w:tcW w:w="5780" w:type="dxa"/>
            <w:noWrap/>
            <w:hideMark/>
          </w:tcPr>
          <w:p w14:paraId="2E4DFEEB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(F) FEELING</w:t>
            </w:r>
          </w:p>
        </w:tc>
        <w:tc>
          <w:tcPr>
            <w:tcW w:w="1280" w:type="dxa"/>
            <w:noWrap/>
            <w:hideMark/>
          </w:tcPr>
          <w:p w14:paraId="01394AA0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OK</w:t>
            </w:r>
          </w:p>
        </w:tc>
      </w:tr>
      <w:tr w:rsidR="00D229DA" w:rsidRPr="00D229DA" w14:paraId="47C67BB2" w14:textId="77777777" w:rsidTr="00A75D41">
        <w:trPr>
          <w:trHeight w:val="345"/>
        </w:trPr>
        <w:tc>
          <w:tcPr>
            <w:tcW w:w="510" w:type="dxa"/>
            <w:noWrap/>
            <w:hideMark/>
          </w:tcPr>
          <w:p w14:paraId="625166A4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780" w:type="dxa"/>
            <w:noWrap/>
            <w:hideMark/>
          </w:tcPr>
          <w:p w14:paraId="67DB8917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JUDGING (J) </w:t>
            </w:r>
          </w:p>
        </w:tc>
        <w:tc>
          <w:tcPr>
            <w:tcW w:w="600" w:type="dxa"/>
            <w:noWrap/>
            <w:hideMark/>
          </w:tcPr>
          <w:p w14:paraId="6C2721E7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93%</w:t>
            </w:r>
          </w:p>
        </w:tc>
        <w:tc>
          <w:tcPr>
            <w:tcW w:w="600" w:type="dxa"/>
            <w:noWrap/>
            <w:hideMark/>
          </w:tcPr>
          <w:p w14:paraId="344C7FFF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7%</w:t>
            </w:r>
          </w:p>
        </w:tc>
        <w:tc>
          <w:tcPr>
            <w:tcW w:w="5780" w:type="dxa"/>
            <w:noWrap/>
            <w:hideMark/>
          </w:tcPr>
          <w:p w14:paraId="75D734D2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(P) PERCEIVING</w:t>
            </w:r>
          </w:p>
        </w:tc>
        <w:tc>
          <w:tcPr>
            <w:tcW w:w="1280" w:type="dxa"/>
            <w:noWrap/>
            <w:hideMark/>
          </w:tcPr>
          <w:p w14:paraId="5C125EAA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DA">
              <w:rPr>
                <w:rFonts w:ascii="Calibri" w:eastAsia="Times New Roman" w:hAnsi="Calibri" w:cs="Times New Roman"/>
                <w:color w:val="000000"/>
              </w:rPr>
              <w:t>OK</w:t>
            </w:r>
          </w:p>
        </w:tc>
      </w:tr>
      <w:tr w:rsidR="00D229DA" w:rsidRPr="00D229DA" w14:paraId="6B93E365" w14:textId="77777777" w:rsidTr="00A75D41">
        <w:trPr>
          <w:trHeight w:val="300"/>
        </w:trPr>
        <w:tc>
          <w:tcPr>
            <w:tcW w:w="510" w:type="dxa"/>
            <w:noWrap/>
            <w:hideMark/>
          </w:tcPr>
          <w:p w14:paraId="7FD357EE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80" w:type="dxa"/>
            <w:noWrap/>
            <w:hideMark/>
          </w:tcPr>
          <w:p w14:paraId="69E13387" w14:textId="5E088EB5" w:rsidR="00D229DA" w:rsidRPr="00D229DA" w:rsidRDefault="00D229DA" w:rsidP="00D229DA">
            <w:pPr>
              <w:rPr>
                <w:rFonts w:ascii="Calibri" w:eastAsia="Times New Roman" w:hAnsi="Calibri" w:cs="Times New Roman"/>
                <w:color w:val="C00000"/>
              </w:rPr>
            </w:pPr>
            <w:r w:rsidRPr="00D229DA">
              <w:rPr>
                <w:rFonts w:ascii="Calibri" w:eastAsia="Times New Roman" w:hAnsi="Calibri" w:cs="Times New Roman"/>
                <w:color w:val="C00000"/>
              </w:rPr>
              <w:t xml:space="preserve">TIPE KEPRIBADIAN </w:t>
            </w:r>
          </w:p>
        </w:tc>
        <w:tc>
          <w:tcPr>
            <w:tcW w:w="600" w:type="dxa"/>
            <w:noWrap/>
            <w:hideMark/>
          </w:tcPr>
          <w:p w14:paraId="7F82BBCC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C00000"/>
              </w:rPr>
            </w:pPr>
            <w:r w:rsidRPr="00D229DA">
              <w:rPr>
                <w:rFonts w:ascii="Calibri" w:eastAsia="Times New Roman" w:hAnsi="Calibri" w:cs="Times New Roman"/>
                <w:color w:val="C00000"/>
              </w:rPr>
              <w:t> </w:t>
            </w:r>
          </w:p>
        </w:tc>
        <w:tc>
          <w:tcPr>
            <w:tcW w:w="600" w:type="dxa"/>
            <w:noWrap/>
            <w:hideMark/>
          </w:tcPr>
          <w:p w14:paraId="556B87AE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C00000"/>
              </w:rPr>
            </w:pPr>
            <w:r w:rsidRPr="00D229DA">
              <w:rPr>
                <w:rFonts w:ascii="Calibri" w:eastAsia="Times New Roman" w:hAnsi="Calibri" w:cs="Times New Roman"/>
                <w:color w:val="C00000"/>
              </w:rPr>
              <w:t> </w:t>
            </w:r>
          </w:p>
        </w:tc>
        <w:tc>
          <w:tcPr>
            <w:tcW w:w="5780" w:type="dxa"/>
            <w:noWrap/>
            <w:hideMark/>
          </w:tcPr>
          <w:p w14:paraId="194100BF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C00000"/>
              </w:rPr>
            </w:pPr>
            <w:r w:rsidRPr="00D229DA">
              <w:rPr>
                <w:rFonts w:ascii="Calibri" w:eastAsia="Times New Roman" w:hAnsi="Calibri" w:cs="Times New Roman"/>
                <w:color w:val="C00000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6DC64D64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9DA" w:rsidRPr="00D229DA" w14:paraId="3081D53C" w14:textId="77777777" w:rsidTr="00A75D41">
        <w:trPr>
          <w:trHeight w:val="645"/>
        </w:trPr>
        <w:tc>
          <w:tcPr>
            <w:tcW w:w="510" w:type="dxa"/>
            <w:noWrap/>
            <w:hideMark/>
          </w:tcPr>
          <w:p w14:paraId="23879374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80" w:type="dxa"/>
            <w:noWrap/>
            <w:hideMark/>
          </w:tcPr>
          <w:p w14:paraId="23308310" w14:textId="77777777" w:rsidR="00D229DA" w:rsidRPr="00D229DA" w:rsidRDefault="00D229DA" w:rsidP="00D229DA">
            <w:pPr>
              <w:jc w:val="right"/>
              <w:rPr>
                <w:rFonts w:ascii="Calibri" w:eastAsia="Times New Roman" w:hAnsi="Calibri" w:cs="Times New Roman"/>
                <w:color w:val="C00000"/>
                <w:sz w:val="72"/>
                <w:szCs w:val="72"/>
              </w:rPr>
            </w:pPr>
            <w:r w:rsidRPr="00D229DA">
              <w:rPr>
                <w:rFonts w:ascii="Calibri" w:eastAsia="Times New Roman" w:hAnsi="Calibri" w:cs="Times New Roman"/>
                <w:color w:val="C00000"/>
                <w:sz w:val="72"/>
                <w:szCs w:val="72"/>
              </w:rPr>
              <w:t>E</w:t>
            </w:r>
          </w:p>
        </w:tc>
        <w:tc>
          <w:tcPr>
            <w:tcW w:w="600" w:type="dxa"/>
            <w:noWrap/>
            <w:hideMark/>
          </w:tcPr>
          <w:p w14:paraId="1720BFF3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C00000"/>
                <w:sz w:val="72"/>
                <w:szCs w:val="72"/>
              </w:rPr>
            </w:pPr>
            <w:r w:rsidRPr="00D229DA">
              <w:rPr>
                <w:rFonts w:ascii="Calibri" w:eastAsia="Times New Roman" w:hAnsi="Calibri" w:cs="Times New Roman"/>
                <w:color w:val="C00000"/>
                <w:sz w:val="72"/>
                <w:szCs w:val="72"/>
              </w:rPr>
              <w:t>S</w:t>
            </w:r>
          </w:p>
        </w:tc>
        <w:tc>
          <w:tcPr>
            <w:tcW w:w="600" w:type="dxa"/>
            <w:noWrap/>
            <w:hideMark/>
          </w:tcPr>
          <w:p w14:paraId="5E709D86" w14:textId="77777777" w:rsidR="00D229DA" w:rsidRPr="00D229DA" w:rsidRDefault="00D229DA" w:rsidP="00D229DA">
            <w:pPr>
              <w:jc w:val="center"/>
              <w:rPr>
                <w:rFonts w:ascii="Calibri" w:eastAsia="Times New Roman" w:hAnsi="Calibri" w:cs="Times New Roman"/>
                <w:color w:val="C00000"/>
                <w:sz w:val="72"/>
                <w:szCs w:val="72"/>
              </w:rPr>
            </w:pPr>
            <w:r w:rsidRPr="00D229DA">
              <w:rPr>
                <w:rFonts w:ascii="Calibri" w:eastAsia="Times New Roman" w:hAnsi="Calibri" w:cs="Times New Roman"/>
                <w:color w:val="C00000"/>
                <w:sz w:val="72"/>
                <w:szCs w:val="72"/>
              </w:rPr>
              <w:t>T</w:t>
            </w:r>
          </w:p>
        </w:tc>
        <w:tc>
          <w:tcPr>
            <w:tcW w:w="5780" w:type="dxa"/>
            <w:noWrap/>
            <w:hideMark/>
          </w:tcPr>
          <w:p w14:paraId="21580C20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C00000"/>
                <w:sz w:val="72"/>
                <w:szCs w:val="72"/>
              </w:rPr>
            </w:pPr>
            <w:r w:rsidRPr="00D229DA">
              <w:rPr>
                <w:rFonts w:ascii="Calibri" w:eastAsia="Times New Roman" w:hAnsi="Calibri" w:cs="Times New Roman"/>
                <w:color w:val="C00000"/>
                <w:sz w:val="72"/>
                <w:szCs w:val="72"/>
              </w:rPr>
              <w:t>J</w:t>
            </w:r>
          </w:p>
        </w:tc>
        <w:tc>
          <w:tcPr>
            <w:tcW w:w="1280" w:type="dxa"/>
            <w:noWrap/>
            <w:hideMark/>
          </w:tcPr>
          <w:p w14:paraId="49D5F76C" w14:textId="77777777" w:rsidR="00D229DA" w:rsidRPr="00D229DA" w:rsidRDefault="00D229DA" w:rsidP="00D229D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0121F55D" w14:textId="77777777" w:rsidR="00E7315B" w:rsidRDefault="00E7315B"/>
    <w:sectPr w:rsidR="00E7315B" w:rsidSect="00422C88">
      <w:pgSz w:w="15840" w:h="12240" w:orient="landscape"/>
      <w:pgMar w:top="226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DA"/>
    <w:rsid w:val="00422C88"/>
    <w:rsid w:val="005C193D"/>
    <w:rsid w:val="00986276"/>
    <w:rsid w:val="00A75D41"/>
    <w:rsid w:val="00D229DA"/>
    <w:rsid w:val="00E7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C717"/>
  <w15:docId w15:val="{C44BCB81-AC1E-4F06-A6D7-EB746DBA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2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8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1071</Words>
  <Characters>6109</Characters>
  <Application>Microsoft Office Word</Application>
  <DocSecurity>0</DocSecurity>
  <Lines>50</Lines>
  <Paragraphs>14</Paragraphs>
  <ScaleCrop>false</ScaleCrop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amel</cp:lastModifiedBy>
  <cp:revision>4</cp:revision>
  <cp:lastPrinted>2014-04-25T15:14:00Z</cp:lastPrinted>
  <dcterms:created xsi:type="dcterms:W3CDTF">2014-04-25T15:13:00Z</dcterms:created>
  <dcterms:modified xsi:type="dcterms:W3CDTF">2021-04-25T07:29:00Z</dcterms:modified>
</cp:coreProperties>
</file>