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2C2F6" w14:textId="125D48D9" w:rsidR="008D269B" w:rsidRPr="002843E1" w:rsidRDefault="000D74FB" w:rsidP="00BD20EB">
      <w:pPr>
        <w:pStyle w:val="E-JournalTitle"/>
        <w:ind w:firstLine="0"/>
        <w:rPr>
          <w:rFonts w:ascii="Cambria" w:hAnsi="Cambria"/>
          <w:noProof/>
          <w:sz w:val="26"/>
          <w:szCs w:val="26"/>
        </w:rPr>
      </w:pPr>
      <w:r w:rsidRPr="002843E1">
        <w:rPr>
          <w:rFonts w:ascii="Cambria" w:hAnsi="Cambria"/>
          <w:noProof/>
          <w:sz w:val="26"/>
          <w:szCs w:val="26"/>
        </w:rPr>
        <w:t>SINTESIS DAN KARAKTERISASI MATERIAL HIBRIDA SILIKA-TRIAMIN TERLAPIS PADA PASIR BESI MUARA KENCAN</w:t>
      </w:r>
    </w:p>
    <w:p w14:paraId="2BCE267E" w14:textId="77777777" w:rsidR="008D269B" w:rsidRPr="002843E1" w:rsidRDefault="008D269B" w:rsidP="00BD20EB">
      <w:pPr>
        <w:pStyle w:val="E-JournalTitle"/>
        <w:ind w:firstLine="0"/>
        <w:rPr>
          <w:rFonts w:ascii="Cambria" w:hAnsi="Cambria"/>
          <w:noProof/>
          <w:sz w:val="24"/>
          <w:szCs w:val="24"/>
        </w:rPr>
      </w:pPr>
    </w:p>
    <w:p w14:paraId="1EA7826C" w14:textId="77777777" w:rsidR="008D269B" w:rsidRPr="002843E1" w:rsidRDefault="008D269B" w:rsidP="00BD20EB">
      <w:pPr>
        <w:pStyle w:val="E-JournalAuthor"/>
        <w:rPr>
          <w:rFonts w:ascii="Cambria" w:hAnsi="Cambria"/>
          <w:noProof/>
          <w:sz w:val="24"/>
          <w:szCs w:val="24"/>
        </w:rPr>
      </w:pPr>
    </w:p>
    <w:p w14:paraId="4EBD72AF" w14:textId="77777777" w:rsidR="00110D93" w:rsidRPr="002843E1" w:rsidRDefault="00110D93" w:rsidP="00BD20EB">
      <w:pPr>
        <w:pStyle w:val="E-JournalAuthor"/>
        <w:rPr>
          <w:rFonts w:ascii="Cambria" w:hAnsi="Cambria"/>
          <w:b/>
          <w:bCs/>
          <w:i/>
          <w:iCs/>
          <w:noProof/>
        </w:rPr>
      </w:pPr>
      <w:r w:rsidRPr="002843E1">
        <w:rPr>
          <w:rFonts w:ascii="Cambria" w:hAnsi="Cambria"/>
          <w:b/>
          <w:bCs/>
          <w:i/>
          <w:iCs/>
          <w:noProof/>
        </w:rPr>
        <w:t xml:space="preserve">Dony Allan Pratama, Mega Tri Utami, Mohammad Afandi Tirta Prayoga, </w:t>
      </w:r>
    </w:p>
    <w:p w14:paraId="1B432A20" w14:textId="7B38F791" w:rsidR="00EA6EBE" w:rsidRPr="002843E1" w:rsidRDefault="00110D93" w:rsidP="00BD20EB">
      <w:pPr>
        <w:pStyle w:val="E-JournalAuthor"/>
        <w:rPr>
          <w:rFonts w:ascii="Cambria" w:hAnsi="Cambria"/>
          <w:b/>
          <w:bCs/>
          <w:i/>
          <w:iCs/>
          <w:noProof/>
          <w:sz w:val="24"/>
          <w:szCs w:val="24"/>
        </w:rPr>
      </w:pPr>
      <w:r w:rsidRPr="002843E1">
        <w:rPr>
          <w:rFonts w:ascii="Cambria" w:hAnsi="Cambria"/>
          <w:b/>
          <w:bCs/>
          <w:i/>
          <w:iCs/>
          <w:noProof/>
          <w:sz w:val="24"/>
          <w:szCs w:val="24"/>
        </w:rPr>
        <w:t>Ricka Prasdiantika*</w:t>
      </w:r>
    </w:p>
    <w:p w14:paraId="7AB3CCA3" w14:textId="0D38ACEF" w:rsidR="000E4278" w:rsidRPr="002843E1" w:rsidRDefault="00D552DD" w:rsidP="00BD20EB">
      <w:pPr>
        <w:pStyle w:val="E-JournalAuthor"/>
        <w:rPr>
          <w:rFonts w:ascii="Cambria" w:hAnsi="Cambria"/>
          <w:noProof/>
          <w:sz w:val="24"/>
          <w:szCs w:val="24"/>
        </w:rPr>
      </w:pPr>
      <w:r w:rsidRPr="002843E1">
        <w:rPr>
          <w:rFonts w:ascii="Cambria" w:hAnsi="Cambria"/>
          <w:noProof/>
          <w:sz w:val="24"/>
          <w:szCs w:val="24"/>
        </w:rPr>
        <w:t>Fakultas Teknik, Universitas Pandanaran, Semarang, Indonesia</w:t>
      </w:r>
    </w:p>
    <w:p w14:paraId="18BF69BF" w14:textId="537E695D" w:rsidR="00550CD0" w:rsidRPr="002843E1" w:rsidRDefault="00550CD0" w:rsidP="00BD20EB">
      <w:pPr>
        <w:pStyle w:val="E-JournalAuthor"/>
        <w:rPr>
          <w:rFonts w:ascii="Cambria" w:hAnsi="Cambria"/>
          <w:noProof/>
          <w:sz w:val="24"/>
          <w:szCs w:val="24"/>
        </w:rPr>
      </w:pPr>
    </w:p>
    <w:p w14:paraId="3B18D665" w14:textId="77777777" w:rsidR="00550CD0" w:rsidRPr="002843E1" w:rsidRDefault="00550CD0" w:rsidP="00BD20EB">
      <w:pPr>
        <w:pStyle w:val="E-JournalAuthor"/>
        <w:rPr>
          <w:rFonts w:ascii="Cambria" w:hAnsi="Cambria"/>
          <w:noProof/>
          <w:sz w:val="24"/>
          <w:szCs w:val="24"/>
        </w:rPr>
      </w:pPr>
    </w:p>
    <w:p w14:paraId="5EBE8033" w14:textId="77777777" w:rsidR="005047C2" w:rsidRPr="002843E1" w:rsidRDefault="00D552DD" w:rsidP="00BD20EB">
      <w:pPr>
        <w:pStyle w:val="E-JournalAuthor"/>
        <w:rPr>
          <w:rFonts w:ascii="Cambria" w:hAnsi="Cambria"/>
          <w:noProof/>
        </w:rPr>
      </w:pPr>
      <w:r w:rsidRPr="002843E1">
        <w:rPr>
          <w:rFonts w:ascii="Cambria" w:hAnsi="Cambria"/>
          <w:noProof/>
          <w:sz w:val="24"/>
          <w:szCs w:val="24"/>
        </w:rPr>
        <w:t>*Corresponding Author</w:t>
      </w:r>
      <w:r w:rsidR="008D269B" w:rsidRPr="002843E1">
        <w:rPr>
          <w:rFonts w:ascii="Cambria" w:hAnsi="Cambria"/>
          <w:noProof/>
          <w:sz w:val="24"/>
          <w:szCs w:val="24"/>
        </w:rPr>
        <w:t>:</w:t>
      </w:r>
      <w:r w:rsidR="00EA6EBE" w:rsidRPr="002843E1">
        <w:rPr>
          <w:rFonts w:ascii="Cambria" w:hAnsi="Cambria"/>
          <w:noProof/>
          <w:sz w:val="24"/>
          <w:szCs w:val="24"/>
        </w:rPr>
        <w:t xml:space="preserve"> </w:t>
      </w:r>
      <w:r w:rsidRPr="002843E1">
        <w:rPr>
          <w:rFonts w:ascii="Cambria" w:hAnsi="Cambria"/>
          <w:noProof/>
          <w:sz w:val="24"/>
          <w:szCs w:val="24"/>
        </w:rPr>
        <w:t>ricka.prasdiantika@unpand.ac.id</w:t>
      </w:r>
    </w:p>
    <w:p w14:paraId="4D490F73" w14:textId="77777777" w:rsidR="008D269B" w:rsidRPr="002843E1" w:rsidRDefault="008D269B" w:rsidP="00BD20EB">
      <w:pPr>
        <w:pStyle w:val="E-JournalAuthor"/>
        <w:rPr>
          <w:rFonts w:ascii="Cambria" w:hAnsi="Cambria"/>
          <w:noProof/>
          <w:sz w:val="24"/>
          <w:szCs w:val="24"/>
        </w:rPr>
      </w:pPr>
    </w:p>
    <w:p w14:paraId="06E29056" w14:textId="77777777" w:rsidR="008D269B" w:rsidRPr="002843E1" w:rsidRDefault="008D269B" w:rsidP="00BD20EB">
      <w:pPr>
        <w:pStyle w:val="E-JournalAuthor"/>
        <w:rPr>
          <w:rFonts w:ascii="Cambria" w:hAnsi="Cambria"/>
          <w:noProof/>
          <w:sz w:val="24"/>
          <w:szCs w:val="24"/>
        </w:rPr>
      </w:pPr>
    </w:p>
    <w:p w14:paraId="3CC7F9C0" w14:textId="77777777" w:rsidR="000E4278" w:rsidRPr="002843E1" w:rsidRDefault="000E4278" w:rsidP="00BD20EB">
      <w:pPr>
        <w:pStyle w:val="E-JournalAbstrakTitleIndo"/>
        <w:spacing w:before="0" w:after="0"/>
        <w:rPr>
          <w:rFonts w:ascii="Cambria" w:hAnsi="Cambria"/>
          <w:noProof/>
        </w:rPr>
      </w:pPr>
      <w:r w:rsidRPr="002843E1">
        <w:rPr>
          <w:rFonts w:ascii="Cambria" w:hAnsi="Cambria"/>
          <w:noProof/>
        </w:rPr>
        <w:t>A</w:t>
      </w:r>
      <w:r w:rsidR="008B1526" w:rsidRPr="002843E1">
        <w:rPr>
          <w:rFonts w:ascii="Cambria" w:hAnsi="Cambria"/>
          <w:noProof/>
        </w:rPr>
        <w:t>bstrak</w:t>
      </w:r>
    </w:p>
    <w:p w14:paraId="5EC511AA" w14:textId="77777777" w:rsidR="008D269B" w:rsidRPr="002843E1" w:rsidRDefault="008D269B" w:rsidP="00BD20EB">
      <w:pPr>
        <w:pStyle w:val="E-JournalAuthor"/>
        <w:rPr>
          <w:rFonts w:ascii="Cambria" w:hAnsi="Cambria"/>
          <w:noProof/>
          <w:sz w:val="24"/>
          <w:szCs w:val="24"/>
        </w:rPr>
      </w:pPr>
    </w:p>
    <w:p w14:paraId="49439B92" w14:textId="4154766E" w:rsidR="008D269B" w:rsidRPr="002843E1" w:rsidRDefault="00362A05" w:rsidP="00BD20EB">
      <w:pPr>
        <w:pStyle w:val="E-JournalAbstractBodyIndo"/>
        <w:ind w:firstLine="0"/>
        <w:rPr>
          <w:rFonts w:ascii="Cambria" w:hAnsi="Cambria"/>
          <w:bCs/>
          <w:noProof/>
        </w:rPr>
      </w:pPr>
      <w:r w:rsidRPr="002843E1">
        <w:rPr>
          <w:rFonts w:ascii="Cambria" w:hAnsi="Cambria"/>
          <w:bCs/>
          <w:noProof/>
        </w:rPr>
        <w:t xml:space="preserve">Telah dilakukan penelitian </w:t>
      </w:r>
      <w:r w:rsidR="00EF3E74" w:rsidRPr="002843E1">
        <w:rPr>
          <w:rFonts w:ascii="Cambria" w:hAnsi="Cambria"/>
          <w:bCs/>
          <w:noProof/>
        </w:rPr>
        <w:t xml:space="preserve">sintesis material </w:t>
      </w:r>
      <w:r w:rsidR="00436D83" w:rsidRPr="002843E1">
        <w:rPr>
          <w:rFonts w:ascii="Cambria" w:hAnsi="Cambria"/>
          <w:bCs/>
          <w:noProof/>
        </w:rPr>
        <w:t xml:space="preserve">hibrida silika termodifikasi gugus triamin terlapis pada material magnetik pasir besi Pesisir Pantai Muara Kencan </w:t>
      </w:r>
      <w:r w:rsidR="00EF3E74" w:rsidRPr="002843E1">
        <w:rPr>
          <w:rFonts w:ascii="Cambria" w:hAnsi="Cambria"/>
          <w:bCs/>
          <w:noProof/>
        </w:rPr>
        <w:t>(PB@SiO</w:t>
      </w:r>
      <w:r w:rsidR="00EF3E74" w:rsidRPr="002843E1">
        <w:rPr>
          <w:rFonts w:ascii="Cambria" w:hAnsi="Cambria"/>
          <w:bCs/>
          <w:noProof/>
          <w:vertAlign w:val="subscript"/>
        </w:rPr>
        <w:t>2</w:t>
      </w:r>
      <w:r w:rsidR="00EF3E74" w:rsidRPr="002843E1">
        <w:rPr>
          <w:rFonts w:ascii="Cambria" w:hAnsi="Cambria"/>
          <w:bCs/>
          <w:noProof/>
        </w:rPr>
        <w:t xml:space="preserve">@TA). Penelitian diawali dengan </w:t>
      </w:r>
      <w:r w:rsidR="00134D6C" w:rsidRPr="002843E1">
        <w:rPr>
          <w:rFonts w:ascii="Cambria" w:hAnsi="Cambria"/>
          <w:bCs/>
          <w:noProof/>
        </w:rPr>
        <w:t>preparasi pasir besi</w:t>
      </w:r>
      <w:r w:rsidR="00EF3E74" w:rsidRPr="002843E1">
        <w:rPr>
          <w:rFonts w:ascii="Cambria" w:hAnsi="Cambria"/>
          <w:bCs/>
          <w:noProof/>
        </w:rPr>
        <w:t>, aktivasi</w:t>
      </w:r>
      <w:r w:rsidR="006D10E6" w:rsidRPr="002843E1">
        <w:rPr>
          <w:rFonts w:ascii="Cambria" w:hAnsi="Cambria"/>
          <w:bCs/>
          <w:noProof/>
        </w:rPr>
        <w:t xml:space="preserve"> menggunakan larutan asam</w:t>
      </w:r>
      <w:r w:rsidR="00B165F5" w:rsidRPr="002843E1">
        <w:rPr>
          <w:rFonts w:ascii="Cambria" w:hAnsi="Cambria"/>
          <w:bCs/>
          <w:noProof/>
        </w:rPr>
        <w:t xml:space="preserve"> klorida</w:t>
      </w:r>
      <w:r w:rsidR="002A4B80" w:rsidRPr="002843E1">
        <w:rPr>
          <w:rFonts w:ascii="Cambria" w:hAnsi="Cambria"/>
          <w:bCs/>
          <w:noProof/>
        </w:rPr>
        <w:t xml:space="preserve"> 1 M dan asam fluorida 0,5 M</w:t>
      </w:r>
      <w:r w:rsidR="006D10E6" w:rsidRPr="002843E1">
        <w:rPr>
          <w:rFonts w:ascii="Cambria" w:hAnsi="Cambria"/>
          <w:bCs/>
          <w:noProof/>
        </w:rPr>
        <w:t>,</w:t>
      </w:r>
      <w:r w:rsidR="00EF3E74" w:rsidRPr="002843E1">
        <w:rPr>
          <w:rFonts w:ascii="Cambria" w:hAnsi="Cambria"/>
          <w:bCs/>
          <w:noProof/>
        </w:rPr>
        <w:t xml:space="preserve"> pendispersian</w:t>
      </w:r>
      <w:r w:rsidR="00F26F4B" w:rsidRPr="002843E1">
        <w:rPr>
          <w:rFonts w:ascii="Cambria" w:hAnsi="Cambria"/>
          <w:bCs/>
          <w:noProof/>
        </w:rPr>
        <w:t xml:space="preserve"> </w:t>
      </w:r>
      <w:r w:rsidR="00E10322" w:rsidRPr="002843E1">
        <w:rPr>
          <w:rFonts w:ascii="Cambria" w:hAnsi="Cambria"/>
          <w:bCs/>
          <w:noProof/>
        </w:rPr>
        <w:t>menggunakan</w:t>
      </w:r>
      <w:r w:rsidR="00F26F4B" w:rsidRPr="002843E1">
        <w:rPr>
          <w:rFonts w:ascii="Cambria" w:hAnsi="Cambria"/>
          <w:bCs/>
          <w:noProof/>
        </w:rPr>
        <w:t xml:space="preserve"> larutan sitrat 0,5 M,</w:t>
      </w:r>
      <w:r w:rsidR="00614199" w:rsidRPr="002843E1">
        <w:rPr>
          <w:rFonts w:ascii="Cambria" w:hAnsi="Cambria"/>
          <w:bCs/>
          <w:noProof/>
        </w:rPr>
        <w:t xml:space="preserve"> dan p</w:t>
      </w:r>
      <w:r w:rsidR="00EF3E74" w:rsidRPr="002843E1">
        <w:rPr>
          <w:rFonts w:ascii="Cambria" w:hAnsi="Cambria"/>
          <w:bCs/>
          <w:noProof/>
        </w:rPr>
        <w:t xml:space="preserve">elapisan </w:t>
      </w:r>
      <w:r w:rsidR="00614199" w:rsidRPr="002843E1">
        <w:rPr>
          <w:rFonts w:ascii="Cambria" w:hAnsi="Cambria"/>
          <w:bCs/>
          <w:noProof/>
        </w:rPr>
        <w:t xml:space="preserve">material </w:t>
      </w:r>
      <w:r w:rsidR="00E10322" w:rsidRPr="002843E1">
        <w:rPr>
          <w:rFonts w:ascii="Cambria" w:hAnsi="Cambria"/>
          <w:bCs/>
          <w:noProof/>
        </w:rPr>
        <w:t>menggunakan</w:t>
      </w:r>
      <w:r w:rsidR="00F73035" w:rsidRPr="002843E1">
        <w:rPr>
          <w:rFonts w:ascii="Cambria" w:hAnsi="Cambria"/>
          <w:bCs/>
          <w:noProof/>
        </w:rPr>
        <w:t xml:space="preserve"> </w:t>
      </w:r>
      <w:r w:rsidR="00937ED2" w:rsidRPr="002843E1">
        <w:rPr>
          <w:rFonts w:ascii="Cambria" w:hAnsi="Cambria"/>
          <w:bCs/>
          <w:noProof/>
        </w:rPr>
        <w:t xml:space="preserve">silika </w:t>
      </w:r>
      <w:r w:rsidR="00F73035" w:rsidRPr="002843E1">
        <w:rPr>
          <w:rFonts w:ascii="Cambria" w:hAnsi="Cambria"/>
          <w:bCs/>
          <w:noProof/>
        </w:rPr>
        <w:t>termodifikasi</w:t>
      </w:r>
      <w:r w:rsidR="00937ED2" w:rsidRPr="002843E1">
        <w:rPr>
          <w:rFonts w:ascii="Cambria" w:hAnsi="Cambria"/>
          <w:bCs/>
          <w:noProof/>
        </w:rPr>
        <w:t xml:space="preserve"> gugus triamin</w:t>
      </w:r>
      <w:r w:rsidR="00EF3E74" w:rsidRPr="002843E1">
        <w:rPr>
          <w:rFonts w:ascii="Cambria" w:hAnsi="Cambria"/>
          <w:bCs/>
          <w:noProof/>
        </w:rPr>
        <w:t>. Hasil</w:t>
      </w:r>
      <w:r w:rsidR="00537C4B" w:rsidRPr="002843E1">
        <w:rPr>
          <w:rFonts w:ascii="Cambria" w:hAnsi="Cambria"/>
          <w:bCs/>
          <w:noProof/>
        </w:rPr>
        <w:t xml:space="preserve"> karakterisasi</w:t>
      </w:r>
      <w:r w:rsidR="00EF3E74" w:rsidRPr="002843E1">
        <w:rPr>
          <w:rFonts w:ascii="Cambria" w:hAnsi="Cambria"/>
          <w:bCs/>
          <w:noProof/>
        </w:rPr>
        <w:t xml:space="preserve"> </w:t>
      </w:r>
      <w:r w:rsidR="00537C4B" w:rsidRPr="002843E1">
        <w:rPr>
          <w:rFonts w:ascii="Cambria" w:hAnsi="Cambria"/>
          <w:bCs/>
          <w:i/>
          <w:noProof/>
        </w:rPr>
        <w:t>X-Ray Fluoresence</w:t>
      </w:r>
      <w:r w:rsidR="00537C4B" w:rsidRPr="002843E1">
        <w:rPr>
          <w:rFonts w:ascii="Cambria" w:hAnsi="Cambria"/>
          <w:bCs/>
          <w:noProof/>
        </w:rPr>
        <w:t xml:space="preserve"> </w:t>
      </w:r>
      <w:r w:rsidR="00EF3E74" w:rsidRPr="002843E1">
        <w:rPr>
          <w:rFonts w:ascii="Cambria" w:hAnsi="Cambria"/>
          <w:bCs/>
          <w:noProof/>
        </w:rPr>
        <w:t xml:space="preserve">menunjukkan bahwa </w:t>
      </w:r>
      <w:r w:rsidR="00CC19CF" w:rsidRPr="002843E1">
        <w:rPr>
          <w:rFonts w:ascii="Cambria" w:hAnsi="Cambria"/>
          <w:bCs/>
          <w:noProof/>
        </w:rPr>
        <w:t xml:space="preserve">material magnetik </w:t>
      </w:r>
      <w:r w:rsidR="00EF3E74" w:rsidRPr="002843E1">
        <w:rPr>
          <w:rFonts w:ascii="Cambria" w:hAnsi="Cambria"/>
          <w:bCs/>
          <w:noProof/>
        </w:rPr>
        <w:t xml:space="preserve">pasir besi Pantai Muara Kencan </w:t>
      </w:r>
      <w:r w:rsidR="00537C4B" w:rsidRPr="002843E1">
        <w:rPr>
          <w:rFonts w:ascii="Cambria" w:hAnsi="Cambria"/>
          <w:bCs/>
          <w:noProof/>
        </w:rPr>
        <w:t xml:space="preserve">yang dipreparasi </w:t>
      </w:r>
      <w:r w:rsidR="00EF3E74" w:rsidRPr="002843E1">
        <w:rPr>
          <w:rFonts w:ascii="Cambria" w:hAnsi="Cambria"/>
          <w:bCs/>
          <w:noProof/>
        </w:rPr>
        <w:t xml:space="preserve">memiliki kandungan oksida besi yang tinggi </w:t>
      </w:r>
      <w:r w:rsidR="00537C4B" w:rsidRPr="002843E1">
        <w:rPr>
          <w:rFonts w:ascii="Cambria" w:hAnsi="Cambria"/>
          <w:bCs/>
          <w:noProof/>
        </w:rPr>
        <w:t xml:space="preserve">sebesar 73,31% </w:t>
      </w:r>
      <w:r w:rsidR="00EF3E74" w:rsidRPr="002843E1">
        <w:rPr>
          <w:rFonts w:ascii="Cambria" w:hAnsi="Cambria"/>
          <w:bCs/>
          <w:noProof/>
        </w:rPr>
        <w:t>dengan jenis material magnetik oksida besi berupa magnetit</w:t>
      </w:r>
      <w:r w:rsidR="00074BA3" w:rsidRPr="002843E1">
        <w:rPr>
          <w:rFonts w:ascii="Cambria" w:hAnsi="Cambria"/>
          <w:bCs/>
          <w:noProof/>
        </w:rPr>
        <w:t>, dan mengalami peningkatan setelah dilakukan pencucian dengan larutan HCl dan HF menjadi 81,81%</w:t>
      </w:r>
      <w:r w:rsidR="00EF3E74" w:rsidRPr="002843E1">
        <w:rPr>
          <w:rFonts w:ascii="Cambria" w:hAnsi="Cambria"/>
          <w:bCs/>
          <w:noProof/>
        </w:rPr>
        <w:t xml:space="preserve">. Hasil karakterisasi </w:t>
      </w:r>
      <w:r w:rsidR="00056A6C" w:rsidRPr="002843E1">
        <w:rPr>
          <w:rFonts w:ascii="Cambria" w:hAnsi="Cambria"/>
          <w:bCs/>
          <w:noProof/>
        </w:rPr>
        <w:t>FTIR, XRD, dan TEM</w:t>
      </w:r>
      <w:r w:rsidR="00EF3E74" w:rsidRPr="002843E1">
        <w:rPr>
          <w:rFonts w:ascii="Cambria" w:hAnsi="Cambria"/>
          <w:bCs/>
          <w:noProof/>
        </w:rPr>
        <w:t xml:space="preserve"> menunjukkan bahwa material hibrida pasir besi yang terlapis silika termodifikasi triamin (PB@SiO</w:t>
      </w:r>
      <w:r w:rsidR="00EF3E74" w:rsidRPr="002843E1">
        <w:rPr>
          <w:rFonts w:ascii="Cambria" w:hAnsi="Cambria"/>
          <w:bCs/>
          <w:noProof/>
          <w:vertAlign w:val="subscript"/>
        </w:rPr>
        <w:t>2</w:t>
      </w:r>
      <w:r w:rsidR="00EF3E74" w:rsidRPr="002843E1">
        <w:rPr>
          <w:rFonts w:ascii="Cambria" w:hAnsi="Cambria"/>
          <w:bCs/>
          <w:noProof/>
        </w:rPr>
        <w:t xml:space="preserve">@TA) berhasil disintesis dengan ukuran partikel </w:t>
      </w:r>
      <w:r w:rsidR="00C75AD8" w:rsidRPr="002843E1">
        <w:rPr>
          <w:rFonts w:ascii="Cambria" w:hAnsi="Cambria"/>
          <w:bCs/>
          <w:noProof/>
        </w:rPr>
        <w:t>63,43</w:t>
      </w:r>
      <w:r w:rsidR="00EF3E74" w:rsidRPr="002843E1">
        <w:rPr>
          <w:rFonts w:ascii="Cambria" w:hAnsi="Cambria"/>
          <w:bCs/>
          <w:noProof/>
        </w:rPr>
        <w:t xml:space="preserve"> nm</w:t>
      </w:r>
      <w:r w:rsidR="00AD4537" w:rsidRPr="002843E1">
        <w:rPr>
          <w:rFonts w:ascii="Cambria" w:hAnsi="Cambria"/>
          <w:bCs/>
          <w:noProof/>
        </w:rPr>
        <w:t>.</w:t>
      </w:r>
    </w:p>
    <w:p w14:paraId="41B410B2" w14:textId="34F60D42" w:rsidR="00C30311" w:rsidRPr="002843E1" w:rsidRDefault="00C30311" w:rsidP="00BD20EB">
      <w:pPr>
        <w:jc w:val="both"/>
        <w:rPr>
          <w:rFonts w:ascii="Cambria" w:hAnsi="Cambria" w:cs="Gisha"/>
          <w:noProof/>
          <w:sz w:val="20"/>
          <w:szCs w:val="20"/>
          <w:lang w:val="id-ID"/>
        </w:rPr>
      </w:pPr>
    </w:p>
    <w:p w14:paraId="5E675F23" w14:textId="77777777" w:rsidR="002843E1" w:rsidRPr="002843E1" w:rsidRDefault="002843E1" w:rsidP="00BD20EB">
      <w:pPr>
        <w:jc w:val="both"/>
        <w:rPr>
          <w:rFonts w:ascii="Cambria" w:hAnsi="Cambria" w:cs="Gisha"/>
          <w:noProof/>
          <w:sz w:val="20"/>
          <w:szCs w:val="20"/>
          <w:lang w:val="id-ID"/>
        </w:rPr>
      </w:pPr>
    </w:p>
    <w:p w14:paraId="4E620F95" w14:textId="5F32456B" w:rsidR="00C30311" w:rsidRPr="002843E1" w:rsidRDefault="00C30311" w:rsidP="00BD20EB">
      <w:pPr>
        <w:ind w:left="1134" w:hanging="1134"/>
        <w:jc w:val="both"/>
        <w:rPr>
          <w:rFonts w:ascii="Cambria" w:hAnsi="Cambria" w:cs="Gisha"/>
          <w:noProof/>
          <w:sz w:val="20"/>
          <w:szCs w:val="20"/>
          <w:lang w:val="id-ID"/>
        </w:rPr>
      </w:pPr>
      <w:r w:rsidRPr="002843E1">
        <w:rPr>
          <w:rFonts w:ascii="Cambria" w:hAnsi="Cambria"/>
          <w:noProof/>
          <w:sz w:val="20"/>
          <w:szCs w:val="20"/>
          <w:lang w:val="id-ID"/>
        </w:rPr>
        <w:t xml:space="preserve">Kata kunci: </w:t>
      </w:r>
      <w:r w:rsidR="00500BFA" w:rsidRPr="002843E1">
        <w:rPr>
          <w:rFonts w:ascii="Cambria" w:hAnsi="Cambria"/>
          <w:noProof/>
          <w:sz w:val="20"/>
          <w:szCs w:val="20"/>
          <w:lang w:val="id-ID"/>
        </w:rPr>
        <w:t xml:space="preserve">Pasir Besi; </w:t>
      </w:r>
      <w:r w:rsidR="00AD4537" w:rsidRPr="002843E1">
        <w:rPr>
          <w:rFonts w:ascii="Cambria" w:hAnsi="Cambria"/>
          <w:noProof/>
          <w:sz w:val="20"/>
          <w:szCs w:val="20"/>
          <w:lang w:val="id-ID"/>
        </w:rPr>
        <w:t xml:space="preserve">Silika; Triamin; </w:t>
      </w:r>
      <w:r w:rsidR="00507299" w:rsidRPr="002843E1">
        <w:rPr>
          <w:rFonts w:ascii="Cambria" w:hAnsi="Cambria"/>
          <w:noProof/>
          <w:sz w:val="20"/>
          <w:szCs w:val="20"/>
          <w:lang w:val="id-ID"/>
        </w:rPr>
        <w:t xml:space="preserve">Pantai </w:t>
      </w:r>
      <w:r w:rsidR="00AD4537" w:rsidRPr="002843E1">
        <w:rPr>
          <w:rFonts w:ascii="Cambria" w:hAnsi="Cambria"/>
          <w:noProof/>
          <w:sz w:val="20"/>
          <w:szCs w:val="20"/>
          <w:lang w:val="id-ID"/>
        </w:rPr>
        <w:t>Muara Kencan</w:t>
      </w:r>
    </w:p>
    <w:p w14:paraId="22FCB773" w14:textId="77777777" w:rsidR="00C30311" w:rsidRPr="002843E1" w:rsidRDefault="00C30311" w:rsidP="00BD20EB">
      <w:pPr>
        <w:pStyle w:val="E-JournalAbstractBodyIndo"/>
        <w:ind w:firstLine="0"/>
        <w:rPr>
          <w:rFonts w:ascii="Cambria" w:hAnsi="Cambria"/>
          <w:noProof/>
        </w:rPr>
      </w:pPr>
    </w:p>
    <w:p w14:paraId="541674F8" w14:textId="77777777" w:rsidR="00C30311" w:rsidRPr="002843E1" w:rsidRDefault="006507CE" w:rsidP="00BD20EB">
      <w:pPr>
        <w:pStyle w:val="E-JournalAbstrakTitleIndo"/>
        <w:spacing w:before="0" w:after="0"/>
        <w:rPr>
          <w:rFonts w:ascii="Cambria" w:hAnsi="Cambria"/>
          <w:i/>
          <w:iCs/>
          <w:noProof/>
        </w:rPr>
      </w:pPr>
      <w:r w:rsidRPr="002843E1">
        <w:rPr>
          <w:rFonts w:ascii="Cambria" w:hAnsi="Cambria"/>
          <w:i/>
          <w:iCs/>
          <w:noProof/>
        </w:rPr>
        <w:t>A</w:t>
      </w:r>
      <w:r w:rsidR="008B1526" w:rsidRPr="002843E1">
        <w:rPr>
          <w:rFonts w:ascii="Cambria" w:hAnsi="Cambria"/>
          <w:i/>
          <w:iCs/>
          <w:noProof/>
        </w:rPr>
        <w:t>bstract</w:t>
      </w:r>
    </w:p>
    <w:p w14:paraId="7C921ECA" w14:textId="77777777" w:rsidR="006507CE" w:rsidRPr="002843E1" w:rsidRDefault="006507CE" w:rsidP="00BD20EB">
      <w:pPr>
        <w:pStyle w:val="E-JournalEnglishTitleAbstract"/>
        <w:spacing w:before="0" w:after="0"/>
        <w:rPr>
          <w:noProof/>
          <w:lang w:val="id-ID"/>
        </w:rPr>
      </w:pPr>
    </w:p>
    <w:p w14:paraId="41E469BD" w14:textId="7698DF9D" w:rsidR="00611EF4" w:rsidRPr="002843E1" w:rsidRDefault="00507299" w:rsidP="00611EF4">
      <w:pPr>
        <w:jc w:val="both"/>
        <w:rPr>
          <w:rFonts w:ascii="Cambria" w:hAnsi="Cambria" w:cs="Gisha"/>
          <w:i/>
          <w:noProof/>
          <w:sz w:val="22"/>
          <w:szCs w:val="22"/>
          <w:lang w:val="id-ID"/>
        </w:rPr>
      </w:pPr>
      <w:r w:rsidRPr="002843E1">
        <w:rPr>
          <w:rFonts w:ascii="Cambria" w:hAnsi="Cambria" w:cs="Gisha"/>
          <w:i/>
          <w:noProof/>
          <w:sz w:val="22"/>
          <w:szCs w:val="22"/>
          <w:lang w:val="id-ID"/>
        </w:rPr>
        <w:t xml:space="preserve">Research has been carried out on the synthesis </w:t>
      </w:r>
      <w:r w:rsidR="00611EF4" w:rsidRPr="002843E1">
        <w:rPr>
          <w:rFonts w:ascii="Cambria" w:hAnsi="Cambria" w:cs="Gisha"/>
          <w:i/>
          <w:noProof/>
          <w:sz w:val="22"/>
          <w:szCs w:val="22"/>
          <w:lang w:val="id-ID"/>
        </w:rPr>
        <w:t>of a triamine group modified silica hybrid material on  magnetic material of iron sand of  Muara Kencan Coast (PB@SiO</w:t>
      </w:r>
      <w:r w:rsidR="00611EF4" w:rsidRPr="002843E1">
        <w:rPr>
          <w:rFonts w:ascii="Cambria" w:hAnsi="Cambria" w:cs="Gisha"/>
          <w:i/>
          <w:noProof/>
          <w:sz w:val="22"/>
          <w:szCs w:val="22"/>
          <w:vertAlign w:val="subscript"/>
          <w:lang w:val="id-ID"/>
        </w:rPr>
        <w:t>2</w:t>
      </w:r>
      <w:r w:rsidR="00611EF4" w:rsidRPr="002843E1">
        <w:rPr>
          <w:rFonts w:ascii="Cambria" w:hAnsi="Cambria" w:cs="Gisha"/>
          <w:i/>
          <w:noProof/>
          <w:sz w:val="22"/>
          <w:szCs w:val="22"/>
          <w:lang w:val="id-ID"/>
        </w:rPr>
        <w:t>@TA). The study began with the preparation of iron sand, activation using a solution of 1 M hydrochloric acid and 0.5 M hydrofluoric acid, dispersion using a 0.5 M citrate solution, and coating the material using triamine group modified silica. The results of X-Ray Fluoresence characterization showed that the prepared iron sand magnetic material from Muara Kencan Beach had a high iron oxide content of 73.31% with a type of iron oxide magnetic material in the form of magnetite, and increased after washing with HCl and HF solutions to 81 ,81%. The results of FTIR, XRD, and TEM characterization showed that the iron sand hybrid material coated with triamine modified silica (PB@SiO2@TA) was successfully synthesized with a particle size of 63.43 nm.</w:t>
      </w:r>
    </w:p>
    <w:p w14:paraId="7FD98287" w14:textId="3EB9AA77" w:rsidR="00D822A1" w:rsidRPr="002843E1" w:rsidRDefault="00D822A1" w:rsidP="00BD20EB">
      <w:pPr>
        <w:pStyle w:val="E-JournalAbstractBodyEnglish"/>
        <w:ind w:firstLine="0"/>
        <w:rPr>
          <w:rFonts w:ascii="Cambria" w:hAnsi="Cambria" w:cs="Gisha"/>
          <w:noProof/>
          <w:sz w:val="20"/>
          <w:szCs w:val="20"/>
        </w:rPr>
      </w:pPr>
    </w:p>
    <w:p w14:paraId="73CD6E85" w14:textId="77777777" w:rsidR="002843E1" w:rsidRPr="002843E1" w:rsidRDefault="002843E1" w:rsidP="00BD20EB">
      <w:pPr>
        <w:pStyle w:val="E-JournalAbstractBodyEnglish"/>
        <w:ind w:firstLine="0"/>
        <w:rPr>
          <w:rFonts w:ascii="Cambria" w:hAnsi="Cambria" w:cs="Gisha"/>
          <w:noProof/>
          <w:sz w:val="20"/>
          <w:szCs w:val="20"/>
        </w:rPr>
      </w:pPr>
    </w:p>
    <w:p w14:paraId="3A24C790" w14:textId="25A1085F" w:rsidR="00507299" w:rsidRPr="002843E1" w:rsidRDefault="00C30311" w:rsidP="00BD20EB">
      <w:pPr>
        <w:pStyle w:val="E-JournalAbstractBodyEnglish"/>
        <w:ind w:left="993" w:hanging="993"/>
        <w:rPr>
          <w:rFonts w:ascii="Cambria" w:hAnsi="Cambria" w:cs="Gisha"/>
          <w:noProof/>
        </w:rPr>
      </w:pPr>
      <w:r w:rsidRPr="002843E1">
        <w:rPr>
          <w:rFonts w:ascii="Cambria" w:hAnsi="Cambria" w:cs="Gisha"/>
          <w:noProof/>
          <w:sz w:val="20"/>
          <w:szCs w:val="20"/>
        </w:rPr>
        <w:t>Keywords</w:t>
      </w:r>
      <w:r w:rsidR="00AA7A46" w:rsidRPr="002843E1">
        <w:rPr>
          <w:rFonts w:ascii="Cambria" w:hAnsi="Cambria" w:cs="Gisha"/>
          <w:noProof/>
          <w:sz w:val="20"/>
          <w:szCs w:val="20"/>
        </w:rPr>
        <w:t xml:space="preserve">: </w:t>
      </w:r>
      <w:r w:rsidR="00AA7A46" w:rsidRPr="002843E1">
        <w:rPr>
          <w:rFonts w:ascii="Cambria" w:hAnsi="Cambria" w:cs="Gisha"/>
          <w:b/>
          <w:noProof/>
          <w:sz w:val="20"/>
          <w:szCs w:val="20"/>
        </w:rPr>
        <w:t>:</w:t>
      </w:r>
      <w:r w:rsidR="00AA7A46" w:rsidRPr="002843E1">
        <w:rPr>
          <w:rFonts w:ascii="Cambria" w:hAnsi="Cambria" w:cs="Gisha"/>
          <w:noProof/>
          <w:sz w:val="20"/>
          <w:szCs w:val="20"/>
        </w:rPr>
        <w:t xml:space="preserve"> </w:t>
      </w:r>
      <w:r w:rsidR="007C5224" w:rsidRPr="002843E1">
        <w:rPr>
          <w:rFonts w:ascii="Cambria" w:hAnsi="Cambria" w:cs="Gisha"/>
          <w:noProof/>
          <w:sz w:val="20"/>
          <w:szCs w:val="20"/>
        </w:rPr>
        <w:t>I</w:t>
      </w:r>
      <w:r w:rsidR="00AA7A46" w:rsidRPr="002843E1">
        <w:rPr>
          <w:rFonts w:ascii="Cambria" w:hAnsi="Cambria" w:cs="Gisha"/>
          <w:noProof/>
          <w:sz w:val="20"/>
          <w:szCs w:val="20"/>
        </w:rPr>
        <w:t>ron</w:t>
      </w:r>
      <w:r w:rsidR="007C5224" w:rsidRPr="002843E1">
        <w:rPr>
          <w:rFonts w:ascii="Cambria" w:hAnsi="Cambria" w:cs="Gisha"/>
          <w:noProof/>
          <w:sz w:val="20"/>
          <w:szCs w:val="20"/>
        </w:rPr>
        <w:t xml:space="preserve"> S</w:t>
      </w:r>
      <w:r w:rsidR="00AA7A46" w:rsidRPr="002843E1">
        <w:rPr>
          <w:rFonts w:ascii="Cambria" w:hAnsi="Cambria" w:cs="Gisha"/>
          <w:noProof/>
          <w:sz w:val="20"/>
          <w:szCs w:val="20"/>
        </w:rPr>
        <w:t xml:space="preserve">and; </w:t>
      </w:r>
      <w:r w:rsidR="00507299" w:rsidRPr="002843E1">
        <w:rPr>
          <w:rFonts w:ascii="Cambria" w:hAnsi="Cambria" w:cs="Gisha"/>
          <w:noProof/>
          <w:sz w:val="20"/>
          <w:szCs w:val="20"/>
        </w:rPr>
        <w:t xml:space="preserve">Silica; Triamine; Muara </w:t>
      </w:r>
      <w:r w:rsidR="00D456F2" w:rsidRPr="002843E1">
        <w:rPr>
          <w:rFonts w:ascii="Cambria" w:hAnsi="Cambria" w:cs="Gisha"/>
          <w:noProof/>
          <w:sz w:val="20"/>
          <w:szCs w:val="20"/>
        </w:rPr>
        <w:t>Kencan</w:t>
      </w:r>
      <w:r w:rsidR="00507299" w:rsidRPr="002843E1">
        <w:rPr>
          <w:rFonts w:ascii="Cambria" w:hAnsi="Cambria" w:cs="Gisha"/>
          <w:noProof/>
          <w:sz w:val="20"/>
          <w:szCs w:val="20"/>
        </w:rPr>
        <w:t xml:space="preserve"> Beach</w:t>
      </w:r>
    </w:p>
    <w:p w14:paraId="408A1F05" w14:textId="2B15D59C" w:rsidR="00662A05" w:rsidRPr="002843E1" w:rsidRDefault="00662A05" w:rsidP="00BD20EB">
      <w:pPr>
        <w:pStyle w:val="E-JournalAbstractBodyEnglish"/>
        <w:ind w:left="993" w:hanging="993"/>
        <w:rPr>
          <w:rFonts w:ascii="Cambria" w:hAnsi="Cambria"/>
          <w:b/>
          <w:caps/>
          <w:noProof/>
        </w:rPr>
      </w:pPr>
    </w:p>
    <w:p w14:paraId="7FB08DB8" w14:textId="3339DA0F" w:rsidR="002843E1" w:rsidRPr="002843E1" w:rsidRDefault="002843E1" w:rsidP="00BD20EB">
      <w:pPr>
        <w:pStyle w:val="E-JournalAbstractBodyEnglish"/>
        <w:ind w:left="993" w:hanging="993"/>
        <w:rPr>
          <w:rFonts w:ascii="Cambria" w:hAnsi="Cambria"/>
          <w:b/>
          <w:caps/>
          <w:noProof/>
        </w:rPr>
      </w:pPr>
    </w:p>
    <w:p w14:paraId="4D6F41FF" w14:textId="77777777" w:rsidR="002843E1" w:rsidRPr="002843E1" w:rsidRDefault="002843E1" w:rsidP="00BD20EB">
      <w:pPr>
        <w:pStyle w:val="E-JournalAbstractBodyEnglish"/>
        <w:ind w:left="993" w:hanging="993"/>
        <w:rPr>
          <w:rFonts w:ascii="Cambria" w:hAnsi="Cambria"/>
          <w:b/>
          <w:caps/>
          <w:noProof/>
        </w:rPr>
      </w:pPr>
    </w:p>
    <w:p w14:paraId="55DCA5A1" w14:textId="77777777" w:rsidR="00A959AD" w:rsidRPr="002843E1" w:rsidRDefault="00A959AD" w:rsidP="00BD20EB">
      <w:pPr>
        <w:pStyle w:val="E-JournalAbstractBodyEnglish"/>
        <w:ind w:left="993" w:hanging="993"/>
        <w:rPr>
          <w:rFonts w:ascii="Cambria" w:hAnsi="Cambria"/>
          <w:b/>
          <w:caps/>
          <w:noProof/>
        </w:rPr>
      </w:pPr>
    </w:p>
    <w:p w14:paraId="3DC34B39" w14:textId="413609E8" w:rsidR="00EF3E74" w:rsidRPr="002843E1" w:rsidRDefault="00EF3E74" w:rsidP="00BD20EB">
      <w:pPr>
        <w:rPr>
          <w:rFonts w:ascii="Cambria" w:hAnsi="Cambria"/>
          <w:b/>
          <w:caps/>
          <w:noProof/>
          <w:lang w:val="id-ID"/>
        </w:rPr>
        <w:sectPr w:rsidR="00EF3E74" w:rsidRPr="002843E1" w:rsidSect="00EC4883">
          <w:headerReference w:type="even" r:id="rId8"/>
          <w:headerReference w:type="default" r:id="rId9"/>
          <w:footerReference w:type="even" r:id="rId10"/>
          <w:footerReference w:type="default" r:id="rId11"/>
          <w:pgSz w:w="11907" w:h="16840" w:code="9"/>
          <w:pgMar w:top="1701" w:right="1140" w:bottom="1140" w:left="1701" w:header="709" w:footer="709" w:gutter="0"/>
          <w:cols w:space="720"/>
          <w:docGrid w:linePitch="360"/>
        </w:sectPr>
      </w:pPr>
    </w:p>
    <w:p w14:paraId="08298F65" w14:textId="1F18F2A1" w:rsidR="00C213DE" w:rsidRPr="002843E1" w:rsidRDefault="00BF211B" w:rsidP="00BD20EB">
      <w:pPr>
        <w:pStyle w:val="E-JournalHeading1"/>
        <w:spacing w:before="0" w:after="0"/>
        <w:rPr>
          <w:rFonts w:ascii="Cambria" w:hAnsi="Cambria"/>
          <w:noProof/>
          <w:lang w:val="id-ID"/>
        </w:rPr>
      </w:pPr>
      <w:r w:rsidRPr="002843E1">
        <w:rPr>
          <w:rFonts w:ascii="Cambria" w:hAnsi="Cambria"/>
          <w:noProof/>
          <w:lang w:val="id-ID"/>
        </w:rPr>
        <w:lastRenderedPageBreak/>
        <w:t>Pendahuluan</w:t>
      </w:r>
    </w:p>
    <w:p w14:paraId="3D6EC652" w14:textId="77777777" w:rsidR="00930911" w:rsidRPr="002843E1" w:rsidRDefault="00930911" w:rsidP="00BD20EB">
      <w:pPr>
        <w:pStyle w:val="E-JournalBody"/>
        <w:ind w:firstLine="0"/>
        <w:rPr>
          <w:rFonts w:ascii="Cambria" w:hAnsi="Cambria"/>
          <w:noProof/>
          <w:szCs w:val="22"/>
        </w:rPr>
      </w:pPr>
    </w:p>
    <w:p w14:paraId="28298FCE" w14:textId="2AAC96D1" w:rsidR="00266A2C" w:rsidRPr="002843E1" w:rsidRDefault="00266A2C" w:rsidP="00BD20EB">
      <w:pPr>
        <w:pStyle w:val="E-JournalBody"/>
        <w:rPr>
          <w:rFonts w:ascii="Cambria" w:hAnsi="Cambria"/>
          <w:noProof/>
          <w:szCs w:val="22"/>
        </w:rPr>
      </w:pPr>
      <w:r w:rsidRPr="002843E1">
        <w:rPr>
          <w:rFonts w:ascii="Cambria" w:hAnsi="Cambria"/>
          <w:noProof/>
          <w:szCs w:val="22"/>
        </w:rPr>
        <w:t xml:space="preserve">Logam berat umumnya memiliki sifat tidak mengalami biodegradasi dan cenderung terakumulasi pada makhluk hidup, sehingga logam berat sangat berbahaya bagi kesehatan dan lingkungan </w:t>
      </w:r>
      <w:r w:rsidRPr="002843E1">
        <w:rPr>
          <w:rFonts w:ascii="Cambria" w:hAnsi="Cambria"/>
          <w:noProof/>
          <w:szCs w:val="22"/>
        </w:rPr>
        <w:fldChar w:fldCharType="begin" w:fldLock="1"/>
      </w:r>
      <w:r w:rsidRPr="002843E1">
        <w:rPr>
          <w:rFonts w:ascii="Cambria" w:hAnsi="Cambria"/>
          <w:noProof/>
          <w:szCs w:val="22"/>
        </w:rPr>
        <w:instrText>ADDIN CSL_CITATION {"citationItems":[{"id":"ITEM-1","itemData":{"DOI":"https://doi.org/10.1016/j.cej.2011.04.051","ISSN":"1385-8947","abstract":"In this study, a strategy has been provided for the preparation of silica nano hollow spheres and its functionalization with the thiol group. Scanning electron microscopy, energy dispersive spectroscopy, X-ray diffraction, N2 adsorption and Fourier transform infrared spectroscopy have been used to characterize the structure of nanoparticles before and after functionalization. This new synthesized nano hollow sphere was applied to remove heavy toxic metals such as Hg2+, Pb2+ and Cd2+ from water samples. The effect of initial concentration of heavy metals and interaction time were investigated in batch mode. In order to determine the best fit model for each system, non-linear regressions was carried out. For this, three error functions were applied to predict the optimum model. The goodness of fit of experimental data was observed with Sips and Redlich–Peterson isotherms. The pseudo-second order kinetic model represented our experimental data very well. Adsorption data showed that the adsorption capacity of thiol functionalized silica nano hollow sphere (thiol-SNHS) for Hg2+ is higher than Pb2+ and Cd2+.","author":[{"dropping-particle":"","family":"Rostamian","given":"Rahele","non-dropping-particle":"","parse-names":false,"suffix":""},{"dropping-particle":"","family":"Najafi","given":"Mojgan","non-dropping-particle":"","parse-names":false,"suffix":""},{"dropping-particle":"","family":"Rafati","given":"Amir Abbas","non-dropping-particle":"","parse-names":false,"suffix":""}],"container-title":"Chemical Engineering Journal","id":"ITEM-1","issue":"3","issued":{"date-parts":[["2011"]]},"page":"1004-1011","title":"Synthesis and characterization of thiol-functionalized silica nano hollow sphere as a novel adsorbent for removal of poisonous heavy metal ions from water: Kinetics, isotherms and error analysis","type":"article-journal","volume":"171"},"uris":["http://www.mendeley.com/documents/?uuid=479e3238-385c-4610-87bf-49d59fa8abff"]}],"mendeley":{"formattedCitation":"(Rostamian et al., 2011)","plainTextFormattedCitation":"(Rostamian et al., 2011)","previouslyFormattedCitation":"(Rostamian et al., 2011)"},"properties":{"noteIndex":0},"schema":"https://github.com/citation-style-language/schema/raw/master/csl-citation.json"}</w:instrText>
      </w:r>
      <w:r w:rsidRPr="002843E1">
        <w:rPr>
          <w:rFonts w:ascii="Cambria" w:hAnsi="Cambria"/>
          <w:noProof/>
          <w:szCs w:val="22"/>
        </w:rPr>
        <w:fldChar w:fldCharType="separate"/>
      </w:r>
      <w:r w:rsidR="0077408C">
        <w:rPr>
          <w:rFonts w:ascii="Cambria" w:hAnsi="Cambria"/>
          <w:noProof/>
          <w:szCs w:val="22"/>
          <w:lang w:val="en-IN"/>
        </w:rPr>
        <w:t>[</w:t>
      </w:r>
      <w:r w:rsidR="006701EC">
        <w:rPr>
          <w:rFonts w:ascii="Cambria" w:hAnsi="Cambria"/>
          <w:noProof/>
          <w:szCs w:val="22"/>
          <w:lang w:val="en-IN"/>
        </w:rPr>
        <w:t>1]</w:t>
      </w:r>
      <w:r w:rsidRPr="002843E1">
        <w:rPr>
          <w:rFonts w:ascii="Cambria" w:hAnsi="Cambria"/>
          <w:noProof/>
          <w:szCs w:val="22"/>
        </w:rPr>
        <w:fldChar w:fldCharType="end"/>
      </w:r>
      <w:r w:rsidRPr="002843E1">
        <w:rPr>
          <w:rFonts w:ascii="Cambria" w:hAnsi="Cambria"/>
          <w:noProof/>
          <w:szCs w:val="22"/>
        </w:rPr>
        <w:t>.  Logam berat merupakan logam dengan massa jenis ≥ 5 g/cm</w:t>
      </w:r>
      <w:r w:rsidRPr="002843E1">
        <w:rPr>
          <w:rFonts w:ascii="Cambria" w:hAnsi="Cambria"/>
          <w:noProof/>
          <w:szCs w:val="22"/>
          <w:vertAlign w:val="superscript"/>
        </w:rPr>
        <w:t>3</w:t>
      </w:r>
      <w:r w:rsidRPr="002843E1">
        <w:rPr>
          <w:rFonts w:ascii="Cambria" w:hAnsi="Cambria"/>
          <w:noProof/>
          <w:szCs w:val="22"/>
        </w:rPr>
        <w:t xml:space="preserve"> </w:t>
      </w:r>
      <w:r w:rsidR="00FC0376" w:rsidRPr="002843E1">
        <w:rPr>
          <w:rFonts w:ascii="Cambria" w:hAnsi="Cambria"/>
          <w:noProof/>
          <w:szCs w:val="22"/>
        </w:rPr>
        <w:fldChar w:fldCharType="begin" w:fldLock="1"/>
      </w:r>
      <w:r w:rsidR="002342E0" w:rsidRPr="002843E1">
        <w:rPr>
          <w:rFonts w:ascii="Cambria" w:hAnsi="Cambria"/>
          <w:noProof/>
          <w:szCs w:val="22"/>
        </w:rPr>
        <w:instrText>ADDIN CSL_CITATION {"citationItems":[{"id":"ITEM-1","itemData":{"DOI":"https://doi.org/10.1016/j.cej.2011.04.051","ISSN":"1385-8947","abstract":"In this study, a strategy has been provided for the preparation of silica nano hollow spheres and its functionalization with the thiol group. Scanning electron microscopy, energy dispersive spectroscopy, X-ray diffraction, N2 adsorption and Fourier transform infrared spectroscopy have been used to characterize the structure of nanoparticles before and after functionalization. This new synthesized nano hollow sphere was applied to remove heavy toxic metals such as Hg2+, Pb2+ and Cd2+ from water samples. The effect of initial concentration of heavy metals and interaction time were investigated in batch mode. In order to determine the best fit model for each system, non-linear regressions was carried out. For this, three error functions were applied to predict the optimum model. The goodness of fit of experimental data was observed with Sips and Redlich–Peterson isotherms. The pseudo-second order kinetic model represented our experimental data very well. Adsorption data showed that the adsorption capacity of thiol functionalized silica nano hollow sphere (thiol-SNHS) for Hg2+ is higher than Pb2+ and Cd2+.","author":[{"dropping-particle":"","family":"Rostamian","given":"Rahele","non-dropping-particle":"","parse-names":false,"suffix":""},{"dropping-particle":"","family":"Najafi","given":"Mojgan","non-dropping-particle":"","parse-names":false,"suffix":""},{"dropping-particle":"","family":"Rafati","given":"Amir Abbas","non-dropping-particle":"","parse-names":false,"suffix":""}],"container-title":"Chemical Engineering Journal","id":"ITEM-1","issue":"3","issued":{"date-parts":[["2011"]]},"page":"1004-1011","title":"Synthesis and characterization of thiol-functionalized silica nano hollow sphere as a novel adsorbent for removal of poisonous heavy metal ions from water: Kinetics, isotherms and error analysis","type":"article-journal","volume":"171"},"uris":["http://www.mendeley.com/documents/?uuid=479e3238-385c-4610-87bf-49d59fa8abff","http://www.mendeley.com/documents/?uuid=45feedaa-bcf8-4d10-977d-b159a22af4e8"]}],"mendeley":{"formattedCitation":"(Rostamian et al., 2011)","manualFormatting":"(Powell dkk., 2009)","plainTextFormattedCitation":"(Rostamian et al., 2011)","previouslyFormattedCitation":"(Rostamian et al., 2011)"},"properties":{"noteIndex":0},"schema":"https://github.com/citation-style-language/schema/raw/master/csl-citation.json"}</w:instrText>
      </w:r>
      <w:r w:rsidR="00FC0376" w:rsidRPr="002843E1">
        <w:rPr>
          <w:rFonts w:ascii="Cambria" w:hAnsi="Cambria"/>
          <w:noProof/>
          <w:szCs w:val="22"/>
        </w:rPr>
        <w:fldChar w:fldCharType="separate"/>
      </w:r>
      <w:r w:rsidR="006701EC">
        <w:rPr>
          <w:rFonts w:ascii="Cambria" w:hAnsi="Cambria"/>
          <w:noProof/>
          <w:szCs w:val="22"/>
          <w:lang w:val="en-IN"/>
        </w:rPr>
        <w:t>[2]</w:t>
      </w:r>
      <w:r w:rsidR="00FC0376" w:rsidRPr="002843E1">
        <w:rPr>
          <w:rFonts w:ascii="Cambria" w:hAnsi="Cambria"/>
          <w:noProof/>
          <w:szCs w:val="22"/>
        </w:rPr>
        <w:fldChar w:fldCharType="end"/>
      </w:r>
      <w:r w:rsidRPr="002843E1">
        <w:rPr>
          <w:rFonts w:ascii="Cambria" w:hAnsi="Cambria"/>
          <w:noProof/>
          <w:szCs w:val="22"/>
        </w:rPr>
        <w:fldChar w:fldCharType="begin" w:fldLock="1"/>
      </w:r>
      <w:r w:rsidRPr="002843E1">
        <w:rPr>
          <w:rFonts w:ascii="Cambria" w:hAnsi="Cambria"/>
          <w:noProof/>
          <w:szCs w:val="22"/>
        </w:rPr>
        <w:instrText>ADDIN CSL_CITATION {"citationItems":[{"id":"ITEM-1","itemData":{"author":[{"dropping-particle":"","family":"Hodges","given":"L.","non-dropping-particle":"","parse-names":false,"suffix":""}],"id":"ITEM-1","issued":{"date-parts":[["1973"]]},"publisher":"Holt, Rhinehart and Winston Inc.","publisher-place":"New York","title":"Environmental Pollution. A Survey of Emphasising Physical and Chemical Principle","type":"book"},"uris":["http://www.mendeley.com/documents/?uuid=9e12c814-5869-449f-9a03-b1e6d22b7622"]}],"mendeley":{"formattedCitation":"(Hodges, 1973)","plainTextFormattedCitation":"(Hodges, 1973)","previouslyFormattedCitation":"(Hodges, 1973)"},"properties":{"noteIndex":0},"schema":"https://github.com/citation-style-language/schema/raw/master/csl-citation.json"}</w:instrText>
      </w:r>
      <w:r w:rsidRPr="002843E1">
        <w:rPr>
          <w:rFonts w:ascii="Cambria" w:hAnsi="Cambria"/>
          <w:noProof/>
          <w:szCs w:val="22"/>
        </w:rPr>
        <w:fldChar w:fldCharType="end"/>
      </w:r>
      <w:r w:rsidRPr="002843E1">
        <w:rPr>
          <w:rFonts w:ascii="Cambria" w:hAnsi="Cambria"/>
          <w:noProof/>
          <w:szCs w:val="22"/>
        </w:rPr>
        <w:t>. Logam raksa (Hg) memiliki massa jenis 7,6 g/cm</w:t>
      </w:r>
      <w:r w:rsidRPr="002843E1">
        <w:rPr>
          <w:rFonts w:ascii="Cambria" w:hAnsi="Cambria"/>
          <w:noProof/>
          <w:szCs w:val="22"/>
          <w:vertAlign w:val="superscript"/>
        </w:rPr>
        <w:t>3</w:t>
      </w:r>
      <w:r w:rsidRPr="002843E1">
        <w:rPr>
          <w:rFonts w:ascii="Cambria" w:hAnsi="Cambria"/>
          <w:noProof/>
          <w:szCs w:val="22"/>
        </w:rPr>
        <w:t xml:space="preserve">, sehingga logam raksa termasuk </w:t>
      </w:r>
      <w:r w:rsidR="0088612D" w:rsidRPr="002843E1">
        <w:rPr>
          <w:rFonts w:ascii="Cambria" w:hAnsi="Cambria"/>
          <w:noProof/>
          <w:szCs w:val="22"/>
        </w:rPr>
        <w:t xml:space="preserve">katagori </w:t>
      </w:r>
      <w:r w:rsidRPr="002843E1">
        <w:rPr>
          <w:rFonts w:ascii="Cambria" w:hAnsi="Cambria"/>
          <w:noProof/>
          <w:szCs w:val="22"/>
        </w:rPr>
        <w:t>logam berat</w:t>
      </w:r>
      <w:r w:rsidR="002342E0" w:rsidRPr="002843E1">
        <w:rPr>
          <w:rFonts w:ascii="Cambria" w:hAnsi="Cambria"/>
          <w:noProof/>
          <w:szCs w:val="22"/>
        </w:rPr>
        <w:t xml:space="preserve"> </w:t>
      </w:r>
      <w:r w:rsidR="002342E0" w:rsidRPr="002843E1">
        <w:rPr>
          <w:rFonts w:ascii="Cambria" w:hAnsi="Cambria"/>
          <w:noProof/>
          <w:szCs w:val="22"/>
        </w:rPr>
        <w:fldChar w:fldCharType="begin" w:fldLock="1"/>
      </w:r>
      <w:r w:rsidR="002342E0" w:rsidRPr="002843E1">
        <w:rPr>
          <w:rFonts w:ascii="Cambria" w:hAnsi="Cambria"/>
          <w:noProof/>
          <w:szCs w:val="22"/>
        </w:rPr>
        <w:instrText>ADDIN CSL_CITATION {"citationItems":[{"id":"ITEM-1","itemData":{"DOI":"https://doi.org/10.1016/j.cej.2011.04.051","ISSN":"1385-8947","abstract":"In this study, a strategy has been provided for the preparation of silica nano hollow spheres and its functionalization with the thiol group. Scanning electron microscopy, energy dispersive spectroscopy, X-ray diffraction, N2 adsorption and Fourier transform infrared spectroscopy have been used to characterize the structure of nanoparticles before and after functionalization. This new synthesized nano hollow sphere was applied to remove heavy toxic metals such as Hg2+, Pb2+ and Cd2+ from water samples. The effect of initial concentration of heavy metals and interaction time were investigated in batch mode. In order to determine the best fit model for each system, non-linear regressions was carried out. For this, three error functions were applied to predict the optimum model. The goodness of fit of experimental data was observed with Sips and Redlich–Peterson isotherms. The pseudo-second order kinetic model represented our experimental data very well. Adsorption data showed that the adsorption capacity of thiol functionalized silica nano hollow sphere (thiol-SNHS) for Hg2+ is higher than Pb2+ and Cd2+.","author":[{"dropping-particle":"","family":"Rostamian","given":"Rahele","non-dropping-particle":"","parse-names":false,"suffix":""},{"dropping-particle":"","family":"Najafi","given":"Mojgan","non-dropping-particle":"","parse-names":false,"suffix":""},{"dropping-particle":"","family":"Rafati","given":"Amir Abbas","non-dropping-particle":"","parse-names":false,"suffix":""}],"container-title":"Chemical Engineering Journal","id":"ITEM-1","issue":"3","issued":{"date-parts":[["2011"]]},"page":"1004-1011","title":"Synthesis and characterization of thiol-functionalized silica nano hollow sphere as a novel adsorbent for removal of poisonous heavy metal ions from water: Kinetics, isotherms and error analysis","type":"article-journal","volume":"171"},"uris":["http://www.mendeley.com/documents/?uuid=479e3238-385c-4610-87bf-49d59fa8abff","http://www.mendeley.com/documents/?uuid=c5ea229e-2c08-40e3-8571-c2bc028e4f56"]}],"mendeley":{"formattedCitation":"(Rostamian et al., 2011)","manualFormatting":"(Girginova dkk., 2010)","plainTextFormattedCitation":"(Rostamian et al., 2011)","previouslyFormattedCitation":"(Rostamian et al., 2011)"},"properties":{"noteIndex":0},"schema":"https://github.com/citation-style-language/schema/raw/master/csl-citation.json"}</w:instrText>
      </w:r>
      <w:r w:rsidR="002342E0" w:rsidRPr="002843E1">
        <w:rPr>
          <w:rFonts w:ascii="Cambria" w:hAnsi="Cambria"/>
          <w:noProof/>
          <w:szCs w:val="22"/>
        </w:rPr>
        <w:fldChar w:fldCharType="separate"/>
      </w:r>
      <w:r w:rsidR="00715CDD">
        <w:rPr>
          <w:rFonts w:ascii="Cambria" w:hAnsi="Cambria"/>
          <w:noProof/>
          <w:szCs w:val="22"/>
          <w:lang w:val="en-IN"/>
        </w:rPr>
        <w:t>[3]</w:t>
      </w:r>
      <w:r w:rsidR="002342E0" w:rsidRPr="002843E1">
        <w:rPr>
          <w:rFonts w:ascii="Cambria" w:hAnsi="Cambria"/>
          <w:noProof/>
          <w:szCs w:val="22"/>
        </w:rPr>
        <w:fldChar w:fldCharType="end"/>
      </w:r>
      <w:r w:rsidRPr="002843E1">
        <w:rPr>
          <w:rFonts w:ascii="Cambria" w:hAnsi="Cambria"/>
          <w:noProof/>
          <w:szCs w:val="22"/>
        </w:rPr>
        <w:t xml:space="preserve">. Logam Hg merupakan logam yang bersifat toksik dan berbahaya karena dapat mencemari keberlangsungan hidup organisme perairan. Logam Hg yang mencemari perairan berasal dari limbah buangan industri percetakan, </w:t>
      </w:r>
      <w:r w:rsidR="004125BC" w:rsidRPr="002843E1">
        <w:rPr>
          <w:rFonts w:ascii="Cambria" w:hAnsi="Cambria"/>
          <w:noProof/>
          <w:szCs w:val="22"/>
        </w:rPr>
        <w:t xml:space="preserve">industri kimia, </w:t>
      </w:r>
      <w:r w:rsidRPr="002843E1">
        <w:rPr>
          <w:rFonts w:ascii="Cambria" w:hAnsi="Cambria"/>
          <w:noProof/>
          <w:szCs w:val="22"/>
        </w:rPr>
        <w:t xml:space="preserve">dan sisa pengolahan bijih emas </w:t>
      </w:r>
      <w:r w:rsidRPr="002843E1">
        <w:rPr>
          <w:rFonts w:ascii="Cambria" w:hAnsi="Cambria"/>
          <w:noProof/>
          <w:szCs w:val="22"/>
        </w:rPr>
        <w:fldChar w:fldCharType="begin" w:fldLock="1"/>
      </w:r>
      <w:r w:rsidRPr="002843E1">
        <w:rPr>
          <w:rFonts w:ascii="Cambria" w:hAnsi="Cambria"/>
          <w:noProof/>
          <w:szCs w:val="22"/>
        </w:rPr>
        <w:instrText>ADDIN CSL_CITATION {"citationItems":[{"id":"ITEM-1","itemData":{"author":[{"dropping-particle":"","family":"Palar","given":"H.","non-dropping-particle":"","parse-names":false,"suffix":""}],"id":"ITEM-1","issued":{"date-parts":[["2002"]]},"publisher":"Rineka Cipta","publisher-place":"Jakarta","title":"Pencemaran dan Toksikologi Logam Berat","type":"book"},"uris":["http://www.mendeley.com/documents/?uuid=486ba762-f5bf-48e6-8140-1256a412ef1d"]}],"mendeley":{"formattedCitation":"(Palar, 2002)","plainTextFormattedCitation":"(Palar, 2002)","previouslyFormattedCitation":"(Palar, 2002)"},"properties":{"noteIndex":0},"schema":"https://github.com/citation-style-language/schema/raw/master/csl-citation.json"}</w:instrText>
      </w:r>
      <w:r w:rsidRPr="002843E1">
        <w:rPr>
          <w:rFonts w:ascii="Cambria" w:hAnsi="Cambria"/>
          <w:noProof/>
          <w:szCs w:val="22"/>
        </w:rPr>
        <w:fldChar w:fldCharType="separate"/>
      </w:r>
      <w:r w:rsidR="003F4AC4">
        <w:rPr>
          <w:rFonts w:ascii="Cambria" w:hAnsi="Cambria"/>
          <w:noProof/>
          <w:szCs w:val="22"/>
          <w:lang w:val="en-IN"/>
        </w:rPr>
        <w:t>[</w:t>
      </w:r>
      <w:r w:rsidR="00EE1C40">
        <w:rPr>
          <w:rFonts w:ascii="Cambria" w:hAnsi="Cambria"/>
          <w:noProof/>
          <w:szCs w:val="22"/>
          <w:lang w:val="en-IN"/>
        </w:rPr>
        <w:t>4]</w:t>
      </w:r>
      <w:r w:rsidRPr="002843E1">
        <w:rPr>
          <w:rFonts w:ascii="Cambria" w:hAnsi="Cambria"/>
          <w:noProof/>
          <w:szCs w:val="22"/>
        </w:rPr>
        <w:fldChar w:fldCharType="end"/>
      </w:r>
      <w:r w:rsidRPr="002843E1">
        <w:rPr>
          <w:rFonts w:ascii="Cambria" w:hAnsi="Cambria"/>
          <w:noProof/>
          <w:szCs w:val="22"/>
        </w:rPr>
        <w:fldChar w:fldCharType="begin" w:fldLock="1"/>
      </w:r>
      <w:r w:rsidRPr="002843E1">
        <w:rPr>
          <w:rFonts w:ascii="Cambria" w:hAnsi="Cambria"/>
          <w:noProof/>
          <w:szCs w:val="22"/>
        </w:rPr>
        <w:instrText>ADDIN CSL_CITATION {"citationItems":[{"id":"ITEM-1","itemData":{"DOI":"3373520.v2i2.3965","author":[{"dropping-particle":"","family":"Yulaipi","given":"Sumah","non-dropping-particle":"","parse-names":false,"suffix":""},{"dropping-particle":"","family":"Aunurohim","given":"Aunurohim","non-dropping-particle":"","parse-names":false,"suffix":""}],"container-title":"Jurnal Sains &amp; Seni","id":"ITEM-1","issue":"2","issued":{"date-parts":[["2013"]]},"page":"166-170","title":"Bioakumulasi Logam Berat Timbal (Pb) dan Hubungannya dengan Laju Pertumbuhan Ikan Mujair (Oreochromis mossambicus)","type":"article-journal","volume":"2"},"uris":["http://www.mendeley.com/documents/?uuid=8681c9f4-8fa2-4601-8925-4299ab5ab23d"]}],"mendeley":{"formattedCitation":"(Yulaipi and Aunurohim, 2013)","plainTextFormattedCitation":"(Yulaipi and Aunurohim, 2013)","previouslyFormattedCitation":"(Yulaipi and Aunurohim, 2013)"},"properties":{"noteIndex":0},"schema":"https://github.com/citation-style-language/schema/raw/master/csl-citation.json"}</w:instrText>
      </w:r>
      <w:r w:rsidRPr="002843E1">
        <w:rPr>
          <w:rFonts w:ascii="Cambria" w:hAnsi="Cambria"/>
          <w:noProof/>
          <w:szCs w:val="22"/>
        </w:rPr>
        <w:fldChar w:fldCharType="end"/>
      </w:r>
      <w:r w:rsidRPr="002843E1">
        <w:rPr>
          <w:rFonts w:ascii="Cambria" w:hAnsi="Cambria"/>
          <w:noProof/>
          <w:szCs w:val="22"/>
        </w:rPr>
        <w:t>. Oleh karena itu, diperlukan metode untuk menanggulangi logam berat Hg tersebut</w:t>
      </w:r>
      <w:r w:rsidR="00FC09CB" w:rsidRPr="002843E1">
        <w:rPr>
          <w:rFonts w:ascii="Cambria" w:hAnsi="Cambria"/>
          <w:noProof/>
          <w:szCs w:val="22"/>
        </w:rPr>
        <w:t>, s</w:t>
      </w:r>
      <w:r w:rsidRPr="002843E1">
        <w:rPr>
          <w:rFonts w:ascii="Cambria" w:hAnsi="Cambria"/>
          <w:noProof/>
          <w:szCs w:val="22"/>
        </w:rPr>
        <w:t xml:space="preserve">alah satu </w:t>
      </w:r>
      <w:r w:rsidR="00860B25" w:rsidRPr="002843E1">
        <w:rPr>
          <w:rFonts w:ascii="Cambria" w:hAnsi="Cambria"/>
          <w:noProof/>
          <w:szCs w:val="22"/>
        </w:rPr>
        <w:t>metodenya yaitu</w:t>
      </w:r>
      <w:r w:rsidRPr="002843E1">
        <w:rPr>
          <w:rFonts w:ascii="Cambria" w:hAnsi="Cambria"/>
          <w:noProof/>
          <w:szCs w:val="22"/>
        </w:rPr>
        <w:t xml:space="preserve"> adsorpsi. </w:t>
      </w:r>
      <w:r w:rsidR="004F3292" w:rsidRPr="002843E1">
        <w:rPr>
          <w:rFonts w:ascii="Cambria" w:hAnsi="Cambria"/>
          <w:noProof/>
          <w:szCs w:val="22"/>
        </w:rPr>
        <w:t>Beberapa keunggulan dari m</w:t>
      </w:r>
      <w:r w:rsidRPr="002843E1">
        <w:rPr>
          <w:rFonts w:ascii="Cambria" w:hAnsi="Cambria"/>
          <w:noProof/>
          <w:szCs w:val="22"/>
        </w:rPr>
        <w:t xml:space="preserve">etode adsorpsi </w:t>
      </w:r>
      <w:r w:rsidR="004F3292" w:rsidRPr="002843E1">
        <w:rPr>
          <w:rFonts w:ascii="Cambria" w:hAnsi="Cambria"/>
          <w:noProof/>
          <w:szCs w:val="22"/>
        </w:rPr>
        <w:t xml:space="preserve">antara lain yaitu murah, </w:t>
      </w:r>
      <w:r w:rsidRPr="002843E1">
        <w:rPr>
          <w:rFonts w:ascii="Cambria" w:hAnsi="Cambria"/>
          <w:noProof/>
          <w:szCs w:val="22"/>
        </w:rPr>
        <w:t>ramah lingkungan, tidak menghasilkan limbah berbahaya,</w:t>
      </w:r>
      <w:r w:rsidR="00331E04" w:rsidRPr="002843E1">
        <w:rPr>
          <w:rFonts w:ascii="Cambria" w:hAnsi="Cambria"/>
          <w:noProof/>
          <w:szCs w:val="22"/>
        </w:rPr>
        <w:t xml:space="preserve"> dapat digunakan berulang, dan</w:t>
      </w:r>
      <w:r w:rsidRPr="002843E1">
        <w:rPr>
          <w:rFonts w:ascii="Cambria" w:hAnsi="Cambria"/>
          <w:noProof/>
          <w:szCs w:val="22"/>
        </w:rPr>
        <w:t xml:space="preserve"> </w:t>
      </w:r>
      <w:r w:rsidR="00A959AD" w:rsidRPr="002843E1">
        <w:rPr>
          <w:rFonts w:ascii="Cambria" w:hAnsi="Cambria"/>
          <w:noProof/>
          <w:szCs w:val="22"/>
        </w:rPr>
        <w:t>tidak menggunakan banyak pelarut</w:t>
      </w:r>
      <w:r w:rsidR="004F3292" w:rsidRPr="002843E1">
        <w:rPr>
          <w:rFonts w:ascii="Cambria" w:hAnsi="Cambria"/>
          <w:noProof/>
          <w:szCs w:val="22"/>
        </w:rPr>
        <w:t xml:space="preserve"> </w:t>
      </w:r>
      <w:r w:rsidR="002342E0" w:rsidRPr="002843E1">
        <w:rPr>
          <w:rFonts w:ascii="Cambria" w:hAnsi="Cambria"/>
          <w:noProof/>
          <w:szCs w:val="22"/>
        </w:rPr>
        <w:fldChar w:fldCharType="begin" w:fldLock="1"/>
      </w:r>
      <w:r w:rsidR="002342E0" w:rsidRPr="002843E1">
        <w:rPr>
          <w:rFonts w:ascii="Cambria" w:hAnsi="Cambria"/>
          <w:noProof/>
          <w:szCs w:val="22"/>
        </w:rPr>
        <w:instrText>ADDIN CSL_CITATION {"citationItems":[{"id":"ITEM-1","itemData":{"DOI":"https://doi.org/10.1016/j.cej.2011.04.051","ISSN":"1385-8947","abstract":"In this study, a strategy has been provided for the preparation of silica nano hollow spheres and its functionalization with the thiol group. Scanning electron microscopy, energy dispersive spectroscopy, X-ray diffraction, N2 adsorption and Fourier transform infrared spectroscopy have been used to characterize the structure of nanoparticles before and after functionalization. This new synthesized nano hollow sphere was applied to remove heavy toxic metals such as Hg2+, Pb2+ and Cd2+ from water samples. The effect of initial concentration of heavy metals and interaction time were investigated in batch mode. In order to determine the best fit model for each system, non-linear regressions was carried out. For this, three error functions were applied to predict the optimum model. The goodness of fit of experimental data was observed with Sips and Redlich–Peterson isotherms. The pseudo-second order kinetic model represented our experimental data very well. Adsorption data showed that the adsorption capacity of thiol functionalized silica nano hollow sphere (thiol-SNHS) for Hg2+ is higher than Pb2+ and Cd2+.","author":[{"dropping-particle":"","family":"Rostamian","given":"Rahele","non-dropping-particle":"","parse-names":false,"suffix":""},{"dropping-particle":"","family":"Najafi","given":"Mojgan","non-dropping-particle":"","parse-names":false,"suffix":""},{"dropping-particle":"","family":"Rafati","given":"Amir Abbas","non-dropping-particle":"","parse-names":false,"suffix":""}],"container-title":"Chemical Engineering Journal","id":"ITEM-1","issue":"3","issued":{"date-parts":[["2011"]]},"page":"1004-1011","title":"Synthesis and characterization of thiol-functionalized silica nano hollow sphere as a novel adsorbent for removal of poisonous heavy metal ions from water: Kinetics, isotherms and error analysis","type":"article-journal","volume":"171"},"uris":["http://www.mendeley.com/documents/?uuid=479e3238-385c-4610-87bf-49d59fa8abff","http://www.mendeley.com/documents/?uuid=08479857-83df-4d90-bc1b-30bfa26fa6a7"]}],"mendeley":{"formattedCitation":"(Rostamian et al., 2011)","manualFormatting":"(Chung dkk., 2012)","plainTextFormattedCitation":"(Rostamian et al., 2011)","previouslyFormattedCitation":"(Rostamian et al., 2011)"},"properties":{"noteIndex":0},"schema":"https://github.com/citation-style-language/schema/raw/master/csl-citation.json"}</w:instrText>
      </w:r>
      <w:r w:rsidR="002342E0" w:rsidRPr="002843E1">
        <w:rPr>
          <w:rFonts w:ascii="Cambria" w:hAnsi="Cambria"/>
          <w:noProof/>
          <w:szCs w:val="22"/>
        </w:rPr>
        <w:fldChar w:fldCharType="separate"/>
      </w:r>
      <w:r w:rsidR="00EE1C40">
        <w:rPr>
          <w:rFonts w:ascii="Cambria" w:hAnsi="Cambria"/>
          <w:noProof/>
          <w:szCs w:val="22"/>
          <w:lang w:val="en-IN"/>
        </w:rPr>
        <w:t>[5]</w:t>
      </w:r>
      <w:r w:rsidR="002342E0" w:rsidRPr="002843E1">
        <w:rPr>
          <w:rFonts w:ascii="Cambria" w:hAnsi="Cambria"/>
          <w:noProof/>
          <w:szCs w:val="22"/>
        </w:rPr>
        <w:fldChar w:fldCharType="end"/>
      </w:r>
      <w:r w:rsidRPr="002843E1">
        <w:rPr>
          <w:rFonts w:ascii="Cambria" w:hAnsi="Cambria"/>
          <w:noProof/>
          <w:szCs w:val="22"/>
        </w:rPr>
        <w:t>.</w:t>
      </w:r>
    </w:p>
    <w:p w14:paraId="7FC0D119" w14:textId="291F2EBA" w:rsidR="003C162E" w:rsidRPr="002843E1" w:rsidRDefault="00266A2C" w:rsidP="00BD20EB">
      <w:pPr>
        <w:pStyle w:val="E-JournalBody"/>
        <w:rPr>
          <w:rFonts w:ascii="Cambria" w:hAnsi="Cambria"/>
          <w:noProof/>
          <w:szCs w:val="22"/>
        </w:rPr>
      </w:pPr>
      <w:r w:rsidRPr="002843E1">
        <w:rPr>
          <w:rFonts w:ascii="Cambria" w:hAnsi="Cambria"/>
          <w:noProof/>
          <w:szCs w:val="22"/>
        </w:rPr>
        <w:t xml:space="preserve">Material seperti hibrida anorganik-organik dapat digunakan sebagai adsorben logam berat. Silika gel memiliki </w:t>
      </w:r>
      <w:r w:rsidR="00E06FE7" w:rsidRPr="002843E1">
        <w:rPr>
          <w:rFonts w:ascii="Cambria" w:hAnsi="Cambria"/>
          <w:noProof/>
          <w:szCs w:val="22"/>
        </w:rPr>
        <w:t xml:space="preserve">keunggulan </w:t>
      </w:r>
      <w:r w:rsidR="00B16750" w:rsidRPr="002843E1">
        <w:rPr>
          <w:rFonts w:ascii="Cambria" w:hAnsi="Cambria"/>
          <w:noProof/>
          <w:szCs w:val="22"/>
        </w:rPr>
        <w:t xml:space="preserve">antara lain </w:t>
      </w:r>
      <w:r w:rsidR="00E06FE7" w:rsidRPr="002843E1">
        <w:rPr>
          <w:rFonts w:ascii="Cambria" w:hAnsi="Cambria"/>
          <w:noProof/>
          <w:szCs w:val="22"/>
        </w:rPr>
        <w:t xml:space="preserve">yaitu </w:t>
      </w:r>
      <w:r w:rsidRPr="002843E1">
        <w:rPr>
          <w:rFonts w:ascii="Cambria" w:hAnsi="Cambria"/>
          <w:noProof/>
          <w:szCs w:val="22"/>
        </w:rPr>
        <w:t xml:space="preserve">sifat yang stabil pada kondisi asam, </w:t>
      </w:r>
      <w:r w:rsidRPr="002843E1">
        <w:rPr>
          <w:rFonts w:ascii="Cambria" w:hAnsi="Cambria"/>
          <w:i/>
          <w:noProof/>
          <w:szCs w:val="22"/>
        </w:rPr>
        <w:t>inert</w:t>
      </w:r>
      <w:r w:rsidRPr="002843E1">
        <w:rPr>
          <w:rFonts w:ascii="Cambria" w:hAnsi="Cambria"/>
          <w:noProof/>
          <w:szCs w:val="22"/>
        </w:rPr>
        <w:t xml:space="preserve"> terhadap reaksi redoks dan dapat dimodifikasi dengan gugus fungsi seperti amina (–NH</w:t>
      </w:r>
      <w:r w:rsidRPr="002843E1">
        <w:rPr>
          <w:rFonts w:ascii="Cambria" w:hAnsi="Cambria"/>
          <w:noProof/>
          <w:szCs w:val="22"/>
          <w:vertAlign w:val="subscript"/>
        </w:rPr>
        <w:t>2</w:t>
      </w:r>
      <w:r w:rsidRPr="002843E1">
        <w:rPr>
          <w:rFonts w:ascii="Cambria" w:hAnsi="Cambria"/>
          <w:noProof/>
          <w:szCs w:val="22"/>
        </w:rPr>
        <w:t>) yang dapat meningkatkan selektivitas adsorben</w:t>
      </w:r>
      <w:r w:rsidR="00DB694A" w:rsidRPr="002843E1">
        <w:rPr>
          <w:rFonts w:ascii="Cambria" w:hAnsi="Cambria"/>
          <w:noProof/>
          <w:szCs w:val="22"/>
        </w:rPr>
        <w:t xml:space="preserve">, sehingga </w:t>
      </w:r>
      <w:r w:rsidR="00355F5D" w:rsidRPr="002843E1">
        <w:rPr>
          <w:rFonts w:ascii="Cambria" w:hAnsi="Cambria"/>
          <w:noProof/>
          <w:szCs w:val="22"/>
        </w:rPr>
        <w:t>cocok untuk</w:t>
      </w:r>
      <w:r w:rsidR="00DB694A" w:rsidRPr="002843E1">
        <w:rPr>
          <w:rFonts w:ascii="Cambria" w:hAnsi="Cambria"/>
          <w:noProof/>
          <w:szCs w:val="22"/>
        </w:rPr>
        <w:t xml:space="preserve"> di</w:t>
      </w:r>
      <w:r w:rsidR="00110CB3" w:rsidRPr="002843E1">
        <w:rPr>
          <w:rFonts w:ascii="Cambria" w:hAnsi="Cambria"/>
          <w:noProof/>
          <w:szCs w:val="22"/>
        </w:rPr>
        <w:t>pakai</w:t>
      </w:r>
      <w:r w:rsidR="00DB694A" w:rsidRPr="002843E1">
        <w:rPr>
          <w:rFonts w:ascii="Cambria" w:hAnsi="Cambria"/>
          <w:noProof/>
          <w:szCs w:val="22"/>
        </w:rPr>
        <w:t xml:space="preserve"> </w:t>
      </w:r>
      <w:r w:rsidR="00110CB3" w:rsidRPr="002843E1">
        <w:rPr>
          <w:rFonts w:ascii="Cambria" w:hAnsi="Cambria"/>
          <w:noProof/>
          <w:szCs w:val="22"/>
        </w:rPr>
        <w:t>menjadi</w:t>
      </w:r>
      <w:r w:rsidR="00DB694A" w:rsidRPr="002843E1">
        <w:rPr>
          <w:rFonts w:ascii="Cambria" w:hAnsi="Cambria"/>
          <w:noProof/>
          <w:szCs w:val="22"/>
        </w:rPr>
        <w:t xml:space="preserve"> matriks </w:t>
      </w:r>
      <w:r w:rsidR="00A21CAD" w:rsidRPr="002843E1">
        <w:rPr>
          <w:rFonts w:ascii="Cambria" w:hAnsi="Cambria"/>
          <w:noProof/>
          <w:szCs w:val="22"/>
        </w:rPr>
        <w:t xml:space="preserve">senyawa </w:t>
      </w:r>
      <w:r w:rsidR="00DB694A" w:rsidRPr="002843E1">
        <w:rPr>
          <w:rFonts w:ascii="Cambria" w:hAnsi="Cambria"/>
          <w:noProof/>
          <w:szCs w:val="22"/>
        </w:rPr>
        <w:t xml:space="preserve">anorganik pada material hibrida anorganik-organik </w:t>
      </w:r>
      <w:r w:rsidR="00F73EC8" w:rsidRPr="002843E1">
        <w:rPr>
          <w:rFonts w:ascii="Cambria" w:hAnsi="Cambria"/>
          <w:noProof/>
          <w:szCs w:val="22"/>
        </w:rPr>
        <w:fldChar w:fldCharType="begin" w:fldLock="1"/>
      </w:r>
      <w:r w:rsidR="00F73EC8" w:rsidRPr="002843E1">
        <w:rPr>
          <w:rFonts w:ascii="Cambria" w:hAnsi="Cambria"/>
          <w:noProof/>
          <w:szCs w:val="22"/>
        </w:rPr>
        <w:instrText>ADDIN CSL_CITATION {"citationItems":[{"id":"ITEM-1","itemData":{"DOI":"https://doi.org/10.1016/j.cej.2011.04.051","ISSN":"1385-8947","abstract":"In this study, a strategy has been provided for the preparation of silica nano hollow spheres and its functionalization with the thiol group. Scanning electron microscopy, energy dispersive spectroscopy, X-ray diffraction, N2 adsorption and Fourier transform infrared spectroscopy have been used to characterize the structure of nanoparticles before and after functionalization. This new synthesized nano hollow sphere was applied to remove heavy toxic metals such as Hg2+, Pb2+ and Cd2+ from water samples. The effect of initial concentration of heavy metals and interaction time were investigated in batch mode. In order to determine the best fit model for each system, non-linear regressions was carried out. For this, three error functions were applied to predict the optimum model. The goodness of fit of experimental data was observed with Sips and Redlich–Peterson isotherms. The pseudo-second order kinetic model represented our experimental data very well. Adsorption data showed that the adsorption capacity of thiol functionalized silica nano hollow sphere (thiol-SNHS) for Hg2+ is higher than Pb2+ and Cd2+.","author":[{"dropping-particle":"","family":"Rostamian","given":"Rahele","non-dropping-particle":"","parse-names":false,"suffix":""},{"dropping-particle":"","family":"Najafi","given":"Mojgan","non-dropping-particle":"","parse-names":false,"suffix":""},{"dropping-particle":"","family":"Rafati","given":"Amir Abbas","non-dropping-particle":"","parse-names":false,"suffix":""}],"container-title":"Chemical Engineering Journal","id":"ITEM-1","issue":"3","issued":{"date-parts":[["2011"]]},"page":"1004-1011","title":"Synthesis and characterization of thiol-functionalized silica nano hollow sphere as a novel adsorbent for removal of poisonous heavy metal ions from water: Kinetics, isotherms and error analysis","type":"article-journal","volume":"171"},"uris":["http://www.mendeley.com/documents/?uuid=479e3238-385c-4610-87bf-49d59fa8abff","http://www.mendeley.com/documents/?uuid=bf2ea9cc-495d-40e5-b53d-36988ce55544"]}],"mendeley":{"formattedCitation":"(Rostamian et al., 2011)","manualFormatting":"(Wu dkk., 2008)","plainTextFormattedCitation":"(Rostamian et al., 2011)","previouslyFormattedCitation":"(Rostamian et al., 2011)"},"properties":{"noteIndex":0},"schema":"https://github.com/citation-style-language/schema/raw/master/csl-citation.json"}</w:instrText>
      </w:r>
      <w:r w:rsidR="00F73EC8" w:rsidRPr="002843E1">
        <w:rPr>
          <w:rFonts w:ascii="Cambria" w:hAnsi="Cambria"/>
          <w:noProof/>
          <w:szCs w:val="22"/>
        </w:rPr>
        <w:fldChar w:fldCharType="separate"/>
      </w:r>
      <w:r w:rsidR="0024238B">
        <w:rPr>
          <w:rFonts w:ascii="Cambria" w:hAnsi="Cambria"/>
          <w:noProof/>
          <w:szCs w:val="22"/>
          <w:lang w:val="en-IN"/>
        </w:rPr>
        <w:t>[6]</w:t>
      </w:r>
      <w:r w:rsidR="00F73EC8" w:rsidRPr="002843E1">
        <w:rPr>
          <w:rFonts w:ascii="Cambria" w:hAnsi="Cambria"/>
          <w:noProof/>
          <w:szCs w:val="22"/>
        </w:rPr>
        <w:fldChar w:fldCharType="end"/>
      </w:r>
      <w:r w:rsidR="00EF3E74" w:rsidRPr="002843E1">
        <w:rPr>
          <w:rFonts w:ascii="Cambria" w:hAnsi="Cambria"/>
          <w:noProof/>
          <w:szCs w:val="22"/>
        </w:rPr>
        <w:t>.</w:t>
      </w:r>
    </w:p>
    <w:p w14:paraId="003BC04B" w14:textId="17713954" w:rsidR="003C162E" w:rsidRPr="002843E1" w:rsidRDefault="003C162E" w:rsidP="00BD20EB">
      <w:pPr>
        <w:pStyle w:val="E-JournalBody"/>
        <w:rPr>
          <w:rFonts w:ascii="Cambria" w:hAnsi="Cambria"/>
          <w:noProof/>
          <w:szCs w:val="22"/>
        </w:rPr>
      </w:pPr>
      <w:r w:rsidRPr="002843E1">
        <w:rPr>
          <w:rFonts w:ascii="Cambria" w:hAnsi="Cambria"/>
          <w:noProof/>
          <w:szCs w:val="22"/>
        </w:rPr>
        <w:t xml:space="preserve">Adsorben bergugus amina memiliki kemampuan adsorpsi lebih baik dibandingkan adsorben bergugus merkapto </w:t>
      </w:r>
      <w:r w:rsidRPr="002843E1">
        <w:rPr>
          <w:rFonts w:ascii="Cambria" w:hAnsi="Cambria"/>
          <w:noProof/>
          <w:szCs w:val="22"/>
        </w:rPr>
        <w:fldChar w:fldCharType="begin" w:fldLock="1"/>
      </w:r>
      <w:r w:rsidRPr="002843E1">
        <w:rPr>
          <w:rFonts w:ascii="Cambria" w:hAnsi="Cambria"/>
          <w:noProof/>
          <w:szCs w:val="22"/>
        </w:rPr>
        <w:instrText>ADDIN CSL_CITATION {"citationItems":[{"id":"ITEM-1","itemData":{"DOI":"https://doi.org/10.1016/j.physe.2013.01.004","ISSN":"1386-9477","abstract":"Three strategies were employed for the assembly of gold nanoparticles on silica-coated magnetite particles (SCMPs). In strategy I, citrate-coated gold nanoparticles were attached on the surface of amine-SCMPs. In strategy II, amine-SCMPs were coated with carboxylated gold nanoparticles via amide bond formation. In strategy III, the thiol-SCMPs surface was coated with gold nanoparticles. Among the above examined strategies, coating amine-SCMPs with gold nanoparticles via strategy I resulted in a better coverage and stronger intensity of absorption bands. Furthermore, results obtained through strategy I showed that decreasing the pH of the solution from 7 to 3 leads to a further red-shift of the plasmon absorption peak for the prepared particles. Moreover, the effect of amine-SCMPs’ zeta potential on the coverage with citrate-coated gold nanoparticles was studied. The results revealed that increasing the EDS concentration from 25 to 90mM results in a higher coverage of gold nanoparticles on the SCMPs surface.","author":[{"dropping-particle":"","family":"Mohammad-Beigi","given":"Hossein","non-dropping-particle":"","parse-names":false,"suffix":""},{"dropping-particle":"","family":"Yaghmaei","given":"Soheila","non-dropping-particle":"","parse-names":false,"suffix":""},{"dropping-particle":"","family":"Roostaazad","given":"Reza","non-dropping-particle":"","parse-names":false,"suffix":""},{"dropping-particle":"","family":"Arpanaei","given":"Ayyoob","non-dropping-particle":"","parse-names":false,"suffix":""}],"container-title":"Physica E: Low-dimensional Systems and Nanostructures","id":"ITEM-1","issued":{"date-parts":[["2013"]]},"page":"30-38","title":"Comparison of different strategies for the assembly of gold colloids onto Fe3O4@SiO2 nanocomposite particles","type":"article-journal","volume":"49"},"uris":["http://www.mendeley.com/documents/?uuid=7b922bd5-51d9-4f6f-b600-424eac486a7f"]}],"mendeley":{"formattedCitation":"(Mohammad-Beigi et al., 2013)","plainTextFormattedCitation":"(Mohammad-Beigi et al., 2013)","previouslyFormattedCitation":"(Mohammad-Beigi et al., 2013)"},"properties":{"noteIndex":0},"schema":"https://github.com/citation-style-language/schema/raw/master/csl-citation.json"}</w:instrText>
      </w:r>
      <w:r w:rsidRPr="002843E1">
        <w:rPr>
          <w:rFonts w:ascii="Cambria" w:hAnsi="Cambria"/>
          <w:noProof/>
          <w:szCs w:val="22"/>
        </w:rPr>
        <w:fldChar w:fldCharType="separate"/>
      </w:r>
      <w:r w:rsidR="00957595">
        <w:rPr>
          <w:rFonts w:ascii="Cambria" w:hAnsi="Cambria"/>
          <w:noProof/>
          <w:szCs w:val="22"/>
          <w:lang w:val="en-IN"/>
        </w:rPr>
        <w:t>[7]</w:t>
      </w:r>
      <w:r w:rsidRPr="002843E1">
        <w:rPr>
          <w:rFonts w:ascii="Cambria" w:hAnsi="Cambria"/>
          <w:noProof/>
          <w:szCs w:val="22"/>
        </w:rPr>
        <w:fldChar w:fldCharType="end"/>
      </w:r>
      <w:r w:rsidRPr="002843E1">
        <w:rPr>
          <w:rFonts w:ascii="Cambria" w:hAnsi="Cambria"/>
          <w:noProof/>
          <w:szCs w:val="22"/>
        </w:rPr>
        <w:t xml:space="preserve">. </w:t>
      </w:r>
      <w:r w:rsidR="00EB4137" w:rsidRPr="002843E1">
        <w:rPr>
          <w:rFonts w:ascii="Cambria" w:hAnsi="Cambria"/>
          <w:noProof/>
          <w:szCs w:val="22"/>
        </w:rPr>
        <w:fldChar w:fldCharType="begin" w:fldLock="1"/>
      </w:r>
      <w:r w:rsidR="00EB4137" w:rsidRPr="002843E1">
        <w:rPr>
          <w:rFonts w:ascii="Cambria" w:hAnsi="Cambria"/>
          <w:noProof/>
          <w:szCs w:val="22"/>
        </w:rPr>
        <w:instrText>ADDIN CSL_CITATION {"citationItems":[{"id":"ITEM-1","itemData":{"DOI":"https://doi.org/10.1016/j.cej.2011.04.051","ISSN":"1385-8947","abstract":"In this study, a strategy has been provided for the preparation of silica nano hollow spheres and its functionalization with the thiol group. Scanning electron microscopy, energy dispersive spectroscopy, X-ray diffraction, N2 adsorption and Fourier transform infrared spectroscopy have been used to characterize the structure of nanoparticles before and after functionalization. This new synthesized nano hollow sphere was applied to remove heavy toxic metals such as Hg2+, Pb2+ and Cd2+ from water samples. The effect of initial concentration of heavy metals and interaction time were investigated in batch mode. In order to determine the best fit model for each system, non-linear regressions was carried out. For this, three error functions were applied to predict the optimum model. The goodness of fit of experimental data was observed with Sips and Redlich–Peterson isotherms. The pseudo-second order kinetic model represented our experimental data very well. Adsorption data showed that the adsorption capacity of thiol functionalized silica nano hollow sphere (thiol-SNHS) for Hg2+ is higher than Pb2+ and Cd2+.","author":[{"dropping-particle":"","family":"Rostamian","given":"Rahele","non-dropping-particle":"","parse-names":false,"suffix":""},{"dropping-particle":"","family":"Najafi","given":"Mojgan","non-dropping-particle":"","parse-names":false,"suffix":""},{"dropping-particle":"","family":"Rafati","given":"Amir Abbas","non-dropping-particle":"","parse-names":false,"suffix":""}],"container-title":"Chemical Engineering Journal","id":"ITEM-1","issue":"3","issued":{"date-parts":[["2011"]]},"page":"1004-1011","title":"Synthesis and characterization of thiol-functionalized silica nano hollow sphere as a novel adsorbent for removal of poisonous heavy metal ions from water: Kinetics, isotherms and error analysis","type":"article-journal","volume":"171"},"uris":["http://www.mendeley.com/documents/?uuid=479e3238-385c-4610-87bf-49d59fa8abff","http://www.mendeley.com/documents/?uuid=84fd92d3-d10a-497d-9817-d085c225b895","http://www.mendeley.com/documents/?uuid=3415470f-ceb1-4cfa-bd96-a0dc0507799b"]}],"mendeley":{"formattedCitation":"(Rostamian et al., 2011)","manualFormatting":"Lakay (2009)","plainTextFormattedCitation":"(Rostamian et al., 2011)","previouslyFormattedCitation":"(Rostamian et al., 2011)"},"properties":{"noteIndex":0},"schema":"https://github.com/citation-style-language/schema/raw/master/csl-citation.json"}</w:instrText>
      </w:r>
      <w:r w:rsidR="00EB4137" w:rsidRPr="002843E1">
        <w:rPr>
          <w:rFonts w:ascii="Cambria" w:hAnsi="Cambria"/>
          <w:noProof/>
          <w:szCs w:val="22"/>
        </w:rPr>
        <w:fldChar w:fldCharType="separate"/>
      </w:r>
      <w:r w:rsidR="00EB4137" w:rsidRPr="002843E1">
        <w:rPr>
          <w:rFonts w:ascii="Cambria" w:hAnsi="Cambria"/>
          <w:noProof/>
          <w:szCs w:val="22"/>
        </w:rPr>
        <w:t xml:space="preserve">Lakay </w:t>
      </w:r>
      <w:r w:rsidR="007800CD">
        <w:rPr>
          <w:rFonts w:ascii="Cambria" w:hAnsi="Cambria"/>
          <w:noProof/>
          <w:szCs w:val="22"/>
          <w:lang w:val="en-IN"/>
        </w:rPr>
        <w:t>[8]</w:t>
      </w:r>
      <w:r w:rsidR="00EB4137" w:rsidRPr="002843E1">
        <w:rPr>
          <w:rFonts w:ascii="Cambria" w:hAnsi="Cambria"/>
          <w:noProof/>
          <w:szCs w:val="22"/>
        </w:rPr>
        <w:fldChar w:fldCharType="end"/>
      </w:r>
      <w:r w:rsidR="00EB4137" w:rsidRPr="002843E1">
        <w:rPr>
          <w:rFonts w:ascii="Cambria" w:hAnsi="Cambria"/>
          <w:noProof/>
          <w:szCs w:val="22"/>
        </w:rPr>
        <w:t xml:space="preserve"> </w:t>
      </w:r>
      <w:r w:rsidRPr="002843E1">
        <w:rPr>
          <w:rFonts w:ascii="Cambria" w:hAnsi="Cambria"/>
          <w:noProof/>
          <w:szCs w:val="22"/>
        </w:rPr>
        <w:t xml:space="preserve">melakukan penelitian silika termodifikasi gugus monoamin dan diamin metoksisilan untuk adsorpsi Au(III), hasil adsorpsi menunjukkan bahwa silika termodifikasi diamin menghasilkan kapasitas adsorpsi dua kali lebih besar dibandingkan dengan silika yang termodifikasi monoamin. Dalam rangka meningkatkan kemampuan dalam mengadsorpsi logam berat, maka pada penelitian ini akan digunakan senyawa organik dengan tiga gugus amina dari reagen </w:t>
      </w:r>
      <w:r w:rsidRPr="002843E1">
        <w:rPr>
          <w:rFonts w:ascii="Cambria" w:hAnsi="Cambria"/>
          <w:noProof/>
          <w:szCs w:val="22"/>
        </w:rPr>
        <w:t>N-3-(Trimetoksisililpropil)</w:t>
      </w:r>
      <w:r w:rsidR="00436D83" w:rsidRPr="002843E1">
        <w:rPr>
          <w:rFonts w:ascii="Cambria" w:hAnsi="Cambria"/>
          <w:noProof/>
          <w:szCs w:val="22"/>
        </w:rPr>
        <w:t xml:space="preserve"> </w:t>
      </w:r>
      <w:r w:rsidRPr="002843E1">
        <w:rPr>
          <w:rFonts w:ascii="Cambria" w:hAnsi="Cambria"/>
          <w:noProof/>
          <w:szCs w:val="22"/>
        </w:rPr>
        <w:t>dietilentriamina</w:t>
      </w:r>
      <w:r w:rsidR="00436D83" w:rsidRPr="002843E1">
        <w:rPr>
          <w:rFonts w:ascii="Cambria" w:hAnsi="Cambria"/>
          <w:noProof/>
          <w:szCs w:val="22"/>
        </w:rPr>
        <w:t xml:space="preserve"> </w:t>
      </w:r>
      <w:r w:rsidRPr="002843E1">
        <w:rPr>
          <w:rFonts w:ascii="Cambria" w:hAnsi="Cambria"/>
          <w:noProof/>
          <w:szCs w:val="22"/>
        </w:rPr>
        <w:t>(TMSPDETA).</w:t>
      </w:r>
    </w:p>
    <w:p w14:paraId="0F4CA38A" w14:textId="37FA3791" w:rsidR="003C162E" w:rsidRPr="002843E1" w:rsidRDefault="003C162E" w:rsidP="00BD20EB">
      <w:pPr>
        <w:pStyle w:val="E-JournalBody"/>
        <w:rPr>
          <w:rFonts w:ascii="Cambria" w:hAnsi="Cambria"/>
          <w:bCs/>
          <w:noProof/>
          <w:szCs w:val="22"/>
        </w:rPr>
      </w:pPr>
      <w:r w:rsidRPr="002843E1">
        <w:rPr>
          <w:rFonts w:ascii="Cambria" w:hAnsi="Cambria"/>
          <w:noProof/>
          <w:szCs w:val="22"/>
        </w:rPr>
        <w:t xml:space="preserve">Sulitnya pemisahan adsorben dari larutan menjadi hambatan dalam proses adsorpsi menggunakan silika termodifikasi gugus fungsi amin pada sistem </w:t>
      </w:r>
      <w:r w:rsidRPr="002843E1">
        <w:rPr>
          <w:rFonts w:ascii="Cambria" w:hAnsi="Cambria"/>
          <w:i/>
          <w:noProof/>
          <w:szCs w:val="22"/>
        </w:rPr>
        <w:t>batch</w:t>
      </w:r>
      <w:r w:rsidRPr="002843E1">
        <w:rPr>
          <w:rFonts w:ascii="Cambria" w:hAnsi="Cambria"/>
          <w:noProof/>
          <w:szCs w:val="22"/>
        </w:rPr>
        <w:t>. Oleh karena itu, diperlukan cara untuk mempermudah pemisahan adsorben dari sistem larutan yaitu dengan memodifikasi adsorben menggunakan material magnetik</w:t>
      </w:r>
      <w:r w:rsidR="00E45BD9" w:rsidRPr="002843E1">
        <w:rPr>
          <w:rFonts w:ascii="Cambria" w:hAnsi="Cambria"/>
          <w:noProof/>
          <w:szCs w:val="22"/>
        </w:rPr>
        <w:t xml:space="preserve"> </w:t>
      </w:r>
      <w:r w:rsidR="00E45BD9" w:rsidRPr="002843E1">
        <w:rPr>
          <w:rFonts w:ascii="Cambria" w:hAnsi="Cambria"/>
          <w:noProof/>
          <w:szCs w:val="22"/>
        </w:rPr>
        <w:fldChar w:fldCharType="begin" w:fldLock="1"/>
      </w:r>
      <w:r w:rsidR="00E45BD9" w:rsidRPr="002843E1">
        <w:rPr>
          <w:rFonts w:ascii="Cambria" w:hAnsi="Cambria"/>
          <w:noProof/>
          <w:szCs w:val="22"/>
        </w:rPr>
        <w:instrText>ADDIN CSL_CITATION {"citationItems":[{"id":"ITEM-1","itemData":{"DOI":"https://doi.org/10.1016/j.cej.2011.04.051","ISSN":"1385-8947","abstract":"In this study, a strategy has been provided for the preparation of silica nano hollow spheres and its functionalization with the thiol group. Scanning electron microscopy, energy dispersive spectroscopy, X-ray diffraction, N2 adsorption and Fourier transform infrared spectroscopy have been used to characterize the structure of nanoparticles before and after functionalization. This new synthesized nano hollow sphere was applied to remove heavy toxic metals such as Hg2+, Pb2+ and Cd2+ from water samples. The effect of initial concentration of heavy metals and interaction time were investigated in batch mode. In order to determine the best fit model for each system, non-linear regressions was carried out. For this, three error functions were applied to predict the optimum model. The goodness of fit of experimental data was observed with Sips and Redlich–Peterson isotherms. The pseudo-second order kinetic model represented our experimental data very well. Adsorption data showed that the adsorption capacity of thiol functionalized silica nano hollow sphere (thiol-SNHS) for Hg2+ is higher than Pb2+ and Cd2+.","author":[{"dropping-particle":"","family":"Rostamian","given":"Rahele","non-dropping-particle":"","parse-names":false,"suffix":""},{"dropping-particle":"","family":"Najafi","given":"Mojgan","non-dropping-particle":"","parse-names":false,"suffix":""},{"dropping-particle":"","family":"Rafati","given":"Amir Abbas","non-dropping-particle":"","parse-names":false,"suffix":""}],"container-title":"Chemical Engineering Journal","id":"ITEM-1","issue":"3","issued":{"date-parts":[["2011"]]},"page":"1004-1011","title":"Synthesis and characterization of thiol-functionalized silica nano hollow sphere as a novel adsorbent for removal of poisonous heavy metal ions from water: Kinetics, isotherms and error analysis","type":"article-journal","volume":"171"},"uris":["http://www.mendeley.com/documents/?uuid=479e3238-385c-4610-87bf-49d59fa8abff","http://www.mendeley.com/documents/?uuid=3bbcfab2-4da3-448d-9fd2-9869c757ea36"]}],"mendeley":{"formattedCitation":"(Rostamian et al., 2011)","manualFormatting":"(Prasdiantika dan Susanto, 2016)","plainTextFormattedCitation":"(Rostamian et al., 2011)","previouslyFormattedCitation":"(Rostamian et al., 2011)"},"properties":{"noteIndex":0},"schema":"https://github.com/citation-style-language/schema/raw/master/csl-citation.json"}</w:instrText>
      </w:r>
      <w:r w:rsidR="00E45BD9" w:rsidRPr="002843E1">
        <w:rPr>
          <w:rFonts w:ascii="Cambria" w:hAnsi="Cambria"/>
          <w:noProof/>
          <w:szCs w:val="22"/>
        </w:rPr>
        <w:fldChar w:fldCharType="separate"/>
      </w:r>
      <w:r w:rsidR="0094662A">
        <w:rPr>
          <w:rFonts w:ascii="Cambria" w:hAnsi="Cambria"/>
          <w:noProof/>
          <w:szCs w:val="22"/>
          <w:lang w:val="en-IN"/>
        </w:rPr>
        <w:t>[9]</w:t>
      </w:r>
      <w:r w:rsidR="00E45BD9" w:rsidRPr="002843E1">
        <w:rPr>
          <w:rFonts w:ascii="Cambria" w:hAnsi="Cambria"/>
          <w:noProof/>
          <w:szCs w:val="22"/>
        </w:rPr>
        <w:fldChar w:fldCharType="end"/>
      </w:r>
      <w:r w:rsidRPr="002843E1">
        <w:rPr>
          <w:rFonts w:ascii="Cambria" w:hAnsi="Cambria"/>
          <w:noProof/>
          <w:szCs w:val="22"/>
        </w:rPr>
        <w:t>. Adsorben yang dimodifikasi dengan material magnetik dapat dipisahkan dari sistem larutannya dengan magnet</w:t>
      </w:r>
      <w:r w:rsidR="00E86724" w:rsidRPr="002843E1">
        <w:rPr>
          <w:rFonts w:ascii="Cambria" w:hAnsi="Cambria"/>
          <w:noProof/>
          <w:szCs w:val="22"/>
        </w:rPr>
        <w:t xml:space="preserve"> </w:t>
      </w:r>
      <w:r w:rsidR="003D230D" w:rsidRPr="002843E1">
        <w:rPr>
          <w:rFonts w:ascii="Cambria" w:hAnsi="Cambria"/>
          <w:noProof/>
          <w:szCs w:val="22"/>
        </w:rPr>
        <w:fldChar w:fldCharType="begin" w:fldLock="1"/>
      </w:r>
      <w:r w:rsidR="004D471C" w:rsidRPr="002843E1">
        <w:rPr>
          <w:rFonts w:ascii="Cambria" w:hAnsi="Cambria"/>
          <w:noProof/>
          <w:szCs w:val="22"/>
        </w:rPr>
        <w:instrText>ADDIN CSL_CITATION {"citationItems":[{"id":"ITEM-1","itemData":{"DOI":"https://doi.org/10.1016/j.cej.2011.04.051","ISSN":"1385-8947","abstract":"In this study, a strategy has been provided for the preparation of silica nano hollow spheres and its functionalization with the thiol group. Scanning electron microscopy, energy dispersive spectroscopy, X-ray diffraction, N2 adsorption and Fourier transform infrared spectroscopy have been used to characterize the structure of nanoparticles before and after functionalization. This new synthesized nano hollow sphere was applied to remove heavy toxic metals such as Hg2+, Pb2+ and Cd2+ from water samples. The effect of initial concentration of heavy metals and interaction time were investigated in batch mode. In order to determine the best fit model for each system, non-linear regressions was carried out. For this, three error functions were applied to predict the optimum model. The goodness of fit of experimental data was observed with Sips and Redlich–Peterson isotherms. The pseudo-second order kinetic model represented our experimental data very well. Adsorption data showed that the adsorption capacity of thiol functionalized silica nano hollow sphere (thiol-SNHS) for Hg2+ is higher than Pb2+ and Cd2+.","author":[{"dropping-particle":"","family":"Rostamian","given":"Rahele","non-dropping-particle":"","parse-names":false,"suffix":""},{"dropping-particle":"","family":"Najafi","given":"Mojgan","non-dropping-particle":"","parse-names":false,"suffix":""},{"dropping-particle":"","family":"Rafati","given":"Amir Abbas","non-dropping-particle":"","parse-names":false,"suffix":""}],"container-title":"Chemical Engineering Journal","id":"ITEM-1","issue":"3","issued":{"date-parts":[["2011"]]},"page":"1004-1011","title":"Synthesis and characterization of thiol-functionalized silica nano hollow sphere as a novel adsorbent for removal of poisonous heavy metal ions from water: Kinetics, isotherms and error analysis","type":"article-journal","volume":"171"},"uris":["http://www.mendeley.com/documents/?uuid=479e3238-385c-4610-87bf-49d59fa8abff","http://www.mendeley.com/documents/?uuid=3bbcfab2-4da3-448d-9fd2-9869c757ea36"]}],"mendeley":{"formattedCitation":"(Rostamian et al., 2011)","manualFormatting":"(Prasdiantika dan Susanto, 2016)","plainTextFormattedCitation":"(Rostamian et al., 2011)","previouslyFormattedCitation":"(Rostamian et al., 2011)"},"properties":{"noteIndex":0},"schema":"https://github.com/citation-style-language/schema/raw/master/csl-citation.json"}</w:instrText>
      </w:r>
      <w:r w:rsidR="003D230D" w:rsidRPr="002843E1">
        <w:rPr>
          <w:rFonts w:ascii="Cambria" w:hAnsi="Cambria"/>
          <w:noProof/>
          <w:szCs w:val="22"/>
        </w:rPr>
        <w:fldChar w:fldCharType="separate"/>
      </w:r>
      <w:r w:rsidR="004613E4">
        <w:rPr>
          <w:rFonts w:ascii="Cambria" w:hAnsi="Cambria"/>
          <w:noProof/>
          <w:szCs w:val="22"/>
          <w:lang w:val="en-IN"/>
        </w:rPr>
        <w:t>[10]</w:t>
      </w:r>
      <w:r w:rsidR="003D230D" w:rsidRPr="002843E1">
        <w:rPr>
          <w:rFonts w:ascii="Cambria" w:hAnsi="Cambria"/>
          <w:noProof/>
          <w:szCs w:val="22"/>
        </w:rPr>
        <w:fldChar w:fldCharType="end"/>
      </w:r>
      <w:r w:rsidRPr="002843E1">
        <w:rPr>
          <w:rFonts w:ascii="Cambria" w:hAnsi="Cambria"/>
          <w:noProof/>
          <w:szCs w:val="22"/>
        </w:rPr>
        <w:t>.</w:t>
      </w:r>
    </w:p>
    <w:p w14:paraId="1EE842BB" w14:textId="357017FE" w:rsidR="003C162E" w:rsidRPr="002843E1" w:rsidRDefault="003C162E" w:rsidP="00BD20EB">
      <w:pPr>
        <w:pStyle w:val="E-JournalBody"/>
        <w:rPr>
          <w:rFonts w:ascii="Cambria" w:hAnsi="Cambria"/>
          <w:noProof/>
          <w:szCs w:val="22"/>
        </w:rPr>
      </w:pPr>
      <w:r w:rsidRPr="002843E1">
        <w:rPr>
          <w:rFonts w:ascii="Cambria" w:hAnsi="Cambria"/>
          <w:noProof/>
          <w:szCs w:val="22"/>
        </w:rPr>
        <w:t xml:space="preserve">Sumber </w:t>
      </w:r>
      <w:r w:rsidR="00554717" w:rsidRPr="002843E1">
        <w:rPr>
          <w:rFonts w:ascii="Cambria" w:hAnsi="Cambria"/>
          <w:noProof/>
          <w:szCs w:val="22"/>
        </w:rPr>
        <w:t>bahan</w:t>
      </w:r>
      <w:r w:rsidRPr="002843E1">
        <w:rPr>
          <w:rFonts w:ascii="Cambria" w:hAnsi="Cambria"/>
          <w:noProof/>
          <w:szCs w:val="22"/>
        </w:rPr>
        <w:t xml:space="preserve"> magnetik </w:t>
      </w:r>
      <w:r w:rsidR="00B97392" w:rsidRPr="002843E1">
        <w:rPr>
          <w:rFonts w:ascii="Cambria" w:hAnsi="Cambria"/>
          <w:noProof/>
          <w:szCs w:val="22"/>
        </w:rPr>
        <w:t>dapat menggunakan magnetit (Fe</w:t>
      </w:r>
      <w:r w:rsidR="00B97392" w:rsidRPr="002843E1">
        <w:rPr>
          <w:rFonts w:ascii="Cambria" w:hAnsi="Cambria"/>
          <w:noProof/>
          <w:szCs w:val="22"/>
          <w:vertAlign w:val="subscript"/>
        </w:rPr>
        <w:t>3</w:t>
      </w:r>
      <w:r w:rsidR="00B97392" w:rsidRPr="002843E1">
        <w:rPr>
          <w:rFonts w:ascii="Cambria" w:hAnsi="Cambria"/>
          <w:noProof/>
          <w:szCs w:val="22"/>
        </w:rPr>
        <w:t>O</w:t>
      </w:r>
      <w:r w:rsidR="00B97392" w:rsidRPr="002843E1">
        <w:rPr>
          <w:rFonts w:ascii="Cambria" w:hAnsi="Cambria"/>
          <w:noProof/>
          <w:szCs w:val="22"/>
          <w:vertAlign w:val="subscript"/>
        </w:rPr>
        <w:t>4</w:t>
      </w:r>
      <w:r w:rsidR="00B97392" w:rsidRPr="002843E1">
        <w:rPr>
          <w:rFonts w:ascii="Cambria" w:hAnsi="Cambria"/>
          <w:noProof/>
          <w:szCs w:val="22"/>
        </w:rPr>
        <w:t>)</w:t>
      </w:r>
      <w:r w:rsidR="00495A3E" w:rsidRPr="002843E1">
        <w:rPr>
          <w:rFonts w:ascii="Cambria" w:hAnsi="Cambria"/>
          <w:noProof/>
          <w:szCs w:val="22"/>
        </w:rPr>
        <w:t xml:space="preserve"> yang diperoleh dari</w:t>
      </w:r>
      <w:r w:rsidR="003B4F1B" w:rsidRPr="002843E1">
        <w:rPr>
          <w:rFonts w:ascii="Cambria" w:hAnsi="Cambria"/>
          <w:noProof/>
          <w:szCs w:val="22"/>
        </w:rPr>
        <w:t xml:space="preserve"> pada pasir besi</w:t>
      </w:r>
      <w:r w:rsidR="004B1BBF" w:rsidRPr="002843E1">
        <w:rPr>
          <w:rFonts w:ascii="Cambria" w:hAnsi="Cambria"/>
          <w:noProof/>
          <w:szCs w:val="22"/>
        </w:rPr>
        <w:t xml:space="preserve"> alam</w:t>
      </w:r>
      <w:r w:rsidR="00495A3E" w:rsidRPr="002843E1">
        <w:rPr>
          <w:rFonts w:ascii="Cambria" w:hAnsi="Cambria"/>
          <w:noProof/>
          <w:szCs w:val="22"/>
        </w:rPr>
        <w:t xml:space="preserve"> </w:t>
      </w:r>
      <w:r w:rsidR="001A357D" w:rsidRPr="002843E1">
        <w:rPr>
          <w:rFonts w:ascii="Cambria" w:hAnsi="Cambria"/>
          <w:noProof/>
          <w:szCs w:val="22"/>
        </w:rPr>
        <w:fldChar w:fldCharType="begin" w:fldLock="1"/>
      </w:r>
      <w:r w:rsidR="001A357D" w:rsidRPr="002843E1">
        <w:rPr>
          <w:rFonts w:ascii="Cambria" w:hAnsi="Cambria"/>
          <w:noProof/>
          <w:szCs w:val="22"/>
        </w:rPr>
        <w:instrText>ADDIN CSL_CITATION {"citationItems":[{"id":"ITEM-1","itemData":{"DOI":"https://doi.org/10.1016/j.cej.2011.04.051","ISSN":"1385-8947","abstract":"In this study, a strategy has been provided for the preparation of silica nano hollow spheres and its functionalization with the thiol group. Scanning electron microscopy, energy dispersive spectroscopy, X-ray diffraction, N2 adsorption and Fourier transform infrared spectroscopy have been used to characterize the structure of nanoparticles before and after functionalization. This new synthesized nano hollow sphere was applied to remove heavy toxic metals such as Hg2+, Pb2+ and Cd2+ from water samples. The effect of initial concentration of heavy metals and interaction time were investigated in batch mode. In order to determine the best fit model for each system, non-linear regressions was carried out. For this, three error functions were applied to predict the optimum model. The goodness of fit of experimental data was observed with Sips and Redlich–Peterson isotherms. The pseudo-second order kinetic model represented our experimental data very well. Adsorption data showed that the adsorption capacity of thiol functionalized silica nano hollow sphere (thiol-SNHS) for Hg2+ is higher than Pb2+ and Cd2+.","author":[{"dropping-particle":"","family":"Rostamian","given":"Rahele","non-dropping-particle":"","parse-names":false,"suffix":""},{"dropping-particle":"","family":"Najafi","given":"Mojgan","non-dropping-particle":"","parse-names":false,"suffix":""},{"dropping-particle":"","family":"Rafati","given":"Amir Abbas","non-dropping-particle":"","parse-names":false,"suffix":""}],"container-title":"Chemical Engineering Journal","id":"ITEM-1","issue":"3","issued":{"date-parts":[["2011"]]},"page":"1004-1011","title":"Synthesis and characterization of thiol-functionalized silica nano hollow sphere as a novel adsorbent for removal of poisonous heavy metal ions from water: Kinetics, isotherms and error analysis","type":"article-journal","volume":"171"},"uris":["http://www.mendeley.com/documents/?uuid=479e3238-385c-4610-87bf-49d59fa8abff","http://www.mendeley.com/documents/?uuid=3bbcfab2-4da3-448d-9fd2-9869c757ea36"]}],"mendeley":{"formattedCitation":"(Rostamian et al., 2011)","manualFormatting":"(Prasdiantika dan Susanto, 2016)","plainTextFormattedCitation":"(Rostamian et al., 2011)","previouslyFormattedCitation":"(Rostamian et al., 2011)"},"properties":{"noteIndex":0},"schema":"https://github.com/citation-style-language/schema/raw/master/csl-citation.json"}</w:instrText>
      </w:r>
      <w:r w:rsidR="001A357D" w:rsidRPr="002843E1">
        <w:rPr>
          <w:rFonts w:ascii="Cambria" w:hAnsi="Cambria"/>
          <w:noProof/>
          <w:szCs w:val="22"/>
        </w:rPr>
        <w:fldChar w:fldCharType="separate"/>
      </w:r>
      <w:r w:rsidR="000D3123">
        <w:rPr>
          <w:rFonts w:ascii="Cambria" w:hAnsi="Cambria"/>
          <w:noProof/>
          <w:szCs w:val="22"/>
          <w:lang w:val="en-IN"/>
        </w:rPr>
        <w:t>[11]</w:t>
      </w:r>
      <w:r w:rsidR="001A357D" w:rsidRPr="002843E1">
        <w:rPr>
          <w:rFonts w:ascii="Cambria" w:hAnsi="Cambria"/>
          <w:noProof/>
          <w:szCs w:val="22"/>
        </w:rPr>
        <w:fldChar w:fldCharType="end"/>
      </w:r>
      <w:r w:rsidRPr="002843E1">
        <w:rPr>
          <w:rFonts w:ascii="Cambria" w:hAnsi="Cambria"/>
          <w:noProof/>
          <w:szCs w:val="22"/>
        </w:rPr>
        <w:t xml:space="preserve">. </w:t>
      </w:r>
      <w:r w:rsidR="003F6FC7" w:rsidRPr="002843E1">
        <w:rPr>
          <w:rFonts w:ascii="Cambria" w:hAnsi="Cambria"/>
          <w:noProof/>
          <w:szCs w:val="22"/>
        </w:rPr>
        <w:t xml:space="preserve">Pasir besi banyak terdapat di pesisir pantai Propinsi Jawa Tengah </w:t>
      </w:r>
      <w:r w:rsidR="005A2F31" w:rsidRPr="002843E1">
        <w:rPr>
          <w:rFonts w:ascii="Cambria" w:hAnsi="Cambria"/>
          <w:noProof/>
          <w:szCs w:val="22"/>
        </w:rPr>
        <w:t>seperti</w:t>
      </w:r>
      <w:r w:rsidR="003F6FC7" w:rsidRPr="002843E1">
        <w:rPr>
          <w:rFonts w:ascii="Cambria" w:hAnsi="Cambria"/>
          <w:noProof/>
          <w:szCs w:val="22"/>
        </w:rPr>
        <w:t xml:space="preserve"> di Kabupaten Kendal</w:t>
      </w:r>
      <w:r w:rsidR="00EA31C0" w:rsidRPr="002843E1">
        <w:rPr>
          <w:rFonts w:ascii="Cambria" w:hAnsi="Cambria"/>
          <w:noProof/>
          <w:szCs w:val="22"/>
        </w:rPr>
        <w:t xml:space="preserve"> yang </w:t>
      </w:r>
      <w:r w:rsidRPr="002843E1">
        <w:rPr>
          <w:rFonts w:ascii="Cambria" w:hAnsi="Cambria"/>
          <w:noProof/>
          <w:szCs w:val="22"/>
        </w:rPr>
        <w:t xml:space="preserve">memiliki </w:t>
      </w:r>
      <w:r w:rsidR="00EA31C0" w:rsidRPr="002843E1">
        <w:rPr>
          <w:rFonts w:ascii="Cambria" w:hAnsi="Cambria"/>
          <w:noProof/>
          <w:szCs w:val="22"/>
        </w:rPr>
        <w:t>kandungan</w:t>
      </w:r>
      <w:r w:rsidRPr="002843E1">
        <w:rPr>
          <w:rFonts w:ascii="Cambria" w:hAnsi="Cambria"/>
          <w:noProof/>
          <w:szCs w:val="22"/>
        </w:rPr>
        <w:t xml:space="preserve"> mineral pasir besi sekitar 2,9 juta ton</w:t>
      </w:r>
      <w:r w:rsidR="00571CDA" w:rsidRPr="002843E1">
        <w:rPr>
          <w:rFonts w:ascii="Cambria" w:hAnsi="Cambria"/>
          <w:noProof/>
          <w:szCs w:val="22"/>
        </w:rPr>
        <w:t xml:space="preserve"> </w:t>
      </w:r>
      <w:r w:rsidR="00571CDA" w:rsidRPr="002843E1">
        <w:rPr>
          <w:rFonts w:ascii="Cambria" w:hAnsi="Cambria"/>
          <w:noProof/>
          <w:szCs w:val="22"/>
        </w:rPr>
        <w:fldChar w:fldCharType="begin" w:fldLock="1"/>
      </w:r>
      <w:r w:rsidR="00571CDA" w:rsidRPr="002843E1">
        <w:rPr>
          <w:rFonts w:ascii="Cambria" w:hAnsi="Cambria"/>
          <w:noProof/>
          <w:szCs w:val="22"/>
        </w:rPr>
        <w:instrText>ADDIN CSL_CITATION {"citationItems":[{"id":"ITEM-1","itemData":{"DOI":"https://doi.org/10.1016/j.cej.2011.04.051","ISSN":"1385-8947","abstract":"In this study, a strategy has been provided for the preparation of silica nano hollow spheres and its functionalization with the thiol group. Scanning electron microscopy, energy dispersive spectroscopy, X-ray diffraction, N2 adsorption and Fourier transform infrared spectroscopy have been used to characterize the structure of nanoparticles before and after functionalization. This new synthesized nano hollow sphere was applied to remove heavy toxic metals such as Hg2+, Pb2+ and Cd2+ from water samples. The effect of initial concentration of heavy metals and interaction time were investigated in batch mode. In order to determine the best fit model for each system, non-linear regressions was carried out. For this, three error functions were applied to predict the optimum model. The goodness of fit of experimental data was observed with Sips and Redlich–Peterson isotherms. The pseudo-second order kinetic model represented our experimental data very well. Adsorption data showed that the adsorption capacity of thiol functionalized silica nano hollow sphere (thiol-SNHS) for Hg2+ is higher than Pb2+ and Cd2+.","author":[{"dropping-particle":"","family":"Rostamian","given":"Rahele","non-dropping-particle":"","parse-names":false,"suffix":""},{"dropping-particle":"","family":"Najafi","given":"Mojgan","non-dropping-particle":"","parse-names":false,"suffix":""},{"dropping-particle":"","family":"Rafati","given":"Amir Abbas","non-dropping-particle":"","parse-names":false,"suffix":""}],"container-title":"Chemical Engineering Journal","id":"ITEM-1","issue":"3","issued":{"date-parts":[["2011"]]},"page":"1004-1011","title":"Synthesis and characterization of thiol-functionalized silica nano hollow sphere as a novel adsorbent for removal of poisonous heavy metal ions from water: Kinetics, isotherms and error analysis","type":"article-journal","volume":"171"},"uris":["http://www.mendeley.com/documents/?uuid=479e3238-385c-4610-87bf-49d59fa8abff","http://www.mendeley.com/documents/?uuid=3bbcfab2-4da3-448d-9fd2-9869c757ea36"]}],"mendeley":{"formattedCitation":"(Rostamian et al., 2011)","manualFormatting":"(Prasdiantika dan Susanto, 2016)","plainTextFormattedCitation":"(Rostamian et al., 2011)","previouslyFormattedCitation":"(Rostamian et al., 2011)"},"properties":{"noteIndex":0},"schema":"https://github.com/citation-style-language/schema/raw/master/csl-citation.json"}</w:instrText>
      </w:r>
      <w:r w:rsidR="00571CDA" w:rsidRPr="002843E1">
        <w:rPr>
          <w:rFonts w:ascii="Cambria" w:hAnsi="Cambria"/>
          <w:noProof/>
          <w:szCs w:val="22"/>
        </w:rPr>
        <w:fldChar w:fldCharType="separate"/>
      </w:r>
      <w:r w:rsidR="000D3123">
        <w:rPr>
          <w:rFonts w:ascii="Cambria" w:hAnsi="Cambria"/>
          <w:noProof/>
          <w:szCs w:val="22"/>
          <w:lang w:val="en-IN"/>
        </w:rPr>
        <w:t>[12]</w:t>
      </w:r>
      <w:r w:rsidR="00571CDA" w:rsidRPr="002843E1">
        <w:rPr>
          <w:rFonts w:ascii="Cambria" w:hAnsi="Cambria"/>
          <w:noProof/>
          <w:szCs w:val="22"/>
        </w:rPr>
        <w:fldChar w:fldCharType="end"/>
      </w:r>
      <w:r w:rsidR="000D3123" w:rsidRPr="002843E1">
        <w:rPr>
          <w:rFonts w:ascii="Cambria" w:hAnsi="Cambria"/>
          <w:noProof/>
          <w:szCs w:val="22"/>
        </w:rPr>
        <w:t xml:space="preserve"> </w:t>
      </w:r>
      <w:r w:rsidR="00E336E3" w:rsidRPr="002843E1">
        <w:rPr>
          <w:rFonts w:ascii="Cambria" w:hAnsi="Cambria"/>
          <w:noProof/>
          <w:szCs w:val="22"/>
        </w:rPr>
        <w:t>, dengan s</w:t>
      </w:r>
      <w:r w:rsidRPr="002843E1">
        <w:rPr>
          <w:rFonts w:ascii="Cambria" w:hAnsi="Cambria"/>
          <w:noProof/>
          <w:szCs w:val="22"/>
        </w:rPr>
        <w:t xml:space="preserve">alah satu </w:t>
      </w:r>
      <w:r w:rsidR="00E336E3" w:rsidRPr="002843E1">
        <w:rPr>
          <w:rFonts w:ascii="Cambria" w:hAnsi="Cambria"/>
          <w:noProof/>
          <w:szCs w:val="22"/>
        </w:rPr>
        <w:t>pantainya</w:t>
      </w:r>
      <w:r w:rsidRPr="002843E1">
        <w:rPr>
          <w:rFonts w:ascii="Cambria" w:hAnsi="Cambria"/>
          <w:noProof/>
          <w:szCs w:val="22"/>
        </w:rPr>
        <w:t xml:space="preserve"> yaitu Muara Kencan di Desa Pidodo Kul</w:t>
      </w:r>
      <w:r w:rsidR="00AC0006" w:rsidRPr="002843E1">
        <w:rPr>
          <w:rFonts w:ascii="Cambria" w:hAnsi="Cambria"/>
          <w:noProof/>
          <w:szCs w:val="22"/>
        </w:rPr>
        <w:t>o</w:t>
      </w:r>
      <w:r w:rsidRPr="002843E1">
        <w:rPr>
          <w:rFonts w:ascii="Cambria" w:hAnsi="Cambria"/>
          <w:noProof/>
          <w:szCs w:val="22"/>
        </w:rPr>
        <w:t xml:space="preserve">n, Kecamatan Kendal, Kabupaten Kendal, Jawa Tengah. </w:t>
      </w:r>
    </w:p>
    <w:p w14:paraId="5071E52E" w14:textId="47D6B92D" w:rsidR="003C162E" w:rsidRPr="002843E1" w:rsidRDefault="000C1232" w:rsidP="00BD20EB">
      <w:pPr>
        <w:pStyle w:val="E-JournalBody"/>
        <w:rPr>
          <w:rFonts w:ascii="Cambria" w:hAnsi="Cambria"/>
          <w:noProof/>
          <w:szCs w:val="22"/>
        </w:rPr>
      </w:pPr>
      <w:r w:rsidRPr="002843E1">
        <w:rPr>
          <w:rFonts w:ascii="Cambria" w:hAnsi="Cambria"/>
          <w:noProof/>
          <w:szCs w:val="22"/>
        </w:rPr>
        <w:t xml:space="preserve">Pasir besi </w:t>
      </w:r>
      <w:r w:rsidR="00A33806" w:rsidRPr="002843E1">
        <w:rPr>
          <w:rFonts w:ascii="Cambria" w:hAnsi="Cambria"/>
          <w:noProof/>
          <w:szCs w:val="22"/>
        </w:rPr>
        <w:t xml:space="preserve">alam </w:t>
      </w:r>
      <w:r w:rsidRPr="002843E1">
        <w:rPr>
          <w:rFonts w:ascii="Cambria" w:hAnsi="Cambria"/>
          <w:noProof/>
          <w:szCs w:val="22"/>
        </w:rPr>
        <w:t xml:space="preserve">perlu dipreparasi untuk </w:t>
      </w:r>
      <w:r w:rsidR="00106AE3" w:rsidRPr="002843E1">
        <w:rPr>
          <w:rFonts w:ascii="Cambria" w:hAnsi="Cambria"/>
          <w:noProof/>
          <w:szCs w:val="22"/>
        </w:rPr>
        <w:t>mendapatkan</w:t>
      </w:r>
      <w:r w:rsidRPr="002843E1">
        <w:rPr>
          <w:rFonts w:ascii="Cambria" w:hAnsi="Cambria"/>
          <w:noProof/>
          <w:szCs w:val="22"/>
        </w:rPr>
        <w:t xml:space="preserve"> material </w:t>
      </w:r>
      <w:r w:rsidR="00106AE3" w:rsidRPr="002843E1">
        <w:rPr>
          <w:rFonts w:ascii="Cambria" w:hAnsi="Cambria"/>
          <w:noProof/>
          <w:szCs w:val="22"/>
        </w:rPr>
        <w:t xml:space="preserve">yang bersifat </w:t>
      </w:r>
      <w:r w:rsidRPr="002843E1">
        <w:rPr>
          <w:rFonts w:ascii="Cambria" w:hAnsi="Cambria"/>
          <w:noProof/>
          <w:szCs w:val="22"/>
        </w:rPr>
        <w:t xml:space="preserve">magnetik. </w:t>
      </w:r>
      <w:r w:rsidR="00AC18B9" w:rsidRPr="002843E1">
        <w:rPr>
          <w:rFonts w:ascii="Cambria" w:hAnsi="Cambria"/>
          <w:noProof/>
          <w:szCs w:val="22"/>
        </w:rPr>
        <w:t>Material</w:t>
      </w:r>
      <w:r w:rsidR="003C162E" w:rsidRPr="002843E1">
        <w:rPr>
          <w:rFonts w:ascii="Cambria" w:hAnsi="Cambria"/>
          <w:noProof/>
          <w:szCs w:val="22"/>
        </w:rPr>
        <w:t xml:space="preserve"> magnetik hasil preparasi </w:t>
      </w:r>
      <w:r w:rsidR="00210A82" w:rsidRPr="002843E1">
        <w:rPr>
          <w:rFonts w:ascii="Cambria" w:hAnsi="Cambria"/>
          <w:noProof/>
          <w:szCs w:val="22"/>
        </w:rPr>
        <w:t>cenderung</w:t>
      </w:r>
      <w:r w:rsidR="00A27CC7" w:rsidRPr="002843E1">
        <w:rPr>
          <w:rFonts w:ascii="Cambria" w:hAnsi="Cambria"/>
          <w:noProof/>
          <w:szCs w:val="22"/>
        </w:rPr>
        <w:t xml:space="preserve"> </w:t>
      </w:r>
      <w:r w:rsidR="003C162E" w:rsidRPr="002843E1">
        <w:rPr>
          <w:rFonts w:ascii="Cambria" w:hAnsi="Cambria"/>
          <w:noProof/>
          <w:szCs w:val="22"/>
        </w:rPr>
        <w:t xml:space="preserve">masih </w:t>
      </w:r>
      <w:r w:rsidR="00643610" w:rsidRPr="002843E1">
        <w:rPr>
          <w:rFonts w:ascii="Cambria" w:hAnsi="Cambria"/>
          <w:noProof/>
          <w:szCs w:val="22"/>
        </w:rPr>
        <w:t>memiliki sebagian</w:t>
      </w:r>
      <w:r w:rsidR="003C162E" w:rsidRPr="002843E1">
        <w:rPr>
          <w:rFonts w:ascii="Cambria" w:hAnsi="Cambria"/>
          <w:noProof/>
          <w:szCs w:val="22"/>
        </w:rPr>
        <w:t xml:space="preserve"> pengotor seperti oksida alumunium, </w:t>
      </w:r>
      <w:r w:rsidR="00B23EE3" w:rsidRPr="002843E1">
        <w:rPr>
          <w:rFonts w:ascii="Cambria" w:hAnsi="Cambria"/>
          <w:noProof/>
          <w:szCs w:val="22"/>
        </w:rPr>
        <w:t xml:space="preserve">oksida silika, </w:t>
      </w:r>
      <w:r w:rsidR="003C162E" w:rsidRPr="002843E1">
        <w:rPr>
          <w:rFonts w:ascii="Cambria" w:hAnsi="Cambria"/>
          <w:noProof/>
          <w:szCs w:val="22"/>
        </w:rPr>
        <w:t xml:space="preserve">dan </w:t>
      </w:r>
      <w:r w:rsidR="000B3C02" w:rsidRPr="002843E1">
        <w:rPr>
          <w:rFonts w:ascii="Cambria" w:hAnsi="Cambria"/>
          <w:noProof/>
          <w:szCs w:val="22"/>
        </w:rPr>
        <w:t>oksida lain</w:t>
      </w:r>
      <w:r w:rsidR="000421E2" w:rsidRPr="002843E1">
        <w:rPr>
          <w:rFonts w:ascii="Cambria" w:hAnsi="Cambria"/>
          <w:noProof/>
          <w:szCs w:val="22"/>
        </w:rPr>
        <w:t xml:space="preserve"> </w:t>
      </w:r>
      <w:r w:rsidR="00AA5EAA" w:rsidRPr="002843E1">
        <w:rPr>
          <w:rFonts w:ascii="Cambria" w:hAnsi="Cambria"/>
          <w:noProof/>
          <w:szCs w:val="22"/>
        </w:rPr>
        <w:fldChar w:fldCharType="begin" w:fldLock="1"/>
      </w:r>
      <w:r w:rsidR="00AA5EAA" w:rsidRPr="002843E1">
        <w:rPr>
          <w:rFonts w:ascii="Cambria" w:hAnsi="Cambria"/>
          <w:noProof/>
          <w:szCs w:val="22"/>
        </w:rPr>
        <w:instrText>ADDIN CSL_CITATION {"citationItems":[{"id":"ITEM-1","itemData":{"DOI":"https://doi.org/10.1016/j.cej.2011.04.051","ISSN":"1385-8947","abstract":"In this study, a strategy has been provided for the preparation of silica nano hollow spheres and its functionalization with the thiol group. Scanning electron microscopy, energy dispersive spectroscopy, X-ray diffraction, N2 adsorption and Fourier transform infrared spectroscopy have been used to characterize the structure of nanoparticles before and after functionalization. This new synthesized nano hollow sphere was applied to remove heavy toxic metals such as Hg2+, Pb2+ and Cd2+ from water samples. The effect of initial concentration of heavy metals and interaction time were investigated in batch mode. In order to determine the best fit model for each system, non-linear regressions was carried out. For this, three error functions were applied to predict the optimum model. The goodness of fit of experimental data was observed with Sips and Redlich–Peterson isotherms. The pseudo-second order kinetic model represented our experimental data very well. Adsorption data showed that the adsorption capacity of thiol functionalized silica nano hollow sphere (thiol-SNHS) for Hg2+ is higher than Pb2+ and Cd2+.","author":[{"dropping-particle":"","family":"Rostamian","given":"Rahele","non-dropping-particle":"","parse-names":false,"suffix":""},{"dropping-particle":"","family":"Najafi","given":"Mojgan","non-dropping-particle":"","parse-names":false,"suffix":""},{"dropping-particle":"","family":"Rafati","given":"Amir Abbas","non-dropping-particle":"","parse-names":false,"suffix":""}],"container-title":"Chemical Engineering Journal","id":"ITEM-1","issue":"3","issued":{"date-parts":[["2011"]]},"page":"1004-1011","title":"Synthesis and characterization of thiol-functionalized silica nano hollow sphere as a novel adsorbent for removal of poisonous heavy metal ions from water: Kinetics, isotherms and error analysis","type":"article-journal","volume":"171"},"uris":["http://www.mendeley.com/documents/?uuid=479e3238-385c-4610-87bf-49d59fa8abff","http://www.mendeley.com/documents/?uuid=3bbcfab2-4da3-448d-9fd2-9869c757ea36"]}],"mendeley":{"formattedCitation":"(Rostamian et al., 2011)","manualFormatting":"(Prasdiantika dan Susanto, 2016)","plainTextFormattedCitation":"(Rostamian et al., 2011)","previouslyFormattedCitation":"(Rostamian et al., 2011)"},"properties":{"noteIndex":0},"schema":"https://github.com/citation-style-language/schema/raw/master/csl-citation.json"}</w:instrText>
      </w:r>
      <w:r w:rsidR="00AA5EAA" w:rsidRPr="002843E1">
        <w:rPr>
          <w:rFonts w:ascii="Cambria" w:hAnsi="Cambria"/>
          <w:noProof/>
          <w:szCs w:val="22"/>
        </w:rPr>
        <w:fldChar w:fldCharType="separate"/>
      </w:r>
      <w:r w:rsidR="006879B8">
        <w:rPr>
          <w:rFonts w:ascii="Cambria" w:hAnsi="Cambria"/>
          <w:noProof/>
          <w:szCs w:val="22"/>
          <w:lang w:val="en-IN"/>
        </w:rPr>
        <w:t>[11]</w:t>
      </w:r>
      <w:r w:rsidR="00AA5EAA" w:rsidRPr="002843E1">
        <w:rPr>
          <w:rFonts w:ascii="Cambria" w:hAnsi="Cambria"/>
          <w:noProof/>
          <w:szCs w:val="22"/>
        </w:rPr>
        <w:fldChar w:fldCharType="end"/>
      </w:r>
      <w:r w:rsidR="003C162E" w:rsidRPr="002843E1">
        <w:rPr>
          <w:rFonts w:ascii="Cambria" w:hAnsi="Cambria"/>
          <w:noProof/>
          <w:szCs w:val="22"/>
        </w:rPr>
        <w:t xml:space="preserve">. </w:t>
      </w:r>
      <w:r w:rsidR="0061193D" w:rsidRPr="002843E1">
        <w:rPr>
          <w:rFonts w:ascii="Cambria" w:hAnsi="Cambria"/>
          <w:noProof/>
          <w:szCs w:val="22"/>
        </w:rPr>
        <w:t xml:space="preserve">Pasir besi </w:t>
      </w:r>
      <w:r w:rsidR="000B3C02" w:rsidRPr="002843E1">
        <w:rPr>
          <w:rFonts w:ascii="Cambria" w:hAnsi="Cambria"/>
          <w:noProof/>
          <w:szCs w:val="22"/>
        </w:rPr>
        <w:t>harus</w:t>
      </w:r>
      <w:r w:rsidR="003C162E" w:rsidRPr="002843E1">
        <w:rPr>
          <w:rFonts w:ascii="Cambria" w:hAnsi="Cambria"/>
          <w:noProof/>
          <w:szCs w:val="22"/>
        </w:rPr>
        <w:t xml:space="preserve"> </w:t>
      </w:r>
      <w:r w:rsidR="00121D2E" w:rsidRPr="002843E1">
        <w:rPr>
          <w:rFonts w:ascii="Cambria" w:hAnsi="Cambria"/>
          <w:noProof/>
          <w:szCs w:val="22"/>
        </w:rPr>
        <w:t>dicuci</w:t>
      </w:r>
      <w:r w:rsidR="003C162E" w:rsidRPr="002843E1">
        <w:rPr>
          <w:rFonts w:ascii="Cambria" w:hAnsi="Cambria"/>
          <w:noProof/>
          <w:szCs w:val="22"/>
        </w:rPr>
        <w:t xml:space="preserve"> </w:t>
      </w:r>
      <w:r w:rsidR="00324829" w:rsidRPr="002843E1">
        <w:rPr>
          <w:rFonts w:ascii="Cambria" w:hAnsi="Cambria"/>
          <w:noProof/>
          <w:szCs w:val="22"/>
        </w:rPr>
        <w:t>dengan</w:t>
      </w:r>
      <w:r w:rsidR="003C162E" w:rsidRPr="002843E1">
        <w:rPr>
          <w:rFonts w:ascii="Cambria" w:hAnsi="Cambria"/>
          <w:noProof/>
          <w:szCs w:val="22"/>
        </w:rPr>
        <w:t xml:space="preserve"> larutan asam </w:t>
      </w:r>
      <w:r w:rsidR="000421E2" w:rsidRPr="002843E1">
        <w:rPr>
          <w:rFonts w:ascii="Cambria" w:hAnsi="Cambria"/>
          <w:noProof/>
          <w:szCs w:val="22"/>
        </w:rPr>
        <w:t>semacam</w:t>
      </w:r>
      <w:r w:rsidR="003C162E" w:rsidRPr="002843E1">
        <w:rPr>
          <w:rFonts w:ascii="Cambria" w:hAnsi="Cambria"/>
          <w:noProof/>
          <w:szCs w:val="22"/>
        </w:rPr>
        <w:t xml:space="preserve"> </w:t>
      </w:r>
      <w:r w:rsidR="00DC09FF" w:rsidRPr="002843E1">
        <w:rPr>
          <w:rFonts w:ascii="Cambria" w:hAnsi="Cambria"/>
          <w:noProof/>
          <w:szCs w:val="22"/>
        </w:rPr>
        <w:t xml:space="preserve">larutan </w:t>
      </w:r>
      <w:r w:rsidR="003C162E" w:rsidRPr="002843E1">
        <w:rPr>
          <w:rFonts w:ascii="Cambria" w:hAnsi="Cambria"/>
          <w:noProof/>
          <w:szCs w:val="22"/>
        </w:rPr>
        <w:t>HF,</w:t>
      </w:r>
      <w:r w:rsidR="00DC09FF" w:rsidRPr="002843E1">
        <w:rPr>
          <w:rFonts w:ascii="Cambria" w:hAnsi="Cambria"/>
          <w:noProof/>
          <w:szCs w:val="22"/>
        </w:rPr>
        <w:t xml:space="preserve"> larutan</w:t>
      </w:r>
      <w:r w:rsidR="003B70CC" w:rsidRPr="002843E1">
        <w:rPr>
          <w:rFonts w:ascii="Cambria" w:hAnsi="Cambria"/>
          <w:noProof/>
          <w:szCs w:val="22"/>
        </w:rPr>
        <w:t xml:space="preserve"> HCl, </w:t>
      </w:r>
      <w:r w:rsidR="003C162E" w:rsidRPr="002843E1">
        <w:rPr>
          <w:rFonts w:ascii="Cambria" w:hAnsi="Cambria"/>
          <w:noProof/>
          <w:szCs w:val="22"/>
        </w:rPr>
        <w:t xml:space="preserve">atau </w:t>
      </w:r>
      <w:r w:rsidR="00DC09FF" w:rsidRPr="002843E1">
        <w:rPr>
          <w:rFonts w:ascii="Cambria" w:hAnsi="Cambria"/>
          <w:noProof/>
          <w:szCs w:val="22"/>
        </w:rPr>
        <w:t xml:space="preserve">larutan </w:t>
      </w:r>
      <w:r w:rsidR="003C162E" w:rsidRPr="002843E1">
        <w:rPr>
          <w:rFonts w:ascii="Cambria" w:hAnsi="Cambria"/>
          <w:noProof/>
          <w:szCs w:val="22"/>
        </w:rPr>
        <w:t>H</w:t>
      </w:r>
      <w:r w:rsidR="003C162E" w:rsidRPr="002843E1">
        <w:rPr>
          <w:rFonts w:ascii="Cambria" w:hAnsi="Cambria"/>
          <w:noProof/>
          <w:szCs w:val="22"/>
          <w:vertAlign w:val="subscript"/>
        </w:rPr>
        <w:t>2</w:t>
      </w:r>
      <w:r w:rsidR="003C162E" w:rsidRPr="002843E1">
        <w:rPr>
          <w:rFonts w:ascii="Cambria" w:hAnsi="Cambria"/>
          <w:noProof/>
          <w:szCs w:val="22"/>
        </w:rPr>
        <w:t>SO</w:t>
      </w:r>
      <w:r w:rsidR="003C162E" w:rsidRPr="002843E1">
        <w:rPr>
          <w:rFonts w:ascii="Cambria" w:hAnsi="Cambria"/>
          <w:noProof/>
          <w:szCs w:val="22"/>
          <w:vertAlign w:val="subscript"/>
        </w:rPr>
        <w:t>4</w:t>
      </w:r>
      <w:r w:rsidR="003C162E" w:rsidRPr="002843E1">
        <w:rPr>
          <w:rFonts w:ascii="Cambria" w:hAnsi="Cambria"/>
          <w:noProof/>
          <w:szCs w:val="22"/>
        </w:rPr>
        <w:t xml:space="preserve"> untuk menghilangkan </w:t>
      </w:r>
      <w:r w:rsidR="006D595F" w:rsidRPr="002843E1">
        <w:rPr>
          <w:rFonts w:ascii="Cambria" w:hAnsi="Cambria"/>
          <w:noProof/>
          <w:szCs w:val="22"/>
        </w:rPr>
        <w:t>oksida pengotor</w:t>
      </w:r>
      <w:r w:rsidR="003C162E" w:rsidRPr="002843E1">
        <w:rPr>
          <w:rFonts w:ascii="Cambria" w:hAnsi="Cambria"/>
          <w:noProof/>
          <w:szCs w:val="22"/>
        </w:rPr>
        <w:t xml:space="preserve">. </w:t>
      </w:r>
      <w:r w:rsidR="00CF128B" w:rsidRPr="002843E1">
        <w:rPr>
          <w:rFonts w:ascii="Cambria" w:hAnsi="Cambria"/>
          <w:noProof/>
          <w:szCs w:val="22"/>
        </w:rPr>
        <w:fldChar w:fldCharType="begin" w:fldLock="1"/>
      </w:r>
      <w:r w:rsidR="00CF128B" w:rsidRPr="002843E1">
        <w:rPr>
          <w:rFonts w:ascii="Cambria" w:hAnsi="Cambria"/>
          <w:noProof/>
          <w:szCs w:val="22"/>
        </w:rPr>
        <w:instrText>ADDIN CSL_CITATION {"citationItems":[{"id":"ITEM-1","itemData":{"DOI":"https://doi.org/10.1016/j.cej.2011.04.051","ISSN":"1385-8947","abstract":"In this study, a strategy has been provided for the preparation of silica nano hollow spheres and its functionalization with the thiol group. Scanning electron microscopy, energy dispersive spectroscopy, X-ray diffraction, N2 adsorption and Fourier transform infrared spectroscopy have been used to characterize the structure of nanoparticles before and after functionalization. This new synthesized nano hollow sphere was applied to remove heavy toxic metals such as Hg2+, Pb2+ and Cd2+ from water samples. The effect of initial concentration of heavy metals and interaction time were investigated in batch mode. In order to determine the best fit model for each system, non-linear regressions was carried out. For this, three error functions were applied to predict the optimum model. The goodness of fit of experimental data was observed with Sips and Redlich–Peterson isotherms. The pseudo-second order kinetic model represented our experimental data very well. Adsorption data showed that the adsorption capacity of thiol functionalized silica nano hollow sphere (thiol-SNHS) for Hg2+ is higher than Pb2+ and Cd2+.","author":[{"dropping-particle":"","family":"Rostamian","given":"Rahele","non-dropping-particle":"","parse-names":false,"suffix":""},{"dropping-particle":"","family":"Najafi","given":"Mojgan","non-dropping-particle":"","parse-names":false,"suffix":""},{"dropping-particle":"","family":"Rafati","given":"Amir Abbas","non-dropping-particle":"","parse-names":false,"suffix":""}],"container-title":"Chemical Engineering Journal","id":"ITEM-1","issue":"3","issued":{"date-parts":[["2011"]]},"page":"1004-1011","title":"Synthesis and characterization of thiol-functionalized silica nano hollow sphere as a novel adsorbent for removal of poisonous heavy metal ions from water: Kinetics, isotherms and error analysis","type":"article-journal","volume":"171"},"uris":["http://www.mendeley.com/documents/?uuid=479e3238-385c-4610-87bf-49d59fa8abff","http://www.mendeley.com/documents/?uuid=3bbcfab2-4da3-448d-9fd2-9869c757ea36"]}],"mendeley":{"formattedCitation":"(Rostamian et al., 2011)","manualFormatting":"(Prasdiantika dan Susanto, 2016)","plainTextFormattedCitation":"(Rostamian et al., 2011)","previouslyFormattedCitation":"(Rostamian et al., 2011)"},"properties":{"noteIndex":0},"schema":"https://github.com/citation-style-language/schema/raw/master/csl-citation.json"}</w:instrText>
      </w:r>
      <w:r w:rsidR="00CF128B" w:rsidRPr="002843E1">
        <w:rPr>
          <w:rFonts w:ascii="Cambria" w:hAnsi="Cambria"/>
          <w:noProof/>
          <w:szCs w:val="22"/>
        </w:rPr>
        <w:fldChar w:fldCharType="separate"/>
      </w:r>
      <w:r w:rsidR="00CF128B" w:rsidRPr="002843E1">
        <w:rPr>
          <w:rFonts w:ascii="Cambria" w:hAnsi="Cambria"/>
          <w:noProof/>
          <w:szCs w:val="22"/>
        </w:rPr>
        <w:t xml:space="preserve">Prasdiantika </w:t>
      </w:r>
      <w:r w:rsidR="00D446DE">
        <w:rPr>
          <w:rFonts w:ascii="Cambria" w:hAnsi="Cambria"/>
          <w:noProof/>
          <w:szCs w:val="22"/>
          <w:lang w:val="en-IN"/>
        </w:rPr>
        <w:t>dan Susanto</w:t>
      </w:r>
      <w:r w:rsidR="00CF128B" w:rsidRPr="002843E1">
        <w:rPr>
          <w:rFonts w:ascii="Cambria" w:hAnsi="Cambria"/>
          <w:noProof/>
          <w:szCs w:val="22"/>
        </w:rPr>
        <w:t xml:space="preserve"> </w:t>
      </w:r>
      <w:r w:rsidR="00D306C6">
        <w:rPr>
          <w:rFonts w:ascii="Cambria" w:hAnsi="Cambria"/>
          <w:noProof/>
          <w:szCs w:val="22"/>
          <w:lang w:val="en-IN"/>
        </w:rPr>
        <w:t>[1</w:t>
      </w:r>
      <w:r w:rsidR="0092651C">
        <w:rPr>
          <w:rFonts w:ascii="Cambria" w:hAnsi="Cambria"/>
          <w:noProof/>
          <w:szCs w:val="22"/>
          <w:lang w:val="en-IN"/>
        </w:rPr>
        <w:t>3</w:t>
      </w:r>
      <w:r w:rsidR="00D306C6">
        <w:rPr>
          <w:rFonts w:ascii="Cambria" w:hAnsi="Cambria"/>
          <w:noProof/>
          <w:szCs w:val="22"/>
          <w:lang w:val="en-IN"/>
        </w:rPr>
        <w:t>]</w:t>
      </w:r>
      <w:r w:rsidR="00CF128B" w:rsidRPr="002843E1">
        <w:rPr>
          <w:rFonts w:ascii="Cambria" w:hAnsi="Cambria"/>
          <w:noProof/>
          <w:szCs w:val="22"/>
        </w:rPr>
        <w:fldChar w:fldCharType="end"/>
      </w:r>
      <w:r w:rsidR="00926715" w:rsidRPr="002843E1">
        <w:rPr>
          <w:rFonts w:ascii="Cambria" w:hAnsi="Cambria"/>
          <w:noProof/>
          <w:szCs w:val="22"/>
        </w:rPr>
        <w:t xml:space="preserve">; </w:t>
      </w:r>
      <w:r w:rsidR="00335F7E" w:rsidRPr="002843E1">
        <w:rPr>
          <w:rFonts w:ascii="Cambria" w:hAnsi="Cambria"/>
          <w:noProof/>
          <w:szCs w:val="22"/>
        </w:rPr>
        <w:fldChar w:fldCharType="begin" w:fldLock="1"/>
      </w:r>
      <w:r w:rsidR="00335F7E" w:rsidRPr="002843E1">
        <w:rPr>
          <w:rFonts w:ascii="Cambria" w:hAnsi="Cambria"/>
          <w:noProof/>
          <w:szCs w:val="22"/>
        </w:rPr>
        <w:instrText>ADDIN CSL_CITATION {"citationItems":[{"id":"ITEM-1","itemData":{"DOI":"https://doi.org/10.1016/j.cej.2011.04.051","ISSN":"1385-8947","abstract":"In this study, a strategy has been provided for the preparation of silica nano hollow spheres and its functionalization with the thiol group. Scanning electron microscopy, energy dispersive spectroscopy, X-ray diffraction, N2 adsorption and Fourier transform infrared spectroscopy have been used to characterize the structure of nanoparticles before and after functionalization. This new synthesized nano hollow sphere was applied to remove heavy toxic metals such as Hg2+, Pb2+ and Cd2+ from water samples. The effect of initial concentration of heavy metals and interaction time were investigated in batch mode. In order to determine the best fit model for each system, non-linear regressions was carried out. For this, three error functions were applied to predict the optimum model. The goodness of fit of experimental data was observed with Sips and Redlich–Peterson isotherms. The pseudo-second order kinetic model represented our experimental data very well. Adsorption data showed that the adsorption capacity of thiol functionalized silica nano hollow sphere (thiol-SNHS) for Hg2+ is higher than Pb2+ and Cd2+.","author":[{"dropping-particle":"","family":"Rostamian","given":"Rahele","non-dropping-particle":"","parse-names":false,"suffix":""},{"dropping-particle":"","family":"Najafi","given":"Mojgan","non-dropping-particle":"","parse-names":false,"suffix":""},{"dropping-particle":"","family":"Rafati","given":"Amir Abbas","non-dropping-particle":"","parse-names":false,"suffix":""}],"container-title":"Chemical Engineering Journal","id":"ITEM-1","issue":"3","issued":{"date-parts":[["2011"]]},"page":"1004-1011","title":"Synthesis and characterization of thiol-functionalized silica nano hollow sphere as a novel adsorbent for removal of poisonous heavy metal ions from water: Kinetics, isotherms and error analysis","type":"article-journal","volume":"171"},"uris":["http://www.mendeley.com/documents/?uuid=479e3238-385c-4610-87bf-49d59fa8abff","http://www.mendeley.com/documents/?uuid=3bbcfab2-4da3-448d-9fd2-9869c757ea36"]}],"mendeley":{"formattedCitation":"(Rostamian et al., 2011)","manualFormatting":"(Prasdiantika dan Susanto, 2016)","plainTextFormattedCitation":"(Rostamian et al., 2011)","previouslyFormattedCitation":"(Rostamian et al., 2011)"},"properties":{"noteIndex":0},"schema":"https://github.com/citation-style-language/schema/raw/master/csl-citation.json"}</w:instrText>
      </w:r>
      <w:r w:rsidR="00335F7E" w:rsidRPr="002843E1">
        <w:rPr>
          <w:rFonts w:ascii="Cambria" w:hAnsi="Cambria"/>
          <w:noProof/>
          <w:szCs w:val="22"/>
        </w:rPr>
        <w:fldChar w:fldCharType="separate"/>
      </w:r>
      <w:r w:rsidR="00335F7E" w:rsidRPr="002843E1">
        <w:rPr>
          <w:rFonts w:ascii="Cambria" w:hAnsi="Cambria"/>
          <w:noProof/>
          <w:szCs w:val="22"/>
        </w:rPr>
        <w:t>Prasdiantika d</w:t>
      </w:r>
      <w:r w:rsidR="007F784D">
        <w:rPr>
          <w:rFonts w:ascii="Cambria" w:hAnsi="Cambria"/>
          <w:noProof/>
          <w:szCs w:val="22"/>
          <w:lang w:val="en-IN"/>
        </w:rPr>
        <w:t>kk.</w:t>
      </w:r>
      <w:r w:rsidR="00335F7E" w:rsidRPr="002843E1">
        <w:rPr>
          <w:rFonts w:ascii="Cambria" w:hAnsi="Cambria"/>
          <w:noProof/>
          <w:szCs w:val="22"/>
        </w:rPr>
        <w:t xml:space="preserve"> </w:t>
      </w:r>
      <w:r w:rsidR="007F784D">
        <w:rPr>
          <w:rFonts w:ascii="Cambria" w:hAnsi="Cambria"/>
          <w:noProof/>
          <w:szCs w:val="22"/>
          <w:lang w:val="en-IN"/>
        </w:rPr>
        <w:t>[1</w:t>
      </w:r>
      <w:r w:rsidR="0092651C">
        <w:rPr>
          <w:rFonts w:ascii="Cambria" w:hAnsi="Cambria"/>
          <w:noProof/>
          <w:szCs w:val="22"/>
          <w:lang w:val="en-IN"/>
        </w:rPr>
        <w:t>4</w:t>
      </w:r>
      <w:r w:rsidR="007F784D">
        <w:rPr>
          <w:rFonts w:ascii="Cambria" w:hAnsi="Cambria"/>
          <w:noProof/>
          <w:szCs w:val="22"/>
          <w:lang w:val="en-IN"/>
        </w:rPr>
        <w:t>]</w:t>
      </w:r>
      <w:r w:rsidR="00335F7E" w:rsidRPr="002843E1">
        <w:rPr>
          <w:rFonts w:ascii="Cambria" w:hAnsi="Cambria"/>
          <w:noProof/>
          <w:szCs w:val="22"/>
        </w:rPr>
        <w:fldChar w:fldCharType="end"/>
      </w:r>
      <w:r w:rsidR="003C162E" w:rsidRPr="002843E1">
        <w:rPr>
          <w:rFonts w:ascii="Cambria" w:hAnsi="Cambria"/>
          <w:noProof/>
          <w:szCs w:val="22"/>
        </w:rPr>
        <w:t xml:space="preserve"> melakukan penelitian tentang pengaruh larutan asam pada pencucian material magnetik pasir besi Pantai </w:t>
      </w:r>
      <w:r w:rsidR="000A2A67" w:rsidRPr="002843E1">
        <w:rPr>
          <w:rFonts w:ascii="Cambria" w:hAnsi="Cambria"/>
          <w:noProof/>
          <w:szCs w:val="22"/>
        </w:rPr>
        <w:t>Lansilowo</w:t>
      </w:r>
      <w:r w:rsidR="00C77ADF" w:rsidRPr="002843E1">
        <w:rPr>
          <w:rFonts w:ascii="Cambria" w:hAnsi="Cambria"/>
          <w:noProof/>
          <w:szCs w:val="22"/>
        </w:rPr>
        <w:t xml:space="preserve"> dan Pantai Jomblom</w:t>
      </w:r>
      <w:r w:rsidR="003C162E" w:rsidRPr="002843E1">
        <w:rPr>
          <w:rFonts w:ascii="Cambria" w:hAnsi="Cambria"/>
          <w:noProof/>
          <w:szCs w:val="22"/>
        </w:rPr>
        <w:t xml:space="preserve">, hasil penelitian menunjukkan bahwa pencucian material magnetik menggunakan larutan </w:t>
      </w:r>
      <w:r w:rsidR="00B22CD0" w:rsidRPr="002843E1">
        <w:rPr>
          <w:rFonts w:ascii="Cambria" w:hAnsi="Cambria"/>
          <w:noProof/>
          <w:szCs w:val="22"/>
        </w:rPr>
        <w:t>asam</w:t>
      </w:r>
      <w:r w:rsidR="003C162E" w:rsidRPr="002843E1">
        <w:rPr>
          <w:rFonts w:ascii="Cambria" w:hAnsi="Cambria"/>
          <w:noProof/>
          <w:szCs w:val="22"/>
        </w:rPr>
        <w:t xml:space="preserve"> dapat mengurangi komposisi oksida </w:t>
      </w:r>
      <w:r w:rsidR="00791F90" w:rsidRPr="002843E1">
        <w:rPr>
          <w:rFonts w:ascii="Cambria" w:hAnsi="Cambria"/>
          <w:noProof/>
          <w:szCs w:val="22"/>
        </w:rPr>
        <w:t>pengotor</w:t>
      </w:r>
      <w:r w:rsidR="00B22CD0" w:rsidRPr="002843E1">
        <w:rPr>
          <w:rFonts w:ascii="Cambria" w:hAnsi="Cambria"/>
          <w:noProof/>
          <w:szCs w:val="22"/>
        </w:rPr>
        <w:t>, meningkatkan komposisi oksida besi</w:t>
      </w:r>
      <w:r w:rsidR="00366B7C" w:rsidRPr="002843E1">
        <w:rPr>
          <w:rFonts w:ascii="Cambria" w:hAnsi="Cambria"/>
          <w:noProof/>
          <w:szCs w:val="22"/>
        </w:rPr>
        <w:t>, dan meningkatkan kristalinitas material.</w:t>
      </w:r>
    </w:p>
    <w:p w14:paraId="5D26524D" w14:textId="0971EE92" w:rsidR="0054363A" w:rsidRPr="002843E1" w:rsidRDefault="00EF3E74" w:rsidP="00BD20EB">
      <w:pPr>
        <w:pStyle w:val="E-JournalBody"/>
        <w:rPr>
          <w:rFonts w:ascii="Cambria" w:hAnsi="Cambria"/>
          <w:noProof/>
          <w:szCs w:val="22"/>
        </w:rPr>
      </w:pPr>
      <w:r w:rsidRPr="002843E1">
        <w:rPr>
          <w:rFonts w:ascii="Cambria" w:hAnsi="Cambria"/>
          <w:noProof/>
          <w:szCs w:val="22"/>
        </w:rPr>
        <w:t xml:space="preserve">Faktor pH </w:t>
      </w:r>
      <w:r w:rsidR="00F67BAF" w:rsidRPr="002843E1">
        <w:rPr>
          <w:rFonts w:ascii="Cambria" w:hAnsi="Cambria"/>
          <w:noProof/>
          <w:szCs w:val="22"/>
        </w:rPr>
        <w:t xml:space="preserve">dapat </w:t>
      </w:r>
      <w:r w:rsidRPr="002843E1">
        <w:rPr>
          <w:rFonts w:ascii="Cambria" w:hAnsi="Cambria"/>
          <w:noProof/>
          <w:szCs w:val="22"/>
        </w:rPr>
        <w:t>mempengaruhi jenis interaksi yang terjadi antara permukaan adsorben</w:t>
      </w:r>
      <w:r w:rsidR="00312756" w:rsidRPr="002843E1">
        <w:rPr>
          <w:rFonts w:ascii="Cambria" w:hAnsi="Cambria"/>
          <w:noProof/>
          <w:szCs w:val="22"/>
        </w:rPr>
        <w:t xml:space="preserve"> dengan logam</w:t>
      </w:r>
      <w:r w:rsidR="004C7301" w:rsidRPr="002843E1">
        <w:rPr>
          <w:rFonts w:ascii="Cambria" w:hAnsi="Cambria"/>
          <w:noProof/>
          <w:szCs w:val="22"/>
        </w:rPr>
        <w:t xml:space="preserve"> pada proses adsorpsi</w:t>
      </w:r>
      <w:r w:rsidRPr="002843E1">
        <w:rPr>
          <w:rFonts w:ascii="Cambria" w:hAnsi="Cambria"/>
          <w:noProof/>
          <w:szCs w:val="22"/>
        </w:rPr>
        <w:t>. Pada pH rendah (pH&lt;4,9), gugus amina (–NH</w:t>
      </w:r>
      <w:r w:rsidRPr="002843E1">
        <w:rPr>
          <w:rFonts w:ascii="Cambria" w:hAnsi="Cambria"/>
          <w:noProof/>
          <w:szCs w:val="22"/>
          <w:vertAlign w:val="subscript"/>
        </w:rPr>
        <w:t>2</w:t>
      </w:r>
      <w:r w:rsidRPr="002843E1">
        <w:rPr>
          <w:rFonts w:ascii="Cambria" w:hAnsi="Cambria"/>
          <w:noProof/>
          <w:szCs w:val="22"/>
        </w:rPr>
        <w:t>) akan terprotonasi membentuk –NH</w:t>
      </w:r>
      <w:r w:rsidRPr="002843E1">
        <w:rPr>
          <w:rFonts w:ascii="Cambria" w:hAnsi="Cambria"/>
          <w:noProof/>
          <w:szCs w:val="22"/>
          <w:vertAlign w:val="subscript"/>
        </w:rPr>
        <w:t>3</w:t>
      </w:r>
      <w:r w:rsidRPr="002843E1">
        <w:rPr>
          <w:rFonts w:ascii="Cambria" w:hAnsi="Cambria"/>
          <w:noProof/>
          <w:szCs w:val="22"/>
          <w:vertAlign w:val="superscript"/>
        </w:rPr>
        <w:t>+</w:t>
      </w:r>
      <w:r w:rsidRPr="002843E1">
        <w:rPr>
          <w:rFonts w:ascii="Cambria" w:hAnsi="Cambria"/>
          <w:noProof/>
          <w:szCs w:val="22"/>
        </w:rPr>
        <w:t xml:space="preserve"> sebagai asam Lewis, sehingga memiliki kemampuan untuk mengikat suatu kompleks anion logam. Namun pada kondisi pH&gt;4,9, </w:t>
      </w:r>
      <w:r w:rsidRPr="002843E1">
        <w:rPr>
          <w:rFonts w:ascii="Cambria" w:hAnsi="Cambria"/>
          <w:noProof/>
          <w:szCs w:val="22"/>
        </w:rPr>
        <w:lastRenderedPageBreak/>
        <w:t>gugus –NH</w:t>
      </w:r>
      <w:r w:rsidRPr="002843E1">
        <w:rPr>
          <w:rFonts w:ascii="Cambria" w:hAnsi="Cambria"/>
          <w:noProof/>
          <w:szCs w:val="22"/>
          <w:vertAlign w:val="subscript"/>
        </w:rPr>
        <w:t>2</w:t>
      </w:r>
      <w:r w:rsidRPr="002843E1">
        <w:rPr>
          <w:rFonts w:ascii="Cambria" w:hAnsi="Cambria"/>
          <w:noProof/>
          <w:szCs w:val="22"/>
        </w:rPr>
        <w:t xml:space="preserve"> cenderung sebagai basa Lewis sehingga dapat mengikat kation logam </w:t>
      </w:r>
      <w:r w:rsidRPr="002843E1">
        <w:rPr>
          <w:rFonts w:ascii="Cambria" w:hAnsi="Cambria"/>
          <w:noProof/>
          <w:szCs w:val="22"/>
        </w:rPr>
        <w:fldChar w:fldCharType="begin" w:fldLock="1"/>
      </w:r>
      <w:r w:rsidRPr="002843E1">
        <w:rPr>
          <w:rFonts w:ascii="Cambria" w:hAnsi="Cambria"/>
          <w:noProof/>
          <w:szCs w:val="22"/>
        </w:rPr>
        <w:instrText>ADDIN CSL_CITATION {"citationItems":[{"id":"ITEM-1","itemData":{"DOI":"https://doi.org/10.1016/j.cej.2008.03.019","ISSN":"1385-8947","abstract":"Selective gold adsorption was investigated for the NH2-MCM-41 and SH-MCM-41 adsorbents prepared by grafting aminopropyl and thiolpropyl groups on the surface of the MCM-41 mesoporous silica. The single component adsorption of gold, copper and nickel from salt solutions, and the binary adsorption studies of Au3+/Cu2+ and Au3+/Ni2+ solutions were carried out for the two adsorbents. Gold adsorption from simulated gold mining solution and gold electroplating wastewater were also reported. The NH2-MCM-41 and SH-MCM-41 displayed strong affinity for gold in the solution and both exhibited 100% selectivity for the gold in the binary Au3+/Cu2+ and Au3+/Ni2+ solutions. The NH2-MCM-41 is more suitable for the gold mining solution, while SH-MCM-41 is efficient for gold adsorption from the electroplating waste containing high amount of organics. The gold was recovered as high purity salt solution by elution with mineral acid for NH2-MCM-41 and thiolsulfate for SH-MCM-41. The regenerated adsorbent remained selective to gold and exhibited the same adsorption capacity as the fresh adsorbent. Also, the regenerated adsorbent performed well even after several reuses.","author":[{"dropping-particle":"","family":"Lam","given":"Koon Fung","non-dropping-particle":"","parse-names":false,"suffix":""},{"dropping-particle":"","family":"Fong","given":"Chi Mei","non-dropping-particle":"","parse-names":false,"suffix":""},{"dropping-particle":"","family":"Yeung","given":"King Lun","non-dropping-particle":"","parse-names":false,"suffix":""},{"dropping-particle":"","family":"Mckay","given":"Gordon","non-dropping-particle":"","parse-names":false,"suffix":""}],"container-title":"Chemical Engineering Journal","id":"ITEM-1","issue":"2","issued":{"date-parts":[["2008"]]},"page":"185-195","title":"Selective adsorption of gold from complex mixtures using mesoporous adsorbents","type":"article-journal","volume":"145"},"uris":["http://www.mendeley.com/documents/?uuid=b2010ab3-4fe5-4104-abc1-414c7fb1ad04"]}],"mendeley":{"formattedCitation":"[14]","plainTextFormattedCitation":"[14]","previouslyFormattedCitation":"[14]"},"properties":{"noteIndex":0},"schema":"https://github.com/citation-style-language/schema/raw/master/csl-citation.json"}</w:instrText>
      </w:r>
      <w:r w:rsidRPr="002843E1">
        <w:rPr>
          <w:rFonts w:ascii="Cambria" w:hAnsi="Cambria"/>
          <w:noProof/>
          <w:szCs w:val="22"/>
        </w:rPr>
        <w:fldChar w:fldCharType="separate"/>
      </w:r>
      <w:r w:rsidR="00E86068">
        <w:rPr>
          <w:rFonts w:ascii="Cambria" w:hAnsi="Cambria"/>
          <w:noProof/>
          <w:szCs w:val="22"/>
          <w:lang w:val="en-IN"/>
        </w:rPr>
        <w:t>[15]</w:t>
      </w:r>
      <w:r w:rsidRPr="002843E1">
        <w:rPr>
          <w:rFonts w:ascii="Cambria" w:hAnsi="Cambria"/>
          <w:noProof/>
          <w:szCs w:val="22"/>
        </w:rPr>
        <w:fldChar w:fldCharType="end"/>
      </w:r>
      <w:r w:rsidRPr="002843E1">
        <w:rPr>
          <w:rFonts w:ascii="Cambria" w:hAnsi="Cambria"/>
          <w:noProof/>
          <w:szCs w:val="22"/>
        </w:rPr>
        <w:t>. Dengan demikian diharapkan material hibrida silika termodifikasi gugus triamin</w:t>
      </w:r>
      <w:r w:rsidR="00DA5F5D" w:rsidRPr="002843E1">
        <w:rPr>
          <w:rFonts w:ascii="Cambria" w:hAnsi="Cambria"/>
          <w:noProof/>
          <w:szCs w:val="22"/>
        </w:rPr>
        <w:t xml:space="preserve"> terlapis pada pasir besi</w:t>
      </w:r>
      <w:r w:rsidRPr="002843E1">
        <w:rPr>
          <w:rFonts w:ascii="Cambria" w:hAnsi="Cambria"/>
          <w:noProof/>
          <w:szCs w:val="22"/>
        </w:rPr>
        <w:t xml:space="preserve"> dapat dimanfaatkan sebagai adsorben pada penelitian</w:t>
      </w:r>
      <w:r w:rsidR="00336D3A" w:rsidRPr="002843E1">
        <w:rPr>
          <w:rFonts w:ascii="Cambria" w:hAnsi="Cambria"/>
          <w:noProof/>
          <w:szCs w:val="22"/>
        </w:rPr>
        <w:t xml:space="preserve"> yang</w:t>
      </w:r>
      <w:r w:rsidRPr="002843E1">
        <w:rPr>
          <w:rFonts w:ascii="Cambria" w:hAnsi="Cambria"/>
          <w:noProof/>
          <w:szCs w:val="22"/>
        </w:rPr>
        <w:t xml:space="preserve"> lebih lanjut. </w:t>
      </w:r>
      <w:r w:rsidR="006F3660" w:rsidRPr="002843E1">
        <w:rPr>
          <w:rFonts w:ascii="Cambria" w:hAnsi="Cambria"/>
          <w:noProof/>
          <w:szCs w:val="22"/>
        </w:rPr>
        <w:t>P</w:t>
      </w:r>
      <w:r w:rsidRPr="002843E1">
        <w:rPr>
          <w:rFonts w:ascii="Cambria" w:hAnsi="Cambria"/>
          <w:noProof/>
          <w:szCs w:val="22"/>
        </w:rPr>
        <w:t xml:space="preserve">enelitian ini </w:t>
      </w:r>
      <w:r w:rsidR="006F3660" w:rsidRPr="002843E1">
        <w:rPr>
          <w:rFonts w:ascii="Cambria" w:hAnsi="Cambria"/>
          <w:noProof/>
          <w:szCs w:val="22"/>
        </w:rPr>
        <w:t>bertujuan</w:t>
      </w:r>
      <w:r w:rsidRPr="002843E1">
        <w:rPr>
          <w:rFonts w:ascii="Cambria" w:hAnsi="Cambria"/>
          <w:noProof/>
          <w:szCs w:val="22"/>
        </w:rPr>
        <w:t xml:space="preserve"> untuk mensintesis material hibrida pasir besi terlapis silika termodifikasi gugus triamin (PB@SiO</w:t>
      </w:r>
      <w:r w:rsidRPr="002843E1">
        <w:rPr>
          <w:rFonts w:ascii="Cambria" w:hAnsi="Cambria"/>
          <w:noProof/>
          <w:szCs w:val="22"/>
          <w:vertAlign w:val="subscript"/>
        </w:rPr>
        <w:t>2</w:t>
      </w:r>
      <w:r w:rsidRPr="002843E1">
        <w:rPr>
          <w:rFonts w:ascii="Cambria" w:hAnsi="Cambria"/>
          <w:noProof/>
          <w:szCs w:val="22"/>
        </w:rPr>
        <w:t xml:space="preserve">@TA). </w:t>
      </w:r>
      <w:r w:rsidR="009D2A8E" w:rsidRPr="002843E1">
        <w:rPr>
          <w:rFonts w:ascii="Cambria" w:hAnsi="Cambria"/>
          <w:noProof/>
          <w:szCs w:val="22"/>
        </w:rPr>
        <w:t>Adapun m</w:t>
      </w:r>
      <w:r w:rsidRPr="002843E1">
        <w:rPr>
          <w:rFonts w:ascii="Cambria" w:hAnsi="Cambria"/>
          <w:noProof/>
          <w:szCs w:val="22"/>
        </w:rPr>
        <w:t xml:space="preserve">anfaat </w:t>
      </w:r>
      <w:r w:rsidR="009D2A8E" w:rsidRPr="002843E1">
        <w:rPr>
          <w:rFonts w:ascii="Cambria" w:hAnsi="Cambria"/>
          <w:noProof/>
          <w:szCs w:val="22"/>
        </w:rPr>
        <w:t xml:space="preserve">dari </w:t>
      </w:r>
      <w:r w:rsidRPr="002843E1">
        <w:rPr>
          <w:rFonts w:ascii="Cambria" w:hAnsi="Cambria"/>
          <w:noProof/>
          <w:szCs w:val="22"/>
        </w:rPr>
        <w:t xml:space="preserve">penelitian ini </w:t>
      </w:r>
      <w:r w:rsidR="009D2A8E" w:rsidRPr="002843E1">
        <w:rPr>
          <w:rFonts w:ascii="Cambria" w:hAnsi="Cambria"/>
          <w:noProof/>
          <w:szCs w:val="22"/>
        </w:rPr>
        <w:t>yaitu</w:t>
      </w:r>
      <w:r w:rsidRPr="002843E1">
        <w:rPr>
          <w:rFonts w:ascii="Cambria" w:hAnsi="Cambria"/>
          <w:noProof/>
          <w:szCs w:val="22"/>
        </w:rPr>
        <w:t xml:space="preserve"> menghasilkan produk material hibrida PB@SiO</w:t>
      </w:r>
      <w:r w:rsidRPr="002843E1">
        <w:rPr>
          <w:rFonts w:ascii="Cambria" w:hAnsi="Cambria"/>
          <w:noProof/>
          <w:szCs w:val="22"/>
          <w:vertAlign w:val="subscript"/>
        </w:rPr>
        <w:t>2</w:t>
      </w:r>
      <w:r w:rsidRPr="002843E1">
        <w:rPr>
          <w:rFonts w:ascii="Cambria" w:hAnsi="Cambria"/>
          <w:noProof/>
          <w:szCs w:val="22"/>
        </w:rPr>
        <w:t>@TA</w:t>
      </w:r>
      <w:r w:rsidR="0054363A" w:rsidRPr="002843E1">
        <w:rPr>
          <w:rFonts w:ascii="Cambria" w:hAnsi="Cambria"/>
          <w:noProof/>
          <w:szCs w:val="22"/>
        </w:rPr>
        <w:t>.</w:t>
      </w:r>
    </w:p>
    <w:p w14:paraId="223032D6" w14:textId="77777777" w:rsidR="00930911" w:rsidRPr="002843E1" w:rsidRDefault="00930911" w:rsidP="00BD20EB">
      <w:pPr>
        <w:pStyle w:val="E-JournalBody"/>
        <w:ind w:firstLine="0"/>
        <w:rPr>
          <w:rFonts w:ascii="Cambria" w:hAnsi="Cambria"/>
          <w:noProof/>
          <w:szCs w:val="22"/>
        </w:rPr>
      </w:pPr>
    </w:p>
    <w:p w14:paraId="2E1AED92" w14:textId="77777777" w:rsidR="00F272A4" w:rsidRPr="002843E1" w:rsidRDefault="00BF211B" w:rsidP="00BD20EB">
      <w:pPr>
        <w:pStyle w:val="E-JournalHeading1"/>
        <w:spacing w:before="0" w:after="0"/>
        <w:rPr>
          <w:rFonts w:ascii="Cambria" w:hAnsi="Cambria"/>
          <w:noProof/>
          <w:lang w:val="id-ID"/>
        </w:rPr>
      </w:pPr>
      <w:r w:rsidRPr="002843E1">
        <w:rPr>
          <w:rFonts w:ascii="Cambria" w:hAnsi="Cambria"/>
          <w:noProof/>
          <w:lang w:val="id-ID"/>
        </w:rPr>
        <w:t>Metode P</w:t>
      </w:r>
      <w:r w:rsidR="00F272A4" w:rsidRPr="002843E1">
        <w:rPr>
          <w:rFonts w:ascii="Cambria" w:hAnsi="Cambria"/>
          <w:noProof/>
          <w:lang w:val="id-ID"/>
        </w:rPr>
        <w:t xml:space="preserve">enelitian </w:t>
      </w:r>
    </w:p>
    <w:p w14:paraId="50E7952B" w14:textId="77777777" w:rsidR="001F572E" w:rsidRPr="002843E1" w:rsidRDefault="001F572E" w:rsidP="00BD20EB">
      <w:pPr>
        <w:pStyle w:val="E-JournalBody"/>
        <w:ind w:firstLine="0"/>
        <w:rPr>
          <w:rFonts w:ascii="Cambria" w:hAnsi="Cambria"/>
          <w:noProof/>
          <w:szCs w:val="22"/>
        </w:rPr>
      </w:pPr>
    </w:p>
    <w:p w14:paraId="04519E41" w14:textId="77777777" w:rsidR="00644A70" w:rsidRPr="002843E1" w:rsidRDefault="00930911" w:rsidP="00BD20EB">
      <w:pPr>
        <w:pStyle w:val="E-JournalHeading2"/>
        <w:spacing w:before="0" w:after="0"/>
        <w:rPr>
          <w:rFonts w:ascii="Cambria" w:hAnsi="Cambria"/>
          <w:noProof/>
          <w:lang w:val="id-ID"/>
        </w:rPr>
      </w:pPr>
      <w:r w:rsidRPr="002843E1">
        <w:rPr>
          <w:rFonts w:ascii="Cambria" w:hAnsi="Cambria"/>
          <w:noProof/>
          <w:lang w:val="id-ID"/>
        </w:rPr>
        <w:t>Alat dan Bahan</w:t>
      </w:r>
    </w:p>
    <w:p w14:paraId="4BBEA14C" w14:textId="69387E70" w:rsidR="00644A70" w:rsidRPr="002843E1" w:rsidRDefault="009D2A8E" w:rsidP="00BD20EB">
      <w:pPr>
        <w:pStyle w:val="E-JournalBody"/>
        <w:rPr>
          <w:rFonts w:ascii="Cambria" w:hAnsi="Cambria"/>
          <w:noProof/>
          <w:szCs w:val="22"/>
        </w:rPr>
      </w:pPr>
      <w:r w:rsidRPr="002843E1">
        <w:rPr>
          <w:rFonts w:ascii="Cambria" w:hAnsi="Cambria"/>
          <w:noProof/>
          <w:szCs w:val="22"/>
        </w:rPr>
        <w:t>Alat-alat</w:t>
      </w:r>
      <w:r w:rsidR="001F572E" w:rsidRPr="002843E1">
        <w:rPr>
          <w:rFonts w:ascii="Cambria" w:hAnsi="Cambria"/>
          <w:noProof/>
          <w:szCs w:val="22"/>
        </w:rPr>
        <w:t xml:space="preserve"> </w:t>
      </w:r>
      <w:r w:rsidR="00410E3B" w:rsidRPr="002843E1">
        <w:rPr>
          <w:rFonts w:ascii="Cambria" w:hAnsi="Cambria"/>
          <w:noProof/>
          <w:szCs w:val="22"/>
        </w:rPr>
        <w:t xml:space="preserve">yang </w:t>
      </w:r>
      <w:r w:rsidRPr="002843E1">
        <w:rPr>
          <w:rFonts w:ascii="Cambria" w:hAnsi="Cambria"/>
          <w:noProof/>
          <w:szCs w:val="22"/>
        </w:rPr>
        <w:t>dipakai antara lain yaitu</w:t>
      </w:r>
      <w:r w:rsidR="001F572E" w:rsidRPr="002843E1">
        <w:rPr>
          <w:rFonts w:ascii="Cambria" w:hAnsi="Cambria"/>
          <w:noProof/>
          <w:szCs w:val="22"/>
        </w:rPr>
        <w:t xml:space="preserve"> gelas Beaker, </w:t>
      </w:r>
      <w:r w:rsidR="006079B8" w:rsidRPr="002843E1">
        <w:rPr>
          <w:rFonts w:ascii="Cambria" w:hAnsi="Cambria"/>
          <w:noProof/>
          <w:szCs w:val="22"/>
        </w:rPr>
        <w:t xml:space="preserve">gelas, </w:t>
      </w:r>
      <w:r w:rsidR="001F572E" w:rsidRPr="002843E1">
        <w:rPr>
          <w:rFonts w:ascii="Cambria" w:hAnsi="Cambria"/>
          <w:noProof/>
          <w:szCs w:val="22"/>
        </w:rPr>
        <w:t>labu ukur</w:t>
      </w:r>
      <w:r w:rsidRPr="002843E1">
        <w:rPr>
          <w:rFonts w:ascii="Cambria" w:hAnsi="Cambria"/>
          <w:noProof/>
          <w:szCs w:val="22"/>
        </w:rPr>
        <w:t xml:space="preserve">, </w:t>
      </w:r>
      <w:r w:rsidR="001F572E" w:rsidRPr="002843E1">
        <w:rPr>
          <w:rFonts w:ascii="Cambria" w:hAnsi="Cambria"/>
          <w:noProof/>
          <w:szCs w:val="22"/>
        </w:rPr>
        <w:t xml:space="preserve">mortar porselen, </w:t>
      </w:r>
      <w:r w:rsidRPr="002843E1">
        <w:rPr>
          <w:rFonts w:ascii="Cambria" w:hAnsi="Cambria"/>
          <w:noProof/>
          <w:szCs w:val="22"/>
        </w:rPr>
        <w:t xml:space="preserve">, lumpang, </w:t>
      </w:r>
      <w:r w:rsidR="001F572E" w:rsidRPr="002843E1">
        <w:rPr>
          <w:rFonts w:ascii="Cambria" w:hAnsi="Cambria"/>
          <w:noProof/>
          <w:szCs w:val="22"/>
        </w:rPr>
        <w:t>sonikator, oven, magnet eksternal</w:t>
      </w:r>
      <w:r w:rsidR="004911F6" w:rsidRPr="002843E1">
        <w:rPr>
          <w:rFonts w:ascii="Cambria" w:hAnsi="Cambria"/>
          <w:noProof/>
          <w:szCs w:val="22"/>
        </w:rPr>
        <w:t>,</w:t>
      </w:r>
      <w:r w:rsidR="001F572E" w:rsidRPr="002843E1">
        <w:rPr>
          <w:rFonts w:ascii="Cambria" w:hAnsi="Cambria"/>
          <w:noProof/>
          <w:szCs w:val="22"/>
        </w:rPr>
        <w:t xml:space="preserve"> </w:t>
      </w:r>
      <w:r w:rsidR="004911F6" w:rsidRPr="002843E1">
        <w:rPr>
          <w:rFonts w:ascii="Cambria" w:hAnsi="Cambria"/>
          <w:noProof/>
          <w:szCs w:val="22"/>
        </w:rPr>
        <w:t xml:space="preserve">neraca analitik, </w:t>
      </w:r>
      <w:r w:rsidR="001F572E" w:rsidRPr="002843E1">
        <w:rPr>
          <w:rFonts w:ascii="Cambria" w:hAnsi="Cambria"/>
          <w:noProof/>
          <w:szCs w:val="22"/>
        </w:rPr>
        <w:t xml:space="preserve">dan shaker. </w:t>
      </w:r>
    </w:p>
    <w:p w14:paraId="6B3ECBE8" w14:textId="29F91DF4" w:rsidR="00B30D3A" w:rsidRPr="002843E1" w:rsidRDefault="001F572E" w:rsidP="00BD20EB">
      <w:pPr>
        <w:pStyle w:val="E-JournalBody"/>
        <w:rPr>
          <w:rFonts w:ascii="Cambria" w:hAnsi="Cambria"/>
          <w:noProof/>
          <w:szCs w:val="22"/>
        </w:rPr>
      </w:pPr>
      <w:r w:rsidRPr="002843E1">
        <w:rPr>
          <w:rFonts w:ascii="Cambria" w:hAnsi="Cambria"/>
          <w:noProof/>
          <w:szCs w:val="22"/>
        </w:rPr>
        <w:t>Bahan</w:t>
      </w:r>
      <w:r w:rsidR="00106636" w:rsidRPr="002843E1">
        <w:rPr>
          <w:rFonts w:ascii="Cambria" w:hAnsi="Cambria"/>
          <w:noProof/>
          <w:szCs w:val="22"/>
        </w:rPr>
        <w:t>-bahan</w:t>
      </w:r>
      <w:r w:rsidRPr="002843E1">
        <w:rPr>
          <w:rFonts w:ascii="Cambria" w:hAnsi="Cambria"/>
          <w:noProof/>
          <w:szCs w:val="22"/>
        </w:rPr>
        <w:t xml:space="preserve"> yang </w:t>
      </w:r>
      <w:r w:rsidR="00FA7648" w:rsidRPr="002843E1">
        <w:rPr>
          <w:rFonts w:ascii="Cambria" w:hAnsi="Cambria"/>
          <w:noProof/>
          <w:szCs w:val="22"/>
        </w:rPr>
        <w:t>dipakai</w:t>
      </w:r>
      <w:r w:rsidRPr="002843E1">
        <w:rPr>
          <w:rFonts w:ascii="Cambria" w:hAnsi="Cambria"/>
          <w:noProof/>
          <w:szCs w:val="22"/>
        </w:rPr>
        <w:t xml:space="preserve"> terdiri dari pasir besi Pantai Muara Kencan </w:t>
      </w:r>
      <w:r w:rsidR="00984B79" w:rsidRPr="002843E1">
        <w:rPr>
          <w:rFonts w:ascii="Cambria" w:hAnsi="Cambria"/>
          <w:noProof/>
          <w:szCs w:val="22"/>
        </w:rPr>
        <w:t>di Desa Pidodo Kulon Ke</w:t>
      </w:r>
      <w:r w:rsidR="00FA7648" w:rsidRPr="002843E1">
        <w:rPr>
          <w:rFonts w:ascii="Cambria" w:hAnsi="Cambria"/>
          <w:noProof/>
          <w:szCs w:val="22"/>
        </w:rPr>
        <w:t>c.</w:t>
      </w:r>
      <w:r w:rsidR="00984B79" w:rsidRPr="002843E1">
        <w:rPr>
          <w:rFonts w:ascii="Cambria" w:hAnsi="Cambria"/>
          <w:noProof/>
          <w:szCs w:val="22"/>
        </w:rPr>
        <w:t xml:space="preserve"> Kendal</w:t>
      </w:r>
      <w:r w:rsidR="00C2774E" w:rsidRPr="002843E1">
        <w:rPr>
          <w:rFonts w:ascii="Cambria" w:hAnsi="Cambria"/>
          <w:noProof/>
          <w:szCs w:val="22"/>
        </w:rPr>
        <w:t xml:space="preserve"> </w:t>
      </w:r>
      <w:r w:rsidR="00984B79" w:rsidRPr="002843E1">
        <w:rPr>
          <w:rFonts w:ascii="Cambria" w:hAnsi="Cambria"/>
          <w:noProof/>
          <w:szCs w:val="22"/>
        </w:rPr>
        <w:t>Kab</w:t>
      </w:r>
      <w:r w:rsidR="00FA7648" w:rsidRPr="002843E1">
        <w:rPr>
          <w:rFonts w:ascii="Cambria" w:hAnsi="Cambria"/>
          <w:noProof/>
          <w:szCs w:val="22"/>
        </w:rPr>
        <w:t>.</w:t>
      </w:r>
      <w:r w:rsidR="00984B79" w:rsidRPr="002843E1">
        <w:rPr>
          <w:rFonts w:ascii="Cambria" w:hAnsi="Cambria"/>
          <w:noProof/>
          <w:szCs w:val="22"/>
        </w:rPr>
        <w:t xml:space="preserve"> Kendal</w:t>
      </w:r>
      <w:r w:rsidR="00C2774E" w:rsidRPr="002843E1">
        <w:rPr>
          <w:rFonts w:ascii="Cambria" w:hAnsi="Cambria"/>
          <w:noProof/>
          <w:szCs w:val="22"/>
        </w:rPr>
        <w:t xml:space="preserve"> Prop</w:t>
      </w:r>
      <w:r w:rsidR="00FA7648" w:rsidRPr="002843E1">
        <w:rPr>
          <w:rFonts w:ascii="Cambria" w:hAnsi="Cambria"/>
          <w:noProof/>
          <w:szCs w:val="22"/>
        </w:rPr>
        <w:t>.</w:t>
      </w:r>
      <w:r w:rsidR="00C2774E" w:rsidRPr="002843E1">
        <w:rPr>
          <w:rFonts w:ascii="Cambria" w:hAnsi="Cambria"/>
          <w:noProof/>
          <w:szCs w:val="22"/>
        </w:rPr>
        <w:t xml:space="preserve"> </w:t>
      </w:r>
      <w:r w:rsidR="00984B79" w:rsidRPr="002843E1">
        <w:rPr>
          <w:rFonts w:ascii="Cambria" w:hAnsi="Cambria"/>
          <w:noProof/>
          <w:szCs w:val="22"/>
        </w:rPr>
        <w:t>Jawa Tengah</w:t>
      </w:r>
      <w:r w:rsidRPr="002843E1">
        <w:rPr>
          <w:rFonts w:ascii="Cambria" w:hAnsi="Cambria"/>
          <w:noProof/>
          <w:szCs w:val="22"/>
        </w:rPr>
        <w:t>,  HCl 37% (Merck), Natrium Sitrat (Aldrich), Na</w:t>
      </w:r>
      <w:r w:rsidRPr="002843E1">
        <w:rPr>
          <w:rFonts w:ascii="Cambria" w:hAnsi="Cambria"/>
          <w:noProof/>
          <w:szCs w:val="22"/>
          <w:vertAlign w:val="subscript"/>
        </w:rPr>
        <w:t>2</w:t>
      </w:r>
      <w:r w:rsidRPr="002843E1">
        <w:rPr>
          <w:rFonts w:ascii="Cambria" w:hAnsi="Cambria"/>
          <w:noProof/>
          <w:szCs w:val="22"/>
        </w:rPr>
        <w:t>SiO</w:t>
      </w:r>
      <w:r w:rsidRPr="002843E1">
        <w:rPr>
          <w:rFonts w:ascii="Cambria" w:hAnsi="Cambria"/>
          <w:noProof/>
          <w:szCs w:val="22"/>
          <w:vertAlign w:val="subscript"/>
        </w:rPr>
        <w:t>3</w:t>
      </w:r>
      <w:r w:rsidRPr="002843E1">
        <w:rPr>
          <w:rFonts w:ascii="Cambria" w:hAnsi="Cambria"/>
          <w:noProof/>
          <w:szCs w:val="22"/>
        </w:rPr>
        <w:t xml:space="preserve"> dengan kadar SiO 25,5-28,5 %, N-(3-trimetoksisililpropil)</w:t>
      </w:r>
      <w:r w:rsidR="00B165F5" w:rsidRPr="002843E1">
        <w:rPr>
          <w:rFonts w:ascii="Cambria" w:hAnsi="Cambria"/>
          <w:noProof/>
          <w:szCs w:val="22"/>
        </w:rPr>
        <w:t xml:space="preserve"> </w:t>
      </w:r>
      <w:r w:rsidRPr="002843E1">
        <w:rPr>
          <w:rFonts w:ascii="Cambria" w:hAnsi="Cambria"/>
          <w:noProof/>
          <w:szCs w:val="22"/>
        </w:rPr>
        <w:t>dietilentriamin</w:t>
      </w:r>
      <w:r w:rsidR="00127195" w:rsidRPr="002843E1">
        <w:rPr>
          <w:rFonts w:ascii="Cambria" w:hAnsi="Cambria"/>
          <w:noProof/>
          <w:szCs w:val="22"/>
        </w:rPr>
        <w:t xml:space="preserve"> </w:t>
      </w:r>
      <w:r w:rsidRPr="002843E1">
        <w:rPr>
          <w:rFonts w:ascii="Cambria" w:hAnsi="Cambria"/>
          <w:noProof/>
          <w:szCs w:val="22"/>
        </w:rPr>
        <w:t>99% (Aldrich), dan H</w:t>
      </w:r>
      <w:r w:rsidR="00B165F5" w:rsidRPr="002843E1">
        <w:rPr>
          <w:rFonts w:ascii="Cambria" w:hAnsi="Cambria"/>
          <w:noProof/>
          <w:szCs w:val="22"/>
        </w:rPr>
        <w:t>F</w:t>
      </w:r>
      <w:r w:rsidRPr="002843E1">
        <w:rPr>
          <w:rFonts w:ascii="Cambria" w:hAnsi="Cambria"/>
          <w:noProof/>
          <w:szCs w:val="22"/>
        </w:rPr>
        <w:t xml:space="preserve"> (Merck)</w:t>
      </w:r>
      <w:r w:rsidR="004B76CB" w:rsidRPr="002843E1">
        <w:rPr>
          <w:rFonts w:ascii="Cambria" w:hAnsi="Cambria"/>
          <w:noProof/>
          <w:szCs w:val="22"/>
        </w:rPr>
        <w:t>.</w:t>
      </w:r>
    </w:p>
    <w:p w14:paraId="63216150" w14:textId="77777777" w:rsidR="00B30D3A" w:rsidRPr="002843E1" w:rsidRDefault="00B30D3A" w:rsidP="00BD20EB">
      <w:pPr>
        <w:pStyle w:val="E-JournalBody"/>
        <w:rPr>
          <w:rFonts w:ascii="Cambria" w:hAnsi="Cambria"/>
          <w:noProof/>
          <w:szCs w:val="22"/>
        </w:rPr>
      </w:pPr>
    </w:p>
    <w:p w14:paraId="129F38C5" w14:textId="77777777" w:rsidR="00644A70" w:rsidRPr="002843E1" w:rsidRDefault="00930911" w:rsidP="00BD20EB">
      <w:pPr>
        <w:pStyle w:val="E-JournalHeading2"/>
        <w:spacing w:before="0" w:after="0"/>
        <w:rPr>
          <w:rFonts w:ascii="Cambria" w:hAnsi="Cambria"/>
          <w:noProof/>
          <w:lang w:val="id-ID"/>
        </w:rPr>
      </w:pPr>
      <w:r w:rsidRPr="002843E1">
        <w:rPr>
          <w:rFonts w:ascii="Cambria" w:hAnsi="Cambria"/>
          <w:noProof/>
          <w:lang w:val="id-ID"/>
        </w:rPr>
        <w:t>Prosedur Kerja</w:t>
      </w:r>
    </w:p>
    <w:p w14:paraId="0D149EF2" w14:textId="227B6837" w:rsidR="00481D85" w:rsidRPr="002843E1" w:rsidRDefault="00D06A68" w:rsidP="00BD20EB">
      <w:pPr>
        <w:pStyle w:val="E-JournalBody"/>
        <w:rPr>
          <w:rFonts w:ascii="Cambria" w:hAnsi="Cambria"/>
          <w:noProof/>
          <w:szCs w:val="22"/>
        </w:rPr>
      </w:pPr>
      <w:r w:rsidRPr="002843E1">
        <w:rPr>
          <w:rFonts w:ascii="Cambria" w:hAnsi="Cambria"/>
          <w:b/>
          <w:noProof/>
          <w:szCs w:val="22"/>
        </w:rPr>
        <w:t xml:space="preserve">Preparasi. </w:t>
      </w:r>
      <w:r w:rsidR="00A05F8A" w:rsidRPr="002843E1">
        <w:rPr>
          <w:rFonts w:ascii="Cambria" w:hAnsi="Cambria"/>
          <w:bCs/>
          <w:noProof/>
          <w:szCs w:val="22"/>
        </w:rPr>
        <w:t>Bahan dasar pasir besi alam Pesisir Pantai Muara Kencan dipisahkan dengan magnet</w:t>
      </w:r>
      <w:r w:rsidR="00C215B8" w:rsidRPr="002843E1">
        <w:rPr>
          <w:rFonts w:ascii="Cambria" w:hAnsi="Cambria"/>
          <w:bCs/>
          <w:noProof/>
          <w:szCs w:val="22"/>
        </w:rPr>
        <w:t xml:space="preserve"> dan </w:t>
      </w:r>
      <w:r w:rsidR="00A05F8A" w:rsidRPr="002843E1">
        <w:rPr>
          <w:rFonts w:ascii="Cambria" w:hAnsi="Cambria"/>
          <w:bCs/>
          <w:noProof/>
          <w:szCs w:val="22"/>
        </w:rPr>
        <w:t xml:space="preserve">dikeringkan </w:t>
      </w:r>
      <w:r w:rsidR="00E7566B" w:rsidRPr="002843E1">
        <w:rPr>
          <w:rFonts w:ascii="Cambria" w:hAnsi="Cambria"/>
          <w:bCs/>
          <w:noProof/>
          <w:szCs w:val="22"/>
        </w:rPr>
        <w:t>pada</w:t>
      </w:r>
      <w:r w:rsidR="00A05F8A" w:rsidRPr="002843E1">
        <w:rPr>
          <w:rFonts w:ascii="Cambria" w:hAnsi="Cambria"/>
          <w:bCs/>
          <w:noProof/>
          <w:szCs w:val="22"/>
        </w:rPr>
        <w:t xml:space="preserve"> </w:t>
      </w:r>
      <w:r w:rsidR="00F014EF" w:rsidRPr="002843E1">
        <w:rPr>
          <w:rFonts w:ascii="Cambria" w:hAnsi="Cambria"/>
          <w:bCs/>
          <w:noProof/>
          <w:szCs w:val="22"/>
        </w:rPr>
        <w:t>suhu</w:t>
      </w:r>
      <w:r w:rsidR="00A05F8A" w:rsidRPr="002843E1">
        <w:rPr>
          <w:rFonts w:ascii="Cambria" w:hAnsi="Cambria"/>
          <w:bCs/>
          <w:noProof/>
          <w:szCs w:val="22"/>
        </w:rPr>
        <w:t xml:space="preserve"> 80°C. </w:t>
      </w:r>
      <w:r w:rsidR="00FC71FE" w:rsidRPr="002843E1">
        <w:rPr>
          <w:rFonts w:ascii="Cambria" w:hAnsi="Cambria"/>
          <w:bCs/>
          <w:noProof/>
          <w:szCs w:val="22"/>
        </w:rPr>
        <w:t xml:space="preserve">Kemudian </w:t>
      </w:r>
      <w:r w:rsidR="00667115" w:rsidRPr="002843E1">
        <w:rPr>
          <w:rFonts w:ascii="Cambria" w:hAnsi="Cambria"/>
          <w:bCs/>
          <w:noProof/>
          <w:szCs w:val="22"/>
        </w:rPr>
        <w:t>ditumbuk sampai halus,</w:t>
      </w:r>
      <w:r w:rsidR="00E9416A" w:rsidRPr="002843E1">
        <w:rPr>
          <w:rFonts w:ascii="Cambria" w:hAnsi="Cambria"/>
          <w:bCs/>
          <w:noProof/>
          <w:szCs w:val="22"/>
        </w:rPr>
        <w:t xml:space="preserve"> lalu </w:t>
      </w:r>
      <w:r w:rsidR="00FC71FE" w:rsidRPr="002843E1">
        <w:rPr>
          <w:rFonts w:ascii="Cambria" w:hAnsi="Cambria"/>
          <w:bCs/>
          <w:noProof/>
          <w:szCs w:val="22"/>
        </w:rPr>
        <w:t>s</w:t>
      </w:r>
      <w:r w:rsidR="00A05F8A" w:rsidRPr="002843E1">
        <w:rPr>
          <w:rFonts w:ascii="Cambria" w:hAnsi="Cambria"/>
          <w:bCs/>
          <w:noProof/>
          <w:szCs w:val="22"/>
        </w:rPr>
        <w:t>erbuk</w:t>
      </w:r>
      <w:r w:rsidR="00FC71FE" w:rsidRPr="002843E1">
        <w:rPr>
          <w:rFonts w:ascii="Cambria" w:hAnsi="Cambria"/>
          <w:bCs/>
          <w:noProof/>
          <w:szCs w:val="22"/>
        </w:rPr>
        <w:t xml:space="preserve"> material magnetik</w:t>
      </w:r>
      <w:r w:rsidR="00587B1A" w:rsidRPr="002843E1">
        <w:rPr>
          <w:rFonts w:ascii="Cambria" w:hAnsi="Cambria"/>
          <w:bCs/>
          <w:noProof/>
          <w:szCs w:val="22"/>
        </w:rPr>
        <w:t xml:space="preserve"> tersebut dilakukan</w:t>
      </w:r>
      <w:r w:rsidR="00A05F8A" w:rsidRPr="002843E1">
        <w:rPr>
          <w:rFonts w:ascii="Cambria" w:hAnsi="Cambria"/>
          <w:bCs/>
          <w:noProof/>
          <w:szCs w:val="22"/>
        </w:rPr>
        <w:t xml:space="preserve"> karakterisasi dengan XRF</w:t>
      </w:r>
      <w:r w:rsidR="005A1B73" w:rsidRPr="002843E1">
        <w:rPr>
          <w:rFonts w:ascii="Cambria" w:hAnsi="Cambria"/>
          <w:bCs/>
          <w:noProof/>
          <w:szCs w:val="22"/>
        </w:rPr>
        <w:t>,</w:t>
      </w:r>
      <w:r w:rsidR="00EF1029" w:rsidRPr="002843E1">
        <w:rPr>
          <w:rFonts w:ascii="Cambria" w:hAnsi="Cambria"/>
          <w:bCs/>
          <w:noProof/>
          <w:szCs w:val="22"/>
        </w:rPr>
        <w:t xml:space="preserve"> FT-IR,</w:t>
      </w:r>
      <w:r w:rsidR="005A1B73" w:rsidRPr="002843E1">
        <w:rPr>
          <w:rFonts w:ascii="Cambria" w:hAnsi="Cambria"/>
          <w:bCs/>
          <w:noProof/>
          <w:szCs w:val="22"/>
        </w:rPr>
        <w:t xml:space="preserve"> XRD</w:t>
      </w:r>
      <w:r w:rsidR="00A05F8A" w:rsidRPr="002843E1">
        <w:rPr>
          <w:rFonts w:ascii="Cambria" w:hAnsi="Cambria"/>
          <w:bCs/>
          <w:noProof/>
          <w:szCs w:val="22"/>
        </w:rPr>
        <w:t xml:space="preserve"> dan TEM</w:t>
      </w:r>
      <w:r w:rsidRPr="002843E1">
        <w:rPr>
          <w:rFonts w:ascii="Cambria" w:hAnsi="Cambria"/>
          <w:noProof/>
          <w:szCs w:val="22"/>
        </w:rPr>
        <w:t>.</w:t>
      </w:r>
      <w:r w:rsidR="004872D8" w:rsidRPr="002843E1">
        <w:rPr>
          <w:rFonts w:ascii="Cambria" w:hAnsi="Cambria"/>
          <w:noProof/>
          <w:szCs w:val="22"/>
        </w:rPr>
        <w:t xml:space="preserve"> </w:t>
      </w:r>
    </w:p>
    <w:p w14:paraId="32193A74" w14:textId="3F190C15" w:rsidR="00D06A68" w:rsidRPr="002843E1" w:rsidRDefault="006C28C5" w:rsidP="00BD20EB">
      <w:pPr>
        <w:pStyle w:val="E-JournalBody"/>
        <w:rPr>
          <w:rFonts w:ascii="Cambria" w:hAnsi="Cambria"/>
          <w:noProof/>
          <w:szCs w:val="22"/>
        </w:rPr>
      </w:pPr>
      <w:r w:rsidRPr="002843E1">
        <w:rPr>
          <w:rFonts w:ascii="Cambria" w:hAnsi="Cambria"/>
          <w:b/>
          <w:noProof/>
          <w:szCs w:val="22"/>
        </w:rPr>
        <w:t>Aktivasi</w:t>
      </w:r>
      <w:r w:rsidR="00D06A68" w:rsidRPr="002843E1">
        <w:rPr>
          <w:rFonts w:ascii="Cambria" w:hAnsi="Cambria"/>
          <w:b/>
          <w:noProof/>
          <w:szCs w:val="22"/>
        </w:rPr>
        <w:t xml:space="preserve">. </w:t>
      </w:r>
      <w:r w:rsidRPr="002843E1">
        <w:rPr>
          <w:rFonts w:ascii="Cambria" w:hAnsi="Cambria"/>
          <w:bCs/>
          <w:noProof/>
          <w:szCs w:val="22"/>
        </w:rPr>
        <w:t>Material magnetik hasil preparasi dimasukkan ke dalam gelas kimia</w:t>
      </w:r>
      <w:r w:rsidR="00641BC2" w:rsidRPr="002843E1">
        <w:rPr>
          <w:rFonts w:ascii="Cambria" w:hAnsi="Cambria"/>
          <w:bCs/>
          <w:noProof/>
          <w:szCs w:val="22"/>
        </w:rPr>
        <w:t xml:space="preserve">, </w:t>
      </w:r>
      <w:r w:rsidRPr="002843E1">
        <w:rPr>
          <w:rFonts w:ascii="Cambria" w:hAnsi="Cambria"/>
          <w:bCs/>
          <w:noProof/>
          <w:szCs w:val="22"/>
        </w:rPr>
        <w:t>dicuci dengan akuades dan di</w:t>
      </w:r>
      <w:r w:rsidR="00BA2112" w:rsidRPr="002843E1">
        <w:rPr>
          <w:rFonts w:ascii="Cambria" w:hAnsi="Cambria"/>
          <w:bCs/>
          <w:noProof/>
          <w:szCs w:val="22"/>
        </w:rPr>
        <w:t xml:space="preserve">lakukan </w:t>
      </w:r>
      <w:r w:rsidRPr="002843E1">
        <w:rPr>
          <w:rFonts w:ascii="Cambria" w:hAnsi="Cambria"/>
          <w:bCs/>
          <w:noProof/>
          <w:szCs w:val="22"/>
        </w:rPr>
        <w:t>sonikasi sebanyak 3 kali</w:t>
      </w:r>
      <w:r w:rsidR="00654A4B" w:rsidRPr="002843E1">
        <w:rPr>
          <w:rFonts w:ascii="Cambria" w:hAnsi="Cambria"/>
          <w:bCs/>
          <w:noProof/>
          <w:szCs w:val="22"/>
        </w:rPr>
        <w:t xml:space="preserve"> masing-masing selama 30 menit</w:t>
      </w:r>
      <w:r w:rsidRPr="002843E1">
        <w:rPr>
          <w:rFonts w:ascii="Cambria" w:hAnsi="Cambria"/>
          <w:bCs/>
          <w:noProof/>
          <w:szCs w:val="22"/>
        </w:rPr>
        <w:t>. Sete</w:t>
      </w:r>
      <w:r w:rsidR="004872D8" w:rsidRPr="002843E1">
        <w:rPr>
          <w:rFonts w:ascii="Cambria" w:hAnsi="Cambria"/>
          <w:bCs/>
          <w:noProof/>
          <w:szCs w:val="22"/>
        </w:rPr>
        <w:t>la</w:t>
      </w:r>
      <w:r w:rsidRPr="002843E1">
        <w:rPr>
          <w:rFonts w:ascii="Cambria" w:hAnsi="Cambria"/>
          <w:bCs/>
          <w:noProof/>
          <w:szCs w:val="22"/>
        </w:rPr>
        <w:t>h itu, dicuci menggunakan larutan HCl 1 M sebanyak 10 mL dan disonikasi selama 30 menit</w:t>
      </w:r>
      <w:r w:rsidR="00777752" w:rsidRPr="002843E1">
        <w:rPr>
          <w:rFonts w:ascii="Cambria" w:hAnsi="Cambria"/>
          <w:bCs/>
          <w:noProof/>
          <w:szCs w:val="22"/>
        </w:rPr>
        <w:t>. Material magnetik d</w:t>
      </w:r>
      <w:r w:rsidRPr="002843E1">
        <w:rPr>
          <w:rFonts w:ascii="Cambria" w:hAnsi="Cambria"/>
          <w:bCs/>
          <w:noProof/>
          <w:szCs w:val="22"/>
        </w:rPr>
        <w:t>ibilas menggunakan akuades sampai pH netral. Padatan dipisahkan dengan magnet eksternal</w:t>
      </w:r>
      <w:r w:rsidR="00AA6973" w:rsidRPr="002843E1">
        <w:rPr>
          <w:rFonts w:ascii="Cambria" w:hAnsi="Cambria"/>
          <w:bCs/>
          <w:noProof/>
          <w:szCs w:val="22"/>
        </w:rPr>
        <w:t>, lalu</w:t>
      </w:r>
      <w:r w:rsidRPr="002843E1">
        <w:rPr>
          <w:rFonts w:ascii="Cambria" w:hAnsi="Cambria"/>
          <w:bCs/>
          <w:noProof/>
          <w:szCs w:val="22"/>
        </w:rPr>
        <w:t xml:space="preserve"> dikeringkan </w:t>
      </w:r>
      <w:r w:rsidR="003976BE" w:rsidRPr="002843E1">
        <w:rPr>
          <w:rFonts w:ascii="Cambria" w:hAnsi="Cambria"/>
          <w:bCs/>
          <w:noProof/>
          <w:szCs w:val="22"/>
        </w:rPr>
        <w:t>pada</w:t>
      </w:r>
      <w:r w:rsidRPr="002843E1">
        <w:rPr>
          <w:rFonts w:ascii="Cambria" w:hAnsi="Cambria"/>
          <w:bCs/>
          <w:noProof/>
          <w:szCs w:val="22"/>
        </w:rPr>
        <w:t xml:space="preserve"> </w:t>
      </w:r>
      <w:r w:rsidR="00AA6973" w:rsidRPr="002843E1">
        <w:rPr>
          <w:rFonts w:ascii="Cambria" w:hAnsi="Cambria"/>
          <w:bCs/>
          <w:noProof/>
          <w:szCs w:val="22"/>
        </w:rPr>
        <w:t>temperatur</w:t>
      </w:r>
      <w:r w:rsidRPr="002843E1">
        <w:rPr>
          <w:rFonts w:ascii="Cambria" w:hAnsi="Cambria"/>
          <w:bCs/>
          <w:noProof/>
          <w:szCs w:val="22"/>
        </w:rPr>
        <w:t xml:space="preserve"> 80°C. </w:t>
      </w:r>
      <w:r w:rsidR="004B3916" w:rsidRPr="002843E1">
        <w:rPr>
          <w:rFonts w:ascii="Cambria" w:hAnsi="Cambria"/>
          <w:bCs/>
          <w:noProof/>
          <w:szCs w:val="22"/>
        </w:rPr>
        <w:t>Kemudian s</w:t>
      </w:r>
      <w:r w:rsidRPr="002843E1">
        <w:rPr>
          <w:rFonts w:ascii="Cambria" w:hAnsi="Cambria"/>
          <w:bCs/>
          <w:noProof/>
          <w:szCs w:val="22"/>
        </w:rPr>
        <w:t xml:space="preserve">erbuk </w:t>
      </w:r>
      <w:r w:rsidR="00982F96" w:rsidRPr="002843E1">
        <w:rPr>
          <w:rFonts w:ascii="Cambria" w:hAnsi="Cambria"/>
          <w:bCs/>
          <w:noProof/>
          <w:szCs w:val="22"/>
        </w:rPr>
        <w:t xml:space="preserve">material </w:t>
      </w:r>
      <w:r w:rsidR="00982F96" w:rsidRPr="002843E1">
        <w:rPr>
          <w:rFonts w:ascii="Cambria" w:hAnsi="Cambria"/>
          <w:bCs/>
          <w:noProof/>
          <w:szCs w:val="22"/>
        </w:rPr>
        <w:t xml:space="preserve">magnetik </w:t>
      </w:r>
      <w:r w:rsidRPr="002843E1">
        <w:rPr>
          <w:rFonts w:ascii="Cambria" w:hAnsi="Cambria"/>
          <w:bCs/>
          <w:noProof/>
          <w:szCs w:val="22"/>
        </w:rPr>
        <w:t>pasir besi dikarakterisasi dengan XRF</w:t>
      </w:r>
      <w:r w:rsidR="00D06A68" w:rsidRPr="002843E1">
        <w:rPr>
          <w:rFonts w:ascii="Cambria" w:hAnsi="Cambria"/>
          <w:noProof/>
          <w:szCs w:val="22"/>
        </w:rPr>
        <w:t>.</w:t>
      </w:r>
      <w:r w:rsidR="00B3008A" w:rsidRPr="002843E1">
        <w:rPr>
          <w:rFonts w:ascii="Cambria" w:hAnsi="Cambria"/>
          <w:noProof/>
          <w:szCs w:val="22"/>
        </w:rPr>
        <w:t xml:space="preserve"> </w:t>
      </w:r>
    </w:p>
    <w:p w14:paraId="0EF66352" w14:textId="75A54C6D" w:rsidR="000C0473" w:rsidRPr="002843E1" w:rsidRDefault="006D0686" w:rsidP="00BD20EB">
      <w:pPr>
        <w:pStyle w:val="E-JournalBody"/>
        <w:rPr>
          <w:rFonts w:ascii="Cambria" w:hAnsi="Cambria"/>
          <w:noProof/>
          <w:szCs w:val="22"/>
        </w:rPr>
      </w:pPr>
      <w:r w:rsidRPr="002843E1">
        <w:rPr>
          <w:rFonts w:ascii="Cambria" w:hAnsi="Cambria"/>
          <w:noProof/>
          <w:szCs w:val="22"/>
        </w:rPr>
        <w:t>Selanjutnya m</w:t>
      </w:r>
      <w:r w:rsidR="001F33C9" w:rsidRPr="002843E1">
        <w:rPr>
          <w:rFonts w:ascii="Cambria" w:hAnsi="Cambria"/>
          <w:noProof/>
          <w:szCs w:val="22"/>
        </w:rPr>
        <w:t>aterial magnetik dicuci dengan larutan HF 0,5 M sebanyak 10 mL dan disonikasi selama 30 menit</w:t>
      </w:r>
      <w:r w:rsidRPr="002843E1">
        <w:rPr>
          <w:rFonts w:ascii="Cambria" w:hAnsi="Cambria"/>
          <w:noProof/>
          <w:szCs w:val="22"/>
        </w:rPr>
        <w:t xml:space="preserve">, lalu </w:t>
      </w:r>
      <w:r w:rsidRPr="002843E1">
        <w:rPr>
          <w:rFonts w:ascii="Cambria" w:hAnsi="Cambria"/>
          <w:bCs/>
          <w:noProof/>
          <w:szCs w:val="22"/>
        </w:rPr>
        <w:t>dibilas menggunakan akuades sampai pH netral</w:t>
      </w:r>
      <w:r w:rsidR="001F33C9" w:rsidRPr="002843E1">
        <w:rPr>
          <w:rFonts w:ascii="Cambria" w:hAnsi="Cambria"/>
          <w:noProof/>
          <w:szCs w:val="22"/>
        </w:rPr>
        <w:t>.</w:t>
      </w:r>
      <w:r w:rsidR="00720483" w:rsidRPr="002843E1">
        <w:rPr>
          <w:rFonts w:ascii="Cambria" w:hAnsi="Cambria"/>
          <w:noProof/>
          <w:szCs w:val="22"/>
        </w:rPr>
        <w:t xml:space="preserve"> </w:t>
      </w:r>
      <w:r w:rsidRPr="002843E1">
        <w:rPr>
          <w:rFonts w:ascii="Cambria" w:hAnsi="Cambria"/>
          <w:bCs/>
          <w:noProof/>
          <w:szCs w:val="22"/>
        </w:rPr>
        <w:t xml:space="preserve">Material magnetik hasil aktivasi ditambahkan larutan sitrat 0,5 M </w:t>
      </w:r>
      <w:r w:rsidR="00DF4C9B" w:rsidRPr="002843E1">
        <w:rPr>
          <w:rFonts w:ascii="Cambria" w:hAnsi="Cambria"/>
          <w:bCs/>
          <w:noProof/>
          <w:szCs w:val="22"/>
        </w:rPr>
        <w:t>sebanyak 100 mL</w:t>
      </w:r>
      <w:r w:rsidR="00DB1663" w:rsidRPr="002843E1">
        <w:rPr>
          <w:rFonts w:ascii="Cambria" w:hAnsi="Cambria"/>
          <w:bCs/>
          <w:noProof/>
          <w:szCs w:val="22"/>
        </w:rPr>
        <w:t xml:space="preserve"> </w:t>
      </w:r>
      <w:r w:rsidRPr="002843E1">
        <w:rPr>
          <w:rFonts w:ascii="Cambria" w:hAnsi="Cambria"/>
          <w:bCs/>
          <w:noProof/>
          <w:szCs w:val="22"/>
        </w:rPr>
        <w:t xml:space="preserve">dan didiamkan selama 24 jam. </w:t>
      </w:r>
      <w:r w:rsidR="00DB1663" w:rsidRPr="002843E1">
        <w:rPr>
          <w:rFonts w:ascii="Cambria" w:hAnsi="Cambria"/>
          <w:bCs/>
          <w:noProof/>
          <w:szCs w:val="22"/>
        </w:rPr>
        <w:t>Padatan dipisahkan dengan magnet eksternal, lalu dikeringkan pada temperatur 80°C</w:t>
      </w:r>
      <w:r w:rsidR="00720483" w:rsidRPr="002843E1">
        <w:rPr>
          <w:rFonts w:ascii="Cambria" w:hAnsi="Cambria"/>
          <w:bCs/>
          <w:noProof/>
          <w:szCs w:val="22"/>
        </w:rPr>
        <w:t xml:space="preserve">. </w:t>
      </w:r>
      <w:r w:rsidR="00597F19" w:rsidRPr="002843E1">
        <w:rPr>
          <w:rFonts w:ascii="Cambria" w:hAnsi="Cambria"/>
          <w:bCs/>
          <w:noProof/>
          <w:szCs w:val="22"/>
        </w:rPr>
        <w:t>Kemudian s</w:t>
      </w:r>
      <w:r w:rsidR="00720483" w:rsidRPr="002843E1">
        <w:rPr>
          <w:rFonts w:ascii="Cambria" w:hAnsi="Cambria"/>
          <w:bCs/>
          <w:noProof/>
          <w:szCs w:val="22"/>
        </w:rPr>
        <w:t>erbuk material magnetik pasir besi di</w:t>
      </w:r>
      <w:r w:rsidR="00F67161" w:rsidRPr="002843E1">
        <w:rPr>
          <w:rFonts w:ascii="Cambria" w:hAnsi="Cambria"/>
          <w:bCs/>
          <w:noProof/>
          <w:szCs w:val="22"/>
        </w:rPr>
        <w:t xml:space="preserve">lakukan </w:t>
      </w:r>
      <w:r w:rsidR="00720483" w:rsidRPr="002843E1">
        <w:rPr>
          <w:rFonts w:ascii="Cambria" w:hAnsi="Cambria"/>
          <w:bCs/>
          <w:noProof/>
          <w:szCs w:val="22"/>
        </w:rPr>
        <w:t>karakterisasi dengan XRF, spektrofotometer FT-IR, dan XRD</w:t>
      </w:r>
      <w:r w:rsidR="00720483" w:rsidRPr="002843E1">
        <w:rPr>
          <w:rFonts w:ascii="Cambria" w:hAnsi="Cambria"/>
          <w:noProof/>
          <w:szCs w:val="22"/>
        </w:rPr>
        <w:t>.</w:t>
      </w:r>
    </w:p>
    <w:p w14:paraId="383909C5" w14:textId="2CCBCF69" w:rsidR="00FC057A" w:rsidRPr="002843E1" w:rsidRDefault="006C28C5" w:rsidP="00BD20EB">
      <w:pPr>
        <w:pStyle w:val="E-JournalBody"/>
        <w:rPr>
          <w:rFonts w:ascii="Cambria" w:hAnsi="Cambria"/>
          <w:bCs/>
          <w:noProof/>
          <w:szCs w:val="22"/>
        </w:rPr>
      </w:pPr>
      <w:r w:rsidRPr="002843E1">
        <w:rPr>
          <w:rFonts w:ascii="Cambria" w:hAnsi="Cambria"/>
          <w:b/>
          <w:noProof/>
          <w:szCs w:val="22"/>
        </w:rPr>
        <w:t>Pelapisan</w:t>
      </w:r>
      <w:r w:rsidR="00D06A68" w:rsidRPr="002843E1">
        <w:rPr>
          <w:rFonts w:ascii="Cambria" w:hAnsi="Cambria"/>
          <w:b/>
          <w:noProof/>
          <w:szCs w:val="22"/>
        </w:rPr>
        <w:t xml:space="preserve">. </w:t>
      </w:r>
      <w:r w:rsidRPr="002843E1">
        <w:rPr>
          <w:rFonts w:ascii="Cambria" w:hAnsi="Cambria"/>
          <w:bCs/>
          <w:noProof/>
          <w:szCs w:val="22"/>
        </w:rPr>
        <w:t xml:space="preserve">Proses pelapisan material </w:t>
      </w:r>
      <w:r w:rsidR="00F70A1A" w:rsidRPr="002843E1">
        <w:rPr>
          <w:rFonts w:ascii="Cambria" w:hAnsi="Cambria"/>
          <w:bCs/>
          <w:noProof/>
          <w:szCs w:val="22"/>
        </w:rPr>
        <w:t xml:space="preserve">magnetik </w:t>
      </w:r>
      <w:r w:rsidRPr="002843E1">
        <w:rPr>
          <w:rFonts w:ascii="Cambria" w:hAnsi="Cambria"/>
          <w:bCs/>
          <w:noProof/>
          <w:szCs w:val="22"/>
        </w:rPr>
        <w:t>pasir besi oleh silika gel dan penempelan gugus propildietilentriamin pada permukaan silika dilakukan melalui proses sol gel. Sebanyak 3 gram material pasir besi diasamkan dengan</w:t>
      </w:r>
      <w:r w:rsidR="00305AED" w:rsidRPr="002843E1">
        <w:rPr>
          <w:rFonts w:ascii="Cambria" w:hAnsi="Cambria"/>
          <w:bCs/>
          <w:noProof/>
          <w:szCs w:val="22"/>
        </w:rPr>
        <w:t xml:space="preserve"> 1 mL</w:t>
      </w:r>
      <w:r w:rsidRPr="002843E1">
        <w:rPr>
          <w:rFonts w:ascii="Cambria" w:hAnsi="Cambria"/>
          <w:bCs/>
          <w:noProof/>
          <w:szCs w:val="22"/>
        </w:rPr>
        <w:t xml:space="preserve"> larutan HCl 1 M, dan diambil endapannya (Campuran 1). Kemudian sebanyak 3,0 mL larutan Na</w:t>
      </w:r>
      <w:r w:rsidRPr="002843E1">
        <w:rPr>
          <w:rFonts w:ascii="Cambria" w:hAnsi="Cambria"/>
          <w:bCs/>
          <w:noProof/>
          <w:szCs w:val="22"/>
          <w:vertAlign w:val="subscript"/>
        </w:rPr>
        <w:t>2</w:t>
      </w:r>
      <w:r w:rsidRPr="002843E1">
        <w:rPr>
          <w:rFonts w:ascii="Cambria" w:hAnsi="Cambria"/>
          <w:bCs/>
          <w:noProof/>
          <w:szCs w:val="22"/>
        </w:rPr>
        <w:t>SiO</w:t>
      </w:r>
      <w:r w:rsidRPr="002843E1">
        <w:rPr>
          <w:rFonts w:ascii="Cambria" w:hAnsi="Cambria"/>
          <w:bCs/>
          <w:noProof/>
          <w:szCs w:val="22"/>
          <w:vertAlign w:val="subscript"/>
        </w:rPr>
        <w:t>3</w:t>
      </w:r>
      <w:r w:rsidR="00D35B03" w:rsidRPr="002843E1">
        <w:rPr>
          <w:rFonts w:ascii="Cambria" w:hAnsi="Cambria"/>
          <w:bCs/>
          <w:noProof/>
          <w:szCs w:val="22"/>
        </w:rPr>
        <w:t>,</w:t>
      </w:r>
      <w:r w:rsidRPr="002843E1">
        <w:rPr>
          <w:rFonts w:ascii="Cambria" w:hAnsi="Cambria"/>
          <w:bCs/>
          <w:noProof/>
          <w:szCs w:val="22"/>
        </w:rPr>
        <w:t xml:space="preserve"> 1,8 mL TMSPDETA,</w:t>
      </w:r>
      <w:r w:rsidR="00D35B03" w:rsidRPr="002843E1">
        <w:rPr>
          <w:rFonts w:ascii="Cambria" w:hAnsi="Cambria"/>
          <w:bCs/>
          <w:noProof/>
          <w:szCs w:val="22"/>
        </w:rPr>
        <w:t xml:space="preserve"> dan ditambah dengan 1,2 mL akuades</w:t>
      </w:r>
      <w:r w:rsidRPr="002843E1">
        <w:rPr>
          <w:rFonts w:ascii="Cambria" w:hAnsi="Cambria"/>
          <w:bCs/>
          <w:noProof/>
          <w:szCs w:val="22"/>
        </w:rPr>
        <w:t xml:space="preserve"> lalu disonikasi selama 30 menit (Campuran 2). Selanjutnya campuran 2 dimasukkan ke dalam wadah yang berisi campuran 1 dan di</w:t>
      </w:r>
      <w:r w:rsidR="00D06CB6" w:rsidRPr="002843E1">
        <w:rPr>
          <w:rFonts w:ascii="Cambria" w:hAnsi="Cambria"/>
          <w:bCs/>
          <w:noProof/>
          <w:szCs w:val="22"/>
        </w:rPr>
        <w:t xml:space="preserve">lakukan </w:t>
      </w:r>
      <w:r w:rsidRPr="002843E1">
        <w:rPr>
          <w:rFonts w:ascii="Cambria" w:hAnsi="Cambria"/>
          <w:bCs/>
          <w:noProof/>
          <w:szCs w:val="22"/>
        </w:rPr>
        <w:t xml:space="preserve">sonikasi 10 menit. Setelah itu ditambahkan tetes demi tetes </w:t>
      </w:r>
      <w:r w:rsidR="00D06CB6" w:rsidRPr="002843E1">
        <w:rPr>
          <w:rFonts w:ascii="Cambria" w:hAnsi="Cambria"/>
          <w:bCs/>
          <w:noProof/>
          <w:szCs w:val="22"/>
        </w:rPr>
        <w:t xml:space="preserve"> larutan HCl 1 M </w:t>
      </w:r>
      <w:r w:rsidR="00442C4C" w:rsidRPr="002843E1">
        <w:rPr>
          <w:rFonts w:ascii="Cambria" w:hAnsi="Cambria"/>
          <w:bCs/>
          <w:noProof/>
          <w:szCs w:val="22"/>
        </w:rPr>
        <w:t>hingga</w:t>
      </w:r>
      <w:r w:rsidRPr="002843E1">
        <w:rPr>
          <w:rFonts w:ascii="Cambria" w:hAnsi="Cambria"/>
          <w:bCs/>
          <w:noProof/>
          <w:szCs w:val="22"/>
        </w:rPr>
        <w:t xml:space="preserve"> terbentuk gel</w:t>
      </w:r>
      <w:r w:rsidR="00375444" w:rsidRPr="002843E1">
        <w:rPr>
          <w:rFonts w:ascii="Cambria" w:hAnsi="Cambria"/>
          <w:bCs/>
          <w:noProof/>
          <w:szCs w:val="22"/>
        </w:rPr>
        <w:t xml:space="preserve"> dan pH 7.</w:t>
      </w:r>
    </w:p>
    <w:p w14:paraId="2AB37456" w14:textId="0390A431" w:rsidR="00D06A68" w:rsidRPr="002843E1" w:rsidRDefault="000B682D" w:rsidP="00BD20EB">
      <w:pPr>
        <w:pStyle w:val="E-JournalBody"/>
        <w:rPr>
          <w:rFonts w:ascii="Cambria" w:hAnsi="Cambria"/>
          <w:noProof/>
          <w:szCs w:val="22"/>
        </w:rPr>
      </w:pPr>
      <w:r w:rsidRPr="002843E1">
        <w:rPr>
          <w:rFonts w:ascii="Cambria" w:hAnsi="Cambria"/>
          <w:bCs/>
          <w:noProof/>
          <w:szCs w:val="22"/>
        </w:rPr>
        <w:t>Kemudian g</w:t>
      </w:r>
      <w:r w:rsidR="006C28C5" w:rsidRPr="002843E1">
        <w:rPr>
          <w:rFonts w:ascii="Cambria" w:hAnsi="Cambria"/>
          <w:bCs/>
          <w:noProof/>
          <w:szCs w:val="22"/>
        </w:rPr>
        <w:t xml:space="preserve">el disonikasi selama 30 menit dan aging selama </w:t>
      </w:r>
      <w:r w:rsidRPr="002843E1">
        <w:rPr>
          <w:rFonts w:ascii="Cambria" w:hAnsi="Cambria"/>
          <w:bCs/>
          <w:noProof/>
          <w:szCs w:val="22"/>
        </w:rPr>
        <w:t>1 malam</w:t>
      </w:r>
      <w:r w:rsidR="006C28C5" w:rsidRPr="002843E1">
        <w:rPr>
          <w:rFonts w:ascii="Cambria" w:hAnsi="Cambria"/>
          <w:bCs/>
          <w:noProof/>
          <w:szCs w:val="22"/>
        </w:rPr>
        <w:t xml:space="preserve">. Setelah dilakukan aging, gel dicuci dengan akuades </w:t>
      </w:r>
      <w:r w:rsidR="00D27DC1" w:rsidRPr="002843E1">
        <w:rPr>
          <w:rFonts w:ascii="Cambria" w:hAnsi="Cambria"/>
          <w:bCs/>
          <w:noProof/>
          <w:szCs w:val="22"/>
        </w:rPr>
        <w:t>hingga</w:t>
      </w:r>
      <w:r w:rsidR="006C28C5" w:rsidRPr="002843E1">
        <w:rPr>
          <w:rFonts w:ascii="Cambria" w:hAnsi="Cambria"/>
          <w:bCs/>
          <w:noProof/>
          <w:szCs w:val="22"/>
        </w:rPr>
        <w:t xml:space="preserve"> pH </w:t>
      </w:r>
      <w:r w:rsidR="00D27DC1" w:rsidRPr="002843E1">
        <w:rPr>
          <w:rFonts w:ascii="Cambria" w:hAnsi="Cambria"/>
          <w:bCs/>
          <w:noProof/>
          <w:szCs w:val="22"/>
        </w:rPr>
        <w:t>7</w:t>
      </w:r>
      <w:r w:rsidR="006C28C5" w:rsidRPr="002843E1">
        <w:rPr>
          <w:rFonts w:ascii="Cambria" w:hAnsi="Cambria"/>
          <w:bCs/>
          <w:noProof/>
          <w:szCs w:val="22"/>
        </w:rPr>
        <w:t xml:space="preserve">, dipisahkan dengan magnet eksternal. </w:t>
      </w:r>
      <w:r w:rsidR="00903BE9" w:rsidRPr="002843E1">
        <w:rPr>
          <w:rFonts w:ascii="Cambria" w:hAnsi="Cambria"/>
          <w:bCs/>
          <w:noProof/>
          <w:szCs w:val="22"/>
        </w:rPr>
        <w:t>Selanjutnya e</w:t>
      </w:r>
      <w:r w:rsidR="006C28C5" w:rsidRPr="002843E1">
        <w:rPr>
          <w:rFonts w:ascii="Cambria" w:hAnsi="Cambria"/>
          <w:bCs/>
          <w:noProof/>
          <w:szCs w:val="22"/>
        </w:rPr>
        <w:t xml:space="preserve">ndapan dikeringkan pada </w:t>
      </w:r>
      <w:r w:rsidR="00D9326D" w:rsidRPr="002843E1">
        <w:rPr>
          <w:rFonts w:ascii="Cambria" w:hAnsi="Cambria"/>
          <w:bCs/>
          <w:noProof/>
          <w:szCs w:val="22"/>
        </w:rPr>
        <w:t>suhu</w:t>
      </w:r>
      <w:r w:rsidR="006C28C5" w:rsidRPr="002843E1">
        <w:rPr>
          <w:rFonts w:ascii="Cambria" w:hAnsi="Cambria"/>
          <w:bCs/>
          <w:noProof/>
          <w:szCs w:val="22"/>
        </w:rPr>
        <w:t xml:space="preserve"> 80°C </w:t>
      </w:r>
      <w:r w:rsidR="00D11434" w:rsidRPr="002843E1">
        <w:rPr>
          <w:rFonts w:ascii="Cambria" w:hAnsi="Cambria"/>
          <w:bCs/>
          <w:noProof/>
          <w:szCs w:val="22"/>
        </w:rPr>
        <w:t>sampai kering</w:t>
      </w:r>
      <w:r w:rsidR="00974CC1" w:rsidRPr="002843E1">
        <w:rPr>
          <w:rFonts w:ascii="Cambria" w:hAnsi="Cambria"/>
          <w:bCs/>
          <w:noProof/>
          <w:szCs w:val="22"/>
        </w:rPr>
        <w:t xml:space="preserve">, dan </w:t>
      </w:r>
      <w:r w:rsidR="006C28C5" w:rsidRPr="002843E1">
        <w:rPr>
          <w:rFonts w:ascii="Cambria" w:hAnsi="Cambria"/>
          <w:bCs/>
          <w:noProof/>
          <w:szCs w:val="22"/>
        </w:rPr>
        <w:t>di</w:t>
      </w:r>
      <w:r w:rsidR="00974CC1" w:rsidRPr="002843E1">
        <w:rPr>
          <w:rFonts w:ascii="Cambria" w:hAnsi="Cambria"/>
          <w:bCs/>
          <w:noProof/>
          <w:szCs w:val="22"/>
        </w:rPr>
        <w:t xml:space="preserve">lakukan </w:t>
      </w:r>
      <w:r w:rsidR="006C28C5" w:rsidRPr="002843E1">
        <w:rPr>
          <w:rFonts w:ascii="Cambria" w:hAnsi="Cambria"/>
          <w:bCs/>
          <w:noProof/>
          <w:szCs w:val="22"/>
        </w:rPr>
        <w:t>karakterisasi dengan spektrofotometer FT-IR, XRD, dan TEM</w:t>
      </w:r>
      <w:r w:rsidR="00B5295B" w:rsidRPr="002843E1">
        <w:rPr>
          <w:rFonts w:ascii="Cambria" w:hAnsi="Cambria"/>
          <w:noProof/>
          <w:szCs w:val="22"/>
        </w:rPr>
        <w:t>.</w:t>
      </w:r>
    </w:p>
    <w:p w14:paraId="4182D7FA" w14:textId="77777777" w:rsidR="00633B54" w:rsidRPr="002843E1" w:rsidRDefault="00633B54" w:rsidP="00BD20EB">
      <w:pPr>
        <w:pStyle w:val="E-JournalBody"/>
        <w:ind w:firstLine="0"/>
        <w:rPr>
          <w:rFonts w:ascii="Cambria" w:hAnsi="Cambria"/>
          <w:noProof/>
          <w:szCs w:val="22"/>
        </w:rPr>
      </w:pPr>
    </w:p>
    <w:p w14:paraId="53A47403" w14:textId="77777777" w:rsidR="00633B54" w:rsidRPr="002843E1" w:rsidRDefault="00BF211B" w:rsidP="00BD20EB">
      <w:pPr>
        <w:pStyle w:val="E-JournalHeading1"/>
        <w:spacing w:before="0" w:after="0"/>
        <w:rPr>
          <w:rFonts w:ascii="Cambria" w:hAnsi="Cambria"/>
          <w:noProof/>
          <w:lang w:val="id-ID"/>
        </w:rPr>
      </w:pPr>
      <w:r w:rsidRPr="002843E1">
        <w:rPr>
          <w:rFonts w:ascii="Cambria" w:hAnsi="Cambria"/>
          <w:noProof/>
          <w:lang w:val="id-ID"/>
        </w:rPr>
        <w:t>Hasil dan P</w:t>
      </w:r>
      <w:r w:rsidR="00633B54" w:rsidRPr="002843E1">
        <w:rPr>
          <w:rFonts w:ascii="Cambria" w:hAnsi="Cambria"/>
          <w:noProof/>
          <w:lang w:val="id-ID"/>
        </w:rPr>
        <w:t>embahasan</w:t>
      </w:r>
    </w:p>
    <w:p w14:paraId="670385AF" w14:textId="77777777" w:rsidR="00930911" w:rsidRPr="002843E1" w:rsidRDefault="00930911" w:rsidP="00BD20EB">
      <w:pPr>
        <w:pStyle w:val="E-JournalBody"/>
        <w:ind w:firstLine="0"/>
        <w:rPr>
          <w:rFonts w:ascii="Cambria" w:hAnsi="Cambria"/>
          <w:noProof/>
          <w:szCs w:val="22"/>
        </w:rPr>
      </w:pPr>
    </w:p>
    <w:p w14:paraId="34ED5A21" w14:textId="0DE3C35C" w:rsidR="00000444" w:rsidRPr="002843E1" w:rsidRDefault="00C10E8F" w:rsidP="00BD20EB">
      <w:pPr>
        <w:pStyle w:val="E-JournalHeading1"/>
        <w:spacing w:before="0" w:after="0"/>
        <w:jc w:val="both"/>
        <w:rPr>
          <w:rFonts w:ascii="Cambria" w:hAnsi="Cambria"/>
          <w:b w:val="0"/>
          <w:bCs/>
          <w:noProof/>
          <w:lang w:val="id-ID"/>
        </w:rPr>
      </w:pPr>
      <w:r w:rsidRPr="002843E1">
        <w:rPr>
          <w:rFonts w:ascii="Cambria" w:hAnsi="Cambria"/>
          <w:noProof/>
          <w:lang w:val="id-ID"/>
        </w:rPr>
        <w:tab/>
      </w:r>
      <w:r w:rsidR="000D0E26" w:rsidRPr="002843E1">
        <w:rPr>
          <w:rFonts w:ascii="Cambria" w:hAnsi="Cambria"/>
          <w:b w:val="0"/>
          <w:bCs/>
          <w:noProof/>
          <w:lang w:val="id-ID"/>
        </w:rPr>
        <w:t>P</w:t>
      </w:r>
      <w:r w:rsidRPr="002843E1">
        <w:rPr>
          <w:rFonts w:ascii="Cambria" w:hAnsi="Cambria"/>
          <w:b w:val="0"/>
          <w:bCs/>
          <w:noProof/>
          <w:lang w:val="id-ID"/>
        </w:rPr>
        <w:t xml:space="preserve">asir besi </w:t>
      </w:r>
      <w:r w:rsidR="005E5458" w:rsidRPr="002843E1">
        <w:rPr>
          <w:rFonts w:ascii="Cambria" w:hAnsi="Cambria"/>
          <w:b w:val="0"/>
          <w:bCs/>
          <w:noProof/>
          <w:lang w:val="id-ID"/>
        </w:rPr>
        <w:t xml:space="preserve">yang didapatkan </w:t>
      </w:r>
      <w:r w:rsidRPr="002843E1">
        <w:rPr>
          <w:rFonts w:ascii="Cambria" w:hAnsi="Cambria"/>
          <w:b w:val="0"/>
          <w:bCs/>
          <w:noProof/>
          <w:lang w:val="id-ID"/>
        </w:rPr>
        <w:t>dari Pantai Muara Kencan dipreparasi dengan magnet ekternal</w:t>
      </w:r>
      <w:r w:rsidR="00C96FD7" w:rsidRPr="002843E1">
        <w:rPr>
          <w:rFonts w:ascii="Cambria" w:hAnsi="Cambria"/>
          <w:b w:val="0"/>
          <w:bCs/>
          <w:noProof/>
          <w:lang w:val="id-ID"/>
        </w:rPr>
        <w:t xml:space="preserve"> dan </w:t>
      </w:r>
      <w:r w:rsidRPr="002843E1">
        <w:rPr>
          <w:rFonts w:ascii="Cambria" w:hAnsi="Cambria"/>
          <w:b w:val="0"/>
          <w:bCs/>
          <w:noProof/>
          <w:lang w:val="id-ID"/>
        </w:rPr>
        <w:t xml:space="preserve">diaktivasi dengan menggunakan larutan </w:t>
      </w:r>
      <w:r w:rsidR="00080F68" w:rsidRPr="002843E1">
        <w:rPr>
          <w:rFonts w:ascii="Cambria" w:hAnsi="Cambria"/>
          <w:b w:val="0"/>
          <w:bCs/>
          <w:noProof/>
          <w:lang w:val="id-ID"/>
        </w:rPr>
        <w:t xml:space="preserve">asam </w:t>
      </w:r>
      <w:r w:rsidR="009D5484" w:rsidRPr="002843E1">
        <w:rPr>
          <w:rFonts w:ascii="Cambria" w:hAnsi="Cambria"/>
          <w:b w:val="0"/>
          <w:bCs/>
          <w:noProof/>
          <w:lang w:val="id-ID"/>
        </w:rPr>
        <w:t xml:space="preserve">untuk </w:t>
      </w:r>
      <w:r w:rsidR="00DF3C6F" w:rsidRPr="002843E1">
        <w:rPr>
          <w:rFonts w:ascii="Cambria" w:hAnsi="Cambria"/>
          <w:b w:val="0"/>
          <w:bCs/>
          <w:noProof/>
          <w:lang w:val="id-ID"/>
        </w:rPr>
        <w:t>mengurangi</w:t>
      </w:r>
      <w:r w:rsidR="009D5484" w:rsidRPr="002843E1">
        <w:rPr>
          <w:rFonts w:ascii="Cambria" w:hAnsi="Cambria"/>
          <w:b w:val="0"/>
          <w:bCs/>
          <w:noProof/>
          <w:lang w:val="id-ID"/>
        </w:rPr>
        <w:t xml:space="preserve"> kandungan</w:t>
      </w:r>
      <w:r w:rsidR="0030619C" w:rsidRPr="002843E1">
        <w:rPr>
          <w:rFonts w:ascii="Cambria" w:hAnsi="Cambria"/>
          <w:b w:val="0"/>
          <w:bCs/>
          <w:noProof/>
          <w:lang w:val="id-ID"/>
        </w:rPr>
        <w:t xml:space="preserve"> oksida pengotor yang ada pada</w:t>
      </w:r>
      <w:r w:rsidR="009D5484" w:rsidRPr="002843E1">
        <w:rPr>
          <w:rFonts w:ascii="Cambria" w:hAnsi="Cambria"/>
          <w:b w:val="0"/>
          <w:bCs/>
          <w:noProof/>
          <w:lang w:val="id-ID"/>
        </w:rPr>
        <w:t xml:space="preserve"> material magnetik pasir besi.</w:t>
      </w:r>
      <w:r w:rsidR="003275BC" w:rsidRPr="002843E1">
        <w:rPr>
          <w:rFonts w:ascii="Cambria" w:hAnsi="Cambria"/>
          <w:b w:val="0"/>
          <w:bCs/>
          <w:noProof/>
          <w:lang w:val="id-ID"/>
        </w:rPr>
        <w:t xml:space="preserve"> </w:t>
      </w:r>
      <w:r w:rsidRPr="002843E1">
        <w:rPr>
          <w:rFonts w:ascii="Cambria" w:hAnsi="Cambria"/>
          <w:b w:val="0"/>
          <w:bCs/>
          <w:noProof/>
          <w:lang w:val="id-ID"/>
        </w:rPr>
        <w:t xml:space="preserve">Material magnetik yang diperoleh </w:t>
      </w:r>
      <w:r w:rsidR="004C27D6" w:rsidRPr="002843E1">
        <w:rPr>
          <w:rFonts w:ascii="Cambria" w:hAnsi="Cambria"/>
          <w:b w:val="0"/>
          <w:bCs/>
          <w:noProof/>
          <w:lang w:val="id-ID"/>
        </w:rPr>
        <w:t xml:space="preserve">menghasilkan </w:t>
      </w:r>
      <w:r w:rsidRPr="002843E1">
        <w:rPr>
          <w:rFonts w:ascii="Cambria" w:hAnsi="Cambria"/>
          <w:b w:val="0"/>
          <w:bCs/>
          <w:noProof/>
          <w:lang w:val="id-ID"/>
        </w:rPr>
        <w:t>warna hitam</w:t>
      </w:r>
      <w:r w:rsidR="003275BC" w:rsidRPr="002843E1">
        <w:rPr>
          <w:rFonts w:ascii="Cambria" w:hAnsi="Cambria"/>
          <w:b w:val="0"/>
          <w:bCs/>
          <w:noProof/>
          <w:lang w:val="id-ID"/>
        </w:rPr>
        <w:t xml:space="preserve"> pekat. Hal ini</w:t>
      </w:r>
      <w:r w:rsidR="00F2660B" w:rsidRPr="002843E1">
        <w:rPr>
          <w:rFonts w:ascii="Cambria" w:hAnsi="Cambria"/>
          <w:b w:val="0"/>
          <w:bCs/>
          <w:noProof/>
          <w:lang w:val="id-ID"/>
        </w:rPr>
        <w:t xml:space="preserve"> </w:t>
      </w:r>
      <w:r w:rsidRPr="002843E1">
        <w:rPr>
          <w:rFonts w:ascii="Cambria" w:hAnsi="Cambria"/>
          <w:b w:val="0"/>
          <w:bCs/>
          <w:noProof/>
          <w:lang w:val="id-ID"/>
        </w:rPr>
        <w:lastRenderedPageBreak/>
        <w:t xml:space="preserve">mengindikasikan </w:t>
      </w:r>
      <w:r w:rsidR="00364E5A" w:rsidRPr="002843E1">
        <w:rPr>
          <w:rFonts w:ascii="Cambria" w:hAnsi="Cambria"/>
          <w:b w:val="0"/>
          <w:bCs/>
          <w:noProof/>
          <w:lang w:val="id-ID"/>
        </w:rPr>
        <w:t xml:space="preserve">material </w:t>
      </w:r>
      <w:r w:rsidRPr="002843E1">
        <w:rPr>
          <w:rFonts w:ascii="Cambria" w:hAnsi="Cambria"/>
          <w:b w:val="0"/>
          <w:bCs/>
          <w:noProof/>
          <w:lang w:val="id-ID"/>
        </w:rPr>
        <w:t>pasir besi</w:t>
      </w:r>
      <w:r w:rsidR="00364E5A" w:rsidRPr="002843E1">
        <w:rPr>
          <w:rFonts w:ascii="Cambria" w:hAnsi="Cambria"/>
          <w:b w:val="0"/>
          <w:bCs/>
          <w:noProof/>
          <w:lang w:val="id-ID"/>
        </w:rPr>
        <w:t xml:space="preserve"> tersebut</w:t>
      </w:r>
      <w:r w:rsidRPr="002843E1">
        <w:rPr>
          <w:rFonts w:ascii="Cambria" w:hAnsi="Cambria"/>
          <w:b w:val="0"/>
          <w:bCs/>
          <w:noProof/>
          <w:lang w:val="id-ID"/>
        </w:rPr>
        <w:t xml:space="preserve"> didominasi kandungan </w:t>
      </w:r>
      <w:r w:rsidR="00F2660B" w:rsidRPr="002843E1">
        <w:rPr>
          <w:rFonts w:ascii="Cambria" w:hAnsi="Cambria"/>
          <w:b w:val="0"/>
          <w:bCs/>
          <w:noProof/>
          <w:lang w:val="id-ID"/>
        </w:rPr>
        <w:t>m</w:t>
      </w:r>
      <w:r w:rsidRPr="002843E1">
        <w:rPr>
          <w:rFonts w:ascii="Cambria" w:hAnsi="Cambria"/>
          <w:b w:val="0"/>
          <w:bCs/>
          <w:noProof/>
          <w:lang w:val="id-ID"/>
        </w:rPr>
        <w:t>agneti</w:t>
      </w:r>
      <w:r w:rsidR="00FA7EC7" w:rsidRPr="002843E1">
        <w:rPr>
          <w:rFonts w:ascii="Cambria" w:hAnsi="Cambria"/>
          <w:b w:val="0"/>
          <w:bCs/>
          <w:noProof/>
          <w:lang w:val="id-ID"/>
        </w:rPr>
        <w:t>t</w:t>
      </w:r>
      <w:r w:rsidRPr="002843E1">
        <w:rPr>
          <w:rFonts w:ascii="Cambria" w:hAnsi="Cambria"/>
          <w:b w:val="0"/>
          <w:bCs/>
          <w:noProof/>
          <w:lang w:val="id-ID"/>
        </w:rPr>
        <w:t xml:space="preserve"> (Fe</w:t>
      </w:r>
      <w:r w:rsidRPr="002843E1">
        <w:rPr>
          <w:rFonts w:ascii="Cambria" w:hAnsi="Cambria"/>
          <w:b w:val="0"/>
          <w:bCs/>
          <w:noProof/>
          <w:vertAlign w:val="subscript"/>
          <w:lang w:val="id-ID"/>
        </w:rPr>
        <w:t>3</w:t>
      </w:r>
      <w:r w:rsidRPr="002843E1">
        <w:rPr>
          <w:rFonts w:ascii="Cambria" w:hAnsi="Cambria"/>
          <w:b w:val="0"/>
          <w:bCs/>
          <w:noProof/>
          <w:lang w:val="id-ID"/>
        </w:rPr>
        <w:t>O</w:t>
      </w:r>
      <w:r w:rsidRPr="002843E1">
        <w:rPr>
          <w:rFonts w:ascii="Cambria" w:hAnsi="Cambria"/>
          <w:b w:val="0"/>
          <w:bCs/>
          <w:noProof/>
          <w:vertAlign w:val="subscript"/>
          <w:lang w:val="id-ID"/>
        </w:rPr>
        <w:t>4</w:t>
      </w:r>
      <w:r w:rsidRPr="002843E1">
        <w:rPr>
          <w:rFonts w:ascii="Cambria" w:hAnsi="Cambria"/>
          <w:b w:val="0"/>
          <w:bCs/>
          <w:noProof/>
          <w:lang w:val="id-ID"/>
        </w:rPr>
        <w:t xml:space="preserve">). Hal ini sesuai dengan karakteristik dari magnetit yang dikemukanan oleh </w:t>
      </w:r>
      <w:r w:rsidRPr="002843E1">
        <w:rPr>
          <w:rFonts w:ascii="Cambria" w:hAnsi="Cambria"/>
          <w:b w:val="0"/>
          <w:bCs/>
          <w:noProof/>
          <w:lang w:val="id-ID"/>
        </w:rPr>
        <w:fldChar w:fldCharType="begin" w:fldLock="1"/>
      </w:r>
      <w:r w:rsidRPr="002843E1">
        <w:rPr>
          <w:rFonts w:ascii="Cambria" w:hAnsi="Cambria"/>
          <w:b w:val="0"/>
          <w:bCs/>
          <w:noProof/>
          <w:lang w:val="id-ID"/>
        </w:rPr>
        <w:instrText>ADDIN CSL_CITATION {"citationItems":[{"id":"ITEM-1","itemData":{"ISBN":"978-3-527-60644-3","author":[{"dropping-particle":"","family":"Cornell","given":"Rochelle M.","non-dropping-particle":"","parse-names":false,"suffix":""},{"dropping-particle":"","family":"Schwertmann","given":"Udo","non-dropping-particle":"","parse-names":false,"suffix":""}],"edition":"2nd Ed","id":"ITEM-1","issued":{"date-parts":[["2003"]]},"publisher":"Willey-VCH GmbH and Co. KGaA","publisher-place":"Weinheim","title":"Schwertmann. 2003. The Iron Oxides : Structure, Properties, Reaction, Occurences and Uses","type":"book"},"uris":["http://www.mendeley.com/documents/?uuid=fc1e832e-2676-41fd-b565-151c530497fc"]}],"mendeley":{"formattedCitation":"[5]","plainTextFormattedCitation":"[5]","previouslyFormattedCitation":"[5]"},"properties":{"noteIndex":0},"schema":"https://github.com/citation-style-language/schema/raw/master/csl-citation.json"}</w:instrText>
      </w:r>
      <w:r w:rsidRPr="002843E1">
        <w:rPr>
          <w:rFonts w:ascii="Cambria" w:hAnsi="Cambria"/>
          <w:b w:val="0"/>
          <w:bCs/>
          <w:noProof/>
          <w:lang w:val="id-ID"/>
        </w:rPr>
        <w:fldChar w:fldCharType="separate"/>
      </w:r>
      <w:r w:rsidR="00647CB6">
        <w:rPr>
          <w:rFonts w:ascii="Cambria" w:hAnsi="Cambria"/>
          <w:b w:val="0"/>
          <w:bCs/>
          <w:noProof/>
          <w:lang w:val="en-IN"/>
        </w:rPr>
        <w:t>[16]</w:t>
      </w:r>
      <w:r w:rsidRPr="002843E1">
        <w:rPr>
          <w:rFonts w:ascii="Cambria" w:hAnsi="Cambria"/>
          <w:b w:val="0"/>
          <w:bCs/>
          <w:noProof/>
          <w:lang w:val="id-ID"/>
        </w:rPr>
        <w:fldChar w:fldCharType="end"/>
      </w:r>
      <w:r w:rsidRPr="002843E1">
        <w:rPr>
          <w:rFonts w:ascii="Cambria" w:hAnsi="Cambria"/>
          <w:b w:val="0"/>
          <w:bCs/>
          <w:noProof/>
          <w:lang w:val="id-ID"/>
        </w:rPr>
        <w:t xml:space="preserve">. </w:t>
      </w:r>
      <w:r w:rsidR="00EE4BC5" w:rsidRPr="002843E1">
        <w:rPr>
          <w:rFonts w:ascii="Cambria" w:hAnsi="Cambria"/>
          <w:b w:val="0"/>
          <w:bCs/>
          <w:noProof/>
          <w:lang w:val="id-ID"/>
        </w:rPr>
        <w:t>Material magnetik</w:t>
      </w:r>
      <w:r w:rsidR="0001455A" w:rsidRPr="002843E1">
        <w:rPr>
          <w:rFonts w:ascii="Cambria" w:hAnsi="Cambria"/>
          <w:b w:val="0"/>
          <w:bCs/>
          <w:noProof/>
          <w:lang w:val="id-ID"/>
        </w:rPr>
        <w:t xml:space="preserve"> pasir besi</w:t>
      </w:r>
      <w:r w:rsidR="00EE4BC5" w:rsidRPr="002843E1">
        <w:rPr>
          <w:rFonts w:ascii="Cambria" w:hAnsi="Cambria"/>
          <w:b w:val="0"/>
          <w:bCs/>
          <w:noProof/>
          <w:lang w:val="id-ID"/>
        </w:rPr>
        <w:t xml:space="preserve"> inilah yang akan digunakan untuk </w:t>
      </w:r>
      <w:r w:rsidR="0001455A" w:rsidRPr="002843E1">
        <w:rPr>
          <w:rFonts w:ascii="Cambria" w:hAnsi="Cambria"/>
          <w:b w:val="0"/>
          <w:bCs/>
          <w:noProof/>
          <w:lang w:val="id-ID"/>
        </w:rPr>
        <w:t>mensintesis material hibrida silika-triamin.</w:t>
      </w:r>
    </w:p>
    <w:p w14:paraId="27ADE044" w14:textId="5DBB8F7A" w:rsidR="00C10E8F" w:rsidRPr="002843E1" w:rsidRDefault="00C10E8F" w:rsidP="00BD20EB">
      <w:pPr>
        <w:pStyle w:val="E-JournalHeading1"/>
        <w:spacing w:before="0" w:after="0"/>
        <w:ind w:firstLine="720"/>
        <w:jc w:val="both"/>
        <w:rPr>
          <w:rFonts w:ascii="Cambria" w:hAnsi="Cambria"/>
          <w:b w:val="0"/>
          <w:bCs/>
          <w:noProof/>
          <w:lang w:val="id-ID"/>
        </w:rPr>
      </w:pPr>
      <w:r w:rsidRPr="002843E1">
        <w:rPr>
          <w:rFonts w:ascii="Cambria" w:hAnsi="Cambria"/>
          <w:b w:val="0"/>
          <w:bCs/>
          <w:noProof/>
          <w:lang w:val="id-ID"/>
        </w:rPr>
        <w:t xml:space="preserve">Material magnetik pasir besi hasil  preparasi, hasil aktivasi, dan </w:t>
      </w:r>
      <w:r w:rsidR="003D2B19" w:rsidRPr="002843E1">
        <w:rPr>
          <w:rFonts w:ascii="Cambria" w:hAnsi="Cambria"/>
          <w:b w:val="0"/>
          <w:bCs/>
          <w:noProof/>
          <w:lang w:val="id-ID"/>
        </w:rPr>
        <w:t xml:space="preserve">material hibrida silika termodifikasi gugus triamin terlapis pada material magnetik pasir besi </w:t>
      </w:r>
      <w:r w:rsidRPr="002843E1">
        <w:rPr>
          <w:rFonts w:ascii="Cambria" w:hAnsi="Cambria"/>
          <w:b w:val="0"/>
          <w:bCs/>
          <w:noProof/>
          <w:lang w:val="id-ID"/>
        </w:rPr>
        <w:t>(PB@SiO</w:t>
      </w:r>
      <w:r w:rsidRPr="002843E1">
        <w:rPr>
          <w:rFonts w:ascii="Cambria" w:hAnsi="Cambria"/>
          <w:b w:val="0"/>
          <w:bCs/>
          <w:noProof/>
          <w:vertAlign w:val="subscript"/>
          <w:lang w:val="id-ID"/>
        </w:rPr>
        <w:t>2</w:t>
      </w:r>
      <w:r w:rsidRPr="002843E1">
        <w:rPr>
          <w:rFonts w:ascii="Cambria" w:hAnsi="Cambria"/>
          <w:b w:val="0"/>
          <w:bCs/>
          <w:noProof/>
          <w:lang w:val="id-ID"/>
        </w:rPr>
        <w:t>@TA) dilakukan karakterisasi untuk mengetahui keberhasilan sintesis</w:t>
      </w:r>
      <w:r w:rsidR="003D2B19" w:rsidRPr="002843E1">
        <w:rPr>
          <w:rFonts w:ascii="Cambria" w:hAnsi="Cambria"/>
          <w:b w:val="0"/>
          <w:bCs/>
          <w:noProof/>
          <w:lang w:val="id-ID"/>
        </w:rPr>
        <w:t xml:space="preserve">. Karakterisasi yang dilakukan yaitu </w:t>
      </w:r>
      <w:r w:rsidRPr="002843E1">
        <w:rPr>
          <w:rFonts w:ascii="Cambria" w:hAnsi="Cambria"/>
          <w:b w:val="0"/>
          <w:bCs/>
          <w:noProof/>
          <w:lang w:val="id-ID"/>
        </w:rPr>
        <w:t xml:space="preserve">a) </w:t>
      </w:r>
      <w:r w:rsidRPr="002843E1">
        <w:rPr>
          <w:rFonts w:ascii="Cambria" w:hAnsi="Cambria"/>
          <w:b w:val="0"/>
          <w:bCs/>
          <w:i/>
          <w:noProof/>
          <w:lang w:val="id-ID"/>
        </w:rPr>
        <w:t xml:space="preserve">X-Ray Fluoresence </w:t>
      </w:r>
      <w:r w:rsidRPr="002843E1">
        <w:rPr>
          <w:rFonts w:ascii="Cambria" w:hAnsi="Cambria"/>
          <w:b w:val="0"/>
          <w:bCs/>
          <w:noProof/>
          <w:lang w:val="id-ID"/>
        </w:rPr>
        <w:t>(XRF)</w:t>
      </w:r>
      <w:r w:rsidR="00D04245" w:rsidRPr="002843E1">
        <w:rPr>
          <w:rFonts w:ascii="Cambria" w:hAnsi="Cambria"/>
          <w:b w:val="0"/>
          <w:bCs/>
          <w:noProof/>
          <w:lang w:val="id-ID"/>
        </w:rPr>
        <w:t xml:space="preserve"> untuk analisis kandungan material pada pasir besi</w:t>
      </w:r>
      <w:r w:rsidRPr="002843E1">
        <w:rPr>
          <w:rFonts w:ascii="Cambria" w:hAnsi="Cambria"/>
          <w:b w:val="0"/>
          <w:bCs/>
          <w:noProof/>
          <w:lang w:val="id-ID"/>
        </w:rPr>
        <w:t xml:space="preserve">, b) </w:t>
      </w:r>
      <w:r w:rsidRPr="002843E1">
        <w:rPr>
          <w:rFonts w:ascii="Cambria" w:hAnsi="Cambria"/>
          <w:b w:val="0"/>
          <w:bCs/>
          <w:i/>
          <w:noProof/>
          <w:lang w:val="id-ID"/>
        </w:rPr>
        <w:t>Fourier Transform Infrared</w:t>
      </w:r>
      <w:r w:rsidRPr="002843E1">
        <w:rPr>
          <w:rFonts w:ascii="Cambria" w:hAnsi="Cambria"/>
          <w:b w:val="0"/>
          <w:bCs/>
          <w:noProof/>
          <w:lang w:val="id-ID"/>
        </w:rPr>
        <w:t xml:space="preserve"> (FT-IR) </w:t>
      </w:r>
      <w:r w:rsidRPr="002843E1">
        <w:rPr>
          <w:rFonts w:ascii="Cambria" w:hAnsi="Cambria"/>
          <w:b w:val="0"/>
          <w:bCs/>
          <w:i/>
          <w:noProof/>
          <w:lang w:val="id-ID"/>
        </w:rPr>
        <w:t xml:space="preserve">Spectrophotometer </w:t>
      </w:r>
      <w:r w:rsidRPr="002843E1">
        <w:rPr>
          <w:rFonts w:ascii="Cambria" w:hAnsi="Cambria"/>
          <w:b w:val="0"/>
          <w:bCs/>
          <w:noProof/>
          <w:lang w:val="id-ID"/>
        </w:rPr>
        <w:t>untuk analisis gugus fungsi</w:t>
      </w:r>
      <w:r w:rsidR="00086867" w:rsidRPr="002843E1">
        <w:rPr>
          <w:rFonts w:ascii="Cambria" w:hAnsi="Cambria"/>
          <w:b w:val="0"/>
          <w:bCs/>
          <w:noProof/>
          <w:lang w:val="id-ID"/>
        </w:rPr>
        <w:t>onal</w:t>
      </w:r>
      <w:r w:rsidRPr="002843E1">
        <w:rPr>
          <w:rFonts w:ascii="Cambria" w:hAnsi="Cambria"/>
          <w:b w:val="0"/>
          <w:bCs/>
          <w:noProof/>
          <w:lang w:val="id-ID"/>
        </w:rPr>
        <w:t xml:space="preserve"> dalam material,  c) </w:t>
      </w:r>
      <w:r w:rsidRPr="002843E1">
        <w:rPr>
          <w:rFonts w:ascii="Cambria" w:hAnsi="Cambria"/>
          <w:b w:val="0"/>
          <w:bCs/>
          <w:i/>
          <w:noProof/>
          <w:lang w:val="id-ID"/>
        </w:rPr>
        <w:t>X-Ray Difraktometer</w:t>
      </w:r>
      <w:r w:rsidRPr="002843E1">
        <w:rPr>
          <w:rFonts w:ascii="Cambria" w:hAnsi="Cambria"/>
          <w:b w:val="0"/>
          <w:bCs/>
          <w:noProof/>
          <w:lang w:val="id-ID"/>
        </w:rPr>
        <w:t xml:space="preserve"> (XRD)</w:t>
      </w:r>
      <w:r w:rsidR="00185CA1" w:rsidRPr="002843E1">
        <w:rPr>
          <w:rFonts w:ascii="Cambria" w:hAnsi="Cambria"/>
          <w:b w:val="0"/>
          <w:bCs/>
          <w:noProof/>
          <w:lang w:val="id-ID"/>
        </w:rPr>
        <w:t xml:space="preserve"> untuk analisis kristalinitas dan ukuran partikel</w:t>
      </w:r>
      <w:r w:rsidRPr="002843E1">
        <w:rPr>
          <w:rFonts w:ascii="Cambria" w:hAnsi="Cambria"/>
          <w:b w:val="0"/>
          <w:bCs/>
          <w:noProof/>
          <w:lang w:val="id-ID"/>
        </w:rPr>
        <w:t xml:space="preserve">, </w:t>
      </w:r>
      <w:r w:rsidR="002570AB" w:rsidRPr="002843E1">
        <w:rPr>
          <w:rFonts w:ascii="Cambria" w:hAnsi="Cambria"/>
          <w:b w:val="0"/>
          <w:bCs/>
          <w:noProof/>
          <w:lang w:val="id-ID"/>
        </w:rPr>
        <w:t>d)</w:t>
      </w:r>
      <w:r w:rsidRPr="002843E1">
        <w:rPr>
          <w:rFonts w:ascii="Cambria" w:hAnsi="Cambria"/>
          <w:b w:val="0"/>
          <w:bCs/>
          <w:noProof/>
          <w:lang w:val="id-ID"/>
        </w:rPr>
        <w:t xml:space="preserve"> </w:t>
      </w:r>
      <w:r w:rsidRPr="002843E1">
        <w:rPr>
          <w:rFonts w:ascii="Cambria" w:hAnsi="Cambria"/>
          <w:b w:val="0"/>
          <w:bCs/>
          <w:i/>
          <w:noProof/>
          <w:lang w:val="id-ID"/>
        </w:rPr>
        <w:t>Transmission Electron Microscope</w:t>
      </w:r>
      <w:r w:rsidRPr="002843E1">
        <w:rPr>
          <w:rFonts w:ascii="Cambria" w:hAnsi="Cambria"/>
          <w:b w:val="0"/>
          <w:bCs/>
          <w:noProof/>
          <w:lang w:val="id-ID"/>
        </w:rPr>
        <w:t xml:space="preserve"> (TEM)</w:t>
      </w:r>
      <w:r w:rsidR="00831FBF" w:rsidRPr="002843E1">
        <w:rPr>
          <w:rFonts w:ascii="Cambria" w:hAnsi="Cambria"/>
          <w:b w:val="0"/>
          <w:bCs/>
          <w:noProof/>
          <w:lang w:val="id-ID"/>
        </w:rPr>
        <w:t xml:space="preserve"> untuk analisis morfologi material.</w:t>
      </w:r>
    </w:p>
    <w:p w14:paraId="54814AC6" w14:textId="77777777" w:rsidR="00C10E8F" w:rsidRPr="002843E1" w:rsidRDefault="00C10E8F" w:rsidP="00BD20EB">
      <w:pPr>
        <w:pStyle w:val="E-JournalHeading1"/>
        <w:spacing w:before="0" w:after="0"/>
        <w:jc w:val="both"/>
        <w:rPr>
          <w:rFonts w:ascii="Cambria" w:hAnsi="Cambria"/>
          <w:b w:val="0"/>
          <w:bCs/>
          <w:noProof/>
          <w:lang w:val="id-ID"/>
        </w:rPr>
      </w:pPr>
    </w:p>
    <w:p w14:paraId="7F1E5F00" w14:textId="4BC01EA1" w:rsidR="00C10E8F" w:rsidRPr="002843E1" w:rsidRDefault="00C10E8F" w:rsidP="00BD20EB">
      <w:pPr>
        <w:pStyle w:val="E-JournalHeading1"/>
        <w:spacing w:before="0" w:after="0"/>
        <w:jc w:val="both"/>
        <w:rPr>
          <w:rFonts w:ascii="Cambria" w:hAnsi="Cambria"/>
          <w:noProof/>
          <w:lang w:val="id-ID"/>
        </w:rPr>
      </w:pPr>
      <w:r w:rsidRPr="002843E1">
        <w:rPr>
          <w:rFonts w:ascii="Cambria" w:hAnsi="Cambria"/>
          <w:noProof/>
          <w:lang w:val="id-ID"/>
        </w:rPr>
        <w:t>Hasil analisis kandungan material (Uji XRF)</w:t>
      </w:r>
    </w:p>
    <w:p w14:paraId="3FA7D0B9" w14:textId="716D7CED" w:rsidR="00F65C57" w:rsidRPr="002843E1" w:rsidRDefault="00C10E8F" w:rsidP="00BD20EB">
      <w:pPr>
        <w:pStyle w:val="E-JournalHeading1"/>
        <w:spacing w:before="0" w:after="0"/>
        <w:ind w:firstLine="720"/>
        <w:jc w:val="both"/>
        <w:rPr>
          <w:rFonts w:ascii="Cambria" w:hAnsi="Cambria"/>
          <w:b w:val="0"/>
          <w:bCs/>
          <w:noProof/>
          <w:lang w:val="id-ID"/>
        </w:rPr>
      </w:pPr>
      <w:r w:rsidRPr="002843E1">
        <w:rPr>
          <w:rFonts w:ascii="Cambria" w:hAnsi="Cambria"/>
          <w:b w:val="0"/>
          <w:bCs/>
          <w:noProof/>
          <w:lang w:val="id-ID"/>
        </w:rPr>
        <w:t xml:space="preserve">Hasil karakterisasi XRF </w:t>
      </w:r>
      <w:r w:rsidR="000A7EC9" w:rsidRPr="002843E1">
        <w:rPr>
          <w:rFonts w:ascii="Cambria" w:hAnsi="Cambria"/>
          <w:b w:val="0"/>
          <w:bCs/>
          <w:noProof/>
          <w:lang w:val="id-ID"/>
        </w:rPr>
        <w:t xml:space="preserve">dilakukan </w:t>
      </w:r>
      <w:r w:rsidRPr="002843E1">
        <w:rPr>
          <w:rFonts w:ascii="Cambria" w:hAnsi="Cambria"/>
          <w:b w:val="0"/>
          <w:bCs/>
          <w:noProof/>
          <w:lang w:val="id-ID"/>
        </w:rPr>
        <w:t xml:space="preserve">untuk mengetahui kandungan </w:t>
      </w:r>
      <w:r w:rsidR="003D5B7B" w:rsidRPr="002843E1">
        <w:rPr>
          <w:rFonts w:ascii="Cambria" w:hAnsi="Cambria"/>
          <w:b w:val="0"/>
          <w:bCs/>
          <w:noProof/>
          <w:lang w:val="id-ID"/>
        </w:rPr>
        <w:t xml:space="preserve">material magnetik </w:t>
      </w:r>
      <w:r w:rsidRPr="002843E1">
        <w:rPr>
          <w:rFonts w:ascii="Cambria" w:hAnsi="Cambria"/>
          <w:b w:val="0"/>
          <w:bCs/>
          <w:noProof/>
          <w:lang w:val="id-ID"/>
        </w:rPr>
        <w:t xml:space="preserve">pasir besi </w:t>
      </w:r>
      <w:r w:rsidR="00050E3A" w:rsidRPr="002843E1">
        <w:rPr>
          <w:rFonts w:ascii="Cambria" w:hAnsi="Cambria"/>
          <w:b w:val="0"/>
          <w:bCs/>
          <w:noProof/>
          <w:lang w:val="id-ID"/>
        </w:rPr>
        <w:t xml:space="preserve">seperti yang </w:t>
      </w:r>
      <w:r w:rsidRPr="002843E1">
        <w:rPr>
          <w:rFonts w:ascii="Cambria" w:hAnsi="Cambria"/>
          <w:b w:val="0"/>
          <w:bCs/>
          <w:noProof/>
          <w:lang w:val="id-ID"/>
        </w:rPr>
        <w:t xml:space="preserve">ditunjukkan pada Tabel </w:t>
      </w:r>
      <w:r w:rsidR="004727C0" w:rsidRPr="002843E1">
        <w:rPr>
          <w:rFonts w:ascii="Cambria" w:hAnsi="Cambria"/>
          <w:b w:val="0"/>
          <w:bCs/>
          <w:noProof/>
          <w:lang w:val="id-ID"/>
        </w:rPr>
        <w:t>1</w:t>
      </w:r>
      <w:r w:rsidRPr="002843E1">
        <w:rPr>
          <w:rFonts w:ascii="Cambria" w:hAnsi="Cambria"/>
          <w:b w:val="0"/>
          <w:bCs/>
          <w:noProof/>
          <w:lang w:val="id-ID"/>
        </w:rPr>
        <w:t xml:space="preserve">. </w:t>
      </w:r>
      <w:r w:rsidR="006D646B" w:rsidRPr="002843E1">
        <w:rPr>
          <w:rFonts w:ascii="Cambria" w:hAnsi="Cambria"/>
          <w:b w:val="0"/>
          <w:bCs/>
          <w:noProof/>
          <w:lang w:val="id-ID"/>
        </w:rPr>
        <w:t>Pada tabel tersebut</w:t>
      </w:r>
      <w:r w:rsidR="00D6069C" w:rsidRPr="002843E1">
        <w:rPr>
          <w:rFonts w:ascii="Cambria" w:hAnsi="Cambria"/>
          <w:b w:val="0"/>
          <w:bCs/>
          <w:noProof/>
          <w:lang w:val="id-ID"/>
        </w:rPr>
        <w:t xml:space="preserve"> </w:t>
      </w:r>
      <w:r w:rsidR="00950EAF" w:rsidRPr="002843E1">
        <w:rPr>
          <w:rFonts w:ascii="Cambria" w:hAnsi="Cambria"/>
          <w:b w:val="0"/>
          <w:bCs/>
          <w:noProof/>
          <w:lang w:val="id-ID"/>
        </w:rPr>
        <w:t xml:space="preserve">dapat </w:t>
      </w:r>
      <w:r w:rsidR="00626CBD" w:rsidRPr="002843E1">
        <w:rPr>
          <w:rFonts w:ascii="Cambria" w:hAnsi="Cambria"/>
          <w:b w:val="0"/>
          <w:bCs/>
          <w:noProof/>
          <w:lang w:val="id-ID"/>
        </w:rPr>
        <w:t>dilihat</w:t>
      </w:r>
      <w:r w:rsidR="00D6069C" w:rsidRPr="002843E1">
        <w:rPr>
          <w:rFonts w:ascii="Cambria" w:hAnsi="Cambria"/>
          <w:b w:val="0"/>
          <w:bCs/>
          <w:noProof/>
          <w:lang w:val="id-ID"/>
        </w:rPr>
        <w:t xml:space="preserve"> bahwa </w:t>
      </w:r>
      <w:r w:rsidR="00626CBD" w:rsidRPr="002843E1">
        <w:rPr>
          <w:rFonts w:ascii="Cambria" w:hAnsi="Cambria"/>
          <w:b w:val="0"/>
          <w:bCs/>
          <w:noProof/>
          <w:lang w:val="id-ID"/>
        </w:rPr>
        <w:t xml:space="preserve">material magnetik </w:t>
      </w:r>
      <w:r w:rsidR="00D6069C" w:rsidRPr="002843E1">
        <w:rPr>
          <w:rFonts w:ascii="Cambria" w:hAnsi="Cambria"/>
          <w:b w:val="0"/>
          <w:bCs/>
          <w:noProof/>
          <w:lang w:val="id-ID"/>
        </w:rPr>
        <w:t xml:space="preserve">pasir besi pesisir Pantai Muara Kencan didominasi oleh </w:t>
      </w:r>
      <w:r w:rsidR="00563574" w:rsidRPr="002843E1">
        <w:rPr>
          <w:rFonts w:ascii="Cambria" w:hAnsi="Cambria"/>
          <w:b w:val="0"/>
          <w:bCs/>
          <w:noProof/>
          <w:lang w:val="id-ID"/>
        </w:rPr>
        <w:t>oksida</w:t>
      </w:r>
      <w:r w:rsidR="00D6069C" w:rsidRPr="002843E1">
        <w:rPr>
          <w:rFonts w:ascii="Cambria" w:hAnsi="Cambria"/>
          <w:b w:val="0"/>
          <w:bCs/>
          <w:noProof/>
          <w:lang w:val="id-ID"/>
        </w:rPr>
        <w:t xml:space="preserve"> besi (Fe</w:t>
      </w:r>
      <w:r w:rsidR="00563574" w:rsidRPr="002843E1">
        <w:rPr>
          <w:rFonts w:ascii="Cambria" w:hAnsi="Cambria"/>
          <w:b w:val="0"/>
          <w:bCs/>
          <w:noProof/>
          <w:vertAlign w:val="subscript"/>
          <w:lang w:val="id-ID"/>
        </w:rPr>
        <w:t>3</w:t>
      </w:r>
      <w:r w:rsidR="00563574" w:rsidRPr="002843E1">
        <w:rPr>
          <w:rFonts w:ascii="Cambria" w:hAnsi="Cambria"/>
          <w:b w:val="0"/>
          <w:bCs/>
          <w:noProof/>
          <w:lang w:val="id-ID"/>
        </w:rPr>
        <w:t>O</w:t>
      </w:r>
      <w:r w:rsidR="00563574" w:rsidRPr="002843E1">
        <w:rPr>
          <w:rFonts w:ascii="Cambria" w:hAnsi="Cambria"/>
          <w:b w:val="0"/>
          <w:bCs/>
          <w:noProof/>
          <w:vertAlign w:val="subscript"/>
          <w:lang w:val="id-ID"/>
        </w:rPr>
        <w:t>4</w:t>
      </w:r>
      <w:r w:rsidR="00D6069C" w:rsidRPr="002843E1">
        <w:rPr>
          <w:rFonts w:ascii="Cambria" w:hAnsi="Cambria"/>
          <w:b w:val="0"/>
          <w:bCs/>
          <w:noProof/>
          <w:lang w:val="id-ID"/>
        </w:rPr>
        <w:t xml:space="preserve">) dan kandungan </w:t>
      </w:r>
      <w:r w:rsidR="00C20B15" w:rsidRPr="002843E1">
        <w:rPr>
          <w:rFonts w:ascii="Cambria" w:hAnsi="Cambria"/>
          <w:b w:val="0"/>
          <w:bCs/>
          <w:noProof/>
          <w:lang w:val="id-ID"/>
        </w:rPr>
        <w:t>oksida</w:t>
      </w:r>
      <w:r w:rsidR="00FE7E0D" w:rsidRPr="002843E1">
        <w:rPr>
          <w:rFonts w:ascii="Cambria" w:hAnsi="Cambria"/>
          <w:b w:val="0"/>
          <w:bCs/>
          <w:noProof/>
          <w:lang w:val="id-ID"/>
        </w:rPr>
        <w:t xml:space="preserve"> lain</w:t>
      </w:r>
      <w:r w:rsidR="00D6069C" w:rsidRPr="002843E1">
        <w:rPr>
          <w:rFonts w:ascii="Cambria" w:hAnsi="Cambria"/>
          <w:b w:val="0"/>
          <w:bCs/>
          <w:noProof/>
          <w:lang w:val="id-ID"/>
        </w:rPr>
        <w:t xml:space="preserve"> seperti unsur  Si</w:t>
      </w:r>
      <w:r w:rsidR="00C65D37" w:rsidRPr="002843E1">
        <w:rPr>
          <w:rFonts w:ascii="Cambria" w:hAnsi="Cambria"/>
          <w:b w:val="0"/>
          <w:bCs/>
          <w:noProof/>
          <w:lang w:val="id-ID"/>
        </w:rPr>
        <w:t>O</w:t>
      </w:r>
      <w:r w:rsidR="00C65D37" w:rsidRPr="002843E1">
        <w:rPr>
          <w:rFonts w:ascii="Cambria" w:hAnsi="Cambria"/>
          <w:b w:val="0"/>
          <w:bCs/>
          <w:noProof/>
          <w:vertAlign w:val="subscript"/>
          <w:lang w:val="id-ID"/>
        </w:rPr>
        <w:t>2</w:t>
      </w:r>
      <w:r w:rsidR="00D6069C" w:rsidRPr="002843E1">
        <w:rPr>
          <w:rFonts w:ascii="Cambria" w:hAnsi="Cambria"/>
          <w:b w:val="0"/>
          <w:bCs/>
          <w:noProof/>
          <w:lang w:val="id-ID"/>
        </w:rPr>
        <w:t xml:space="preserve">, </w:t>
      </w:r>
      <w:r w:rsidR="00950EAF" w:rsidRPr="002843E1">
        <w:rPr>
          <w:rFonts w:ascii="Cambria" w:hAnsi="Cambria"/>
          <w:b w:val="0"/>
          <w:bCs/>
          <w:noProof/>
          <w:lang w:val="id-ID"/>
        </w:rPr>
        <w:t>Ti</w:t>
      </w:r>
      <w:r w:rsidR="00C65D37" w:rsidRPr="002843E1">
        <w:rPr>
          <w:rFonts w:ascii="Cambria" w:hAnsi="Cambria"/>
          <w:b w:val="0"/>
          <w:bCs/>
          <w:noProof/>
          <w:lang w:val="id-ID"/>
        </w:rPr>
        <w:t>O</w:t>
      </w:r>
      <w:r w:rsidR="00C65D37" w:rsidRPr="002843E1">
        <w:rPr>
          <w:rFonts w:ascii="Cambria" w:hAnsi="Cambria"/>
          <w:b w:val="0"/>
          <w:bCs/>
          <w:noProof/>
          <w:vertAlign w:val="subscript"/>
          <w:lang w:val="id-ID"/>
        </w:rPr>
        <w:t>2</w:t>
      </w:r>
      <w:r w:rsidR="00950EAF" w:rsidRPr="002843E1">
        <w:rPr>
          <w:rFonts w:ascii="Cambria" w:hAnsi="Cambria"/>
          <w:b w:val="0"/>
          <w:bCs/>
          <w:noProof/>
          <w:lang w:val="id-ID"/>
        </w:rPr>
        <w:t xml:space="preserve">, </w:t>
      </w:r>
      <w:r w:rsidR="00D6069C" w:rsidRPr="002843E1">
        <w:rPr>
          <w:rFonts w:ascii="Cambria" w:hAnsi="Cambria"/>
          <w:b w:val="0"/>
          <w:bCs/>
          <w:noProof/>
          <w:lang w:val="id-ID"/>
        </w:rPr>
        <w:t>Al</w:t>
      </w:r>
      <w:r w:rsidR="00C65D37" w:rsidRPr="002843E1">
        <w:rPr>
          <w:rFonts w:ascii="Cambria" w:hAnsi="Cambria"/>
          <w:b w:val="0"/>
          <w:bCs/>
          <w:noProof/>
          <w:vertAlign w:val="subscript"/>
          <w:lang w:val="id-ID"/>
        </w:rPr>
        <w:t>2</w:t>
      </w:r>
      <w:r w:rsidR="00C65D37" w:rsidRPr="002843E1">
        <w:rPr>
          <w:rFonts w:ascii="Cambria" w:hAnsi="Cambria"/>
          <w:b w:val="0"/>
          <w:bCs/>
          <w:noProof/>
          <w:lang w:val="id-ID"/>
        </w:rPr>
        <w:t>O</w:t>
      </w:r>
      <w:r w:rsidR="00C65D37" w:rsidRPr="002843E1">
        <w:rPr>
          <w:rFonts w:ascii="Cambria" w:hAnsi="Cambria"/>
          <w:b w:val="0"/>
          <w:bCs/>
          <w:noProof/>
          <w:vertAlign w:val="subscript"/>
          <w:lang w:val="id-ID"/>
        </w:rPr>
        <w:t>3</w:t>
      </w:r>
      <w:r w:rsidR="00D6069C" w:rsidRPr="002843E1">
        <w:rPr>
          <w:rFonts w:ascii="Cambria" w:hAnsi="Cambria"/>
          <w:b w:val="0"/>
          <w:bCs/>
          <w:noProof/>
          <w:lang w:val="id-ID"/>
        </w:rPr>
        <w:t xml:space="preserve">, </w:t>
      </w:r>
      <w:r w:rsidR="00950EAF" w:rsidRPr="002843E1">
        <w:rPr>
          <w:rFonts w:ascii="Cambria" w:hAnsi="Cambria"/>
          <w:b w:val="0"/>
          <w:bCs/>
          <w:noProof/>
          <w:lang w:val="id-ID"/>
        </w:rPr>
        <w:t>Bi</w:t>
      </w:r>
      <w:r w:rsidR="005932C8" w:rsidRPr="002843E1">
        <w:rPr>
          <w:rFonts w:ascii="Cambria" w:hAnsi="Cambria"/>
          <w:b w:val="0"/>
          <w:bCs/>
          <w:noProof/>
          <w:vertAlign w:val="subscript"/>
          <w:lang w:val="id-ID"/>
        </w:rPr>
        <w:t>2</w:t>
      </w:r>
      <w:r w:rsidR="005932C8" w:rsidRPr="002843E1">
        <w:rPr>
          <w:rFonts w:ascii="Cambria" w:hAnsi="Cambria"/>
          <w:b w:val="0"/>
          <w:bCs/>
          <w:noProof/>
          <w:lang w:val="id-ID"/>
        </w:rPr>
        <w:t>O</w:t>
      </w:r>
      <w:r w:rsidR="005932C8" w:rsidRPr="002843E1">
        <w:rPr>
          <w:rFonts w:ascii="Cambria" w:hAnsi="Cambria"/>
          <w:b w:val="0"/>
          <w:bCs/>
          <w:noProof/>
          <w:vertAlign w:val="subscript"/>
          <w:lang w:val="id-ID"/>
        </w:rPr>
        <w:t>3</w:t>
      </w:r>
      <w:r w:rsidR="00950EAF" w:rsidRPr="002843E1">
        <w:rPr>
          <w:rFonts w:ascii="Cambria" w:hAnsi="Cambria"/>
          <w:b w:val="0"/>
          <w:bCs/>
          <w:noProof/>
          <w:lang w:val="id-ID"/>
        </w:rPr>
        <w:t>, Ca</w:t>
      </w:r>
      <w:r w:rsidR="002E67B3" w:rsidRPr="002843E1">
        <w:rPr>
          <w:rFonts w:ascii="Cambria" w:hAnsi="Cambria"/>
          <w:b w:val="0"/>
          <w:bCs/>
          <w:noProof/>
          <w:lang w:val="id-ID"/>
        </w:rPr>
        <w:t>O</w:t>
      </w:r>
      <w:r w:rsidR="00950EAF" w:rsidRPr="002843E1">
        <w:rPr>
          <w:rFonts w:ascii="Cambria" w:hAnsi="Cambria"/>
          <w:b w:val="0"/>
          <w:bCs/>
          <w:noProof/>
          <w:lang w:val="id-ID"/>
        </w:rPr>
        <w:t>, V</w:t>
      </w:r>
      <w:r w:rsidR="002E67B3" w:rsidRPr="002843E1">
        <w:rPr>
          <w:rFonts w:ascii="Cambria" w:hAnsi="Cambria"/>
          <w:b w:val="0"/>
          <w:bCs/>
          <w:noProof/>
          <w:vertAlign w:val="subscript"/>
          <w:lang w:val="id-ID"/>
        </w:rPr>
        <w:t>2</w:t>
      </w:r>
      <w:r w:rsidR="002E67B3" w:rsidRPr="002843E1">
        <w:rPr>
          <w:rFonts w:ascii="Cambria" w:hAnsi="Cambria"/>
          <w:b w:val="0"/>
          <w:bCs/>
          <w:noProof/>
          <w:lang w:val="id-ID"/>
        </w:rPr>
        <w:t>O</w:t>
      </w:r>
      <w:r w:rsidR="002E67B3" w:rsidRPr="002843E1">
        <w:rPr>
          <w:rFonts w:ascii="Cambria" w:hAnsi="Cambria"/>
          <w:b w:val="0"/>
          <w:bCs/>
          <w:noProof/>
          <w:vertAlign w:val="subscript"/>
          <w:lang w:val="id-ID"/>
        </w:rPr>
        <w:t>3</w:t>
      </w:r>
      <w:r w:rsidR="00C20B15" w:rsidRPr="002843E1">
        <w:rPr>
          <w:rFonts w:ascii="Cambria" w:hAnsi="Cambria"/>
          <w:b w:val="0"/>
          <w:bCs/>
          <w:noProof/>
          <w:lang w:val="id-ID"/>
        </w:rPr>
        <w:t>, dan oksida minor lainnya.</w:t>
      </w:r>
      <w:r w:rsidR="00D6069C" w:rsidRPr="002843E1">
        <w:rPr>
          <w:rFonts w:ascii="Cambria" w:hAnsi="Cambria"/>
          <w:b w:val="0"/>
          <w:bCs/>
          <w:noProof/>
          <w:lang w:val="id-ID"/>
        </w:rPr>
        <w:t xml:space="preserve"> </w:t>
      </w:r>
      <w:r w:rsidR="00FE7E0D" w:rsidRPr="002843E1">
        <w:rPr>
          <w:rFonts w:ascii="Cambria" w:hAnsi="Cambria"/>
          <w:b w:val="0"/>
          <w:bCs/>
          <w:noProof/>
          <w:lang w:val="id-ID"/>
        </w:rPr>
        <w:t xml:space="preserve">Setelah dilakukan pencucian dengan larutan HCl 1 M, </w:t>
      </w:r>
      <w:r w:rsidR="00D6069C" w:rsidRPr="002843E1">
        <w:rPr>
          <w:rFonts w:ascii="Cambria" w:hAnsi="Cambria"/>
          <w:b w:val="0"/>
          <w:bCs/>
          <w:noProof/>
          <w:lang w:val="id-ID"/>
        </w:rPr>
        <w:t xml:space="preserve">kandungan </w:t>
      </w:r>
      <w:r w:rsidR="00C20B15" w:rsidRPr="002843E1">
        <w:rPr>
          <w:rFonts w:ascii="Cambria" w:hAnsi="Cambria"/>
          <w:b w:val="0"/>
          <w:bCs/>
          <w:noProof/>
          <w:lang w:val="id-ID"/>
        </w:rPr>
        <w:t xml:space="preserve">oksida </w:t>
      </w:r>
      <w:r w:rsidR="00D6069C" w:rsidRPr="002843E1">
        <w:rPr>
          <w:rFonts w:ascii="Cambria" w:hAnsi="Cambria"/>
          <w:b w:val="0"/>
          <w:bCs/>
          <w:noProof/>
          <w:lang w:val="id-ID"/>
        </w:rPr>
        <w:t xml:space="preserve">besi </w:t>
      </w:r>
      <w:r w:rsidR="00FE7E0D" w:rsidRPr="002843E1">
        <w:rPr>
          <w:rFonts w:ascii="Cambria" w:hAnsi="Cambria"/>
          <w:b w:val="0"/>
          <w:bCs/>
          <w:noProof/>
          <w:lang w:val="id-ID"/>
        </w:rPr>
        <w:t xml:space="preserve">mengalami peningkatan </w:t>
      </w:r>
      <w:r w:rsidR="00D8720A" w:rsidRPr="002843E1">
        <w:rPr>
          <w:rFonts w:ascii="Cambria" w:hAnsi="Cambria"/>
          <w:b w:val="0"/>
          <w:bCs/>
          <w:noProof/>
          <w:lang w:val="id-ID"/>
        </w:rPr>
        <w:t xml:space="preserve">sebesar </w:t>
      </w:r>
      <w:r w:rsidR="00866B65" w:rsidRPr="002843E1">
        <w:rPr>
          <w:rFonts w:ascii="Cambria" w:hAnsi="Cambria"/>
          <w:b w:val="0"/>
          <w:bCs/>
          <w:noProof/>
          <w:lang w:val="id-ID"/>
        </w:rPr>
        <w:t>5</w:t>
      </w:r>
      <w:r w:rsidR="00BA218E" w:rsidRPr="002843E1">
        <w:rPr>
          <w:rFonts w:ascii="Cambria" w:hAnsi="Cambria"/>
          <w:b w:val="0"/>
          <w:bCs/>
          <w:noProof/>
          <w:lang w:val="id-ID"/>
        </w:rPr>
        <w:t>,81</w:t>
      </w:r>
      <w:r w:rsidR="00D8720A" w:rsidRPr="002843E1">
        <w:rPr>
          <w:rFonts w:ascii="Cambria" w:hAnsi="Cambria"/>
          <w:b w:val="0"/>
          <w:bCs/>
          <w:noProof/>
          <w:lang w:val="id-ID"/>
        </w:rPr>
        <w:t>%</w:t>
      </w:r>
      <w:r w:rsidR="00BA218E" w:rsidRPr="002843E1">
        <w:rPr>
          <w:rFonts w:ascii="Cambria" w:hAnsi="Cambria"/>
          <w:b w:val="0"/>
          <w:bCs/>
          <w:noProof/>
          <w:lang w:val="id-ID"/>
        </w:rPr>
        <w:t xml:space="preserve"> </w:t>
      </w:r>
      <w:r w:rsidR="00D6069C" w:rsidRPr="002843E1">
        <w:rPr>
          <w:rFonts w:ascii="Cambria" w:hAnsi="Cambria"/>
          <w:b w:val="0"/>
          <w:bCs/>
          <w:noProof/>
          <w:lang w:val="id-ID"/>
        </w:rPr>
        <w:t xml:space="preserve">yaitu dari  </w:t>
      </w:r>
      <w:r w:rsidR="00067202" w:rsidRPr="002843E1">
        <w:rPr>
          <w:rFonts w:ascii="Cambria" w:hAnsi="Cambria"/>
          <w:b w:val="0"/>
          <w:bCs/>
          <w:noProof/>
          <w:lang w:val="id-ID"/>
        </w:rPr>
        <w:t>7</w:t>
      </w:r>
      <w:r w:rsidR="00866B65" w:rsidRPr="002843E1">
        <w:rPr>
          <w:rFonts w:ascii="Cambria" w:hAnsi="Cambria"/>
          <w:b w:val="0"/>
          <w:bCs/>
          <w:noProof/>
          <w:lang w:val="id-ID"/>
        </w:rPr>
        <w:t>3</w:t>
      </w:r>
      <w:r w:rsidR="00067202" w:rsidRPr="002843E1">
        <w:rPr>
          <w:rFonts w:ascii="Cambria" w:hAnsi="Cambria"/>
          <w:b w:val="0"/>
          <w:bCs/>
          <w:noProof/>
          <w:lang w:val="id-ID"/>
        </w:rPr>
        <w:t>,31</w:t>
      </w:r>
      <w:r w:rsidR="00D6069C" w:rsidRPr="002843E1">
        <w:rPr>
          <w:rFonts w:ascii="Cambria" w:hAnsi="Cambria"/>
          <w:b w:val="0"/>
          <w:bCs/>
          <w:noProof/>
          <w:lang w:val="id-ID"/>
        </w:rPr>
        <w:t xml:space="preserve">%  menjadi </w:t>
      </w:r>
      <w:r w:rsidR="00067202" w:rsidRPr="002843E1">
        <w:rPr>
          <w:rFonts w:ascii="Cambria" w:hAnsi="Cambria"/>
          <w:b w:val="0"/>
          <w:bCs/>
          <w:noProof/>
          <w:lang w:val="id-ID"/>
        </w:rPr>
        <w:t>7</w:t>
      </w:r>
      <w:r w:rsidR="00D8720A" w:rsidRPr="002843E1">
        <w:rPr>
          <w:rFonts w:ascii="Cambria" w:hAnsi="Cambria"/>
          <w:b w:val="0"/>
          <w:bCs/>
          <w:noProof/>
          <w:lang w:val="id-ID"/>
        </w:rPr>
        <w:t>9</w:t>
      </w:r>
      <w:r w:rsidR="00067202" w:rsidRPr="002843E1">
        <w:rPr>
          <w:rFonts w:ascii="Cambria" w:hAnsi="Cambria"/>
          <w:b w:val="0"/>
          <w:bCs/>
          <w:noProof/>
          <w:lang w:val="id-ID"/>
        </w:rPr>
        <w:t>,12</w:t>
      </w:r>
      <w:r w:rsidR="00D6069C" w:rsidRPr="002843E1">
        <w:rPr>
          <w:rFonts w:ascii="Cambria" w:hAnsi="Cambria"/>
          <w:b w:val="0"/>
          <w:bCs/>
          <w:noProof/>
          <w:lang w:val="id-ID"/>
        </w:rPr>
        <w:t xml:space="preserve">%. Hal ini disebabkan karena sebagian </w:t>
      </w:r>
      <w:r w:rsidR="00685FDD" w:rsidRPr="002843E1">
        <w:rPr>
          <w:rFonts w:ascii="Cambria" w:hAnsi="Cambria"/>
          <w:b w:val="0"/>
          <w:bCs/>
          <w:noProof/>
          <w:lang w:val="id-ID"/>
        </w:rPr>
        <w:t>oksida</w:t>
      </w:r>
      <w:r w:rsidR="00D6069C" w:rsidRPr="002843E1">
        <w:rPr>
          <w:rFonts w:ascii="Cambria" w:hAnsi="Cambria"/>
          <w:b w:val="0"/>
          <w:bCs/>
          <w:noProof/>
          <w:lang w:val="id-ID"/>
        </w:rPr>
        <w:t xml:space="preserve"> pengotor tersebut larut dalam larutan HCl.</w:t>
      </w:r>
      <w:r w:rsidR="00B70643" w:rsidRPr="002843E1">
        <w:rPr>
          <w:rFonts w:ascii="Cambria" w:hAnsi="Cambria"/>
          <w:b w:val="0"/>
          <w:bCs/>
          <w:noProof/>
          <w:lang w:val="id-ID"/>
        </w:rPr>
        <w:t xml:space="preserve"> </w:t>
      </w:r>
      <w:r w:rsidR="00F65C57" w:rsidRPr="002843E1">
        <w:rPr>
          <w:rFonts w:ascii="Cambria" w:hAnsi="Cambria"/>
          <w:b w:val="0"/>
          <w:bCs/>
          <w:noProof/>
          <w:lang w:val="id-ID"/>
        </w:rPr>
        <w:t xml:space="preserve">Untuk mengoptimalkan kandungan oksida besi, </w:t>
      </w:r>
      <w:r w:rsidR="00B73E9A" w:rsidRPr="002843E1">
        <w:rPr>
          <w:rFonts w:ascii="Cambria" w:hAnsi="Cambria"/>
          <w:b w:val="0"/>
          <w:bCs/>
          <w:noProof/>
          <w:lang w:val="id-ID"/>
        </w:rPr>
        <w:t xml:space="preserve">pada material magnetik juga </w:t>
      </w:r>
      <w:r w:rsidR="00F65C57" w:rsidRPr="002843E1">
        <w:rPr>
          <w:rFonts w:ascii="Cambria" w:hAnsi="Cambria"/>
          <w:b w:val="0"/>
          <w:bCs/>
          <w:noProof/>
          <w:lang w:val="id-ID"/>
        </w:rPr>
        <w:t xml:space="preserve">dilakukan pencucian dengan larutan HF. </w:t>
      </w:r>
    </w:p>
    <w:p w14:paraId="4C309298" w14:textId="58917274" w:rsidR="00C10E8F" w:rsidRPr="002843E1" w:rsidRDefault="00B70643" w:rsidP="00BD20EB">
      <w:pPr>
        <w:pStyle w:val="E-JournalHeading1"/>
        <w:spacing w:before="0" w:after="0"/>
        <w:ind w:firstLine="720"/>
        <w:jc w:val="both"/>
        <w:rPr>
          <w:rFonts w:ascii="Cambria" w:hAnsi="Cambria"/>
          <w:b w:val="0"/>
          <w:bCs/>
          <w:noProof/>
          <w:lang w:val="id-ID"/>
        </w:rPr>
      </w:pPr>
      <w:r w:rsidRPr="002843E1">
        <w:rPr>
          <w:rFonts w:ascii="Cambria" w:hAnsi="Cambria"/>
          <w:b w:val="0"/>
          <w:bCs/>
          <w:noProof/>
          <w:lang w:val="id-ID"/>
        </w:rPr>
        <w:t xml:space="preserve">Setelah dilakukan pencucian dengan larutan HF dapat dilihat bahwa kandungan </w:t>
      </w:r>
      <w:r w:rsidR="00305747" w:rsidRPr="002843E1">
        <w:rPr>
          <w:rFonts w:ascii="Cambria" w:hAnsi="Cambria"/>
          <w:b w:val="0"/>
          <w:bCs/>
          <w:noProof/>
          <w:lang w:val="id-ID"/>
        </w:rPr>
        <w:t xml:space="preserve">oksida </w:t>
      </w:r>
      <w:r w:rsidRPr="002843E1">
        <w:rPr>
          <w:rFonts w:ascii="Cambria" w:hAnsi="Cambria"/>
          <w:b w:val="0"/>
          <w:bCs/>
          <w:noProof/>
          <w:lang w:val="id-ID"/>
        </w:rPr>
        <w:t>silika mengalami penuru</w:t>
      </w:r>
      <w:r w:rsidR="003736DF" w:rsidRPr="002843E1">
        <w:rPr>
          <w:rFonts w:ascii="Cambria" w:hAnsi="Cambria"/>
          <w:b w:val="0"/>
          <w:bCs/>
          <w:noProof/>
          <w:lang w:val="id-ID"/>
        </w:rPr>
        <w:t>n</w:t>
      </w:r>
      <w:r w:rsidRPr="002843E1">
        <w:rPr>
          <w:rFonts w:ascii="Cambria" w:hAnsi="Cambria"/>
          <w:b w:val="0"/>
          <w:bCs/>
          <w:noProof/>
          <w:lang w:val="id-ID"/>
        </w:rPr>
        <w:t>an</w:t>
      </w:r>
      <w:r w:rsidR="00866B65" w:rsidRPr="002843E1">
        <w:rPr>
          <w:rFonts w:ascii="Cambria" w:hAnsi="Cambria"/>
          <w:b w:val="0"/>
          <w:bCs/>
          <w:noProof/>
          <w:lang w:val="id-ID"/>
        </w:rPr>
        <w:t xml:space="preserve"> sebesar 3,60%</w:t>
      </w:r>
      <w:r w:rsidRPr="002843E1">
        <w:rPr>
          <w:rFonts w:ascii="Cambria" w:hAnsi="Cambria"/>
          <w:b w:val="0"/>
          <w:bCs/>
          <w:noProof/>
          <w:lang w:val="id-ID"/>
        </w:rPr>
        <w:t xml:space="preserve"> dari  </w:t>
      </w:r>
      <w:r w:rsidR="00866B65" w:rsidRPr="002843E1">
        <w:rPr>
          <w:rFonts w:ascii="Cambria" w:hAnsi="Cambria"/>
          <w:b w:val="0"/>
          <w:bCs/>
          <w:noProof/>
          <w:lang w:val="id-ID"/>
        </w:rPr>
        <w:t xml:space="preserve">6,70% </w:t>
      </w:r>
      <w:r w:rsidRPr="002843E1">
        <w:rPr>
          <w:rFonts w:ascii="Cambria" w:hAnsi="Cambria"/>
          <w:b w:val="0"/>
          <w:bCs/>
          <w:noProof/>
          <w:lang w:val="id-ID"/>
        </w:rPr>
        <w:t>menjad</w:t>
      </w:r>
      <w:r w:rsidR="00866B65" w:rsidRPr="002843E1">
        <w:rPr>
          <w:rFonts w:ascii="Cambria" w:hAnsi="Cambria"/>
          <w:b w:val="0"/>
          <w:bCs/>
          <w:noProof/>
          <w:lang w:val="id-ID"/>
        </w:rPr>
        <w:t>i 3,10%</w:t>
      </w:r>
      <w:r w:rsidR="00FF09CC" w:rsidRPr="002843E1">
        <w:rPr>
          <w:rFonts w:ascii="Cambria" w:hAnsi="Cambria"/>
          <w:b w:val="0"/>
          <w:bCs/>
          <w:noProof/>
          <w:lang w:val="id-ID"/>
        </w:rPr>
        <w:t>.</w:t>
      </w:r>
      <w:r w:rsidRPr="002843E1">
        <w:rPr>
          <w:rFonts w:ascii="Cambria" w:hAnsi="Cambria"/>
          <w:b w:val="0"/>
          <w:bCs/>
          <w:noProof/>
          <w:lang w:val="id-ID"/>
        </w:rPr>
        <w:t xml:space="preserve"> Hal ini dapat terjadi karena larutan HF dapat melarutkan silika.</w:t>
      </w:r>
      <w:r w:rsidR="00E15E36" w:rsidRPr="002843E1">
        <w:rPr>
          <w:rFonts w:ascii="Cambria" w:hAnsi="Cambria"/>
          <w:b w:val="0"/>
          <w:bCs/>
          <w:noProof/>
          <w:lang w:val="id-ID"/>
        </w:rPr>
        <w:t xml:space="preserve"> Hal ini bersesuaian dengan hasil penelitian </w:t>
      </w:r>
      <w:r w:rsidR="00793550" w:rsidRPr="002843E1">
        <w:rPr>
          <w:rFonts w:ascii="Cambria" w:hAnsi="Cambria"/>
          <w:b w:val="0"/>
          <w:bCs/>
          <w:noProof/>
          <w:lang w:val="id-ID"/>
        </w:rPr>
        <w:fldChar w:fldCharType="begin" w:fldLock="1"/>
      </w:r>
      <w:r w:rsidR="00793550" w:rsidRPr="002843E1">
        <w:rPr>
          <w:rFonts w:ascii="Cambria" w:hAnsi="Cambria"/>
          <w:b w:val="0"/>
          <w:bCs/>
          <w:noProof/>
          <w:lang w:val="id-ID"/>
        </w:rPr>
        <w:instrText>ADDIN CSL_CITATION {"citationItems":[{"id":"ITEM-1","itemData":{"DOI":"https://doi.org/10.1016/j.cej.2011.04.051","ISSN":"1385-8947","abstract":"In this study, a strategy has been provided for the preparation of silica nano hollow spheres and its functionalization with the thiol group. Scanning electron microscopy, energy dispersive spectroscopy, X-ray diffraction, N2 adsorption and Fourier transform infrared spectroscopy have been used to characterize the structure of nanoparticles before and after functionalization. This new synthesized nano hollow sphere was applied to remove heavy toxic metals such as Hg2+, Pb2+ and Cd2+ from water samples. The effect of initial concentration of heavy metals and interaction time were investigated in batch mode. In order to determine the best fit model for each system, non-linear regressions was carried out. For this, three error functions were applied to predict the optimum model. The goodness of fit of experimental data was observed with Sips and Redlich–Peterson isotherms. The pseudo-second order kinetic model represented our experimental data very well. Adsorption data showed that the adsorption capacity of thiol functionalized silica nano hollow sphere (thiol-SNHS) for Hg2+ is higher than Pb2+ and Cd2+.","author":[{"dropping-particle":"","family":"Rostamian","given":"Rahele","non-dropping-particle":"","parse-names":false,"suffix":""},{"dropping-particle":"","family":"Najafi","given":"Mojgan","non-dropping-particle":"","parse-names":false,"suffix":""},{"dropping-particle":"","family":"Rafati","given":"Amir Abbas","non-dropping-particle":"","parse-names":false,"suffix":""}],"container-title":"Chemical Engineering Journal","id":"ITEM-1","issue":"3","issued":{"date-parts":[["2011"]]},"page":"1004-1011","title":"Synthesis and characterization of thiol-functionalized silica nano hollow sphere as a novel adsorbent for removal of poisonous heavy metal ions from water: Kinetics, isotherms and error analysis","type":"article-journal","volume":"171"},"uris":["http://www.mendeley.com/documents/?uuid=479e3238-385c-4610-87bf-49d59fa8abff","http://www.mendeley.com/documents/?uuid=3bbcfab2-4da3-448d-9fd2-9869c757ea36"]}],"mendeley":{"formattedCitation":"(Rostamian et al., 2011)","manualFormatting":"(Prasdiantika dan Susanto, 2016)","plainTextFormattedCitation":"(Rostamian et al., 2011)","previouslyFormattedCitation":"(Rostamian et al., 2011)"},"properties":{"noteIndex":0},"schema":"https://github.com/citation-style-language/schema/raw/master/csl-citation.json"}</w:instrText>
      </w:r>
      <w:r w:rsidR="00793550" w:rsidRPr="002843E1">
        <w:rPr>
          <w:rFonts w:ascii="Cambria" w:hAnsi="Cambria"/>
          <w:b w:val="0"/>
          <w:bCs/>
          <w:noProof/>
          <w:lang w:val="id-ID"/>
        </w:rPr>
        <w:fldChar w:fldCharType="separate"/>
      </w:r>
      <w:r w:rsidR="00793550" w:rsidRPr="002843E1">
        <w:rPr>
          <w:rFonts w:ascii="Cambria" w:hAnsi="Cambria"/>
          <w:b w:val="0"/>
          <w:bCs/>
          <w:noProof/>
          <w:lang w:val="id-ID"/>
        </w:rPr>
        <w:t xml:space="preserve">Prasdiantika dkk, </w:t>
      </w:r>
      <w:r w:rsidR="00C45FE7">
        <w:rPr>
          <w:rFonts w:ascii="Cambria" w:hAnsi="Cambria"/>
          <w:b w:val="0"/>
          <w:bCs/>
          <w:noProof/>
          <w:lang w:val="en-IN"/>
        </w:rPr>
        <w:t>[14]</w:t>
      </w:r>
      <w:r w:rsidR="00793550" w:rsidRPr="002843E1">
        <w:rPr>
          <w:rFonts w:ascii="Cambria" w:hAnsi="Cambria"/>
          <w:b w:val="0"/>
          <w:bCs/>
          <w:noProof/>
          <w:lang w:val="id-ID"/>
        </w:rPr>
        <w:fldChar w:fldCharType="end"/>
      </w:r>
      <w:r w:rsidR="004E0522" w:rsidRPr="002843E1">
        <w:rPr>
          <w:rFonts w:ascii="Cambria" w:hAnsi="Cambria"/>
          <w:noProof/>
          <w:lang w:val="id-ID"/>
        </w:rPr>
        <w:t xml:space="preserve"> </w:t>
      </w:r>
      <w:r w:rsidR="00AC0A1D" w:rsidRPr="002843E1">
        <w:rPr>
          <w:rFonts w:ascii="Cambria" w:hAnsi="Cambria"/>
          <w:b w:val="0"/>
          <w:bCs/>
          <w:noProof/>
          <w:lang w:val="id-ID"/>
        </w:rPr>
        <w:t xml:space="preserve">bahwa </w:t>
      </w:r>
      <w:r w:rsidR="00F6300A" w:rsidRPr="002843E1">
        <w:rPr>
          <w:rFonts w:ascii="Cambria" w:hAnsi="Cambria"/>
          <w:b w:val="0"/>
          <w:bCs/>
          <w:noProof/>
          <w:lang w:val="id-ID"/>
        </w:rPr>
        <w:t xml:space="preserve">pencucian dengan </w:t>
      </w:r>
      <w:r w:rsidR="00AC0A1D" w:rsidRPr="002843E1">
        <w:rPr>
          <w:rFonts w:ascii="Cambria" w:hAnsi="Cambria"/>
          <w:b w:val="0"/>
          <w:bCs/>
          <w:noProof/>
          <w:lang w:val="id-ID"/>
        </w:rPr>
        <w:t xml:space="preserve">larutan HF </w:t>
      </w:r>
      <w:r w:rsidR="00F6300A" w:rsidRPr="002843E1">
        <w:rPr>
          <w:rFonts w:ascii="Cambria" w:hAnsi="Cambria"/>
          <w:b w:val="0"/>
          <w:bCs/>
          <w:noProof/>
          <w:lang w:val="id-ID"/>
        </w:rPr>
        <w:t>dapat mengurangi kadar oksida silika pada material magnetik pasir besi.</w:t>
      </w:r>
    </w:p>
    <w:p w14:paraId="7032DEE2" w14:textId="6FD18291" w:rsidR="00570CDD" w:rsidRPr="002843E1" w:rsidRDefault="00570CDD" w:rsidP="00BD20EB">
      <w:pPr>
        <w:pStyle w:val="E-JournalHeading1"/>
        <w:spacing w:before="0" w:after="0"/>
        <w:jc w:val="both"/>
        <w:rPr>
          <w:rFonts w:ascii="Cambria" w:hAnsi="Cambria"/>
          <w:b w:val="0"/>
          <w:bCs/>
          <w:noProof/>
          <w:lang w:val="id-ID"/>
        </w:rPr>
      </w:pPr>
      <w:r w:rsidRPr="002843E1">
        <w:rPr>
          <w:rFonts w:ascii="Cambria" w:hAnsi="Cambria"/>
          <w:b w:val="0"/>
          <w:bCs/>
          <w:noProof/>
          <w:lang w:val="id-ID"/>
        </w:rPr>
        <w:t xml:space="preserve">Tabel 1. Hasil uji </w:t>
      </w:r>
      <w:r w:rsidR="00C23BB1" w:rsidRPr="002843E1">
        <w:rPr>
          <w:rFonts w:ascii="Cambria" w:hAnsi="Cambria"/>
          <w:b w:val="0"/>
          <w:bCs/>
          <w:i/>
          <w:noProof/>
          <w:lang w:val="id-ID"/>
        </w:rPr>
        <w:t>X-Ray Fluoresence</w:t>
      </w:r>
      <w:r w:rsidRPr="002843E1">
        <w:rPr>
          <w:rFonts w:ascii="Cambria" w:hAnsi="Cambria"/>
          <w:b w:val="0"/>
          <w:bCs/>
          <w:noProof/>
          <w:lang w:val="id-ID"/>
        </w:rPr>
        <w:t xml:space="preserve"> pada material magnetik pasir besi Pantai Muara Kencan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957"/>
        <w:gridCol w:w="1211"/>
        <w:gridCol w:w="1222"/>
      </w:tblGrid>
      <w:tr w:rsidR="002843E1" w:rsidRPr="002843E1" w14:paraId="5CEBCC92" w14:textId="77777777" w:rsidTr="00CA5F16">
        <w:trPr>
          <w:jc w:val="center"/>
        </w:trPr>
        <w:tc>
          <w:tcPr>
            <w:tcW w:w="844" w:type="dxa"/>
            <w:vMerge w:val="restart"/>
            <w:tcBorders>
              <w:top w:val="single" w:sz="4" w:space="0" w:color="auto"/>
            </w:tcBorders>
            <w:vAlign w:val="center"/>
          </w:tcPr>
          <w:p w14:paraId="6A9D86B3"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noProof/>
                <w:lang w:val="id-ID"/>
              </w:rPr>
              <w:t>Oksida</w:t>
            </w:r>
          </w:p>
        </w:tc>
        <w:tc>
          <w:tcPr>
            <w:tcW w:w="3407" w:type="dxa"/>
            <w:gridSpan w:val="3"/>
            <w:tcBorders>
              <w:top w:val="single" w:sz="4" w:space="0" w:color="auto"/>
              <w:bottom w:val="single" w:sz="4" w:space="0" w:color="auto"/>
            </w:tcBorders>
          </w:tcPr>
          <w:p w14:paraId="38457D7C"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noProof/>
                <w:lang w:val="id-ID"/>
              </w:rPr>
              <w:t>Komposisi (%)</w:t>
            </w:r>
          </w:p>
        </w:tc>
      </w:tr>
      <w:tr w:rsidR="002843E1" w:rsidRPr="002843E1" w14:paraId="41360F49" w14:textId="77777777" w:rsidTr="00CA5F16">
        <w:trPr>
          <w:jc w:val="center"/>
        </w:trPr>
        <w:tc>
          <w:tcPr>
            <w:tcW w:w="844" w:type="dxa"/>
            <w:vMerge/>
            <w:tcBorders>
              <w:bottom w:val="single" w:sz="4" w:space="0" w:color="auto"/>
            </w:tcBorders>
          </w:tcPr>
          <w:p w14:paraId="5D13E4AA" w14:textId="77777777" w:rsidR="00570CDD" w:rsidRPr="002843E1" w:rsidRDefault="00570CDD" w:rsidP="00BD20EB">
            <w:pPr>
              <w:pStyle w:val="E-JournalHeading1"/>
              <w:spacing w:before="0" w:after="0"/>
              <w:jc w:val="center"/>
              <w:rPr>
                <w:rFonts w:ascii="Cambria" w:hAnsi="Cambria"/>
                <w:b w:val="0"/>
                <w:bCs/>
                <w:noProof/>
                <w:lang w:val="id-ID"/>
              </w:rPr>
            </w:pPr>
          </w:p>
        </w:tc>
        <w:tc>
          <w:tcPr>
            <w:tcW w:w="960" w:type="dxa"/>
            <w:tcBorders>
              <w:top w:val="single" w:sz="4" w:space="0" w:color="auto"/>
              <w:bottom w:val="single" w:sz="4" w:space="0" w:color="auto"/>
            </w:tcBorders>
          </w:tcPr>
          <w:p w14:paraId="5F382F9D"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noProof/>
                <w:lang w:val="id-ID"/>
              </w:rPr>
              <w:t>PB</w:t>
            </w:r>
          </w:p>
        </w:tc>
        <w:tc>
          <w:tcPr>
            <w:tcW w:w="1218" w:type="dxa"/>
            <w:tcBorders>
              <w:top w:val="single" w:sz="4" w:space="0" w:color="auto"/>
              <w:bottom w:val="single" w:sz="4" w:space="0" w:color="auto"/>
            </w:tcBorders>
          </w:tcPr>
          <w:p w14:paraId="09877C6B"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noProof/>
                <w:lang w:val="id-ID"/>
              </w:rPr>
              <w:t xml:space="preserve">PB + HCl </w:t>
            </w:r>
          </w:p>
        </w:tc>
        <w:tc>
          <w:tcPr>
            <w:tcW w:w="1229" w:type="dxa"/>
            <w:tcBorders>
              <w:top w:val="single" w:sz="4" w:space="0" w:color="auto"/>
              <w:bottom w:val="single" w:sz="4" w:space="0" w:color="auto"/>
            </w:tcBorders>
          </w:tcPr>
          <w:p w14:paraId="2DBCDB4E"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noProof/>
                <w:lang w:val="id-ID"/>
              </w:rPr>
              <w:t>PB + HF</w:t>
            </w:r>
          </w:p>
        </w:tc>
      </w:tr>
      <w:tr w:rsidR="002843E1" w:rsidRPr="002843E1" w14:paraId="2BC9D004" w14:textId="77777777" w:rsidTr="00CA5F16">
        <w:trPr>
          <w:jc w:val="center"/>
        </w:trPr>
        <w:tc>
          <w:tcPr>
            <w:tcW w:w="844" w:type="dxa"/>
            <w:tcBorders>
              <w:top w:val="single" w:sz="4" w:space="0" w:color="auto"/>
            </w:tcBorders>
            <w:vAlign w:val="center"/>
          </w:tcPr>
          <w:p w14:paraId="51F53617"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Fe</w:t>
            </w:r>
            <w:r w:rsidRPr="002843E1">
              <w:rPr>
                <w:rFonts w:ascii="Cambria" w:hAnsi="Cambria"/>
                <w:b w:val="0"/>
                <w:bCs/>
                <w:vertAlign w:val="subscript"/>
                <w:lang w:val="id-ID"/>
              </w:rPr>
              <w:t>3</w:t>
            </w:r>
            <w:r w:rsidRPr="002843E1">
              <w:rPr>
                <w:rFonts w:ascii="Cambria" w:hAnsi="Cambria"/>
                <w:b w:val="0"/>
                <w:bCs/>
                <w:lang w:val="id-ID"/>
              </w:rPr>
              <w:t>O</w:t>
            </w:r>
            <w:r w:rsidRPr="002843E1">
              <w:rPr>
                <w:rFonts w:ascii="Cambria" w:hAnsi="Cambria"/>
                <w:b w:val="0"/>
                <w:bCs/>
                <w:vertAlign w:val="subscript"/>
                <w:lang w:val="id-ID"/>
              </w:rPr>
              <w:t>4</w:t>
            </w:r>
          </w:p>
        </w:tc>
        <w:tc>
          <w:tcPr>
            <w:tcW w:w="960" w:type="dxa"/>
            <w:tcBorders>
              <w:top w:val="single" w:sz="4" w:space="0" w:color="auto"/>
            </w:tcBorders>
            <w:vAlign w:val="center"/>
          </w:tcPr>
          <w:p w14:paraId="4728F0A3"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73,31</w:t>
            </w:r>
          </w:p>
        </w:tc>
        <w:tc>
          <w:tcPr>
            <w:tcW w:w="1218" w:type="dxa"/>
            <w:tcBorders>
              <w:top w:val="single" w:sz="4" w:space="0" w:color="auto"/>
            </w:tcBorders>
            <w:vAlign w:val="center"/>
          </w:tcPr>
          <w:p w14:paraId="08A486B8"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79,12</w:t>
            </w:r>
          </w:p>
        </w:tc>
        <w:tc>
          <w:tcPr>
            <w:tcW w:w="1229" w:type="dxa"/>
            <w:tcBorders>
              <w:top w:val="single" w:sz="4" w:space="0" w:color="auto"/>
            </w:tcBorders>
            <w:vAlign w:val="center"/>
          </w:tcPr>
          <w:p w14:paraId="2AD0EABB"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82,81</w:t>
            </w:r>
          </w:p>
        </w:tc>
      </w:tr>
      <w:tr w:rsidR="002843E1" w:rsidRPr="002843E1" w14:paraId="5CFA505A" w14:textId="77777777" w:rsidTr="00CA5F16">
        <w:trPr>
          <w:jc w:val="center"/>
        </w:trPr>
        <w:tc>
          <w:tcPr>
            <w:tcW w:w="844" w:type="dxa"/>
            <w:vAlign w:val="center"/>
          </w:tcPr>
          <w:p w14:paraId="783DF940"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SiO</w:t>
            </w:r>
            <w:r w:rsidRPr="002843E1">
              <w:rPr>
                <w:rFonts w:ascii="Cambria" w:hAnsi="Cambria"/>
                <w:b w:val="0"/>
                <w:bCs/>
                <w:vertAlign w:val="subscript"/>
                <w:lang w:val="id-ID"/>
              </w:rPr>
              <w:t>2</w:t>
            </w:r>
          </w:p>
        </w:tc>
        <w:tc>
          <w:tcPr>
            <w:tcW w:w="960" w:type="dxa"/>
            <w:vAlign w:val="center"/>
          </w:tcPr>
          <w:p w14:paraId="7C8FF73F"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7,30</w:t>
            </w:r>
          </w:p>
        </w:tc>
        <w:tc>
          <w:tcPr>
            <w:tcW w:w="1218" w:type="dxa"/>
            <w:vAlign w:val="center"/>
          </w:tcPr>
          <w:p w14:paraId="3A0D146A"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6,70</w:t>
            </w:r>
          </w:p>
        </w:tc>
        <w:tc>
          <w:tcPr>
            <w:tcW w:w="1229" w:type="dxa"/>
            <w:vAlign w:val="center"/>
          </w:tcPr>
          <w:p w14:paraId="22D4E8F9"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3,10</w:t>
            </w:r>
          </w:p>
        </w:tc>
      </w:tr>
      <w:tr w:rsidR="002843E1" w:rsidRPr="002843E1" w14:paraId="3BDB30BF" w14:textId="77777777" w:rsidTr="00CA5F16">
        <w:trPr>
          <w:jc w:val="center"/>
        </w:trPr>
        <w:tc>
          <w:tcPr>
            <w:tcW w:w="844" w:type="dxa"/>
            <w:vAlign w:val="center"/>
          </w:tcPr>
          <w:p w14:paraId="09E979DF"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TiO</w:t>
            </w:r>
            <w:r w:rsidRPr="002843E1">
              <w:rPr>
                <w:rFonts w:ascii="Cambria" w:hAnsi="Cambria"/>
                <w:b w:val="0"/>
                <w:bCs/>
                <w:vertAlign w:val="subscript"/>
                <w:lang w:val="id-ID"/>
              </w:rPr>
              <w:t>2</w:t>
            </w:r>
          </w:p>
        </w:tc>
        <w:tc>
          <w:tcPr>
            <w:tcW w:w="960" w:type="dxa"/>
            <w:vAlign w:val="center"/>
          </w:tcPr>
          <w:p w14:paraId="5CF50613"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6,78</w:t>
            </w:r>
          </w:p>
        </w:tc>
        <w:tc>
          <w:tcPr>
            <w:tcW w:w="1218" w:type="dxa"/>
            <w:vAlign w:val="center"/>
          </w:tcPr>
          <w:p w14:paraId="3EF6EB3B"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6,63</w:t>
            </w:r>
          </w:p>
        </w:tc>
        <w:tc>
          <w:tcPr>
            <w:tcW w:w="1229" w:type="dxa"/>
            <w:vAlign w:val="center"/>
          </w:tcPr>
          <w:p w14:paraId="21AB1898"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5,31</w:t>
            </w:r>
          </w:p>
        </w:tc>
      </w:tr>
      <w:tr w:rsidR="002843E1" w:rsidRPr="002843E1" w14:paraId="0D1DD03B" w14:textId="77777777" w:rsidTr="00CA5F16">
        <w:trPr>
          <w:jc w:val="center"/>
        </w:trPr>
        <w:tc>
          <w:tcPr>
            <w:tcW w:w="844" w:type="dxa"/>
            <w:vAlign w:val="center"/>
          </w:tcPr>
          <w:p w14:paraId="62E9EBB2"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Al</w:t>
            </w:r>
            <w:r w:rsidRPr="002843E1">
              <w:rPr>
                <w:rFonts w:ascii="Cambria" w:hAnsi="Cambria"/>
                <w:b w:val="0"/>
                <w:bCs/>
                <w:vertAlign w:val="subscript"/>
                <w:lang w:val="id-ID"/>
              </w:rPr>
              <w:t>2</w:t>
            </w:r>
            <w:r w:rsidRPr="002843E1">
              <w:rPr>
                <w:rFonts w:ascii="Cambria" w:hAnsi="Cambria"/>
                <w:b w:val="0"/>
                <w:bCs/>
                <w:lang w:val="id-ID"/>
              </w:rPr>
              <w:t>O</w:t>
            </w:r>
            <w:r w:rsidRPr="002843E1">
              <w:rPr>
                <w:rFonts w:ascii="Cambria" w:hAnsi="Cambria"/>
                <w:b w:val="0"/>
                <w:bCs/>
                <w:vertAlign w:val="subscript"/>
                <w:lang w:val="id-ID"/>
              </w:rPr>
              <w:t>3</w:t>
            </w:r>
          </w:p>
        </w:tc>
        <w:tc>
          <w:tcPr>
            <w:tcW w:w="960" w:type="dxa"/>
            <w:vAlign w:val="center"/>
          </w:tcPr>
          <w:p w14:paraId="43040379"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6,15</w:t>
            </w:r>
          </w:p>
        </w:tc>
        <w:tc>
          <w:tcPr>
            <w:tcW w:w="1218" w:type="dxa"/>
            <w:vAlign w:val="center"/>
          </w:tcPr>
          <w:p w14:paraId="0C0623CF"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5,50</w:t>
            </w:r>
          </w:p>
        </w:tc>
        <w:tc>
          <w:tcPr>
            <w:tcW w:w="1229" w:type="dxa"/>
            <w:vAlign w:val="center"/>
          </w:tcPr>
          <w:p w14:paraId="6298706C"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4,20</w:t>
            </w:r>
          </w:p>
        </w:tc>
      </w:tr>
      <w:tr w:rsidR="002843E1" w:rsidRPr="002843E1" w14:paraId="572301AF" w14:textId="77777777" w:rsidTr="00CA5F16">
        <w:trPr>
          <w:jc w:val="center"/>
        </w:trPr>
        <w:tc>
          <w:tcPr>
            <w:tcW w:w="844" w:type="dxa"/>
            <w:vAlign w:val="center"/>
          </w:tcPr>
          <w:p w14:paraId="4BCA179D"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Bi</w:t>
            </w:r>
            <w:r w:rsidRPr="002843E1">
              <w:rPr>
                <w:rFonts w:ascii="Cambria" w:hAnsi="Cambria"/>
                <w:b w:val="0"/>
                <w:bCs/>
                <w:vertAlign w:val="subscript"/>
                <w:lang w:val="id-ID"/>
              </w:rPr>
              <w:t>2</w:t>
            </w:r>
            <w:r w:rsidRPr="002843E1">
              <w:rPr>
                <w:rFonts w:ascii="Cambria" w:hAnsi="Cambria"/>
                <w:b w:val="0"/>
                <w:bCs/>
                <w:lang w:val="id-ID"/>
              </w:rPr>
              <w:t>O</w:t>
            </w:r>
            <w:r w:rsidRPr="002843E1">
              <w:rPr>
                <w:rFonts w:ascii="Cambria" w:hAnsi="Cambria"/>
                <w:b w:val="0"/>
                <w:bCs/>
                <w:vertAlign w:val="subscript"/>
                <w:lang w:val="id-ID"/>
              </w:rPr>
              <w:t>3</w:t>
            </w:r>
          </w:p>
        </w:tc>
        <w:tc>
          <w:tcPr>
            <w:tcW w:w="960" w:type="dxa"/>
            <w:vAlign w:val="center"/>
          </w:tcPr>
          <w:p w14:paraId="22F8B402"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1,53</w:t>
            </w:r>
          </w:p>
        </w:tc>
        <w:tc>
          <w:tcPr>
            <w:tcW w:w="1218" w:type="dxa"/>
            <w:vAlign w:val="center"/>
          </w:tcPr>
          <w:p w14:paraId="3A1E7FA0"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1,20</w:t>
            </w:r>
          </w:p>
        </w:tc>
        <w:tc>
          <w:tcPr>
            <w:tcW w:w="1229" w:type="dxa"/>
            <w:vAlign w:val="center"/>
          </w:tcPr>
          <w:p w14:paraId="3F13013B"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0,77</w:t>
            </w:r>
          </w:p>
        </w:tc>
      </w:tr>
      <w:tr w:rsidR="002843E1" w:rsidRPr="002843E1" w14:paraId="2C0A156B" w14:textId="77777777" w:rsidTr="00CA5F16">
        <w:trPr>
          <w:jc w:val="center"/>
        </w:trPr>
        <w:tc>
          <w:tcPr>
            <w:tcW w:w="844" w:type="dxa"/>
            <w:vAlign w:val="center"/>
          </w:tcPr>
          <w:p w14:paraId="75047AD3"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CaO</w:t>
            </w:r>
          </w:p>
        </w:tc>
        <w:tc>
          <w:tcPr>
            <w:tcW w:w="960" w:type="dxa"/>
            <w:vAlign w:val="center"/>
          </w:tcPr>
          <w:p w14:paraId="47E8F234"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1,12</w:t>
            </w:r>
          </w:p>
        </w:tc>
        <w:tc>
          <w:tcPr>
            <w:tcW w:w="1218" w:type="dxa"/>
            <w:vAlign w:val="center"/>
          </w:tcPr>
          <w:p w14:paraId="4EA090FA"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1,53</w:t>
            </w:r>
          </w:p>
        </w:tc>
        <w:tc>
          <w:tcPr>
            <w:tcW w:w="1229" w:type="dxa"/>
            <w:vAlign w:val="center"/>
          </w:tcPr>
          <w:p w14:paraId="00E6A9BB"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1,16</w:t>
            </w:r>
          </w:p>
        </w:tc>
      </w:tr>
      <w:tr w:rsidR="002843E1" w:rsidRPr="002843E1" w14:paraId="2FC16280" w14:textId="77777777" w:rsidTr="00CA5F16">
        <w:trPr>
          <w:jc w:val="center"/>
        </w:trPr>
        <w:tc>
          <w:tcPr>
            <w:tcW w:w="844" w:type="dxa"/>
            <w:vAlign w:val="center"/>
          </w:tcPr>
          <w:p w14:paraId="19E48357"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V</w:t>
            </w:r>
            <w:r w:rsidRPr="002843E1">
              <w:rPr>
                <w:rFonts w:ascii="Cambria" w:hAnsi="Cambria"/>
                <w:b w:val="0"/>
                <w:bCs/>
                <w:vertAlign w:val="subscript"/>
                <w:lang w:val="id-ID"/>
              </w:rPr>
              <w:t>2</w:t>
            </w:r>
            <w:r w:rsidRPr="002843E1">
              <w:rPr>
                <w:rFonts w:ascii="Cambria" w:hAnsi="Cambria"/>
                <w:b w:val="0"/>
                <w:bCs/>
                <w:lang w:val="id-ID"/>
              </w:rPr>
              <w:t>O</w:t>
            </w:r>
            <w:r w:rsidRPr="002843E1">
              <w:rPr>
                <w:rFonts w:ascii="Cambria" w:hAnsi="Cambria"/>
                <w:b w:val="0"/>
                <w:bCs/>
                <w:vertAlign w:val="subscript"/>
                <w:lang w:val="id-ID"/>
              </w:rPr>
              <w:t>5</w:t>
            </w:r>
          </w:p>
        </w:tc>
        <w:tc>
          <w:tcPr>
            <w:tcW w:w="960" w:type="dxa"/>
            <w:vAlign w:val="center"/>
          </w:tcPr>
          <w:p w14:paraId="6E8F5AEF"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1,10</w:t>
            </w:r>
          </w:p>
        </w:tc>
        <w:tc>
          <w:tcPr>
            <w:tcW w:w="1218" w:type="dxa"/>
            <w:vAlign w:val="center"/>
          </w:tcPr>
          <w:p w14:paraId="0CA07F79"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0,61</w:t>
            </w:r>
          </w:p>
        </w:tc>
        <w:tc>
          <w:tcPr>
            <w:tcW w:w="1229" w:type="dxa"/>
            <w:vAlign w:val="center"/>
          </w:tcPr>
          <w:p w14:paraId="0446EB66"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0,59</w:t>
            </w:r>
          </w:p>
        </w:tc>
      </w:tr>
      <w:tr w:rsidR="002843E1" w:rsidRPr="002843E1" w14:paraId="1E2BE036" w14:textId="77777777" w:rsidTr="00CA5F16">
        <w:trPr>
          <w:jc w:val="center"/>
        </w:trPr>
        <w:tc>
          <w:tcPr>
            <w:tcW w:w="844" w:type="dxa"/>
            <w:vAlign w:val="center"/>
          </w:tcPr>
          <w:p w14:paraId="28EC960D"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Eu</w:t>
            </w:r>
            <w:r w:rsidRPr="002843E1">
              <w:rPr>
                <w:rFonts w:ascii="Cambria" w:hAnsi="Cambria"/>
                <w:b w:val="0"/>
                <w:bCs/>
                <w:vertAlign w:val="subscript"/>
                <w:lang w:val="id-ID"/>
              </w:rPr>
              <w:t>2</w:t>
            </w:r>
            <w:r w:rsidRPr="002843E1">
              <w:rPr>
                <w:rFonts w:ascii="Cambria" w:hAnsi="Cambria"/>
                <w:b w:val="0"/>
                <w:bCs/>
                <w:lang w:val="id-ID"/>
              </w:rPr>
              <w:t>O</w:t>
            </w:r>
            <w:r w:rsidRPr="002843E1">
              <w:rPr>
                <w:rFonts w:ascii="Cambria" w:hAnsi="Cambria"/>
                <w:b w:val="0"/>
                <w:bCs/>
                <w:vertAlign w:val="subscript"/>
                <w:lang w:val="id-ID"/>
              </w:rPr>
              <w:t>3</w:t>
            </w:r>
          </w:p>
        </w:tc>
        <w:tc>
          <w:tcPr>
            <w:tcW w:w="960" w:type="dxa"/>
            <w:vAlign w:val="center"/>
          </w:tcPr>
          <w:p w14:paraId="17454A7D"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0,87</w:t>
            </w:r>
          </w:p>
        </w:tc>
        <w:tc>
          <w:tcPr>
            <w:tcW w:w="1218" w:type="dxa"/>
            <w:vAlign w:val="center"/>
          </w:tcPr>
          <w:p w14:paraId="5847681D"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0,61</w:t>
            </w:r>
          </w:p>
        </w:tc>
        <w:tc>
          <w:tcPr>
            <w:tcW w:w="1229" w:type="dxa"/>
            <w:vAlign w:val="center"/>
          </w:tcPr>
          <w:p w14:paraId="4671FE0C"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0,58</w:t>
            </w:r>
          </w:p>
        </w:tc>
      </w:tr>
      <w:tr w:rsidR="002843E1" w:rsidRPr="002843E1" w14:paraId="4B3B4330" w14:textId="77777777" w:rsidTr="00CA5F16">
        <w:trPr>
          <w:jc w:val="center"/>
        </w:trPr>
        <w:tc>
          <w:tcPr>
            <w:tcW w:w="844" w:type="dxa"/>
            <w:vAlign w:val="center"/>
          </w:tcPr>
          <w:p w14:paraId="144546E5"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MnO</w:t>
            </w:r>
          </w:p>
        </w:tc>
        <w:tc>
          <w:tcPr>
            <w:tcW w:w="960" w:type="dxa"/>
            <w:vAlign w:val="center"/>
          </w:tcPr>
          <w:p w14:paraId="40BD7969"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0,71</w:t>
            </w:r>
          </w:p>
        </w:tc>
        <w:tc>
          <w:tcPr>
            <w:tcW w:w="1218" w:type="dxa"/>
            <w:vAlign w:val="center"/>
          </w:tcPr>
          <w:p w14:paraId="3FE79027"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0,57</w:t>
            </w:r>
          </w:p>
        </w:tc>
        <w:tc>
          <w:tcPr>
            <w:tcW w:w="1229" w:type="dxa"/>
            <w:vAlign w:val="center"/>
          </w:tcPr>
          <w:p w14:paraId="31920E4C"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0,41</w:t>
            </w:r>
          </w:p>
        </w:tc>
      </w:tr>
      <w:tr w:rsidR="002843E1" w:rsidRPr="002843E1" w14:paraId="210BF3C6" w14:textId="77777777" w:rsidTr="00CA5F16">
        <w:trPr>
          <w:jc w:val="center"/>
        </w:trPr>
        <w:tc>
          <w:tcPr>
            <w:tcW w:w="844" w:type="dxa"/>
            <w:vAlign w:val="center"/>
          </w:tcPr>
          <w:p w14:paraId="3B8D7083"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P</w:t>
            </w:r>
            <w:r w:rsidRPr="002843E1">
              <w:rPr>
                <w:rFonts w:ascii="Cambria" w:hAnsi="Cambria"/>
                <w:b w:val="0"/>
                <w:bCs/>
                <w:vertAlign w:val="subscript"/>
                <w:lang w:val="id-ID"/>
              </w:rPr>
              <w:t>2</w:t>
            </w:r>
            <w:r w:rsidRPr="002843E1">
              <w:rPr>
                <w:rFonts w:ascii="Cambria" w:hAnsi="Cambria"/>
                <w:b w:val="0"/>
                <w:bCs/>
                <w:lang w:val="id-ID"/>
              </w:rPr>
              <w:t>O</w:t>
            </w:r>
            <w:r w:rsidRPr="002843E1">
              <w:rPr>
                <w:rFonts w:ascii="Cambria" w:hAnsi="Cambria"/>
                <w:b w:val="0"/>
                <w:bCs/>
                <w:vertAlign w:val="subscript"/>
                <w:lang w:val="id-ID"/>
              </w:rPr>
              <w:t>5</w:t>
            </w:r>
          </w:p>
        </w:tc>
        <w:tc>
          <w:tcPr>
            <w:tcW w:w="960" w:type="dxa"/>
            <w:vAlign w:val="center"/>
          </w:tcPr>
          <w:p w14:paraId="3C2236E5"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0,23</w:t>
            </w:r>
          </w:p>
        </w:tc>
        <w:tc>
          <w:tcPr>
            <w:tcW w:w="1218" w:type="dxa"/>
            <w:vAlign w:val="center"/>
          </w:tcPr>
          <w:p w14:paraId="07A0B8DA"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0,24</w:t>
            </w:r>
          </w:p>
        </w:tc>
        <w:tc>
          <w:tcPr>
            <w:tcW w:w="1229" w:type="dxa"/>
            <w:vAlign w:val="center"/>
          </w:tcPr>
          <w:p w14:paraId="3BE02583"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0,11</w:t>
            </w:r>
          </w:p>
        </w:tc>
      </w:tr>
      <w:tr w:rsidR="002843E1" w:rsidRPr="002843E1" w14:paraId="0EF03BAD" w14:textId="77777777" w:rsidTr="00CA5F16">
        <w:trPr>
          <w:jc w:val="center"/>
        </w:trPr>
        <w:tc>
          <w:tcPr>
            <w:tcW w:w="844" w:type="dxa"/>
            <w:vAlign w:val="center"/>
          </w:tcPr>
          <w:p w14:paraId="6293BCF5"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K</w:t>
            </w:r>
            <w:r w:rsidRPr="002843E1">
              <w:rPr>
                <w:rFonts w:ascii="Cambria" w:hAnsi="Cambria"/>
                <w:b w:val="0"/>
                <w:bCs/>
                <w:vertAlign w:val="subscript"/>
                <w:lang w:val="id-ID"/>
              </w:rPr>
              <w:t>2</w:t>
            </w:r>
            <w:r w:rsidRPr="002843E1">
              <w:rPr>
                <w:rFonts w:ascii="Cambria" w:hAnsi="Cambria"/>
                <w:b w:val="0"/>
                <w:bCs/>
                <w:lang w:val="id-ID"/>
              </w:rPr>
              <w:t>O</w:t>
            </w:r>
          </w:p>
        </w:tc>
        <w:tc>
          <w:tcPr>
            <w:tcW w:w="960" w:type="dxa"/>
            <w:vAlign w:val="center"/>
          </w:tcPr>
          <w:p w14:paraId="58C4EE86"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0,20</w:t>
            </w:r>
          </w:p>
        </w:tc>
        <w:tc>
          <w:tcPr>
            <w:tcW w:w="1218" w:type="dxa"/>
            <w:vAlign w:val="center"/>
          </w:tcPr>
          <w:p w14:paraId="15FF7D9F"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0,26</w:t>
            </w:r>
          </w:p>
        </w:tc>
        <w:tc>
          <w:tcPr>
            <w:tcW w:w="1229" w:type="dxa"/>
            <w:vAlign w:val="center"/>
          </w:tcPr>
          <w:p w14:paraId="058308AB"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0,08</w:t>
            </w:r>
          </w:p>
        </w:tc>
      </w:tr>
      <w:tr w:rsidR="002843E1" w:rsidRPr="002843E1" w14:paraId="40EBC08E" w14:textId="77777777" w:rsidTr="00CA5F16">
        <w:trPr>
          <w:jc w:val="center"/>
        </w:trPr>
        <w:tc>
          <w:tcPr>
            <w:tcW w:w="844" w:type="dxa"/>
            <w:vAlign w:val="center"/>
          </w:tcPr>
          <w:p w14:paraId="312E0E20"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Re</w:t>
            </w:r>
            <w:r w:rsidRPr="002843E1">
              <w:rPr>
                <w:rFonts w:ascii="Cambria" w:hAnsi="Cambria"/>
                <w:b w:val="0"/>
                <w:bCs/>
                <w:vertAlign w:val="subscript"/>
                <w:lang w:val="id-ID"/>
              </w:rPr>
              <w:t>2</w:t>
            </w:r>
            <w:r w:rsidRPr="002843E1">
              <w:rPr>
                <w:rFonts w:ascii="Cambria" w:hAnsi="Cambria"/>
                <w:b w:val="0"/>
                <w:bCs/>
                <w:lang w:val="id-ID"/>
              </w:rPr>
              <w:t>O</w:t>
            </w:r>
            <w:r w:rsidRPr="002843E1">
              <w:rPr>
                <w:rFonts w:ascii="Cambria" w:hAnsi="Cambria"/>
                <w:b w:val="0"/>
                <w:bCs/>
                <w:vertAlign w:val="subscript"/>
                <w:lang w:val="id-ID"/>
              </w:rPr>
              <w:t>7</w:t>
            </w:r>
          </w:p>
        </w:tc>
        <w:tc>
          <w:tcPr>
            <w:tcW w:w="960" w:type="dxa"/>
            <w:vAlign w:val="center"/>
          </w:tcPr>
          <w:p w14:paraId="4EE0B6E5"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0,19</w:t>
            </w:r>
          </w:p>
        </w:tc>
        <w:tc>
          <w:tcPr>
            <w:tcW w:w="1218" w:type="dxa"/>
            <w:vAlign w:val="center"/>
          </w:tcPr>
          <w:p w14:paraId="1DD53DCB"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0,20</w:t>
            </w:r>
          </w:p>
        </w:tc>
        <w:tc>
          <w:tcPr>
            <w:tcW w:w="1229" w:type="dxa"/>
            <w:vAlign w:val="center"/>
          </w:tcPr>
          <w:p w14:paraId="18B05CFB"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0,20</w:t>
            </w:r>
          </w:p>
        </w:tc>
      </w:tr>
      <w:tr w:rsidR="002843E1" w:rsidRPr="002843E1" w14:paraId="6EC95098" w14:textId="77777777" w:rsidTr="00CA5F16">
        <w:trPr>
          <w:jc w:val="center"/>
        </w:trPr>
        <w:tc>
          <w:tcPr>
            <w:tcW w:w="844" w:type="dxa"/>
            <w:vAlign w:val="center"/>
          </w:tcPr>
          <w:p w14:paraId="2F46EA58"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Cr</w:t>
            </w:r>
            <w:r w:rsidRPr="002843E1">
              <w:rPr>
                <w:rFonts w:ascii="Cambria" w:hAnsi="Cambria"/>
                <w:b w:val="0"/>
                <w:bCs/>
                <w:vertAlign w:val="subscript"/>
                <w:lang w:val="id-ID"/>
              </w:rPr>
              <w:t>2</w:t>
            </w:r>
            <w:r w:rsidRPr="002843E1">
              <w:rPr>
                <w:rFonts w:ascii="Cambria" w:hAnsi="Cambria"/>
                <w:b w:val="0"/>
                <w:bCs/>
                <w:lang w:val="id-ID"/>
              </w:rPr>
              <w:t>O</w:t>
            </w:r>
            <w:r w:rsidRPr="002843E1">
              <w:rPr>
                <w:rFonts w:ascii="Cambria" w:hAnsi="Cambria"/>
                <w:b w:val="0"/>
                <w:bCs/>
                <w:vertAlign w:val="subscript"/>
                <w:lang w:val="id-ID"/>
              </w:rPr>
              <w:t>3</w:t>
            </w:r>
          </w:p>
        </w:tc>
        <w:tc>
          <w:tcPr>
            <w:tcW w:w="960" w:type="dxa"/>
            <w:vAlign w:val="center"/>
          </w:tcPr>
          <w:p w14:paraId="4E98F4E1"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0,18</w:t>
            </w:r>
          </w:p>
        </w:tc>
        <w:tc>
          <w:tcPr>
            <w:tcW w:w="1218" w:type="dxa"/>
            <w:vAlign w:val="center"/>
          </w:tcPr>
          <w:p w14:paraId="5CF73D71"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0,17</w:t>
            </w:r>
          </w:p>
        </w:tc>
        <w:tc>
          <w:tcPr>
            <w:tcW w:w="1229" w:type="dxa"/>
            <w:vAlign w:val="center"/>
          </w:tcPr>
          <w:p w14:paraId="13FD12DC"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0,12</w:t>
            </w:r>
          </w:p>
        </w:tc>
      </w:tr>
      <w:tr w:rsidR="002843E1" w:rsidRPr="002843E1" w14:paraId="0E7A7BAE" w14:textId="77777777" w:rsidTr="00CA5F16">
        <w:trPr>
          <w:jc w:val="center"/>
        </w:trPr>
        <w:tc>
          <w:tcPr>
            <w:tcW w:w="844" w:type="dxa"/>
            <w:vAlign w:val="center"/>
          </w:tcPr>
          <w:p w14:paraId="3C25CCC8"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Rb</w:t>
            </w:r>
            <w:r w:rsidRPr="002843E1">
              <w:rPr>
                <w:rFonts w:ascii="Cambria" w:hAnsi="Cambria"/>
                <w:b w:val="0"/>
                <w:bCs/>
                <w:vertAlign w:val="subscript"/>
                <w:lang w:val="id-ID"/>
              </w:rPr>
              <w:t>2</w:t>
            </w:r>
            <w:r w:rsidRPr="002843E1">
              <w:rPr>
                <w:rFonts w:ascii="Cambria" w:hAnsi="Cambria"/>
                <w:b w:val="0"/>
                <w:bCs/>
                <w:lang w:val="id-ID"/>
              </w:rPr>
              <w:t>O</w:t>
            </w:r>
          </w:p>
        </w:tc>
        <w:tc>
          <w:tcPr>
            <w:tcW w:w="960" w:type="dxa"/>
            <w:vAlign w:val="center"/>
          </w:tcPr>
          <w:p w14:paraId="112DEE59"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0,16</w:t>
            </w:r>
          </w:p>
        </w:tc>
        <w:tc>
          <w:tcPr>
            <w:tcW w:w="1218" w:type="dxa"/>
            <w:vAlign w:val="center"/>
          </w:tcPr>
          <w:p w14:paraId="2A1D9012"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0,31</w:t>
            </w:r>
          </w:p>
        </w:tc>
        <w:tc>
          <w:tcPr>
            <w:tcW w:w="1229" w:type="dxa"/>
            <w:vAlign w:val="center"/>
          </w:tcPr>
          <w:p w14:paraId="4B2CBDCF" w14:textId="77777777" w:rsidR="00570CDD" w:rsidRPr="002843E1" w:rsidRDefault="00570CDD" w:rsidP="00BD20EB">
            <w:pPr>
              <w:pStyle w:val="E-JournalHeading1"/>
              <w:spacing w:before="0" w:after="0"/>
              <w:jc w:val="center"/>
              <w:rPr>
                <w:rFonts w:ascii="Cambria" w:hAnsi="Cambria"/>
                <w:b w:val="0"/>
                <w:bCs/>
                <w:noProof/>
                <w:lang w:val="id-ID"/>
              </w:rPr>
            </w:pPr>
            <w:r w:rsidRPr="002843E1">
              <w:rPr>
                <w:rFonts w:ascii="Cambria" w:hAnsi="Cambria"/>
                <w:b w:val="0"/>
                <w:bCs/>
                <w:lang w:val="id-ID"/>
              </w:rPr>
              <w:t>0,30</w:t>
            </w:r>
          </w:p>
        </w:tc>
      </w:tr>
      <w:tr w:rsidR="002843E1" w:rsidRPr="002843E1" w14:paraId="17961EB4" w14:textId="77777777" w:rsidTr="00CA5F16">
        <w:trPr>
          <w:jc w:val="center"/>
        </w:trPr>
        <w:tc>
          <w:tcPr>
            <w:tcW w:w="844" w:type="dxa"/>
            <w:vAlign w:val="center"/>
          </w:tcPr>
          <w:p w14:paraId="0BE76EA6" w14:textId="77777777" w:rsidR="00570CDD" w:rsidRPr="002843E1" w:rsidRDefault="00570CDD" w:rsidP="00BD20EB">
            <w:pPr>
              <w:pStyle w:val="E-JournalHeading1"/>
              <w:spacing w:before="0" w:after="0"/>
              <w:jc w:val="center"/>
              <w:rPr>
                <w:rFonts w:ascii="Cambria" w:hAnsi="Cambria"/>
                <w:b w:val="0"/>
                <w:bCs/>
                <w:lang w:val="id-ID"/>
              </w:rPr>
            </w:pPr>
            <w:r w:rsidRPr="002843E1">
              <w:rPr>
                <w:rFonts w:ascii="Cambria" w:hAnsi="Cambria"/>
                <w:b w:val="0"/>
                <w:bCs/>
                <w:lang w:val="id-ID"/>
              </w:rPr>
              <w:t>Br</w:t>
            </w:r>
          </w:p>
        </w:tc>
        <w:tc>
          <w:tcPr>
            <w:tcW w:w="960" w:type="dxa"/>
            <w:vAlign w:val="center"/>
          </w:tcPr>
          <w:p w14:paraId="488C7EC4" w14:textId="77777777" w:rsidR="00570CDD" w:rsidRPr="002843E1" w:rsidRDefault="00570CDD" w:rsidP="00BD20EB">
            <w:pPr>
              <w:pStyle w:val="E-JournalHeading1"/>
              <w:spacing w:before="0" w:after="0"/>
              <w:jc w:val="center"/>
              <w:rPr>
                <w:rFonts w:ascii="Cambria" w:hAnsi="Cambria"/>
                <w:b w:val="0"/>
                <w:bCs/>
                <w:lang w:val="id-ID"/>
              </w:rPr>
            </w:pPr>
            <w:r w:rsidRPr="002843E1">
              <w:rPr>
                <w:rFonts w:ascii="Cambria" w:hAnsi="Cambria"/>
                <w:b w:val="0"/>
                <w:bCs/>
                <w:lang w:val="id-ID"/>
              </w:rPr>
              <w:t>0,12</w:t>
            </w:r>
          </w:p>
        </w:tc>
        <w:tc>
          <w:tcPr>
            <w:tcW w:w="1218" w:type="dxa"/>
            <w:vAlign w:val="center"/>
          </w:tcPr>
          <w:p w14:paraId="50E80257" w14:textId="77777777" w:rsidR="00570CDD" w:rsidRPr="002843E1" w:rsidRDefault="00570CDD" w:rsidP="00BD20EB">
            <w:pPr>
              <w:pStyle w:val="E-JournalHeading1"/>
              <w:spacing w:before="0" w:after="0"/>
              <w:jc w:val="center"/>
              <w:rPr>
                <w:rFonts w:ascii="Cambria" w:hAnsi="Cambria"/>
                <w:b w:val="0"/>
                <w:bCs/>
                <w:lang w:val="id-ID"/>
              </w:rPr>
            </w:pPr>
            <w:r w:rsidRPr="002843E1">
              <w:rPr>
                <w:rFonts w:ascii="Cambria" w:hAnsi="Cambria"/>
                <w:b w:val="0"/>
                <w:bCs/>
                <w:lang w:val="id-ID"/>
              </w:rPr>
              <w:t>0,26</w:t>
            </w:r>
          </w:p>
        </w:tc>
        <w:tc>
          <w:tcPr>
            <w:tcW w:w="1229" w:type="dxa"/>
            <w:vAlign w:val="center"/>
          </w:tcPr>
          <w:p w14:paraId="6FAE94FA" w14:textId="77777777" w:rsidR="00570CDD" w:rsidRPr="002843E1" w:rsidRDefault="00570CDD" w:rsidP="00BD20EB">
            <w:pPr>
              <w:pStyle w:val="E-JournalHeading1"/>
              <w:spacing w:before="0" w:after="0"/>
              <w:jc w:val="center"/>
              <w:rPr>
                <w:rFonts w:ascii="Cambria" w:hAnsi="Cambria"/>
                <w:b w:val="0"/>
                <w:bCs/>
                <w:lang w:val="id-ID"/>
              </w:rPr>
            </w:pPr>
            <w:r w:rsidRPr="002843E1">
              <w:rPr>
                <w:rFonts w:ascii="Cambria" w:hAnsi="Cambria"/>
                <w:b w:val="0"/>
                <w:bCs/>
                <w:lang w:val="id-ID"/>
              </w:rPr>
              <w:t>0,19</w:t>
            </w:r>
          </w:p>
        </w:tc>
      </w:tr>
      <w:tr w:rsidR="002843E1" w:rsidRPr="002843E1" w14:paraId="4A7F0E4B" w14:textId="77777777" w:rsidTr="00CA5F16">
        <w:trPr>
          <w:jc w:val="center"/>
        </w:trPr>
        <w:tc>
          <w:tcPr>
            <w:tcW w:w="844" w:type="dxa"/>
            <w:tcBorders>
              <w:bottom w:val="single" w:sz="4" w:space="0" w:color="auto"/>
            </w:tcBorders>
            <w:vAlign w:val="center"/>
          </w:tcPr>
          <w:p w14:paraId="752497CF" w14:textId="77777777" w:rsidR="00570CDD" w:rsidRPr="002843E1" w:rsidRDefault="00570CDD" w:rsidP="00BD20EB">
            <w:pPr>
              <w:pStyle w:val="E-JournalHeading1"/>
              <w:spacing w:before="0" w:after="0"/>
              <w:jc w:val="center"/>
              <w:rPr>
                <w:rFonts w:ascii="Cambria" w:hAnsi="Cambria"/>
                <w:b w:val="0"/>
                <w:bCs/>
                <w:lang w:val="id-ID"/>
              </w:rPr>
            </w:pPr>
            <w:r w:rsidRPr="002843E1">
              <w:rPr>
                <w:rFonts w:ascii="Cambria" w:hAnsi="Cambria"/>
                <w:b w:val="0"/>
                <w:bCs/>
                <w:lang w:val="id-ID"/>
              </w:rPr>
              <w:t>ZnO</w:t>
            </w:r>
          </w:p>
        </w:tc>
        <w:tc>
          <w:tcPr>
            <w:tcW w:w="960" w:type="dxa"/>
            <w:tcBorders>
              <w:bottom w:val="single" w:sz="4" w:space="0" w:color="auto"/>
            </w:tcBorders>
            <w:vAlign w:val="center"/>
          </w:tcPr>
          <w:p w14:paraId="17E0D7CA" w14:textId="77777777" w:rsidR="00570CDD" w:rsidRPr="002843E1" w:rsidRDefault="00570CDD" w:rsidP="00BD20EB">
            <w:pPr>
              <w:pStyle w:val="E-JournalHeading1"/>
              <w:spacing w:before="0" w:after="0"/>
              <w:jc w:val="center"/>
              <w:rPr>
                <w:rFonts w:ascii="Cambria" w:hAnsi="Cambria"/>
                <w:b w:val="0"/>
                <w:bCs/>
                <w:lang w:val="id-ID"/>
              </w:rPr>
            </w:pPr>
            <w:r w:rsidRPr="002843E1">
              <w:rPr>
                <w:rFonts w:ascii="Cambria" w:hAnsi="Cambria"/>
                <w:b w:val="0"/>
                <w:bCs/>
                <w:lang w:val="id-ID"/>
              </w:rPr>
              <w:t>0,05</w:t>
            </w:r>
          </w:p>
        </w:tc>
        <w:tc>
          <w:tcPr>
            <w:tcW w:w="1218" w:type="dxa"/>
            <w:tcBorders>
              <w:bottom w:val="single" w:sz="4" w:space="0" w:color="auto"/>
            </w:tcBorders>
            <w:vAlign w:val="center"/>
          </w:tcPr>
          <w:p w14:paraId="27C30FF7" w14:textId="77777777" w:rsidR="00570CDD" w:rsidRPr="002843E1" w:rsidRDefault="00570CDD" w:rsidP="00BD20EB">
            <w:pPr>
              <w:pStyle w:val="E-JournalHeading1"/>
              <w:spacing w:before="0" w:after="0"/>
              <w:jc w:val="center"/>
              <w:rPr>
                <w:rFonts w:ascii="Cambria" w:hAnsi="Cambria"/>
                <w:b w:val="0"/>
                <w:bCs/>
                <w:lang w:val="id-ID"/>
              </w:rPr>
            </w:pPr>
            <w:r w:rsidRPr="002843E1">
              <w:rPr>
                <w:rFonts w:ascii="Cambria" w:hAnsi="Cambria"/>
                <w:b w:val="0"/>
                <w:bCs/>
                <w:lang w:val="id-ID"/>
              </w:rPr>
              <w:t>0,09</w:t>
            </w:r>
          </w:p>
        </w:tc>
        <w:tc>
          <w:tcPr>
            <w:tcW w:w="1229" w:type="dxa"/>
            <w:tcBorders>
              <w:bottom w:val="single" w:sz="4" w:space="0" w:color="auto"/>
            </w:tcBorders>
            <w:vAlign w:val="center"/>
          </w:tcPr>
          <w:p w14:paraId="01483753" w14:textId="77777777" w:rsidR="00570CDD" w:rsidRPr="002843E1" w:rsidRDefault="00570CDD" w:rsidP="00BD20EB">
            <w:pPr>
              <w:pStyle w:val="E-JournalHeading1"/>
              <w:spacing w:before="0" w:after="0"/>
              <w:jc w:val="center"/>
              <w:rPr>
                <w:rFonts w:ascii="Cambria" w:hAnsi="Cambria"/>
                <w:b w:val="0"/>
                <w:bCs/>
                <w:lang w:val="id-ID"/>
              </w:rPr>
            </w:pPr>
            <w:r w:rsidRPr="002843E1">
              <w:rPr>
                <w:rFonts w:ascii="Cambria" w:hAnsi="Cambria"/>
                <w:b w:val="0"/>
                <w:bCs/>
                <w:lang w:val="id-ID"/>
              </w:rPr>
              <w:t>0,07</w:t>
            </w:r>
          </w:p>
        </w:tc>
      </w:tr>
    </w:tbl>
    <w:p w14:paraId="07210CAF" w14:textId="77777777" w:rsidR="00D6069C" w:rsidRPr="002843E1" w:rsidRDefault="00D6069C" w:rsidP="00BD20EB">
      <w:pPr>
        <w:pStyle w:val="E-JournalHeading1"/>
        <w:spacing w:before="0" w:after="0"/>
        <w:jc w:val="both"/>
        <w:rPr>
          <w:rFonts w:ascii="Cambria" w:hAnsi="Cambria"/>
          <w:b w:val="0"/>
          <w:bCs/>
          <w:noProof/>
          <w:lang w:val="id-ID"/>
        </w:rPr>
      </w:pPr>
    </w:p>
    <w:p w14:paraId="7E74A1FD" w14:textId="6AC2655D" w:rsidR="00C10E8F" w:rsidRPr="002843E1" w:rsidRDefault="00C10E8F" w:rsidP="00BD20EB">
      <w:pPr>
        <w:pStyle w:val="E-JournalHeading1"/>
        <w:spacing w:before="0" w:after="0"/>
        <w:jc w:val="both"/>
        <w:rPr>
          <w:rFonts w:ascii="Cambria" w:hAnsi="Cambria"/>
          <w:noProof/>
          <w:lang w:val="id-ID"/>
        </w:rPr>
      </w:pPr>
      <w:r w:rsidRPr="002843E1">
        <w:rPr>
          <w:rFonts w:ascii="Cambria" w:hAnsi="Cambria"/>
          <w:noProof/>
          <w:lang w:val="id-ID"/>
        </w:rPr>
        <w:t xml:space="preserve">Hasil analisis </w:t>
      </w:r>
      <w:r w:rsidR="00C47025" w:rsidRPr="002843E1">
        <w:rPr>
          <w:rFonts w:ascii="Cambria" w:hAnsi="Cambria"/>
          <w:noProof/>
          <w:lang w:val="id-ID"/>
        </w:rPr>
        <w:t xml:space="preserve">gugus fungsional </w:t>
      </w:r>
      <w:r w:rsidRPr="002843E1">
        <w:rPr>
          <w:rFonts w:ascii="Cambria" w:hAnsi="Cambria"/>
          <w:noProof/>
          <w:lang w:val="id-ID"/>
        </w:rPr>
        <w:t>(Uji FTIR)</w:t>
      </w:r>
    </w:p>
    <w:p w14:paraId="5B775FC5" w14:textId="43B2B6F0" w:rsidR="00C10E8F" w:rsidRPr="002843E1" w:rsidRDefault="00C10E8F" w:rsidP="00BD20EB">
      <w:pPr>
        <w:pStyle w:val="E-JournalHeading1"/>
        <w:spacing w:before="0" w:after="0"/>
        <w:ind w:firstLine="720"/>
        <w:jc w:val="both"/>
        <w:rPr>
          <w:rFonts w:ascii="Cambria" w:hAnsi="Cambria"/>
          <w:b w:val="0"/>
          <w:bCs/>
          <w:noProof/>
          <w:lang w:val="id-ID"/>
        </w:rPr>
      </w:pPr>
      <w:r w:rsidRPr="002843E1">
        <w:rPr>
          <w:rFonts w:ascii="Cambria" w:hAnsi="Cambria"/>
          <w:b w:val="0"/>
          <w:bCs/>
          <w:noProof/>
          <w:lang w:val="id-ID"/>
        </w:rPr>
        <w:t xml:space="preserve">Hasil karakterisasi FTIR </w:t>
      </w:r>
      <w:r w:rsidR="008A7DB8" w:rsidRPr="002843E1">
        <w:rPr>
          <w:rFonts w:ascii="Cambria" w:hAnsi="Cambria"/>
          <w:b w:val="0"/>
          <w:bCs/>
          <w:noProof/>
          <w:lang w:val="id-ID"/>
        </w:rPr>
        <w:t>dari</w:t>
      </w:r>
      <w:r w:rsidRPr="002843E1">
        <w:rPr>
          <w:rFonts w:ascii="Cambria" w:hAnsi="Cambria"/>
          <w:b w:val="0"/>
          <w:bCs/>
          <w:noProof/>
          <w:lang w:val="id-ID"/>
        </w:rPr>
        <w:t xml:space="preserve"> material magnetik pasir besi hasil preparasi, hasil aktivasi</w:t>
      </w:r>
      <w:r w:rsidR="00270AC8" w:rsidRPr="002843E1">
        <w:rPr>
          <w:rFonts w:ascii="Cambria" w:hAnsi="Cambria"/>
          <w:b w:val="0"/>
          <w:bCs/>
          <w:noProof/>
          <w:lang w:val="id-ID"/>
        </w:rPr>
        <w:t xml:space="preserve">, </w:t>
      </w:r>
      <w:r w:rsidRPr="002843E1">
        <w:rPr>
          <w:rFonts w:ascii="Cambria" w:hAnsi="Cambria"/>
          <w:b w:val="0"/>
          <w:bCs/>
          <w:noProof/>
          <w:lang w:val="id-ID"/>
        </w:rPr>
        <w:t>dan produk hasil sintesis PB@SiO</w:t>
      </w:r>
      <w:r w:rsidRPr="002843E1">
        <w:rPr>
          <w:rFonts w:ascii="Cambria" w:hAnsi="Cambria"/>
          <w:b w:val="0"/>
          <w:bCs/>
          <w:noProof/>
          <w:vertAlign w:val="subscript"/>
          <w:lang w:val="id-ID"/>
        </w:rPr>
        <w:t>2</w:t>
      </w:r>
      <w:r w:rsidRPr="002843E1">
        <w:rPr>
          <w:rFonts w:ascii="Cambria" w:hAnsi="Cambria"/>
          <w:b w:val="0"/>
          <w:bCs/>
          <w:noProof/>
          <w:lang w:val="id-ID"/>
        </w:rPr>
        <w:t xml:space="preserve">@TA </w:t>
      </w:r>
      <w:r w:rsidR="00C329F6" w:rsidRPr="002843E1">
        <w:rPr>
          <w:rFonts w:ascii="Cambria" w:hAnsi="Cambria"/>
          <w:b w:val="0"/>
          <w:bCs/>
          <w:noProof/>
          <w:lang w:val="id-ID"/>
        </w:rPr>
        <w:t>dapat dilihat</w:t>
      </w:r>
      <w:r w:rsidRPr="002843E1">
        <w:rPr>
          <w:rFonts w:ascii="Cambria" w:hAnsi="Cambria"/>
          <w:b w:val="0"/>
          <w:bCs/>
          <w:noProof/>
          <w:lang w:val="id-ID"/>
        </w:rPr>
        <w:t xml:space="preserve"> pada </w:t>
      </w:r>
      <w:r w:rsidR="00C47025" w:rsidRPr="002843E1">
        <w:rPr>
          <w:rFonts w:ascii="Cambria" w:hAnsi="Cambria"/>
          <w:b w:val="0"/>
          <w:bCs/>
          <w:noProof/>
          <w:lang w:val="id-ID"/>
        </w:rPr>
        <w:t>G</w:t>
      </w:r>
      <w:r w:rsidRPr="002843E1">
        <w:rPr>
          <w:rFonts w:ascii="Cambria" w:hAnsi="Cambria"/>
          <w:b w:val="0"/>
          <w:bCs/>
          <w:noProof/>
          <w:lang w:val="id-ID"/>
        </w:rPr>
        <w:t xml:space="preserve">ambar 1 . </w:t>
      </w:r>
    </w:p>
    <w:p w14:paraId="0DA1E1F6" w14:textId="06E49A1A" w:rsidR="00C10E8F" w:rsidRPr="002843E1" w:rsidRDefault="00DA680E" w:rsidP="00BD20EB">
      <w:pPr>
        <w:pStyle w:val="E-JournalHeading1"/>
        <w:spacing w:before="0" w:after="0"/>
        <w:jc w:val="both"/>
        <w:rPr>
          <w:rFonts w:ascii="Cambria" w:hAnsi="Cambria"/>
          <w:b w:val="0"/>
          <w:bCs/>
          <w:noProof/>
          <w:lang w:val="id-ID"/>
        </w:rPr>
      </w:pPr>
      <w:r w:rsidRPr="002843E1">
        <w:rPr>
          <w:rFonts w:ascii="Cambria" w:hAnsi="Cambria"/>
          <w:b w:val="0"/>
          <w:bCs/>
          <w:noProof/>
          <w:lang w:val="id-ID"/>
        </w:rPr>
        <w:drawing>
          <wp:inline distT="0" distB="0" distL="0" distR="0" wp14:anchorId="628909C6" wp14:editId="744ED956">
            <wp:extent cx="2841135" cy="23710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121"/>
                    <a:stretch/>
                  </pic:blipFill>
                  <pic:spPr bwMode="auto">
                    <a:xfrm>
                      <a:off x="0" y="0"/>
                      <a:ext cx="2848515" cy="2377220"/>
                    </a:xfrm>
                    <a:prstGeom prst="rect">
                      <a:avLst/>
                    </a:prstGeom>
                    <a:ln>
                      <a:noFill/>
                    </a:ln>
                    <a:extLst>
                      <a:ext uri="{53640926-AAD7-44D8-BBD7-CCE9431645EC}">
                        <a14:shadowObscured xmlns:a14="http://schemas.microsoft.com/office/drawing/2010/main"/>
                      </a:ext>
                    </a:extLst>
                  </pic:spPr>
                </pic:pic>
              </a:graphicData>
            </a:graphic>
          </wp:inline>
        </w:drawing>
      </w:r>
      <w:r w:rsidRPr="002843E1">
        <w:rPr>
          <w:rFonts w:ascii="Cambria" w:hAnsi="Cambria"/>
          <w:b w:val="0"/>
          <w:bCs/>
          <w:noProof/>
          <w:lang w:val="id-ID"/>
        </w:rPr>
        <w:t xml:space="preserve"> </w:t>
      </w:r>
    </w:p>
    <w:p w14:paraId="1666423B" w14:textId="06DCC88C" w:rsidR="00C10E8F" w:rsidRPr="002843E1" w:rsidRDefault="00C10E8F" w:rsidP="00BD20EB">
      <w:pPr>
        <w:pStyle w:val="E-JournalHeading1"/>
        <w:spacing w:before="0" w:after="0"/>
        <w:jc w:val="both"/>
        <w:rPr>
          <w:rFonts w:ascii="Cambria" w:hAnsi="Cambria"/>
          <w:b w:val="0"/>
          <w:bCs/>
          <w:noProof/>
          <w:lang w:val="id-ID"/>
        </w:rPr>
      </w:pPr>
      <w:r w:rsidRPr="002843E1">
        <w:rPr>
          <w:rFonts w:ascii="Cambria" w:hAnsi="Cambria"/>
          <w:b w:val="0"/>
          <w:bCs/>
          <w:noProof/>
          <w:lang w:val="id-ID"/>
        </w:rPr>
        <w:t xml:space="preserve">Gambar 1. Serapan puncak gelombang FTIR pada material hasil sintesis: a) </w:t>
      </w:r>
      <w:r w:rsidR="00087490" w:rsidRPr="002843E1">
        <w:rPr>
          <w:rFonts w:ascii="Cambria" w:hAnsi="Cambria"/>
          <w:b w:val="0"/>
          <w:bCs/>
          <w:noProof/>
          <w:lang w:val="id-ID"/>
        </w:rPr>
        <w:t xml:space="preserve">material magnetik </w:t>
      </w:r>
      <w:r w:rsidRPr="002843E1">
        <w:rPr>
          <w:rFonts w:ascii="Cambria" w:hAnsi="Cambria"/>
          <w:b w:val="0"/>
          <w:bCs/>
          <w:noProof/>
          <w:lang w:val="id-ID"/>
        </w:rPr>
        <w:t xml:space="preserve">preparasi, b) </w:t>
      </w:r>
      <w:r w:rsidR="00087490" w:rsidRPr="002843E1">
        <w:rPr>
          <w:rFonts w:ascii="Cambria" w:hAnsi="Cambria"/>
          <w:b w:val="0"/>
          <w:bCs/>
          <w:noProof/>
          <w:lang w:val="id-ID"/>
        </w:rPr>
        <w:t xml:space="preserve">material magnetik </w:t>
      </w:r>
      <w:r w:rsidRPr="002843E1">
        <w:rPr>
          <w:rFonts w:ascii="Cambria" w:hAnsi="Cambria"/>
          <w:b w:val="0"/>
          <w:bCs/>
          <w:noProof/>
          <w:lang w:val="id-ID"/>
        </w:rPr>
        <w:t>aktivasi</w:t>
      </w:r>
      <w:r w:rsidR="00A83F03" w:rsidRPr="002843E1">
        <w:rPr>
          <w:rFonts w:ascii="Cambria" w:hAnsi="Cambria"/>
          <w:b w:val="0"/>
          <w:bCs/>
          <w:noProof/>
          <w:lang w:val="id-ID"/>
        </w:rPr>
        <w:t>,</w:t>
      </w:r>
      <w:r w:rsidRPr="002843E1">
        <w:rPr>
          <w:rFonts w:ascii="Cambria" w:hAnsi="Cambria"/>
          <w:b w:val="0"/>
          <w:bCs/>
          <w:noProof/>
          <w:lang w:val="id-ID"/>
        </w:rPr>
        <w:t xml:space="preserve"> dan c) PB@SiO</w:t>
      </w:r>
      <w:r w:rsidRPr="002843E1">
        <w:rPr>
          <w:rFonts w:ascii="Cambria" w:hAnsi="Cambria"/>
          <w:b w:val="0"/>
          <w:bCs/>
          <w:noProof/>
          <w:vertAlign w:val="subscript"/>
          <w:lang w:val="id-ID"/>
        </w:rPr>
        <w:t>2</w:t>
      </w:r>
      <w:r w:rsidRPr="002843E1">
        <w:rPr>
          <w:rFonts w:ascii="Cambria" w:hAnsi="Cambria"/>
          <w:b w:val="0"/>
          <w:bCs/>
          <w:noProof/>
          <w:lang w:val="id-ID"/>
        </w:rPr>
        <w:t>@TA</w:t>
      </w:r>
    </w:p>
    <w:p w14:paraId="0BC62B0D" w14:textId="55AC992C" w:rsidR="00BD20EB" w:rsidRPr="002843E1" w:rsidRDefault="00BD20EB" w:rsidP="00BD20EB">
      <w:pPr>
        <w:pStyle w:val="E-JournalHeading1"/>
        <w:spacing w:before="0" w:after="0"/>
        <w:ind w:firstLine="720"/>
        <w:jc w:val="both"/>
        <w:rPr>
          <w:rFonts w:ascii="Cambria" w:hAnsi="Cambria"/>
          <w:b w:val="0"/>
          <w:bCs/>
          <w:noProof/>
          <w:lang w:val="id-ID"/>
        </w:rPr>
      </w:pPr>
      <w:r w:rsidRPr="002843E1">
        <w:rPr>
          <w:rFonts w:ascii="Cambria" w:hAnsi="Cambria"/>
          <w:b w:val="0"/>
          <w:bCs/>
          <w:noProof/>
          <w:lang w:val="id-ID"/>
        </w:rPr>
        <w:lastRenderedPageBreak/>
        <w:t xml:space="preserve">Berdasarkan </w:t>
      </w:r>
      <w:r w:rsidR="00D47214" w:rsidRPr="002843E1">
        <w:rPr>
          <w:rFonts w:ascii="Cambria" w:hAnsi="Cambria"/>
          <w:b w:val="0"/>
          <w:bCs/>
          <w:noProof/>
          <w:lang w:val="id-ID"/>
        </w:rPr>
        <w:t>g</w:t>
      </w:r>
      <w:r w:rsidRPr="002843E1">
        <w:rPr>
          <w:rFonts w:ascii="Cambria" w:hAnsi="Cambria"/>
          <w:b w:val="0"/>
          <w:bCs/>
          <w:noProof/>
          <w:lang w:val="id-ID"/>
        </w:rPr>
        <w:t xml:space="preserve">ambar </w:t>
      </w:r>
      <w:r w:rsidR="00D47214" w:rsidRPr="002843E1">
        <w:rPr>
          <w:rFonts w:ascii="Cambria" w:hAnsi="Cambria"/>
          <w:b w:val="0"/>
          <w:bCs/>
          <w:noProof/>
          <w:lang w:val="id-ID"/>
        </w:rPr>
        <w:t>tersebut</w:t>
      </w:r>
      <w:r w:rsidRPr="002843E1">
        <w:rPr>
          <w:rFonts w:ascii="Cambria" w:hAnsi="Cambria"/>
          <w:b w:val="0"/>
          <w:bCs/>
          <w:noProof/>
          <w:lang w:val="id-ID"/>
        </w:rPr>
        <w:t xml:space="preserve"> dapat diketahui material magnetik hasil preparasi memiliki puncak serapan gelombang FTIR pada (347, 394, 463, 571, 1034, 1636, dan 3426) cm</w:t>
      </w:r>
      <w:r w:rsidRPr="002843E1">
        <w:rPr>
          <w:rFonts w:ascii="Cambria" w:hAnsi="Cambria"/>
          <w:b w:val="0"/>
          <w:bCs/>
          <w:noProof/>
          <w:vertAlign w:val="superscript"/>
          <w:lang w:val="id-ID"/>
        </w:rPr>
        <w:t>-1</w:t>
      </w:r>
      <w:r w:rsidRPr="002843E1">
        <w:rPr>
          <w:rFonts w:ascii="Cambria" w:hAnsi="Cambria"/>
          <w:b w:val="0"/>
          <w:bCs/>
          <w:noProof/>
          <w:lang w:val="id-ID"/>
        </w:rPr>
        <w:t>, material magnetik hasil aktivasi larutan asam memiliki puncak serapan gelombang FTIR pada (324, 355, 471, 571, 1034, 1404, 1636, dan 3449) cm</w:t>
      </w:r>
      <w:r w:rsidRPr="002843E1">
        <w:rPr>
          <w:rFonts w:ascii="Cambria" w:hAnsi="Cambria"/>
          <w:b w:val="0"/>
          <w:bCs/>
          <w:noProof/>
          <w:vertAlign w:val="superscript"/>
          <w:lang w:val="id-ID"/>
        </w:rPr>
        <w:t>-1</w:t>
      </w:r>
      <w:r w:rsidRPr="002843E1">
        <w:rPr>
          <w:rFonts w:ascii="Cambria" w:hAnsi="Cambria"/>
          <w:b w:val="0"/>
          <w:bCs/>
          <w:noProof/>
          <w:lang w:val="id-ID"/>
        </w:rPr>
        <w:t>, dan produk PB@SiO</w:t>
      </w:r>
      <w:r w:rsidRPr="002843E1">
        <w:rPr>
          <w:rFonts w:ascii="Cambria" w:hAnsi="Cambria"/>
          <w:b w:val="0"/>
          <w:bCs/>
          <w:noProof/>
          <w:vertAlign w:val="subscript"/>
          <w:lang w:val="id-ID"/>
        </w:rPr>
        <w:t>2</w:t>
      </w:r>
      <w:r w:rsidRPr="002843E1">
        <w:rPr>
          <w:rFonts w:ascii="Cambria" w:hAnsi="Cambria"/>
          <w:b w:val="0"/>
          <w:bCs/>
          <w:noProof/>
          <w:lang w:val="id-ID"/>
        </w:rPr>
        <w:t>@TA memiliki puncak serapan gelombang FTIR pada (355, 463, 571, 795, 957, 1080, 1404, 1474, 1636, 2338, 2932, dan 3</w:t>
      </w:r>
      <w:r w:rsidR="00BF08AD" w:rsidRPr="002843E1">
        <w:rPr>
          <w:rFonts w:ascii="Cambria" w:hAnsi="Cambria"/>
          <w:b w:val="0"/>
          <w:bCs/>
          <w:noProof/>
          <w:lang w:val="id-ID"/>
        </w:rPr>
        <w:t>4</w:t>
      </w:r>
      <w:r w:rsidRPr="002843E1">
        <w:rPr>
          <w:rFonts w:ascii="Cambria" w:hAnsi="Cambria"/>
          <w:b w:val="0"/>
          <w:bCs/>
          <w:noProof/>
          <w:lang w:val="id-ID"/>
        </w:rPr>
        <w:t>49) cm</w:t>
      </w:r>
      <w:r w:rsidRPr="002843E1">
        <w:rPr>
          <w:rFonts w:ascii="Cambria" w:hAnsi="Cambria"/>
          <w:b w:val="0"/>
          <w:bCs/>
          <w:noProof/>
          <w:vertAlign w:val="superscript"/>
          <w:lang w:val="id-ID"/>
        </w:rPr>
        <w:t>-1</w:t>
      </w:r>
      <w:r w:rsidRPr="002843E1">
        <w:rPr>
          <w:rFonts w:ascii="Cambria" w:hAnsi="Cambria"/>
          <w:b w:val="0"/>
          <w:bCs/>
          <w:noProof/>
          <w:lang w:val="id-ID"/>
        </w:rPr>
        <w:t>.</w:t>
      </w:r>
    </w:p>
    <w:p w14:paraId="084383FC" w14:textId="0D20C63A" w:rsidR="0012313B" w:rsidRPr="002843E1" w:rsidRDefault="0012313B" w:rsidP="00BD20EB">
      <w:pPr>
        <w:pStyle w:val="E-JournalHeading1"/>
        <w:spacing w:before="0" w:after="0"/>
        <w:ind w:firstLine="720"/>
        <w:jc w:val="both"/>
        <w:rPr>
          <w:rFonts w:ascii="Cambria" w:hAnsi="Cambria"/>
          <w:b w:val="0"/>
          <w:bCs/>
          <w:noProof/>
          <w:lang w:val="id-ID"/>
        </w:rPr>
      </w:pPr>
      <w:r w:rsidRPr="002843E1">
        <w:rPr>
          <w:rFonts w:ascii="Cambria" w:hAnsi="Cambria"/>
          <w:b w:val="0"/>
          <w:bCs/>
          <w:noProof/>
          <w:lang w:val="id-ID"/>
        </w:rPr>
        <w:t>Adanya bilangan gelombang yang muncul pada 463 cm</w:t>
      </w:r>
      <w:r w:rsidRPr="002843E1">
        <w:rPr>
          <w:rFonts w:ascii="Cambria" w:hAnsi="Cambria"/>
          <w:b w:val="0"/>
          <w:bCs/>
          <w:noProof/>
          <w:vertAlign w:val="superscript"/>
          <w:lang w:val="id-ID"/>
        </w:rPr>
        <w:t>-1</w:t>
      </w:r>
      <w:r w:rsidRPr="002843E1">
        <w:rPr>
          <w:rFonts w:ascii="Cambria" w:hAnsi="Cambria"/>
          <w:b w:val="0"/>
          <w:bCs/>
          <w:noProof/>
          <w:lang w:val="id-ID"/>
        </w:rPr>
        <w:t xml:space="preserve"> dan 471 cm</w:t>
      </w:r>
      <w:r w:rsidRPr="002843E1">
        <w:rPr>
          <w:rFonts w:ascii="Cambria" w:hAnsi="Cambria"/>
          <w:b w:val="0"/>
          <w:bCs/>
          <w:noProof/>
          <w:vertAlign w:val="superscript"/>
          <w:lang w:val="id-ID"/>
        </w:rPr>
        <w:t>-1</w:t>
      </w:r>
      <w:r w:rsidRPr="002843E1">
        <w:rPr>
          <w:rFonts w:ascii="Cambria" w:hAnsi="Cambria"/>
          <w:b w:val="0"/>
          <w:bCs/>
          <w:noProof/>
          <w:lang w:val="id-ID"/>
        </w:rPr>
        <w:t xml:space="preserve"> yang merupakan  vibrasi ulur Si-O-Fe, pada 571 cm</w:t>
      </w:r>
      <w:r w:rsidRPr="002843E1">
        <w:rPr>
          <w:rFonts w:ascii="Cambria" w:hAnsi="Cambria"/>
          <w:b w:val="0"/>
          <w:bCs/>
          <w:noProof/>
          <w:vertAlign w:val="superscript"/>
          <w:lang w:val="id-ID"/>
        </w:rPr>
        <w:t>-1</w:t>
      </w:r>
      <w:r w:rsidRPr="002843E1">
        <w:rPr>
          <w:rFonts w:ascii="Cambria" w:hAnsi="Cambria"/>
          <w:b w:val="0"/>
          <w:bCs/>
          <w:noProof/>
          <w:lang w:val="id-ID"/>
        </w:rPr>
        <w:t xml:space="preserve"> </w:t>
      </w:r>
      <w:r w:rsidR="009004DF" w:rsidRPr="002843E1">
        <w:rPr>
          <w:rFonts w:ascii="Cambria" w:hAnsi="Cambria"/>
          <w:b w:val="0"/>
          <w:bCs/>
          <w:noProof/>
          <w:lang w:val="id-ID"/>
        </w:rPr>
        <w:t xml:space="preserve">yang </w:t>
      </w:r>
      <w:r w:rsidR="006630E7" w:rsidRPr="002843E1">
        <w:rPr>
          <w:rFonts w:ascii="Cambria" w:hAnsi="Cambria"/>
          <w:b w:val="0"/>
          <w:bCs/>
          <w:noProof/>
          <w:lang w:val="id-ID"/>
        </w:rPr>
        <w:t>merupakan</w:t>
      </w:r>
      <w:r w:rsidRPr="002843E1">
        <w:rPr>
          <w:rFonts w:ascii="Cambria" w:hAnsi="Cambria"/>
          <w:b w:val="0"/>
          <w:bCs/>
          <w:noProof/>
          <w:lang w:val="id-ID"/>
        </w:rPr>
        <w:t xml:space="preserve"> vibrasi ulur ikatan Fe–O dari magnetit</w:t>
      </w:r>
      <w:r w:rsidR="00BF08AD" w:rsidRPr="002843E1">
        <w:rPr>
          <w:rFonts w:ascii="Cambria" w:hAnsi="Cambria"/>
          <w:b w:val="0"/>
          <w:bCs/>
          <w:noProof/>
          <w:lang w:val="id-ID"/>
        </w:rPr>
        <w:t xml:space="preserve">, dan pada </w:t>
      </w:r>
      <w:r w:rsidR="00612573" w:rsidRPr="002843E1">
        <w:rPr>
          <w:rFonts w:ascii="Cambria" w:hAnsi="Cambria"/>
          <w:b w:val="0"/>
          <w:bCs/>
          <w:noProof/>
          <w:lang w:val="id-ID"/>
        </w:rPr>
        <w:t>1636 cm</w:t>
      </w:r>
      <w:r w:rsidR="00612573" w:rsidRPr="002843E1">
        <w:rPr>
          <w:rFonts w:ascii="Cambria" w:hAnsi="Cambria"/>
          <w:b w:val="0"/>
          <w:bCs/>
          <w:noProof/>
          <w:vertAlign w:val="superscript"/>
          <w:lang w:val="id-ID"/>
        </w:rPr>
        <w:t xml:space="preserve">-1 </w:t>
      </w:r>
      <w:r w:rsidR="00612573" w:rsidRPr="002843E1">
        <w:rPr>
          <w:rFonts w:ascii="Cambria" w:hAnsi="Cambria"/>
          <w:b w:val="0"/>
          <w:bCs/>
          <w:noProof/>
          <w:lang w:val="id-ID"/>
        </w:rPr>
        <w:t xml:space="preserve">dan </w:t>
      </w:r>
      <w:r w:rsidR="009004DF" w:rsidRPr="002843E1">
        <w:rPr>
          <w:rFonts w:ascii="Cambria" w:hAnsi="Cambria"/>
          <w:b w:val="0"/>
          <w:bCs/>
          <w:noProof/>
          <w:lang w:val="id-ID"/>
        </w:rPr>
        <w:t>3426-3449 cm</w:t>
      </w:r>
      <w:r w:rsidR="009004DF" w:rsidRPr="002843E1">
        <w:rPr>
          <w:rFonts w:ascii="Cambria" w:hAnsi="Cambria"/>
          <w:b w:val="0"/>
          <w:bCs/>
          <w:noProof/>
          <w:vertAlign w:val="superscript"/>
          <w:lang w:val="id-ID"/>
        </w:rPr>
        <w:t xml:space="preserve">-1 </w:t>
      </w:r>
      <w:r w:rsidR="009004DF" w:rsidRPr="002843E1">
        <w:rPr>
          <w:rFonts w:ascii="Cambria" w:hAnsi="Cambria"/>
          <w:b w:val="0"/>
          <w:bCs/>
          <w:noProof/>
          <w:lang w:val="id-ID"/>
        </w:rPr>
        <w:t xml:space="preserve">yang </w:t>
      </w:r>
      <w:r w:rsidR="006630E7" w:rsidRPr="002843E1">
        <w:rPr>
          <w:rFonts w:ascii="Cambria" w:hAnsi="Cambria"/>
          <w:b w:val="0"/>
          <w:bCs/>
          <w:noProof/>
          <w:lang w:val="id-ID"/>
        </w:rPr>
        <w:t>merupakan</w:t>
      </w:r>
      <w:r w:rsidR="009004DF" w:rsidRPr="002843E1">
        <w:rPr>
          <w:rFonts w:ascii="Cambria" w:hAnsi="Cambria"/>
          <w:b w:val="0"/>
          <w:bCs/>
          <w:noProof/>
          <w:lang w:val="id-ID"/>
        </w:rPr>
        <w:t xml:space="preserve"> vibrasi ulur gugus –OH dari Fe-OH dan Si-OH</w:t>
      </w:r>
      <w:r w:rsidR="00612573" w:rsidRPr="002843E1">
        <w:rPr>
          <w:rFonts w:ascii="Cambria" w:hAnsi="Cambria"/>
          <w:b w:val="0"/>
          <w:bCs/>
          <w:noProof/>
          <w:lang w:val="id-ID"/>
        </w:rPr>
        <w:t>, menunjukkan bahwa pada material magnetik hasil preparasi, hasil aktivasi, dan PB@SiO</w:t>
      </w:r>
      <w:r w:rsidR="00612573" w:rsidRPr="002843E1">
        <w:rPr>
          <w:rFonts w:ascii="Cambria" w:hAnsi="Cambria"/>
          <w:b w:val="0"/>
          <w:bCs/>
          <w:noProof/>
          <w:vertAlign w:val="subscript"/>
          <w:lang w:val="id-ID"/>
        </w:rPr>
        <w:t>2</w:t>
      </w:r>
      <w:r w:rsidR="00612573" w:rsidRPr="002843E1">
        <w:rPr>
          <w:rFonts w:ascii="Cambria" w:hAnsi="Cambria"/>
          <w:b w:val="0"/>
          <w:bCs/>
          <w:noProof/>
          <w:lang w:val="id-ID"/>
        </w:rPr>
        <w:t xml:space="preserve">@TA semuanya memiliki gugus fungsi –OH dan ikatan Fe–OH yang </w:t>
      </w:r>
      <w:r w:rsidR="004C30FD" w:rsidRPr="002843E1">
        <w:rPr>
          <w:rFonts w:ascii="Cambria" w:hAnsi="Cambria"/>
          <w:b w:val="0"/>
          <w:bCs/>
          <w:noProof/>
          <w:lang w:val="id-ID"/>
        </w:rPr>
        <w:t>mengindikasikan</w:t>
      </w:r>
      <w:r w:rsidR="00612573" w:rsidRPr="002843E1">
        <w:rPr>
          <w:rFonts w:ascii="Cambria" w:hAnsi="Cambria"/>
          <w:b w:val="0"/>
          <w:bCs/>
          <w:noProof/>
          <w:lang w:val="id-ID"/>
        </w:rPr>
        <w:t xml:space="preserve"> adanya kandungan oksida besi pada material magnetik</w:t>
      </w:r>
    </w:p>
    <w:p w14:paraId="488A4AA9" w14:textId="05735558" w:rsidR="00C66E60" w:rsidRPr="002843E1" w:rsidRDefault="00753923" w:rsidP="00BD20EB">
      <w:pPr>
        <w:pStyle w:val="E-JournalHeading1"/>
        <w:spacing w:before="0" w:after="0"/>
        <w:ind w:firstLine="720"/>
        <w:jc w:val="both"/>
        <w:rPr>
          <w:rFonts w:ascii="Cambria" w:hAnsi="Cambria"/>
          <w:b w:val="0"/>
          <w:bCs/>
          <w:noProof/>
          <w:lang w:val="id-ID"/>
        </w:rPr>
      </w:pPr>
      <w:r w:rsidRPr="002843E1">
        <w:rPr>
          <w:rFonts w:ascii="Cambria" w:hAnsi="Cambria"/>
          <w:b w:val="0"/>
          <w:bCs/>
          <w:noProof/>
          <w:lang w:val="id-ID"/>
        </w:rPr>
        <w:t xml:space="preserve">Pada pasir preparasi dan hasil aktivasi juga masih memiliki pengotor berupa silika yang ditunjukkan pada </w:t>
      </w:r>
      <w:r w:rsidR="00C10E8F" w:rsidRPr="002843E1">
        <w:rPr>
          <w:rFonts w:ascii="Cambria" w:hAnsi="Cambria"/>
          <w:b w:val="0"/>
          <w:bCs/>
          <w:noProof/>
          <w:lang w:val="id-ID"/>
        </w:rPr>
        <w:t>1034-10</w:t>
      </w:r>
      <w:r w:rsidR="00FE647E" w:rsidRPr="002843E1">
        <w:rPr>
          <w:rFonts w:ascii="Cambria" w:hAnsi="Cambria"/>
          <w:b w:val="0"/>
          <w:bCs/>
          <w:noProof/>
          <w:lang w:val="id-ID"/>
        </w:rPr>
        <w:t>80</w:t>
      </w:r>
      <w:r w:rsidR="00C10E8F" w:rsidRPr="002843E1">
        <w:rPr>
          <w:rFonts w:ascii="Cambria" w:hAnsi="Cambria"/>
          <w:b w:val="0"/>
          <w:bCs/>
          <w:noProof/>
          <w:lang w:val="id-ID"/>
        </w:rPr>
        <w:t xml:space="preserve"> cm</w:t>
      </w:r>
      <w:r w:rsidR="00C10E8F" w:rsidRPr="002843E1">
        <w:rPr>
          <w:rFonts w:ascii="Cambria" w:hAnsi="Cambria"/>
          <w:b w:val="0"/>
          <w:bCs/>
          <w:noProof/>
          <w:vertAlign w:val="superscript"/>
          <w:lang w:val="id-ID"/>
        </w:rPr>
        <w:t>-1</w:t>
      </w:r>
      <w:r w:rsidR="00C10E8F" w:rsidRPr="002843E1">
        <w:rPr>
          <w:rFonts w:ascii="Cambria" w:hAnsi="Cambria"/>
          <w:b w:val="0"/>
          <w:bCs/>
          <w:noProof/>
          <w:lang w:val="id-ID"/>
        </w:rPr>
        <w:t xml:space="preserve"> </w:t>
      </w:r>
      <w:r w:rsidRPr="002843E1">
        <w:rPr>
          <w:rFonts w:ascii="Cambria" w:hAnsi="Cambria"/>
          <w:b w:val="0"/>
          <w:bCs/>
          <w:noProof/>
          <w:lang w:val="id-ID"/>
        </w:rPr>
        <w:t xml:space="preserve">yang </w:t>
      </w:r>
      <w:r w:rsidR="00626341" w:rsidRPr="002843E1">
        <w:rPr>
          <w:rFonts w:ascii="Cambria" w:hAnsi="Cambria"/>
          <w:b w:val="0"/>
          <w:bCs/>
          <w:noProof/>
          <w:lang w:val="id-ID"/>
        </w:rPr>
        <w:t>merupakan</w:t>
      </w:r>
      <w:r w:rsidR="00C10E8F" w:rsidRPr="002843E1">
        <w:rPr>
          <w:rFonts w:ascii="Cambria" w:hAnsi="Cambria"/>
          <w:b w:val="0"/>
          <w:bCs/>
          <w:noProof/>
          <w:lang w:val="id-ID"/>
        </w:rPr>
        <w:t xml:space="preserve"> vibrasi ulur asimetri Si-O-Si. </w:t>
      </w:r>
      <w:r w:rsidR="00A65D0A" w:rsidRPr="002843E1">
        <w:rPr>
          <w:rFonts w:ascii="Cambria" w:hAnsi="Cambria"/>
          <w:b w:val="0"/>
          <w:bCs/>
          <w:noProof/>
          <w:lang w:val="id-ID"/>
        </w:rPr>
        <w:t>Pada pasir besi hasil aktivasi juga terdapat gugus –COO– dan ikatan C–H  dari gugus sitrat yang menunjukan bahwa pasir besi yang terdispersi pada sitrat berhasil disintesis</w:t>
      </w:r>
      <w:r w:rsidR="006434B7" w:rsidRPr="002843E1">
        <w:rPr>
          <w:rFonts w:ascii="Cambria" w:hAnsi="Cambria"/>
          <w:b w:val="0"/>
          <w:bCs/>
          <w:noProof/>
          <w:lang w:val="id-ID"/>
        </w:rPr>
        <w:t xml:space="preserve"> yang dengan </w:t>
      </w:r>
      <w:r w:rsidR="00317EF1" w:rsidRPr="002843E1">
        <w:rPr>
          <w:rFonts w:ascii="Cambria" w:hAnsi="Cambria"/>
          <w:b w:val="0"/>
          <w:bCs/>
          <w:noProof/>
          <w:lang w:val="id-ID"/>
        </w:rPr>
        <w:t>adanya</w:t>
      </w:r>
      <w:r w:rsidR="006434B7" w:rsidRPr="002843E1">
        <w:rPr>
          <w:rFonts w:ascii="Cambria" w:hAnsi="Cambria"/>
          <w:b w:val="0"/>
          <w:bCs/>
          <w:noProof/>
          <w:lang w:val="id-ID"/>
        </w:rPr>
        <w:t xml:space="preserve"> bilangan gelombang pada 1404 cm</w:t>
      </w:r>
      <w:r w:rsidR="006434B7" w:rsidRPr="002843E1">
        <w:rPr>
          <w:rFonts w:ascii="Cambria" w:hAnsi="Cambria"/>
          <w:b w:val="0"/>
          <w:bCs/>
          <w:noProof/>
          <w:vertAlign w:val="superscript"/>
          <w:lang w:val="id-ID"/>
        </w:rPr>
        <w:t>-1</w:t>
      </w:r>
      <w:r w:rsidR="006434B7" w:rsidRPr="002843E1">
        <w:rPr>
          <w:rFonts w:ascii="Cambria" w:hAnsi="Cambria"/>
          <w:b w:val="0"/>
          <w:bCs/>
          <w:noProof/>
          <w:lang w:val="id-ID"/>
        </w:rPr>
        <w:t>.</w:t>
      </w:r>
    </w:p>
    <w:p w14:paraId="747EB642" w14:textId="0558B220" w:rsidR="00F20641" w:rsidRPr="002843E1" w:rsidRDefault="00C75644" w:rsidP="00BD20EB">
      <w:pPr>
        <w:pStyle w:val="E-JournalHeading1"/>
        <w:spacing w:before="0" w:after="0"/>
        <w:ind w:firstLine="720"/>
        <w:jc w:val="both"/>
        <w:rPr>
          <w:rFonts w:ascii="Cambria" w:hAnsi="Cambria"/>
          <w:b w:val="0"/>
          <w:bCs/>
          <w:noProof/>
          <w:lang w:val="id-ID"/>
        </w:rPr>
      </w:pPr>
      <w:r w:rsidRPr="002843E1">
        <w:rPr>
          <w:rFonts w:ascii="Cambria" w:hAnsi="Cambria"/>
          <w:b w:val="0"/>
          <w:bCs/>
          <w:noProof/>
          <w:lang w:val="id-ID"/>
        </w:rPr>
        <w:t>Pada PB@SiO</w:t>
      </w:r>
      <w:r w:rsidRPr="002843E1">
        <w:rPr>
          <w:rFonts w:ascii="Cambria" w:hAnsi="Cambria"/>
          <w:b w:val="0"/>
          <w:bCs/>
          <w:noProof/>
          <w:vertAlign w:val="subscript"/>
          <w:lang w:val="id-ID"/>
        </w:rPr>
        <w:t>2</w:t>
      </w:r>
      <w:r w:rsidRPr="002843E1">
        <w:rPr>
          <w:rFonts w:ascii="Cambria" w:hAnsi="Cambria"/>
          <w:b w:val="0"/>
          <w:bCs/>
          <w:noProof/>
          <w:lang w:val="id-ID"/>
        </w:rPr>
        <w:t xml:space="preserve">@TA juga terdapat ikatan Si-O-Si dengan vibrasi ulur simetri, ikatan N–H dan C–H dari gugus propildietilentriamin,  gugus –OH dari Si-OH yang menunjukan pasir besi hasil aktivasi berhasil terlapis dengan silika termodifikasi gugus propildietilentriamin. Hal ini ditunjukkan </w:t>
      </w:r>
      <w:r w:rsidR="001C0134" w:rsidRPr="002843E1">
        <w:rPr>
          <w:rFonts w:ascii="Cambria" w:hAnsi="Cambria"/>
          <w:b w:val="0"/>
          <w:bCs/>
          <w:noProof/>
          <w:lang w:val="id-ID"/>
        </w:rPr>
        <w:t>pada 795 cm</w:t>
      </w:r>
      <w:r w:rsidR="001C0134" w:rsidRPr="002843E1">
        <w:rPr>
          <w:rFonts w:ascii="Cambria" w:hAnsi="Cambria"/>
          <w:b w:val="0"/>
          <w:bCs/>
          <w:noProof/>
          <w:vertAlign w:val="superscript"/>
          <w:lang w:val="id-ID"/>
        </w:rPr>
        <w:t xml:space="preserve">-1 </w:t>
      </w:r>
      <w:r w:rsidR="005508E2" w:rsidRPr="002843E1">
        <w:rPr>
          <w:rFonts w:ascii="Cambria" w:hAnsi="Cambria"/>
          <w:b w:val="0"/>
          <w:bCs/>
          <w:noProof/>
          <w:lang w:val="id-ID"/>
        </w:rPr>
        <w:t>yang merupakan</w:t>
      </w:r>
      <w:r w:rsidR="001C0134" w:rsidRPr="002843E1">
        <w:rPr>
          <w:rFonts w:ascii="Cambria" w:hAnsi="Cambria"/>
          <w:b w:val="0"/>
          <w:bCs/>
          <w:noProof/>
          <w:lang w:val="id-ID"/>
        </w:rPr>
        <w:t xml:space="preserve"> vibrasi ulur simetri Si-O-Si </w:t>
      </w:r>
      <w:r w:rsidR="00BA5699" w:rsidRPr="002843E1">
        <w:rPr>
          <w:rFonts w:ascii="Cambria" w:hAnsi="Cambria"/>
          <w:b w:val="0"/>
          <w:bCs/>
          <w:noProof/>
          <w:lang w:val="id-ID"/>
        </w:rPr>
        <w:t xml:space="preserve">dari </w:t>
      </w:r>
      <w:r w:rsidR="001C0134" w:rsidRPr="002843E1">
        <w:rPr>
          <w:rFonts w:ascii="Cambria" w:hAnsi="Cambria"/>
          <w:b w:val="0"/>
          <w:bCs/>
          <w:noProof/>
          <w:lang w:val="id-ID"/>
        </w:rPr>
        <w:t>gugus silika termodifikasi gugus propildietilentriamin</w:t>
      </w:r>
      <w:r w:rsidR="004112C5" w:rsidRPr="002843E1">
        <w:rPr>
          <w:rFonts w:ascii="Cambria" w:hAnsi="Cambria"/>
          <w:b w:val="0"/>
          <w:bCs/>
          <w:noProof/>
          <w:lang w:val="id-ID"/>
        </w:rPr>
        <w:t xml:space="preserve">, </w:t>
      </w:r>
      <w:r w:rsidR="00C10E8F" w:rsidRPr="002843E1">
        <w:rPr>
          <w:rFonts w:ascii="Cambria" w:hAnsi="Cambria"/>
          <w:b w:val="0"/>
          <w:bCs/>
          <w:noProof/>
          <w:lang w:val="id-ID"/>
        </w:rPr>
        <w:t>pada 1474 cm</w:t>
      </w:r>
      <w:r w:rsidR="00C10E8F" w:rsidRPr="002843E1">
        <w:rPr>
          <w:rFonts w:ascii="Cambria" w:hAnsi="Cambria"/>
          <w:b w:val="0"/>
          <w:bCs/>
          <w:noProof/>
          <w:vertAlign w:val="superscript"/>
          <w:lang w:val="id-ID"/>
        </w:rPr>
        <w:t xml:space="preserve">-1 </w:t>
      </w:r>
      <w:r w:rsidR="00BA5699" w:rsidRPr="002843E1">
        <w:rPr>
          <w:rFonts w:ascii="Cambria" w:hAnsi="Cambria"/>
          <w:b w:val="0"/>
          <w:bCs/>
          <w:noProof/>
          <w:lang w:val="id-ID"/>
        </w:rPr>
        <w:t>yang merupakan</w:t>
      </w:r>
      <w:r w:rsidR="00C10E8F" w:rsidRPr="002843E1">
        <w:rPr>
          <w:rFonts w:ascii="Cambria" w:hAnsi="Cambria"/>
          <w:b w:val="0"/>
          <w:bCs/>
          <w:noProof/>
          <w:lang w:val="id-ID"/>
        </w:rPr>
        <w:t xml:space="preserve"> vibrasi tekuk N–H dari gugus propildietilentriamin</w:t>
      </w:r>
      <w:r w:rsidR="004112C5" w:rsidRPr="002843E1">
        <w:rPr>
          <w:rFonts w:ascii="Cambria" w:hAnsi="Cambria"/>
          <w:b w:val="0"/>
          <w:bCs/>
          <w:noProof/>
          <w:lang w:val="id-ID"/>
        </w:rPr>
        <w:t xml:space="preserve">, dan pada </w:t>
      </w:r>
      <w:r w:rsidR="00C10E8F" w:rsidRPr="002843E1">
        <w:rPr>
          <w:rFonts w:ascii="Cambria" w:hAnsi="Cambria"/>
          <w:b w:val="0"/>
          <w:bCs/>
          <w:noProof/>
          <w:lang w:val="id-ID"/>
        </w:rPr>
        <w:t>29</w:t>
      </w:r>
      <w:r w:rsidR="00FE647E" w:rsidRPr="002843E1">
        <w:rPr>
          <w:rFonts w:ascii="Cambria" w:hAnsi="Cambria"/>
          <w:b w:val="0"/>
          <w:bCs/>
          <w:noProof/>
          <w:lang w:val="id-ID"/>
        </w:rPr>
        <w:t>32</w:t>
      </w:r>
      <w:r w:rsidR="00C10E8F" w:rsidRPr="002843E1">
        <w:rPr>
          <w:rFonts w:ascii="Cambria" w:hAnsi="Cambria"/>
          <w:b w:val="0"/>
          <w:bCs/>
          <w:noProof/>
          <w:lang w:val="id-ID"/>
        </w:rPr>
        <w:t xml:space="preserve"> cm</w:t>
      </w:r>
      <w:r w:rsidR="00C10E8F" w:rsidRPr="002843E1">
        <w:rPr>
          <w:rFonts w:ascii="Cambria" w:hAnsi="Cambria"/>
          <w:b w:val="0"/>
          <w:bCs/>
          <w:noProof/>
          <w:vertAlign w:val="superscript"/>
          <w:lang w:val="id-ID"/>
        </w:rPr>
        <w:t xml:space="preserve">-1 </w:t>
      </w:r>
      <w:r w:rsidR="00893819" w:rsidRPr="002843E1">
        <w:rPr>
          <w:rFonts w:ascii="Cambria" w:hAnsi="Cambria"/>
          <w:b w:val="0"/>
          <w:bCs/>
          <w:noProof/>
          <w:lang w:val="id-ID"/>
        </w:rPr>
        <w:t>merupakan</w:t>
      </w:r>
      <w:r w:rsidR="00C10E8F" w:rsidRPr="002843E1">
        <w:rPr>
          <w:rFonts w:ascii="Cambria" w:hAnsi="Cambria"/>
          <w:b w:val="0"/>
          <w:bCs/>
          <w:noProof/>
          <w:lang w:val="id-ID"/>
        </w:rPr>
        <w:t xml:space="preserve"> vibrasi ulur </w:t>
      </w:r>
      <w:r w:rsidR="00C10E8F" w:rsidRPr="002843E1">
        <w:rPr>
          <w:rFonts w:ascii="Cambria" w:hAnsi="Cambria"/>
          <w:b w:val="0"/>
          <w:bCs/>
          <w:noProof/>
          <w:lang w:val="id-ID"/>
        </w:rPr>
        <w:t>simetri dan asimetri C–H.</w:t>
      </w:r>
      <w:r w:rsidR="00C66E60" w:rsidRPr="002843E1">
        <w:rPr>
          <w:rFonts w:ascii="Cambria" w:hAnsi="Cambria"/>
          <w:b w:val="0"/>
          <w:bCs/>
          <w:noProof/>
          <w:lang w:val="id-ID"/>
        </w:rPr>
        <w:t xml:space="preserve"> </w:t>
      </w:r>
      <w:r w:rsidR="00C10E8F" w:rsidRPr="002843E1">
        <w:rPr>
          <w:rFonts w:ascii="Cambria" w:hAnsi="Cambria"/>
          <w:b w:val="0"/>
          <w:bCs/>
          <w:noProof/>
          <w:lang w:val="id-ID"/>
        </w:rPr>
        <w:t>Dengan demikian  PB@SiO</w:t>
      </w:r>
      <w:r w:rsidR="00C10E8F" w:rsidRPr="002843E1">
        <w:rPr>
          <w:rFonts w:ascii="Cambria" w:hAnsi="Cambria"/>
          <w:b w:val="0"/>
          <w:bCs/>
          <w:noProof/>
          <w:vertAlign w:val="subscript"/>
          <w:lang w:val="id-ID"/>
        </w:rPr>
        <w:t>2</w:t>
      </w:r>
      <w:r w:rsidR="00C10E8F" w:rsidRPr="002843E1">
        <w:rPr>
          <w:rFonts w:ascii="Cambria" w:hAnsi="Cambria"/>
          <w:b w:val="0"/>
          <w:bCs/>
          <w:noProof/>
          <w:lang w:val="id-ID"/>
        </w:rPr>
        <w:t>@TA berhasil disintesis.</w:t>
      </w:r>
    </w:p>
    <w:p w14:paraId="234E9088" w14:textId="77777777" w:rsidR="00F20641" w:rsidRPr="002843E1" w:rsidRDefault="00F20641" w:rsidP="00BD20EB">
      <w:pPr>
        <w:pStyle w:val="E-JournalHeading1"/>
        <w:spacing w:before="0" w:after="0"/>
        <w:jc w:val="both"/>
        <w:rPr>
          <w:rFonts w:ascii="Cambria" w:hAnsi="Cambria"/>
          <w:b w:val="0"/>
          <w:bCs/>
          <w:noProof/>
          <w:lang w:val="id-ID"/>
        </w:rPr>
      </w:pPr>
    </w:p>
    <w:p w14:paraId="02B1D735" w14:textId="0F44FA7D" w:rsidR="00C10E8F" w:rsidRPr="002843E1" w:rsidRDefault="00C10E8F" w:rsidP="00BD20EB">
      <w:pPr>
        <w:pStyle w:val="E-JournalHeading1"/>
        <w:spacing w:before="0" w:after="0"/>
        <w:jc w:val="both"/>
        <w:rPr>
          <w:rFonts w:ascii="Cambria" w:hAnsi="Cambria"/>
          <w:noProof/>
          <w:lang w:val="id-ID"/>
        </w:rPr>
      </w:pPr>
      <w:r w:rsidRPr="002843E1">
        <w:rPr>
          <w:rFonts w:ascii="Cambria" w:hAnsi="Cambria"/>
          <w:noProof/>
          <w:lang w:val="id-ID"/>
        </w:rPr>
        <w:t xml:space="preserve">Hasil analisis kristalinitas dan ukuran partikel </w:t>
      </w:r>
      <w:r w:rsidR="00943E98" w:rsidRPr="002843E1">
        <w:rPr>
          <w:rFonts w:ascii="Cambria" w:hAnsi="Cambria"/>
          <w:noProof/>
          <w:lang w:val="id-ID"/>
        </w:rPr>
        <w:t>p</w:t>
      </w:r>
      <w:r w:rsidRPr="002843E1">
        <w:rPr>
          <w:rFonts w:ascii="Cambria" w:hAnsi="Cambria"/>
          <w:noProof/>
          <w:lang w:val="id-ID"/>
        </w:rPr>
        <w:t>asir besi dan PB@SiO</w:t>
      </w:r>
      <w:r w:rsidRPr="002843E1">
        <w:rPr>
          <w:rFonts w:ascii="Cambria" w:hAnsi="Cambria"/>
          <w:noProof/>
          <w:vertAlign w:val="subscript"/>
          <w:lang w:val="id-ID"/>
        </w:rPr>
        <w:t>2</w:t>
      </w:r>
      <w:r w:rsidRPr="002843E1">
        <w:rPr>
          <w:rFonts w:ascii="Cambria" w:hAnsi="Cambria"/>
          <w:noProof/>
          <w:lang w:val="id-ID"/>
        </w:rPr>
        <w:t>@TA (Uji XRD)</w:t>
      </w:r>
    </w:p>
    <w:p w14:paraId="7B99B4A3" w14:textId="6F37D482" w:rsidR="00C10E8F" w:rsidRPr="002843E1" w:rsidRDefault="00C10E8F" w:rsidP="00BD20EB">
      <w:pPr>
        <w:pStyle w:val="E-JournalHeading1"/>
        <w:spacing w:before="0" w:after="0"/>
        <w:ind w:firstLine="720"/>
        <w:jc w:val="both"/>
        <w:rPr>
          <w:rFonts w:ascii="Cambria" w:hAnsi="Cambria"/>
          <w:b w:val="0"/>
          <w:bCs/>
          <w:noProof/>
          <w:lang w:val="id-ID"/>
        </w:rPr>
      </w:pPr>
      <w:r w:rsidRPr="002843E1">
        <w:rPr>
          <w:rFonts w:ascii="Cambria" w:hAnsi="Cambria"/>
          <w:b w:val="0"/>
          <w:bCs/>
          <w:noProof/>
          <w:lang w:val="id-ID"/>
        </w:rPr>
        <w:t xml:space="preserve">Hasil </w:t>
      </w:r>
      <w:r w:rsidR="00943E98" w:rsidRPr="002843E1">
        <w:rPr>
          <w:rFonts w:ascii="Cambria" w:hAnsi="Cambria"/>
          <w:b w:val="0"/>
          <w:bCs/>
          <w:noProof/>
          <w:lang w:val="id-ID"/>
        </w:rPr>
        <w:t>uji</w:t>
      </w:r>
      <w:r w:rsidRPr="002843E1">
        <w:rPr>
          <w:rFonts w:ascii="Cambria" w:hAnsi="Cambria"/>
          <w:b w:val="0"/>
          <w:bCs/>
          <w:noProof/>
          <w:lang w:val="id-ID"/>
        </w:rPr>
        <w:t xml:space="preserve"> XRD pada material magnetik hasil preparasi, hasil aktivasi dan produk hasil sintesis PB@SiO</w:t>
      </w:r>
      <w:r w:rsidRPr="002843E1">
        <w:rPr>
          <w:rFonts w:ascii="Cambria" w:hAnsi="Cambria"/>
          <w:b w:val="0"/>
          <w:bCs/>
          <w:noProof/>
          <w:vertAlign w:val="subscript"/>
          <w:lang w:val="id-ID"/>
        </w:rPr>
        <w:t>2</w:t>
      </w:r>
      <w:r w:rsidRPr="002843E1">
        <w:rPr>
          <w:rFonts w:ascii="Cambria" w:hAnsi="Cambria"/>
          <w:b w:val="0"/>
          <w:bCs/>
          <w:noProof/>
          <w:lang w:val="id-ID"/>
        </w:rPr>
        <w:t xml:space="preserve">@TA ditunjukkan pada Gambar 2.  Identifikasi jenis mineral oksida dilakukan dengan mencocokan pola difraksi standar </w:t>
      </w:r>
      <w:r w:rsidR="00841F15" w:rsidRPr="002843E1">
        <w:rPr>
          <w:rFonts w:ascii="Cambria" w:hAnsi="Cambria"/>
          <w:b w:val="0"/>
          <w:bCs/>
          <w:noProof/>
          <w:lang w:val="id-ID"/>
        </w:rPr>
        <w:t xml:space="preserve">magnetit </w:t>
      </w:r>
      <w:r w:rsidRPr="002843E1">
        <w:rPr>
          <w:rFonts w:ascii="Cambria" w:hAnsi="Cambria"/>
          <w:b w:val="0"/>
          <w:bCs/>
          <w:noProof/>
          <w:lang w:val="id-ID"/>
        </w:rPr>
        <w:t>JCPDS</w:t>
      </w:r>
      <w:r w:rsidR="00841F15" w:rsidRPr="002843E1">
        <w:rPr>
          <w:rFonts w:ascii="Cambria" w:hAnsi="Cambria"/>
          <w:b w:val="0"/>
          <w:bCs/>
          <w:noProof/>
          <w:lang w:val="id-ID"/>
        </w:rPr>
        <w:t xml:space="preserve"> nomor</w:t>
      </w:r>
      <w:r w:rsidRPr="002843E1">
        <w:rPr>
          <w:rFonts w:ascii="Cambria" w:hAnsi="Cambria"/>
          <w:b w:val="0"/>
          <w:bCs/>
          <w:noProof/>
          <w:lang w:val="id-ID"/>
        </w:rPr>
        <w:t xml:space="preserve"> </w:t>
      </w:r>
      <w:r w:rsidR="00C26638" w:rsidRPr="002843E1">
        <w:rPr>
          <w:rFonts w:ascii="Cambria" w:hAnsi="Cambria"/>
          <w:b w:val="0"/>
          <w:bCs/>
          <w:noProof/>
          <w:lang w:val="id-ID"/>
        </w:rPr>
        <w:t xml:space="preserve">01-075-0449 </w:t>
      </w:r>
      <w:r w:rsidRPr="002843E1">
        <w:rPr>
          <w:rFonts w:ascii="Cambria" w:hAnsi="Cambria"/>
          <w:b w:val="0"/>
          <w:bCs/>
          <w:noProof/>
          <w:lang w:val="id-ID"/>
        </w:rPr>
        <w:t xml:space="preserve">dengan enam </w:t>
      </w:r>
      <w:r w:rsidR="00F246B9" w:rsidRPr="002843E1">
        <w:rPr>
          <w:rFonts w:ascii="Cambria" w:hAnsi="Cambria"/>
          <w:b w:val="0"/>
          <w:bCs/>
          <w:noProof/>
          <w:lang w:val="id-ID"/>
        </w:rPr>
        <w:t>peak</w:t>
      </w:r>
      <w:r w:rsidRPr="002843E1">
        <w:rPr>
          <w:rFonts w:ascii="Cambria" w:hAnsi="Cambria"/>
          <w:b w:val="0"/>
          <w:bCs/>
          <w:noProof/>
          <w:lang w:val="id-ID"/>
        </w:rPr>
        <w:t xml:space="preserve"> difraksi karakteristik magnetit pada indeks Miller : 220, 311, 400, 422, 511, dan 440</w:t>
      </w:r>
      <w:r w:rsidR="00CE3AC2" w:rsidRPr="002843E1">
        <w:rPr>
          <w:rFonts w:ascii="Cambria" w:hAnsi="Cambria"/>
          <w:b w:val="0"/>
          <w:bCs/>
          <w:noProof/>
          <w:lang w:val="id-ID"/>
        </w:rPr>
        <w:t xml:space="preserve"> yang dihasilkan oleh material yang disintesis</w:t>
      </w:r>
      <w:r w:rsidRPr="002843E1">
        <w:rPr>
          <w:rFonts w:ascii="Cambria" w:hAnsi="Cambria"/>
          <w:b w:val="0"/>
          <w:bCs/>
          <w:noProof/>
          <w:lang w:val="id-ID"/>
        </w:rPr>
        <w:t xml:space="preserve">. </w:t>
      </w:r>
    </w:p>
    <w:p w14:paraId="5633F5FB" w14:textId="5504BEBA" w:rsidR="00CB40B5" w:rsidRPr="002843E1" w:rsidRDefault="00C10E8F" w:rsidP="00BD20EB">
      <w:pPr>
        <w:pStyle w:val="E-JournalHeading1"/>
        <w:spacing w:before="0" w:after="0"/>
        <w:ind w:firstLine="720"/>
        <w:jc w:val="both"/>
        <w:rPr>
          <w:rFonts w:ascii="Cambria" w:hAnsi="Cambria"/>
          <w:b w:val="0"/>
          <w:bCs/>
          <w:noProof/>
          <w:lang w:val="id-ID"/>
        </w:rPr>
      </w:pPr>
      <w:r w:rsidRPr="002843E1">
        <w:rPr>
          <w:rFonts w:ascii="Cambria" w:hAnsi="Cambria"/>
          <w:b w:val="0"/>
          <w:bCs/>
          <w:noProof/>
          <w:lang w:val="id-ID"/>
        </w:rPr>
        <w:t>Berdasarkan Gambar 2, pola difraksi XRD pada material pasir besi preparasi, pasir besi aktivasi, dan PB@SiO</w:t>
      </w:r>
      <w:r w:rsidRPr="002843E1">
        <w:rPr>
          <w:rFonts w:ascii="Cambria" w:hAnsi="Cambria"/>
          <w:b w:val="0"/>
          <w:bCs/>
          <w:noProof/>
          <w:vertAlign w:val="subscript"/>
          <w:lang w:val="id-ID"/>
        </w:rPr>
        <w:t>2</w:t>
      </w:r>
      <w:r w:rsidRPr="002843E1">
        <w:rPr>
          <w:rFonts w:ascii="Cambria" w:hAnsi="Cambria"/>
          <w:b w:val="0"/>
          <w:bCs/>
          <w:noProof/>
          <w:lang w:val="id-ID"/>
        </w:rPr>
        <w:t xml:space="preserve">@TA memiliki </w:t>
      </w:r>
      <w:r w:rsidR="00365545" w:rsidRPr="002843E1">
        <w:rPr>
          <w:rFonts w:ascii="Cambria" w:hAnsi="Cambria"/>
          <w:b w:val="0"/>
          <w:bCs/>
          <w:noProof/>
          <w:lang w:val="id-ID"/>
        </w:rPr>
        <w:t>kesamaan</w:t>
      </w:r>
      <w:r w:rsidRPr="002843E1">
        <w:rPr>
          <w:rFonts w:ascii="Cambria" w:hAnsi="Cambria"/>
          <w:b w:val="0"/>
          <w:bCs/>
          <w:noProof/>
          <w:lang w:val="id-ID"/>
        </w:rPr>
        <w:t xml:space="preserve"> dengan </w:t>
      </w:r>
      <w:r w:rsidR="000F23CF" w:rsidRPr="002843E1">
        <w:rPr>
          <w:rFonts w:ascii="Cambria" w:hAnsi="Cambria"/>
          <w:b w:val="0"/>
          <w:bCs/>
          <w:noProof/>
          <w:lang w:val="id-ID"/>
        </w:rPr>
        <w:t>peak</w:t>
      </w:r>
      <w:r w:rsidRPr="002843E1">
        <w:rPr>
          <w:rFonts w:ascii="Cambria" w:hAnsi="Cambria"/>
          <w:b w:val="0"/>
          <w:bCs/>
          <w:noProof/>
          <w:lang w:val="id-ID"/>
        </w:rPr>
        <w:t xml:space="preserve"> 2</w:t>
      </w:r>
      <m:oMath>
        <m:r>
          <m:rPr>
            <m:sty m:val="bi"/>
          </m:rPr>
          <w:rPr>
            <w:rFonts w:ascii="Cambria Math" w:hAnsi="Cambria Math"/>
            <w:noProof/>
            <w:lang w:val="id-ID"/>
          </w:rPr>
          <m:t>θ</m:t>
        </m:r>
      </m:oMath>
      <w:r w:rsidRPr="002843E1">
        <w:rPr>
          <w:rFonts w:ascii="Cambria" w:hAnsi="Cambria"/>
          <w:b w:val="0"/>
          <w:bCs/>
          <w:noProof/>
          <w:lang w:val="id-ID"/>
        </w:rPr>
        <w:t xml:space="preserve"> pada pola difraksi standar </w:t>
      </w:r>
      <w:r w:rsidR="000F23CF" w:rsidRPr="002843E1">
        <w:rPr>
          <w:rFonts w:ascii="Cambria" w:hAnsi="Cambria"/>
          <w:b w:val="0"/>
          <w:bCs/>
          <w:noProof/>
          <w:lang w:val="id-ID"/>
        </w:rPr>
        <w:t xml:space="preserve">magnetit </w:t>
      </w:r>
      <w:r w:rsidR="004F4FEC" w:rsidRPr="002843E1">
        <w:rPr>
          <w:rFonts w:ascii="Cambria" w:hAnsi="Cambria"/>
          <w:b w:val="0"/>
          <w:bCs/>
          <w:noProof/>
          <w:lang w:val="id-ID"/>
        </w:rPr>
        <w:t xml:space="preserve">nomor </w:t>
      </w:r>
      <w:r w:rsidR="00035B9A" w:rsidRPr="002843E1">
        <w:rPr>
          <w:rFonts w:ascii="Cambria" w:hAnsi="Cambria"/>
          <w:b w:val="0"/>
          <w:bCs/>
          <w:noProof/>
          <w:lang w:val="id-ID"/>
        </w:rPr>
        <w:t>01-075-0449</w:t>
      </w:r>
      <w:r w:rsidRPr="002843E1">
        <w:rPr>
          <w:rFonts w:ascii="Cambria" w:hAnsi="Cambria"/>
          <w:b w:val="0"/>
          <w:bCs/>
          <w:noProof/>
          <w:lang w:val="id-ID"/>
        </w:rPr>
        <w:t xml:space="preserve">. Hal ini </w:t>
      </w:r>
      <w:r w:rsidR="00621B1E" w:rsidRPr="002843E1">
        <w:rPr>
          <w:rFonts w:ascii="Cambria" w:hAnsi="Cambria"/>
          <w:b w:val="0"/>
          <w:bCs/>
          <w:noProof/>
          <w:lang w:val="id-ID"/>
        </w:rPr>
        <w:t>mengindikasikan</w:t>
      </w:r>
      <w:r w:rsidRPr="002843E1">
        <w:rPr>
          <w:rFonts w:ascii="Cambria" w:hAnsi="Cambria"/>
          <w:b w:val="0"/>
          <w:bCs/>
          <w:noProof/>
          <w:lang w:val="id-ID"/>
        </w:rPr>
        <w:t xml:space="preserve"> bahwa material magnetik pasir besi hasil preparasi, hasil aktivasi, dan produk hasil sintesis PB@SiO</w:t>
      </w:r>
      <w:r w:rsidRPr="002843E1">
        <w:rPr>
          <w:rFonts w:ascii="Cambria" w:hAnsi="Cambria"/>
          <w:b w:val="0"/>
          <w:bCs/>
          <w:noProof/>
          <w:vertAlign w:val="subscript"/>
          <w:lang w:val="id-ID"/>
        </w:rPr>
        <w:t>2</w:t>
      </w:r>
      <w:r w:rsidRPr="002843E1">
        <w:rPr>
          <w:rFonts w:ascii="Cambria" w:hAnsi="Cambria"/>
          <w:b w:val="0"/>
          <w:bCs/>
          <w:noProof/>
          <w:lang w:val="id-ID"/>
        </w:rPr>
        <w:t xml:space="preserve">@TA memiliki kandungan mineral oksida besi </w:t>
      </w:r>
      <w:r w:rsidR="00B5602E" w:rsidRPr="002843E1">
        <w:rPr>
          <w:rFonts w:ascii="Cambria" w:hAnsi="Cambria"/>
          <w:b w:val="0"/>
          <w:bCs/>
          <w:noProof/>
          <w:lang w:val="id-ID"/>
        </w:rPr>
        <w:t xml:space="preserve">yang berupa </w:t>
      </w:r>
      <w:r w:rsidRPr="002843E1">
        <w:rPr>
          <w:rFonts w:ascii="Cambria" w:hAnsi="Cambria"/>
          <w:b w:val="0"/>
          <w:bCs/>
          <w:noProof/>
          <w:lang w:val="id-ID"/>
        </w:rPr>
        <w:t>magnetit (Fe</w:t>
      </w:r>
      <w:r w:rsidRPr="002843E1">
        <w:rPr>
          <w:rFonts w:ascii="Cambria" w:hAnsi="Cambria"/>
          <w:b w:val="0"/>
          <w:bCs/>
          <w:noProof/>
          <w:vertAlign w:val="subscript"/>
          <w:lang w:val="id-ID"/>
        </w:rPr>
        <w:t>3</w:t>
      </w:r>
      <w:r w:rsidRPr="002843E1">
        <w:rPr>
          <w:rFonts w:ascii="Cambria" w:hAnsi="Cambria"/>
          <w:b w:val="0"/>
          <w:bCs/>
          <w:noProof/>
          <w:lang w:val="id-ID"/>
        </w:rPr>
        <w:t>O</w:t>
      </w:r>
      <w:r w:rsidRPr="002843E1">
        <w:rPr>
          <w:rFonts w:ascii="Cambria" w:hAnsi="Cambria"/>
          <w:b w:val="0"/>
          <w:bCs/>
          <w:noProof/>
          <w:vertAlign w:val="subscript"/>
          <w:lang w:val="id-ID"/>
        </w:rPr>
        <w:t xml:space="preserve">4 </w:t>
      </w:r>
      <w:r w:rsidRPr="002843E1">
        <w:rPr>
          <w:rFonts w:ascii="Cambria" w:hAnsi="Cambria"/>
          <w:b w:val="0"/>
          <w:bCs/>
          <w:noProof/>
          <w:lang w:val="id-ID"/>
        </w:rPr>
        <w:t>).</w:t>
      </w:r>
      <w:r w:rsidR="00CB40B5" w:rsidRPr="002843E1">
        <w:rPr>
          <w:rFonts w:ascii="Cambria" w:hAnsi="Cambria"/>
          <w:b w:val="0"/>
          <w:bCs/>
          <w:noProof/>
          <w:lang w:val="id-ID"/>
        </w:rPr>
        <w:t xml:space="preserve"> </w:t>
      </w:r>
    </w:p>
    <w:p w14:paraId="43F5B340" w14:textId="77777777" w:rsidR="005906BA" w:rsidRPr="002843E1" w:rsidRDefault="005906BA" w:rsidP="00BD20EB">
      <w:pPr>
        <w:pStyle w:val="E-JournalHeading1"/>
        <w:spacing w:before="0" w:after="0"/>
        <w:jc w:val="both"/>
        <w:rPr>
          <w:rFonts w:ascii="Cambria" w:hAnsi="Cambria"/>
          <w:b w:val="0"/>
          <w:bCs/>
          <w:noProof/>
          <w:lang w:val="id-ID"/>
        </w:rPr>
      </w:pPr>
      <w:r w:rsidRPr="002843E1">
        <w:rPr>
          <w:rFonts w:ascii="Cambria" w:hAnsi="Cambria"/>
          <w:b w:val="0"/>
          <w:bCs/>
          <w:noProof/>
          <w:lang w:val="id-ID"/>
        </w:rPr>
        <w:drawing>
          <wp:inline distT="0" distB="0" distL="0" distR="0" wp14:anchorId="1624AF7C" wp14:editId="186CF154">
            <wp:extent cx="2736000" cy="2307996"/>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151"/>
                    <a:stretch/>
                  </pic:blipFill>
                  <pic:spPr bwMode="auto">
                    <a:xfrm>
                      <a:off x="0" y="0"/>
                      <a:ext cx="2736000" cy="2307996"/>
                    </a:xfrm>
                    <a:prstGeom prst="rect">
                      <a:avLst/>
                    </a:prstGeom>
                    <a:ln>
                      <a:noFill/>
                    </a:ln>
                    <a:extLst>
                      <a:ext uri="{53640926-AAD7-44D8-BBD7-CCE9431645EC}">
                        <a14:shadowObscured xmlns:a14="http://schemas.microsoft.com/office/drawing/2010/main"/>
                      </a:ext>
                    </a:extLst>
                  </pic:spPr>
                </pic:pic>
              </a:graphicData>
            </a:graphic>
          </wp:inline>
        </w:drawing>
      </w:r>
    </w:p>
    <w:p w14:paraId="43EA7F5B" w14:textId="59D3457A" w:rsidR="005906BA" w:rsidRPr="002843E1" w:rsidRDefault="005906BA" w:rsidP="00BD20EB">
      <w:pPr>
        <w:pStyle w:val="E-JournalHeading1"/>
        <w:spacing w:before="0" w:after="0"/>
        <w:jc w:val="both"/>
        <w:rPr>
          <w:rFonts w:ascii="Cambria" w:hAnsi="Cambria"/>
          <w:b w:val="0"/>
          <w:bCs/>
          <w:noProof/>
          <w:lang w:val="id-ID"/>
        </w:rPr>
      </w:pPr>
      <w:r w:rsidRPr="002843E1">
        <w:rPr>
          <w:rFonts w:ascii="Cambria" w:hAnsi="Cambria"/>
          <w:b w:val="0"/>
          <w:bCs/>
          <w:noProof/>
          <w:lang w:val="id-ID"/>
        </w:rPr>
        <w:t xml:space="preserve">Gambar 2.  a) JCPDS Magnetit 01-075-0449, </w:t>
      </w:r>
      <w:r w:rsidR="00294DDA" w:rsidRPr="002843E1">
        <w:rPr>
          <w:rFonts w:ascii="Cambria" w:hAnsi="Cambria"/>
          <w:b w:val="0"/>
          <w:bCs/>
          <w:noProof/>
          <w:lang w:val="id-ID"/>
        </w:rPr>
        <w:t xml:space="preserve">pola difraksi </w:t>
      </w:r>
      <w:r w:rsidRPr="002843E1">
        <w:rPr>
          <w:rFonts w:ascii="Cambria" w:hAnsi="Cambria"/>
          <w:b w:val="0"/>
          <w:bCs/>
          <w:noProof/>
          <w:lang w:val="id-ID"/>
        </w:rPr>
        <w:t xml:space="preserve">b) </w:t>
      </w:r>
      <w:r w:rsidR="000C1B8C" w:rsidRPr="002843E1">
        <w:rPr>
          <w:rFonts w:ascii="Cambria" w:hAnsi="Cambria"/>
          <w:b w:val="0"/>
          <w:bCs/>
          <w:noProof/>
          <w:lang w:val="id-ID"/>
        </w:rPr>
        <w:t xml:space="preserve">material magnetik </w:t>
      </w:r>
      <w:r w:rsidRPr="002843E1">
        <w:rPr>
          <w:rFonts w:ascii="Cambria" w:hAnsi="Cambria"/>
          <w:b w:val="0"/>
          <w:bCs/>
          <w:noProof/>
          <w:lang w:val="id-ID"/>
        </w:rPr>
        <w:t xml:space="preserve">preparasi, c) </w:t>
      </w:r>
      <w:r w:rsidR="000C1B8C" w:rsidRPr="002843E1">
        <w:rPr>
          <w:rFonts w:ascii="Cambria" w:hAnsi="Cambria"/>
          <w:b w:val="0"/>
          <w:bCs/>
          <w:noProof/>
          <w:lang w:val="id-ID"/>
        </w:rPr>
        <w:t>material magnetik</w:t>
      </w:r>
      <w:r w:rsidRPr="002843E1">
        <w:rPr>
          <w:rFonts w:ascii="Cambria" w:hAnsi="Cambria"/>
          <w:b w:val="0"/>
          <w:bCs/>
          <w:noProof/>
          <w:lang w:val="id-ID"/>
        </w:rPr>
        <w:t xml:space="preserve"> aktivasi, dan d) PB@SiO</w:t>
      </w:r>
      <w:r w:rsidRPr="002843E1">
        <w:rPr>
          <w:rFonts w:ascii="Cambria" w:hAnsi="Cambria"/>
          <w:b w:val="0"/>
          <w:bCs/>
          <w:noProof/>
          <w:vertAlign w:val="subscript"/>
          <w:lang w:val="id-ID"/>
        </w:rPr>
        <w:t>2</w:t>
      </w:r>
      <w:r w:rsidRPr="002843E1">
        <w:rPr>
          <w:rFonts w:ascii="Cambria" w:hAnsi="Cambria"/>
          <w:b w:val="0"/>
          <w:bCs/>
          <w:noProof/>
          <w:lang w:val="id-ID"/>
        </w:rPr>
        <w:t>@TA</w:t>
      </w:r>
    </w:p>
    <w:p w14:paraId="1998F715" w14:textId="3DFDC62C" w:rsidR="00C10E8F" w:rsidRPr="002843E1" w:rsidRDefault="00C10E8F" w:rsidP="00BD20EB">
      <w:pPr>
        <w:pStyle w:val="E-JournalHeading1"/>
        <w:spacing w:before="0" w:after="0"/>
        <w:ind w:firstLine="720"/>
        <w:jc w:val="both"/>
        <w:rPr>
          <w:rFonts w:ascii="Cambria" w:hAnsi="Cambria"/>
          <w:b w:val="0"/>
          <w:bCs/>
          <w:noProof/>
          <w:lang w:val="id-ID"/>
        </w:rPr>
      </w:pPr>
      <w:r w:rsidRPr="002843E1">
        <w:rPr>
          <w:rFonts w:ascii="Cambria" w:hAnsi="Cambria"/>
          <w:b w:val="0"/>
          <w:bCs/>
          <w:noProof/>
          <w:lang w:val="id-ID"/>
        </w:rPr>
        <w:t xml:space="preserve">Berdasarkan pola difraksi pada Gambar 2, ukuran partikel </w:t>
      </w:r>
      <w:r w:rsidR="002B448E" w:rsidRPr="002843E1">
        <w:rPr>
          <w:rFonts w:ascii="Cambria" w:hAnsi="Cambria"/>
          <w:b w:val="0"/>
          <w:bCs/>
          <w:noProof/>
          <w:lang w:val="id-ID"/>
        </w:rPr>
        <w:t xml:space="preserve">(Dxrd) </w:t>
      </w:r>
      <w:r w:rsidRPr="002843E1">
        <w:rPr>
          <w:rFonts w:ascii="Cambria" w:hAnsi="Cambria"/>
          <w:b w:val="0"/>
          <w:bCs/>
          <w:noProof/>
          <w:lang w:val="id-ID"/>
        </w:rPr>
        <w:t xml:space="preserve">untuk material pasir besi preparasi, </w:t>
      </w:r>
      <w:r w:rsidR="00EF11D8" w:rsidRPr="002843E1">
        <w:rPr>
          <w:rFonts w:ascii="Cambria" w:hAnsi="Cambria"/>
          <w:b w:val="0"/>
          <w:bCs/>
          <w:noProof/>
          <w:lang w:val="id-ID"/>
        </w:rPr>
        <w:t xml:space="preserve">hasil </w:t>
      </w:r>
      <w:r w:rsidRPr="002843E1">
        <w:rPr>
          <w:rFonts w:ascii="Cambria" w:hAnsi="Cambria"/>
          <w:b w:val="0"/>
          <w:bCs/>
          <w:noProof/>
          <w:lang w:val="id-ID"/>
        </w:rPr>
        <w:t>aktivasi, dan PB@SiO</w:t>
      </w:r>
      <w:r w:rsidRPr="002843E1">
        <w:rPr>
          <w:rFonts w:ascii="Cambria" w:hAnsi="Cambria"/>
          <w:b w:val="0"/>
          <w:bCs/>
          <w:noProof/>
          <w:vertAlign w:val="subscript"/>
          <w:lang w:val="id-ID"/>
        </w:rPr>
        <w:t>2</w:t>
      </w:r>
      <w:r w:rsidRPr="002843E1">
        <w:rPr>
          <w:rFonts w:ascii="Cambria" w:hAnsi="Cambria"/>
          <w:b w:val="0"/>
          <w:bCs/>
          <w:noProof/>
          <w:lang w:val="id-ID"/>
        </w:rPr>
        <w:t>@TA ditentukan dengan persamaan</w:t>
      </w:r>
      <w:r w:rsidRPr="002843E1">
        <w:rPr>
          <w:rFonts w:ascii="Cambria" w:hAnsi="Cambria"/>
          <w:b w:val="0"/>
          <w:bCs/>
          <w:i/>
          <w:noProof/>
          <w:lang w:val="id-ID"/>
        </w:rPr>
        <w:t xml:space="preserve"> Deybe-Shcerrer </w:t>
      </w:r>
      <w:r w:rsidRPr="002843E1">
        <w:rPr>
          <w:rFonts w:ascii="Cambria" w:hAnsi="Cambria"/>
          <w:b w:val="0"/>
          <w:bCs/>
          <w:noProof/>
          <w:lang w:val="id-ID"/>
        </w:rPr>
        <w:t xml:space="preserve">sebagaimana yang </w:t>
      </w:r>
      <w:r w:rsidRPr="002843E1">
        <w:rPr>
          <w:rFonts w:ascii="Cambria" w:hAnsi="Cambria"/>
          <w:b w:val="0"/>
          <w:bCs/>
          <w:noProof/>
          <w:lang w:val="id-ID"/>
        </w:rPr>
        <w:lastRenderedPageBreak/>
        <w:t xml:space="preserve">dikemukakan </w:t>
      </w:r>
      <w:r w:rsidRPr="002843E1">
        <w:rPr>
          <w:rFonts w:ascii="Cambria" w:hAnsi="Cambria"/>
          <w:b w:val="0"/>
          <w:bCs/>
          <w:noProof/>
          <w:lang w:val="id-ID"/>
        </w:rPr>
        <w:fldChar w:fldCharType="begin" w:fldLock="1"/>
      </w:r>
      <w:r w:rsidRPr="002843E1">
        <w:rPr>
          <w:rFonts w:ascii="Cambria" w:hAnsi="Cambria"/>
          <w:b w:val="0"/>
          <w:bCs/>
          <w:noProof/>
          <w:lang w:val="id-ID"/>
        </w:rPr>
        <w:instrText>ADDIN CSL_CITATION {"citationItems":[{"id":"ITEM-1","itemData":{"DOI":"https://doi.org/10.1016/j.matlet.2011.03.065","ISSN":"0167-577X","abstract":"The aim of this study is to develop a new method for the preparation of high-value, environmentally friendly products from tailings. Magnetic Fe3O4 nano-powder was synthesized by ultrasonic-assisted chemical co-precipitation utilizing high purity iron separated from iron ore tailings by acidic leaching method. Magnetite particles with 15nm average diameter were characterized by X-ray diffraction, field-emission scanning electron microscopy and vibrating sample magnetometer. Surfactant influence on particles shape and size was investigated. Fe3O4 nanoparticles coated with C12H25OSO3Na exhibit better dispersion and uniform size. The product consisted of ferrous ferrite (Fe3O4) nanosized cubic particles with a high level of crystallinity and exhibit super-paramagnetism based on magnetization curves lacking hysteresis.","author":[{"dropping-particle":"","family":"Wu","given":"Shen","non-dropping-particle":"","parse-names":false,"suffix":""},{"dropping-particle":"","family":"Sun","given":"Aizhi","non-dropping-particle":"","parse-names":false,"suffix":""},{"dropping-particle":"","family":"Zhai","given":"Fuqiang","non-dropping-particle":"","parse-names":false,"suffix":""},{"dropping-particle":"","family":"Wang","given":"Jin","non-dropping-particle":"","parse-names":false,"suffix":""},{"dropping-particle":"","family":"Xu","given":"Wenhuan","non-dropping-particle":"","parse-names":false,"suffix":""},{"dropping-particle":"","family":"Zhang","given":"Qian","non-dropping-particle":"","parse-names":false,"suffix":""},{"dropping-particle":"","family":"Volinsky","given":"Alex A","non-dropping-particle":"","parse-names":false,"suffix":""}],"container-title":"Materials Letters","id":"ITEM-1","issue":"12","issued":{"date-parts":[["2011"]]},"page":"1882-1884","title":"Fe3O4 magnetic nanoparticles synthesis from tailings by ultrasonic chemical co-precipitation","type":"article-journal","volume":"65"},"uris":["http://www.mendeley.com/documents/?uuid=669b5292-6781-4f64-8c6c-7f6fe7926f29"]}],"mendeley":{"formattedCitation":"[20]","plainTextFormattedCitation":"[20]","previouslyFormattedCitation":"[20]"},"properties":{"noteIndex":0},"schema":"https://github.com/citation-style-language/schema/raw/master/csl-citation.json"}</w:instrText>
      </w:r>
      <w:r w:rsidRPr="002843E1">
        <w:rPr>
          <w:rFonts w:ascii="Cambria" w:hAnsi="Cambria"/>
          <w:b w:val="0"/>
          <w:bCs/>
          <w:noProof/>
          <w:lang w:val="id-ID"/>
        </w:rPr>
        <w:fldChar w:fldCharType="separate"/>
      </w:r>
      <w:r w:rsidR="00C45FE7">
        <w:rPr>
          <w:rFonts w:ascii="Cambria" w:hAnsi="Cambria"/>
          <w:b w:val="0"/>
          <w:bCs/>
          <w:noProof/>
          <w:lang w:val="en-IN"/>
        </w:rPr>
        <w:t>[17]</w:t>
      </w:r>
      <w:r w:rsidRPr="002843E1">
        <w:rPr>
          <w:rFonts w:ascii="Cambria" w:hAnsi="Cambria"/>
          <w:b w:val="0"/>
          <w:bCs/>
          <w:noProof/>
          <w:lang w:val="id-ID"/>
        </w:rPr>
        <w:fldChar w:fldCharType="end"/>
      </w:r>
      <w:r w:rsidRPr="002843E1">
        <w:rPr>
          <w:rFonts w:ascii="Cambria" w:hAnsi="Cambria"/>
          <w:b w:val="0"/>
          <w:bCs/>
          <w:noProof/>
          <w:lang w:val="id-ID"/>
        </w:rPr>
        <w:t xml:space="preserve">. Selain itu, kristalinitas untuk material </w:t>
      </w:r>
      <w:r w:rsidR="002772B7" w:rsidRPr="002843E1">
        <w:rPr>
          <w:rFonts w:ascii="Cambria" w:hAnsi="Cambria"/>
          <w:b w:val="0"/>
          <w:bCs/>
          <w:noProof/>
          <w:lang w:val="id-ID"/>
        </w:rPr>
        <w:t xml:space="preserve">juga dapat </w:t>
      </w:r>
      <w:r w:rsidRPr="002843E1">
        <w:rPr>
          <w:rFonts w:ascii="Cambria" w:hAnsi="Cambria"/>
          <w:b w:val="0"/>
          <w:bCs/>
          <w:noProof/>
          <w:lang w:val="id-ID"/>
        </w:rPr>
        <w:t>ditentukan berdasarkan inte</w:t>
      </w:r>
      <w:r w:rsidR="001A7123" w:rsidRPr="002843E1">
        <w:rPr>
          <w:rFonts w:ascii="Cambria" w:hAnsi="Cambria"/>
          <w:b w:val="0"/>
          <w:bCs/>
          <w:noProof/>
          <w:lang w:val="id-ID"/>
        </w:rPr>
        <w:t>n</w:t>
      </w:r>
      <w:r w:rsidRPr="002843E1">
        <w:rPr>
          <w:rFonts w:ascii="Cambria" w:hAnsi="Cambria"/>
          <w:b w:val="0"/>
          <w:bCs/>
          <w:noProof/>
          <w:lang w:val="id-ID"/>
        </w:rPr>
        <w:t>sitas pola difraksi</w:t>
      </w:r>
      <w:r w:rsidR="004A1E64" w:rsidRPr="002843E1">
        <w:rPr>
          <w:rFonts w:ascii="Cambria" w:hAnsi="Cambria"/>
          <w:b w:val="0"/>
          <w:bCs/>
          <w:noProof/>
          <w:lang w:val="id-ID"/>
        </w:rPr>
        <w:t>.</w:t>
      </w:r>
      <w:r w:rsidRPr="002843E1">
        <w:rPr>
          <w:rFonts w:ascii="Cambria" w:hAnsi="Cambria"/>
          <w:b w:val="0"/>
          <w:bCs/>
          <w:noProof/>
          <w:lang w:val="id-ID"/>
        </w:rPr>
        <w:t xml:space="preserve"> Hasil </w:t>
      </w:r>
      <w:r w:rsidR="00E9606F" w:rsidRPr="002843E1">
        <w:rPr>
          <w:rFonts w:ascii="Cambria" w:hAnsi="Cambria"/>
          <w:b w:val="0"/>
          <w:bCs/>
          <w:noProof/>
          <w:lang w:val="id-ID"/>
        </w:rPr>
        <w:t>perhitungan</w:t>
      </w:r>
      <w:r w:rsidRPr="002843E1">
        <w:rPr>
          <w:rFonts w:ascii="Cambria" w:hAnsi="Cambria"/>
          <w:b w:val="0"/>
          <w:bCs/>
          <w:noProof/>
          <w:lang w:val="id-ID"/>
        </w:rPr>
        <w:t xml:space="preserve"> ukuran partikel dan </w:t>
      </w:r>
      <w:r w:rsidR="00633840" w:rsidRPr="002843E1">
        <w:rPr>
          <w:rFonts w:ascii="Cambria" w:hAnsi="Cambria"/>
          <w:b w:val="0"/>
          <w:bCs/>
          <w:noProof/>
          <w:lang w:val="id-ID"/>
        </w:rPr>
        <w:t>kristalinitas</w:t>
      </w:r>
      <w:r w:rsidRPr="002843E1">
        <w:rPr>
          <w:rFonts w:ascii="Cambria" w:hAnsi="Cambria"/>
          <w:b w:val="0"/>
          <w:bCs/>
          <w:noProof/>
          <w:lang w:val="id-ID"/>
        </w:rPr>
        <w:t xml:space="preserve"> untuk material </w:t>
      </w:r>
      <w:r w:rsidR="00931B67" w:rsidRPr="002843E1">
        <w:rPr>
          <w:rFonts w:ascii="Cambria" w:hAnsi="Cambria"/>
          <w:b w:val="0"/>
          <w:bCs/>
          <w:noProof/>
          <w:lang w:val="id-ID"/>
        </w:rPr>
        <w:t>dapat dilihat</w:t>
      </w:r>
      <w:r w:rsidRPr="002843E1">
        <w:rPr>
          <w:rFonts w:ascii="Cambria" w:hAnsi="Cambria"/>
          <w:b w:val="0"/>
          <w:bCs/>
          <w:noProof/>
          <w:lang w:val="id-ID"/>
        </w:rPr>
        <w:t xml:space="preserve"> pada tabel </w:t>
      </w:r>
      <w:r w:rsidR="00D7367A">
        <w:rPr>
          <w:rFonts w:ascii="Cambria" w:hAnsi="Cambria"/>
          <w:b w:val="0"/>
          <w:bCs/>
          <w:noProof/>
          <w:lang w:val="en-IN"/>
        </w:rPr>
        <w:t>2</w:t>
      </w:r>
      <w:r w:rsidRPr="002843E1">
        <w:rPr>
          <w:rFonts w:ascii="Cambria" w:hAnsi="Cambria"/>
          <w:b w:val="0"/>
          <w:bCs/>
          <w:noProof/>
          <w:lang w:val="id-ID"/>
        </w:rPr>
        <w:t xml:space="preserve">. </w:t>
      </w:r>
    </w:p>
    <w:p w14:paraId="1C4B996D" w14:textId="647825D1" w:rsidR="00C10E8F" w:rsidRPr="002843E1" w:rsidRDefault="00C10E8F" w:rsidP="00BD20EB">
      <w:pPr>
        <w:pStyle w:val="E-JournalHeading1"/>
        <w:spacing w:before="0" w:after="0"/>
        <w:jc w:val="both"/>
        <w:rPr>
          <w:rFonts w:ascii="Cambria" w:hAnsi="Cambria"/>
          <w:b w:val="0"/>
          <w:bCs/>
          <w:noProof/>
          <w:lang w:val="id-ID"/>
        </w:rPr>
      </w:pPr>
      <w:r w:rsidRPr="002843E1">
        <w:rPr>
          <w:rFonts w:ascii="Cambria" w:hAnsi="Cambria"/>
          <w:b w:val="0"/>
          <w:bCs/>
          <w:noProof/>
          <w:lang w:val="id-ID"/>
        </w:rPr>
        <w:t xml:space="preserve">Tabel </w:t>
      </w:r>
      <w:r w:rsidR="00D7367A">
        <w:rPr>
          <w:rFonts w:ascii="Cambria" w:hAnsi="Cambria"/>
          <w:b w:val="0"/>
          <w:bCs/>
          <w:noProof/>
          <w:lang w:val="en-IN"/>
        </w:rPr>
        <w:t>2</w:t>
      </w:r>
      <w:r w:rsidRPr="002843E1">
        <w:rPr>
          <w:rFonts w:ascii="Cambria" w:hAnsi="Cambria"/>
          <w:b w:val="0"/>
          <w:bCs/>
          <w:noProof/>
          <w:lang w:val="id-ID"/>
        </w:rPr>
        <w:t xml:space="preserve">. </w:t>
      </w:r>
      <w:r w:rsidR="00E9606F" w:rsidRPr="002843E1">
        <w:rPr>
          <w:rFonts w:ascii="Cambria" w:hAnsi="Cambria"/>
          <w:b w:val="0"/>
          <w:bCs/>
          <w:noProof/>
          <w:lang w:val="id-ID"/>
        </w:rPr>
        <w:t>Hasil perhitungan u</w:t>
      </w:r>
      <w:r w:rsidRPr="002843E1">
        <w:rPr>
          <w:rFonts w:ascii="Cambria" w:hAnsi="Cambria"/>
          <w:b w:val="0"/>
          <w:bCs/>
          <w:noProof/>
          <w:lang w:val="id-ID"/>
        </w:rPr>
        <w:t xml:space="preserve">kuran dan </w:t>
      </w:r>
      <w:r w:rsidR="00E503D4" w:rsidRPr="002843E1">
        <w:rPr>
          <w:rFonts w:ascii="Cambria" w:hAnsi="Cambria"/>
          <w:b w:val="0"/>
          <w:bCs/>
          <w:noProof/>
          <w:lang w:val="id-ID"/>
        </w:rPr>
        <w:t>kristalinitas material</w:t>
      </w:r>
    </w:p>
    <w:tbl>
      <w:tblPr>
        <w:tblW w:w="4678" w:type="dxa"/>
        <w:jc w:val="center"/>
        <w:tblLayout w:type="fixed"/>
        <w:tblLook w:val="0000" w:firstRow="0" w:lastRow="0" w:firstColumn="0" w:lastColumn="0" w:noHBand="0" w:noVBand="0"/>
      </w:tblPr>
      <w:tblGrid>
        <w:gridCol w:w="1843"/>
        <w:gridCol w:w="1418"/>
        <w:gridCol w:w="1417"/>
      </w:tblGrid>
      <w:tr w:rsidR="002843E1" w:rsidRPr="002843E1" w14:paraId="121AD104" w14:textId="77777777" w:rsidTr="00CB40B5">
        <w:trPr>
          <w:trHeight w:val="20"/>
          <w:jc w:val="center"/>
        </w:trPr>
        <w:tc>
          <w:tcPr>
            <w:tcW w:w="1843" w:type="dxa"/>
            <w:tcBorders>
              <w:top w:val="single" w:sz="4" w:space="0" w:color="000000"/>
              <w:bottom w:val="single" w:sz="4" w:space="0" w:color="000000"/>
            </w:tcBorders>
          </w:tcPr>
          <w:p w14:paraId="1B49B84D" w14:textId="11D85CAC" w:rsidR="00C10E8F" w:rsidRPr="002843E1" w:rsidRDefault="00C10E8F" w:rsidP="00BD20EB">
            <w:pPr>
              <w:pStyle w:val="E-JournalHeading1"/>
              <w:spacing w:before="0" w:after="0"/>
              <w:jc w:val="center"/>
              <w:rPr>
                <w:rFonts w:ascii="Cambria" w:hAnsi="Cambria"/>
                <w:b w:val="0"/>
                <w:bCs/>
                <w:noProof/>
                <w:lang w:val="id-ID"/>
              </w:rPr>
            </w:pPr>
            <w:r w:rsidRPr="002843E1">
              <w:rPr>
                <w:rFonts w:ascii="Cambria" w:hAnsi="Cambria"/>
                <w:b w:val="0"/>
                <w:bCs/>
                <w:noProof/>
                <w:lang w:val="id-ID"/>
              </w:rPr>
              <w:t xml:space="preserve">Material </w:t>
            </w:r>
          </w:p>
        </w:tc>
        <w:tc>
          <w:tcPr>
            <w:tcW w:w="1418" w:type="dxa"/>
            <w:tcBorders>
              <w:top w:val="single" w:sz="4" w:space="0" w:color="000000"/>
              <w:bottom w:val="single" w:sz="4" w:space="0" w:color="000000"/>
            </w:tcBorders>
          </w:tcPr>
          <w:p w14:paraId="7630234F" w14:textId="493DA427" w:rsidR="00C10E8F" w:rsidRPr="002843E1" w:rsidRDefault="00C10E8F" w:rsidP="00BD20EB">
            <w:pPr>
              <w:pStyle w:val="E-JournalHeading1"/>
              <w:spacing w:before="0" w:after="0"/>
              <w:jc w:val="center"/>
              <w:rPr>
                <w:rFonts w:ascii="Cambria" w:hAnsi="Cambria"/>
                <w:b w:val="0"/>
                <w:bCs/>
                <w:noProof/>
                <w:lang w:val="id-ID"/>
              </w:rPr>
            </w:pPr>
            <w:r w:rsidRPr="002843E1">
              <w:rPr>
                <w:rFonts w:ascii="Cambria" w:hAnsi="Cambria"/>
                <w:b w:val="0"/>
                <w:bCs/>
                <w:noProof/>
                <w:lang w:val="id-ID"/>
              </w:rPr>
              <w:t>Ukuran (nm)</w:t>
            </w:r>
          </w:p>
        </w:tc>
        <w:tc>
          <w:tcPr>
            <w:tcW w:w="1417" w:type="dxa"/>
            <w:tcBorders>
              <w:top w:val="single" w:sz="4" w:space="0" w:color="000000"/>
              <w:bottom w:val="single" w:sz="4" w:space="0" w:color="000000"/>
            </w:tcBorders>
          </w:tcPr>
          <w:p w14:paraId="2FC77686" w14:textId="048491D7" w:rsidR="00C10E8F" w:rsidRPr="002843E1" w:rsidRDefault="008E2ED7" w:rsidP="00BD20EB">
            <w:pPr>
              <w:pStyle w:val="E-JournalHeading1"/>
              <w:spacing w:before="0" w:after="0"/>
              <w:jc w:val="center"/>
              <w:rPr>
                <w:rFonts w:ascii="Cambria" w:hAnsi="Cambria"/>
                <w:b w:val="0"/>
                <w:bCs/>
                <w:noProof/>
                <w:lang w:val="id-ID"/>
              </w:rPr>
            </w:pPr>
            <w:r w:rsidRPr="002843E1">
              <w:rPr>
                <w:rFonts w:ascii="Cambria" w:hAnsi="Cambria"/>
                <w:b w:val="0"/>
                <w:bCs/>
                <w:noProof/>
                <w:lang w:val="id-ID"/>
              </w:rPr>
              <w:t>Kristalinitas (%)</w:t>
            </w:r>
          </w:p>
        </w:tc>
      </w:tr>
      <w:tr w:rsidR="002843E1" w:rsidRPr="002843E1" w14:paraId="0951446C" w14:textId="77777777" w:rsidTr="00CB40B5">
        <w:trPr>
          <w:trHeight w:val="20"/>
          <w:jc w:val="center"/>
        </w:trPr>
        <w:tc>
          <w:tcPr>
            <w:tcW w:w="1843" w:type="dxa"/>
            <w:tcBorders>
              <w:top w:val="single" w:sz="4" w:space="0" w:color="000000"/>
            </w:tcBorders>
          </w:tcPr>
          <w:p w14:paraId="29D1543B" w14:textId="777319B9" w:rsidR="00CB1E7E" w:rsidRPr="002843E1" w:rsidRDefault="00CB1E7E" w:rsidP="00BD20EB">
            <w:pPr>
              <w:pStyle w:val="E-JournalHeading1"/>
              <w:spacing w:before="0" w:after="0"/>
              <w:rPr>
                <w:rFonts w:ascii="Cambria" w:hAnsi="Cambria"/>
                <w:b w:val="0"/>
                <w:bCs/>
                <w:noProof/>
                <w:lang w:val="id-ID"/>
              </w:rPr>
            </w:pPr>
            <w:r w:rsidRPr="002843E1">
              <w:rPr>
                <w:rFonts w:ascii="Cambria" w:hAnsi="Cambria"/>
                <w:b w:val="0"/>
                <w:bCs/>
                <w:noProof/>
                <w:lang w:val="id-ID"/>
              </w:rPr>
              <w:t xml:space="preserve">PB Preparasi </w:t>
            </w:r>
          </w:p>
        </w:tc>
        <w:tc>
          <w:tcPr>
            <w:tcW w:w="1418" w:type="dxa"/>
            <w:tcBorders>
              <w:top w:val="single" w:sz="4" w:space="0" w:color="000000"/>
            </w:tcBorders>
          </w:tcPr>
          <w:p w14:paraId="5E9923BD" w14:textId="04E18190" w:rsidR="00CB1E7E" w:rsidRPr="002843E1" w:rsidRDefault="00CB1E7E" w:rsidP="00BD20EB">
            <w:pPr>
              <w:pStyle w:val="E-JournalHeading1"/>
              <w:spacing w:before="0" w:after="0"/>
              <w:jc w:val="center"/>
              <w:rPr>
                <w:rFonts w:ascii="Cambria" w:hAnsi="Cambria"/>
                <w:b w:val="0"/>
                <w:bCs/>
                <w:noProof/>
                <w:lang w:val="id-ID"/>
              </w:rPr>
            </w:pPr>
            <w:r w:rsidRPr="002843E1">
              <w:rPr>
                <w:rFonts w:ascii="Cambria" w:hAnsi="Cambria"/>
                <w:b w:val="0"/>
                <w:bCs/>
                <w:noProof/>
                <w:lang w:val="id-ID"/>
              </w:rPr>
              <w:t>81,20</w:t>
            </w:r>
          </w:p>
        </w:tc>
        <w:tc>
          <w:tcPr>
            <w:tcW w:w="1417" w:type="dxa"/>
            <w:tcBorders>
              <w:top w:val="single" w:sz="4" w:space="0" w:color="000000"/>
            </w:tcBorders>
          </w:tcPr>
          <w:p w14:paraId="33FCEE5D" w14:textId="5A34173A" w:rsidR="00CB1E7E" w:rsidRPr="002843E1" w:rsidRDefault="00CB1E7E" w:rsidP="00BD20EB">
            <w:pPr>
              <w:pStyle w:val="E-JournalHeading1"/>
              <w:spacing w:before="0" w:after="0"/>
              <w:jc w:val="center"/>
              <w:rPr>
                <w:rFonts w:ascii="Cambria" w:hAnsi="Cambria"/>
                <w:b w:val="0"/>
                <w:bCs/>
                <w:noProof/>
                <w:lang w:val="id-ID"/>
              </w:rPr>
            </w:pPr>
            <w:r w:rsidRPr="002843E1">
              <w:rPr>
                <w:rFonts w:ascii="Cambria" w:hAnsi="Cambria"/>
                <w:b w:val="0"/>
                <w:bCs/>
                <w:noProof/>
                <w:lang w:val="id-ID"/>
              </w:rPr>
              <w:t>26,85</w:t>
            </w:r>
          </w:p>
        </w:tc>
      </w:tr>
      <w:tr w:rsidR="002843E1" w:rsidRPr="002843E1" w14:paraId="587877F0" w14:textId="77777777" w:rsidTr="00CB40B5">
        <w:trPr>
          <w:trHeight w:val="20"/>
          <w:jc w:val="center"/>
        </w:trPr>
        <w:tc>
          <w:tcPr>
            <w:tcW w:w="1843" w:type="dxa"/>
          </w:tcPr>
          <w:p w14:paraId="0DBAA686" w14:textId="122A2A48" w:rsidR="00CB1E7E" w:rsidRPr="002843E1" w:rsidRDefault="00CB1E7E" w:rsidP="00BD20EB">
            <w:pPr>
              <w:pStyle w:val="E-JournalHeading1"/>
              <w:spacing w:before="0" w:after="0"/>
              <w:rPr>
                <w:rFonts w:ascii="Cambria" w:hAnsi="Cambria"/>
                <w:b w:val="0"/>
                <w:bCs/>
                <w:noProof/>
                <w:lang w:val="id-ID"/>
              </w:rPr>
            </w:pPr>
            <w:r w:rsidRPr="002843E1">
              <w:rPr>
                <w:rFonts w:ascii="Cambria" w:hAnsi="Cambria"/>
                <w:b w:val="0"/>
                <w:bCs/>
                <w:noProof/>
                <w:lang w:val="id-ID"/>
              </w:rPr>
              <w:t>PB Aktivasi</w:t>
            </w:r>
          </w:p>
        </w:tc>
        <w:tc>
          <w:tcPr>
            <w:tcW w:w="1418" w:type="dxa"/>
          </w:tcPr>
          <w:p w14:paraId="4C931A80" w14:textId="380C0EF4" w:rsidR="00CB1E7E" w:rsidRPr="002843E1" w:rsidRDefault="00CB1E7E" w:rsidP="00BD20EB">
            <w:pPr>
              <w:pStyle w:val="E-JournalHeading1"/>
              <w:spacing w:before="0" w:after="0"/>
              <w:jc w:val="center"/>
              <w:rPr>
                <w:rFonts w:ascii="Cambria" w:hAnsi="Cambria"/>
                <w:b w:val="0"/>
                <w:bCs/>
                <w:noProof/>
                <w:lang w:val="id-ID"/>
              </w:rPr>
            </w:pPr>
            <w:r w:rsidRPr="002843E1">
              <w:rPr>
                <w:rFonts w:ascii="Cambria" w:hAnsi="Cambria"/>
                <w:b w:val="0"/>
                <w:bCs/>
                <w:noProof/>
                <w:lang w:val="id-ID"/>
              </w:rPr>
              <w:t>36,11</w:t>
            </w:r>
          </w:p>
        </w:tc>
        <w:tc>
          <w:tcPr>
            <w:tcW w:w="1417" w:type="dxa"/>
          </w:tcPr>
          <w:p w14:paraId="426C86B4" w14:textId="0ED33EF5" w:rsidR="00CB1E7E" w:rsidRPr="002843E1" w:rsidRDefault="00CB1E7E" w:rsidP="00BD20EB">
            <w:pPr>
              <w:pStyle w:val="E-JournalHeading1"/>
              <w:spacing w:before="0" w:after="0"/>
              <w:jc w:val="center"/>
              <w:rPr>
                <w:rFonts w:ascii="Cambria" w:hAnsi="Cambria"/>
                <w:b w:val="0"/>
                <w:bCs/>
                <w:noProof/>
                <w:lang w:val="id-ID"/>
              </w:rPr>
            </w:pPr>
            <w:r w:rsidRPr="002843E1">
              <w:rPr>
                <w:rFonts w:ascii="Cambria" w:hAnsi="Cambria"/>
                <w:b w:val="0"/>
                <w:bCs/>
                <w:noProof/>
                <w:lang w:val="id-ID"/>
              </w:rPr>
              <w:t>58,48</w:t>
            </w:r>
          </w:p>
        </w:tc>
      </w:tr>
      <w:tr w:rsidR="002843E1" w:rsidRPr="002843E1" w14:paraId="6DAC3B1C" w14:textId="77777777" w:rsidTr="00CB40B5">
        <w:trPr>
          <w:trHeight w:val="20"/>
          <w:jc w:val="center"/>
        </w:trPr>
        <w:tc>
          <w:tcPr>
            <w:tcW w:w="1843" w:type="dxa"/>
            <w:tcBorders>
              <w:bottom w:val="single" w:sz="4" w:space="0" w:color="000000"/>
            </w:tcBorders>
          </w:tcPr>
          <w:p w14:paraId="209E1625" w14:textId="77777777" w:rsidR="00CB1E7E" w:rsidRPr="002843E1" w:rsidRDefault="00CB1E7E" w:rsidP="00BD20EB">
            <w:pPr>
              <w:pStyle w:val="E-JournalHeading1"/>
              <w:spacing w:before="0" w:after="0"/>
              <w:rPr>
                <w:rFonts w:ascii="Cambria" w:hAnsi="Cambria"/>
                <w:b w:val="0"/>
                <w:bCs/>
                <w:noProof/>
                <w:lang w:val="id-ID"/>
              </w:rPr>
            </w:pPr>
            <w:r w:rsidRPr="002843E1">
              <w:rPr>
                <w:rFonts w:ascii="Cambria" w:hAnsi="Cambria"/>
                <w:b w:val="0"/>
                <w:bCs/>
                <w:noProof/>
                <w:lang w:val="id-ID"/>
              </w:rPr>
              <w:t>PB@SiO</w:t>
            </w:r>
            <w:r w:rsidRPr="002843E1">
              <w:rPr>
                <w:rFonts w:ascii="Cambria" w:hAnsi="Cambria"/>
                <w:b w:val="0"/>
                <w:bCs/>
                <w:noProof/>
                <w:vertAlign w:val="subscript"/>
                <w:lang w:val="id-ID"/>
              </w:rPr>
              <w:t>2</w:t>
            </w:r>
            <w:r w:rsidRPr="002843E1">
              <w:rPr>
                <w:rFonts w:ascii="Cambria" w:hAnsi="Cambria"/>
                <w:b w:val="0"/>
                <w:bCs/>
                <w:noProof/>
                <w:lang w:val="id-ID"/>
              </w:rPr>
              <w:t>@TA</w:t>
            </w:r>
          </w:p>
        </w:tc>
        <w:tc>
          <w:tcPr>
            <w:tcW w:w="1418" w:type="dxa"/>
            <w:tcBorders>
              <w:bottom w:val="single" w:sz="4" w:space="0" w:color="000000"/>
            </w:tcBorders>
          </w:tcPr>
          <w:p w14:paraId="6BC448C1" w14:textId="66951A37" w:rsidR="00CB1E7E" w:rsidRPr="002843E1" w:rsidRDefault="00CB1E7E" w:rsidP="00BD20EB">
            <w:pPr>
              <w:pStyle w:val="E-JournalHeading1"/>
              <w:spacing w:before="0" w:after="0"/>
              <w:jc w:val="center"/>
              <w:rPr>
                <w:rFonts w:ascii="Cambria" w:hAnsi="Cambria"/>
                <w:b w:val="0"/>
                <w:bCs/>
                <w:noProof/>
                <w:lang w:val="id-ID"/>
              </w:rPr>
            </w:pPr>
            <w:r w:rsidRPr="002843E1">
              <w:rPr>
                <w:rFonts w:ascii="Cambria" w:hAnsi="Cambria"/>
                <w:b w:val="0"/>
                <w:bCs/>
                <w:noProof/>
                <w:lang w:val="id-ID"/>
              </w:rPr>
              <w:t>63,43</w:t>
            </w:r>
          </w:p>
        </w:tc>
        <w:tc>
          <w:tcPr>
            <w:tcW w:w="1417" w:type="dxa"/>
            <w:tcBorders>
              <w:bottom w:val="single" w:sz="4" w:space="0" w:color="000000"/>
            </w:tcBorders>
          </w:tcPr>
          <w:p w14:paraId="6428009C" w14:textId="1D5CD718" w:rsidR="00CB1E7E" w:rsidRPr="002843E1" w:rsidRDefault="00CB1E7E" w:rsidP="00BD20EB">
            <w:pPr>
              <w:pStyle w:val="E-JournalHeading1"/>
              <w:spacing w:before="0" w:after="0"/>
              <w:jc w:val="center"/>
              <w:rPr>
                <w:rFonts w:ascii="Cambria" w:hAnsi="Cambria"/>
                <w:b w:val="0"/>
                <w:bCs/>
                <w:noProof/>
                <w:lang w:val="id-ID"/>
              </w:rPr>
            </w:pPr>
            <w:r w:rsidRPr="002843E1">
              <w:rPr>
                <w:rFonts w:ascii="Cambria" w:hAnsi="Cambria"/>
                <w:b w:val="0"/>
                <w:bCs/>
                <w:noProof/>
                <w:lang w:val="id-ID"/>
              </w:rPr>
              <w:t>48,91</w:t>
            </w:r>
          </w:p>
        </w:tc>
      </w:tr>
    </w:tbl>
    <w:p w14:paraId="43ACE416" w14:textId="77777777" w:rsidR="00D7367A" w:rsidRDefault="00D7367A" w:rsidP="00BD20EB">
      <w:pPr>
        <w:pStyle w:val="E-JournalHeading1"/>
        <w:spacing w:before="0" w:after="0"/>
        <w:ind w:firstLine="720"/>
        <w:jc w:val="both"/>
        <w:rPr>
          <w:rFonts w:ascii="Cambria" w:hAnsi="Cambria"/>
          <w:b w:val="0"/>
          <w:bCs/>
          <w:noProof/>
          <w:lang w:val="id-ID"/>
        </w:rPr>
      </w:pPr>
    </w:p>
    <w:p w14:paraId="2C297A72" w14:textId="15F06DB1" w:rsidR="00CB40B5" w:rsidRPr="002843E1" w:rsidRDefault="00C10E8F" w:rsidP="00BD20EB">
      <w:pPr>
        <w:pStyle w:val="E-JournalHeading1"/>
        <w:spacing w:before="0" w:after="0"/>
        <w:ind w:firstLine="720"/>
        <w:jc w:val="both"/>
        <w:rPr>
          <w:rFonts w:ascii="Cambria" w:hAnsi="Cambria"/>
          <w:b w:val="0"/>
          <w:bCs/>
          <w:noProof/>
          <w:lang w:val="id-ID"/>
        </w:rPr>
      </w:pPr>
      <w:r w:rsidRPr="002843E1">
        <w:rPr>
          <w:rFonts w:ascii="Cambria" w:hAnsi="Cambria"/>
          <w:b w:val="0"/>
          <w:bCs/>
          <w:noProof/>
          <w:lang w:val="id-ID"/>
        </w:rPr>
        <w:t xml:space="preserve">Berdasarkan tabel </w:t>
      </w:r>
      <w:r w:rsidR="00D7367A">
        <w:rPr>
          <w:rFonts w:ascii="Cambria" w:hAnsi="Cambria"/>
          <w:b w:val="0"/>
          <w:bCs/>
          <w:noProof/>
          <w:lang w:val="en-IN"/>
        </w:rPr>
        <w:t>2</w:t>
      </w:r>
      <w:r w:rsidRPr="002843E1">
        <w:rPr>
          <w:rFonts w:ascii="Cambria" w:hAnsi="Cambria"/>
          <w:b w:val="0"/>
          <w:bCs/>
          <w:noProof/>
          <w:lang w:val="id-ID"/>
        </w:rPr>
        <w:t>, ukuran partikel pasir besi preparasi, pasir besi aktivasi, dan PB@SiO</w:t>
      </w:r>
      <w:r w:rsidRPr="002843E1">
        <w:rPr>
          <w:rFonts w:ascii="Cambria" w:hAnsi="Cambria"/>
          <w:b w:val="0"/>
          <w:bCs/>
          <w:noProof/>
          <w:vertAlign w:val="subscript"/>
          <w:lang w:val="id-ID"/>
        </w:rPr>
        <w:t>2</w:t>
      </w:r>
      <w:r w:rsidRPr="002843E1">
        <w:rPr>
          <w:rFonts w:ascii="Cambria" w:hAnsi="Cambria"/>
          <w:b w:val="0"/>
          <w:bCs/>
          <w:noProof/>
          <w:lang w:val="id-ID"/>
        </w:rPr>
        <w:t xml:space="preserve">@TA memiliki ukuran nanopartikel karena memiliki ukuran pada rentang 1-100 nm sebagaimana yang dikemukakan </w:t>
      </w:r>
      <w:r w:rsidRPr="002843E1">
        <w:rPr>
          <w:rFonts w:ascii="Cambria" w:hAnsi="Cambria"/>
          <w:b w:val="0"/>
          <w:bCs/>
          <w:noProof/>
          <w:lang w:val="id-ID"/>
        </w:rPr>
        <w:fldChar w:fldCharType="begin" w:fldLock="1"/>
      </w:r>
      <w:r w:rsidRPr="002843E1">
        <w:rPr>
          <w:rFonts w:ascii="Cambria" w:hAnsi="Cambria"/>
          <w:b w:val="0"/>
          <w:bCs/>
          <w:noProof/>
          <w:lang w:val="id-ID"/>
        </w:rPr>
        <w:instrText>ADDIN CSL_CITATION {"citationItems":[{"id":"ITEM-1","itemData":{"DOI":"https://doi.org/10.32474/oajbeb.2018.02.000149.","abstract":"Nanomaterials are materials engineered with extremely small particle size having at least one dimension in the range of 1 to 100 nanometers (nm). It is well established that when materials are produced in nano scale, they demonstrate unique electronic, magnetic, catalytical as well as optical properties that candidate them for wide range of applications in engineering, medical and environmental fields. An extensive variety of nanomaterials has been manufactured, and already been used in many products and much more extensive utilization is expected in the future. The contribution of nanotechnology to research and development in industrial sectors results in increasing the efficiency and productivity of the industrial processes and brings huge promise in producing new nanomaterials and products, with tailored characteristics that offer unique properties compared to the bulk materials. The present review elucidates the role of nanomaterials and its applications in coatings, sensors, adsorbents, drug delivery, and catalysts. Several research articles that are addressing the applications of nanomaterials in these fields are included. Limitations hinder the large scale production and applications of nanomaterials and the future prospects are also summarized.","author":[{"dropping-particle":"","family":"Kamal","given":"Ibtisam","non-dropping-particle":"","parse-names":false,"suffix":""}],"container-title":"Journal of Biomedical Engineering and Biosciences","id":"ITEM-1","issue":"5","issued":{"date-parts":[["2018"]]},"page":"245-252","title":"Prospects of Some Applications of Engineered Nanomaterials: A review","type":"article-journal","volume":"2"},"uris":["http://www.mendeley.com/documents/?uuid=b60dde64-5459-4abd-ba55-2c8bc27bef8e"]}],"mendeley":{"formattedCitation":"[2]","plainTextFormattedCitation":"[2]","previouslyFormattedCitation":"[2]"},"properties":{"noteIndex":0},"schema":"https://github.com/citation-style-language/schema/raw/master/csl-citation.json"}</w:instrText>
      </w:r>
      <w:r w:rsidRPr="002843E1">
        <w:rPr>
          <w:rFonts w:ascii="Cambria" w:hAnsi="Cambria"/>
          <w:b w:val="0"/>
          <w:bCs/>
          <w:noProof/>
          <w:lang w:val="id-ID"/>
        </w:rPr>
        <w:fldChar w:fldCharType="separate"/>
      </w:r>
      <w:r w:rsidR="003A44AE">
        <w:rPr>
          <w:rFonts w:ascii="Cambria" w:hAnsi="Cambria"/>
          <w:b w:val="0"/>
          <w:bCs/>
          <w:noProof/>
          <w:lang w:val="en-IN"/>
        </w:rPr>
        <w:t>[1</w:t>
      </w:r>
      <w:r w:rsidR="00FD12BC">
        <w:rPr>
          <w:rFonts w:ascii="Cambria" w:hAnsi="Cambria"/>
          <w:b w:val="0"/>
          <w:bCs/>
          <w:noProof/>
          <w:lang w:val="en-IN"/>
        </w:rPr>
        <w:t>8</w:t>
      </w:r>
      <w:r w:rsidR="003A44AE">
        <w:rPr>
          <w:rFonts w:ascii="Cambria" w:hAnsi="Cambria"/>
          <w:b w:val="0"/>
          <w:bCs/>
          <w:noProof/>
          <w:lang w:val="en-IN"/>
        </w:rPr>
        <w:t>]</w:t>
      </w:r>
      <w:r w:rsidRPr="002843E1">
        <w:rPr>
          <w:rFonts w:ascii="Cambria" w:hAnsi="Cambria"/>
          <w:b w:val="0"/>
          <w:bCs/>
          <w:noProof/>
          <w:lang w:val="id-ID"/>
        </w:rPr>
        <w:fldChar w:fldCharType="end"/>
      </w:r>
      <w:r w:rsidRPr="002843E1">
        <w:rPr>
          <w:rFonts w:ascii="Cambria" w:hAnsi="Cambria"/>
          <w:b w:val="0"/>
          <w:bCs/>
          <w:noProof/>
          <w:lang w:val="id-ID"/>
        </w:rPr>
        <w:t xml:space="preserve">. </w:t>
      </w:r>
      <w:r w:rsidR="00E45AC7" w:rsidRPr="002843E1">
        <w:rPr>
          <w:rFonts w:ascii="Cambria" w:hAnsi="Cambria"/>
          <w:b w:val="0"/>
          <w:bCs/>
          <w:noProof/>
          <w:lang w:val="id-ID"/>
        </w:rPr>
        <w:t>Material magnetik p</w:t>
      </w:r>
      <w:r w:rsidRPr="002843E1">
        <w:rPr>
          <w:rFonts w:ascii="Cambria" w:hAnsi="Cambria"/>
          <w:b w:val="0"/>
          <w:bCs/>
          <w:noProof/>
          <w:lang w:val="id-ID"/>
        </w:rPr>
        <w:t xml:space="preserve">asir besi hasil aktivasi memiliki ukuran partikel yang lebih kecil dibandingkan </w:t>
      </w:r>
      <w:r w:rsidR="00E45AC7" w:rsidRPr="002843E1">
        <w:rPr>
          <w:rFonts w:ascii="Cambria" w:hAnsi="Cambria"/>
          <w:b w:val="0"/>
          <w:bCs/>
          <w:noProof/>
          <w:lang w:val="id-ID"/>
        </w:rPr>
        <w:t xml:space="preserve">material magnetik </w:t>
      </w:r>
      <w:r w:rsidRPr="002843E1">
        <w:rPr>
          <w:rFonts w:ascii="Cambria" w:hAnsi="Cambria"/>
          <w:b w:val="0"/>
          <w:bCs/>
          <w:noProof/>
          <w:lang w:val="id-ID"/>
        </w:rPr>
        <w:t xml:space="preserve">pasir besi hasil preparasi. Hal ini </w:t>
      </w:r>
      <w:r w:rsidR="007D5DB5" w:rsidRPr="002843E1">
        <w:rPr>
          <w:rFonts w:ascii="Cambria" w:hAnsi="Cambria"/>
          <w:b w:val="0"/>
          <w:bCs/>
          <w:noProof/>
          <w:lang w:val="id-ID"/>
        </w:rPr>
        <w:t>dika</w:t>
      </w:r>
      <w:r w:rsidRPr="002843E1">
        <w:rPr>
          <w:rFonts w:ascii="Cambria" w:hAnsi="Cambria"/>
          <w:b w:val="0"/>
          <w:bCs/>
          <w:noProof/>
          <w:lang w:val="id-ID"/>
        </w:rPr>
        <w:t>rena</w:t>
      </w:r>
      <w:r w:rsidR="007D5DB5" w:rsidRPr="002843E1">
        <w:rPr>
          <w:rFonts w:ascii="Cambria" w:hAnsi="Cambria"/>
          <w:b w:val="0"/>
          <w:bCs/>
          <w:noProof/>
          <w:lang w:val="id-ID"/>
        </w:rPr>
        <w:t>kan material magnetik</w:t>
      </w:r>
      <w:r w:rsidRPr="002843E1">
        <w:rPr>
          <w:rFonts w:ascii="Cambria" w:hAnsi="Cambria"/>
          <w:b w:val="0"/>
          <w:bCs/>
          <w:noProof/>
          <w:lang w:val="id-ID"/>
        </w:rPr>
        <w:t xml:space="preserve"> pasir besi hasil preparasi hanya dicuci dengan aquades, sehingga partikel masih berbentuk agregat</w:t>
      </w:r>
      <w:r w:rsidR="005F6A2D" w:rsidRPr="002843E1">
        <w:rPr>
          <w:rFonts w:ascii="Cambria" w:hAnsi="Cambria"/>
          <w:b w:val="0"/>
          <w:bCs/>
          <w:noProof/>
          <w:lang w:val="id-ID"/>
        </w:rPr>
        <w:t>.</w:t>
      </w:r>
      <w:r w:rsidR="00203420" w:rsidRPr="002843E1">
        <w:rPr>
          <w:rFonts w:ascii="Cambria" w:hAnsi="Cambria"/>
          <w:b w:val="0"/>
          <w:bCs/>
          <w:noProof/>
          <w:lang w:val="id-ID"/>
        </w:rPr>
        <w:t xml:space="preserve"> Sedangkan pada material pasir besi</w:t>
      </w:r>
      <w:r w:rsidR="00682590" w:rsidRPr="002843E1">
        <w:rPr>
          <w:rFonts w:ascii="Cambria" w:hAnsi="Cambria"/>
          <w:b w:val="0"/>
          <w:bCs/>
          <w:noProof/>
          <w:lang w:val="id-ID"/>
        </w:rPr>
        <w:t xml:space="preserve"> hasil aktivasi, </w:t>
      </w:r>
      <w:r w:rsidR="00794BA3" w:rsidRPr="002843E1">
        <w:rPr>
          <w:rFonts w:ascii="Cambria" w:hAnsi="Cambria"/>
          <w:b w:val="0"/>
          <w:bCs/>
          <w:noProof/>
          <w:lang w:val="id-ID"/>
        </w:rPr>
        <w:t xml:space="preserve">beberapa </w:t>
      </w:r>
      <w:r w:rsidR="00682590" w:rsidRPr="002843E1">
        <w:rPr>
          <w:rFonts w:ascii="Cambria" w:hAnsi="Cambria"/>
          <w:b w:val="0"/>
          <w:bCs/>
          <w:noProof/>
          <w:lang w:val="id-ID"/>
        </w:rPr>
        <w:t xml:space="preserve">oksida pengotor </w:t>
      </w:r>
      <w:r w:rsidR="005E140F" w:rsidRPr="002843E1">
        <w:rPr>
          <w:rFonts w:ascii="Cambria" w:hAnsi="Cambria"/>
          <w:b w:val="0"/>
          <w:bCs/>
          <w:noProof/>
          <w:lang w:val="id-ID"/>
        </w:rPr>
        <w:t xml:space="preserve">sudah </w:t>
      </w:r>
      <w:r w:rsidR="00682590" w:rsidRPr="002843E1">
        <w:rPr>
          <w:rFonts w:ascii="Cambria" w:hAnsi="Cambria"/>
          <w:b w:val="0"/>
          <w:bCs/>
          <w:noProof/>
          <w:lang w:val="id-ID"/>
        </w:rPr>
        <w:t>larut karena dicuci dengan larutan asam</w:t>
      </w:r>
      <w:r w:rsidR="00770D1E" w:rsidRPr="002843E1">
        <w:rPr>
          <w:rFonts w:ascii="Cambria" w:hAnsi="Cambria"/>
          <w:b w:val="0"/>
          <w:bCs/>
          <w:noProof/>
          <w:lang w:val="id-ID"/>
        </w:rPr>
        <w:t>,</w:t>
      </w:r>
      <w:r w:rsidR="00944130" w:rsidRPr="002843E1">
        <w:rPr>
          <w:rFonts w:ascii="Cambria" w:hAnsi="Cambria"/>
          <w:b w:val="0"/>
          <w:bCs/>
          <w:noProof/>
          <w:lang w:val="id-ID"/>
        </w:rPr>
        <w:t xml:space="preserve"> s</w:t>
      </w:r>
      <w:r w:rsidR="00203420" w:rsidRPr="002843E1">
        <w:rPr>
          <w:rFonts w:ascii="Cambria" w:hAnsi="Cambria"/>
          <w:b w:val="0"/>
          <w:bCs/>
          <w:noProof/>
          <w:lang w:val="id-ID"/>
        </w:rPr>
        <w:t xml:space="preserve">elain itu juga </w:t>
      </w:r>
      <w:r w:rsidR="00717561" w:rsidRPr="002843E1">
        <w:rPr>
          <w:rFonts w:ascii="Cambria" w:hAnsi="Cambria"/>
          <w:b w:val="0"/>
          <w:bCs/>
          <w:noProof/>
          <w:lang w:val="id-ID"/>
        </w:rPr>
        <w:t>pada material magnetik aktiavasi dilakukan perendaman</w:t>
      </w:r>
      <w:r w:rsidR="00203420" w:rsidRPr="002843E1">
        <w:rPr>
          <w:rFonts w:ascii="Cambria" w:hAnsi="Cambria"/>
          <w:b w:val="0"/>
          <w:bCs/>
          <w:noProof/>
          <w:lang w:val="id-ID"/>
        </w:rPr>
        <w:t xml:space="preserve"> dengan larutan natrium sitrat untuk mengurangi agregasi parikel magnetit sebagaimana dikemukakan oleh </w:t>
      </w:r>
      <w:r w:rsidR="00203420" w:rsidRPr="002843E1">
        <w:rPr>
          <w:rFonts w:ascii="Cambria" w:hAnsi="Cambria"/>
          <w:b w:val="0"/>
          <w:bCs/>
          <w:noProof/>
          <w:lang w:val="id-ID"/>
        </w:rPr>
        <w:fldChar w:fldCharType="begin" w:fldLock="1"/>
      </w:r>
      <w:r w:rsidR="00203420" w:rsidRPr="002843E1">
        <w:rPr>
          <w:rFonts w:ascii="Cambria" w:hAnsi="Cambria"/>
          <w:b w:val="0"/>
          <w:bCs/>
          <w:noProof/>
          <w:lang w:val="id-ID"/>
        </w:rPr>
        <w:instrText>ADDIN CSL_CITATION {"citationItems":[{"id":"ITEM-1","itemData":{"DOI":"https://doi.org/10.22146/teknosains.11385","author":[{"dropping-particle":"","family":"Prasdiantika","given":"Ricka","non-dropping-particle":"","parse-names":false,"suffix":""},{"dropping-particle":"","family":"Susanto","given":"Susanto","non-dropping-particle":"","parse-names":false,"suffix":""}],"container-title":"Jurnal Teknosains","id":"ITEM-1","issue":"1","issued":{"date-parts":[["2017","8","30"]]},"page":"7","publisher":"Universitas Gadjah Mada","title":"Preparasi Dan Penentuan Jenis Oksida Besi Pada Material Magnetik Pasir Besi Lansilowo","type":"article-journal","volume":"6"},"uris":["http://www.mendeley.com/documents/?uuid=6aa5d200-99e8-3526-917c-b4847c8e14f4"]},{"id":"ITEM-2","itemData":{"DOI":"http://dx.doi.org/10.17146/jsmi.2016.17.4.4176","ISSN":"2614-087X","abstract":"Magnetit (Fe3O4) memiliki sifat yang khas dan memiliki banyak aplikasi dalam berbagai bidang. Dispersi partikel berperan penting dalam menentukan sifat magnetit. Tujuan penelitian ini adalah untuk mengetahui pengaruh jenis pelarut (aseton-air dan aseton-etanol) terhadap dispersi partikel Fe3O4@sitrat.Sintesis Fe3O4 dilakukan menggunakan natrium sitrat sebagai agent pendispersi magnetit melalui pengadukan dengan gelombang ultrasonik pada sistem co-presipitasi, kemudian dilakukan pencucian dengan variasi pelarut. Produk hasil sintesis dikarakterisasi dengan Fourier Transform Infrared Spectrophotometer (FT-IR), X-Ray Diffraction (XRD), dan Transmission Electron Microscope (TEM). Hasil menunjukkan bahwa Fe3O4 yang terdispersi oleh natrium sitrat dengan pencucian aseton-air menghasilkan dispersi partikel yang lebih baik dan memiliki agregat yang lebih kecil dibandingkan pencucian aseton-etanol.","author":[{"dropping-particle":"","family":"Susanto","given":"Susanto","non-dropping-particle":"","parse-names":false,"suffix":""},{"dropping-particle":"","family":"Prasdiantika","given":"Ricka","non-dropping-particle":"","parse-names":false,"suffix":""},{"dropping-particle":"","family":"Bolle","given":"Theodor C.M. M","non-dropping-particle":"","parse-names":false,"suffix":""}],"container-title":"Jurnal Sains Materi Indonesia","id":"ITEM-2","issue":"4","issued":{"date-parts":[["2016"]]},"page":"153-159","title":"Pengaruh Pelarut Terhadap Dispersi Partikel Fe3O4@Sitrat","type":"article-journal","volume":"17"},"uris":["http://www.mendeley.com/documents/?uuid=33aa76f4-b203-4c55-bdac-815bf9384e19"]},{"id":"ITEM-3","itemData":{"DOI":"https://doi.org/10.22146/teknosains.10821","ISSN":"2089-6131","author":[{"dropping-particle":"","family":"Susanto","given":"Susanto","non-dropping-particle":"","parse-names":false,"suffix":""},{"dropping-particle":"","family":"Prasdiantika","given":"Ricka","non-dropping-particle":"","parse-names":false,"suffix":""},{"dropping-particle":"","family":"Bolle","given":"Theodor C.M.","non-dropping-particle":"","parse-names":false,"suffix":""}],"container-title":"Jurnal Teknosains","id":"ITEM-3","issue":"2","issued":{"date-parts":[["2017","8","30"]]},"page":"124","publisher":"Universitas Gadjah Mada","title":"Sintesis Nanomaterial Magnetit-Sitrat Dan Pengujian Aplikasinya Sebagai Adsorben Emas (III)","type":"article-journal","volume":"6"},"uris":["http://www.mendeley.com/documents/?uuid=c9732b61-d693-3796-84b9-05746cad887c"]}],"mendeley":{"formattedCitation":"[19,23,24]","plainTextFormattedCitation":"[19,23,24]","previouslyFormattedCitation":"[19,23,24]"},"properties":{"noteIndex":0},"schema":"https://github.com/citation-style-language/schema/raw/master/csl-citation.json"}</w:instrText>
      </w:r>
      <w:r w:rsidR="00203420" w:rsidRPr="002843E1">
        <w:rPr>
          <w:rFonts w:ascii="Cambria" w:hAnsi="Cambria"/>
          <w:b w:val="0"/>
          <w:bCs/>
          <w:noProof/>
          <w:lang w:val="id-ID"/>
        </w:rPr>
        <w:fldChar w:fldCharType="separate"/>
      </w:r>
      <w:r w:rsidR="003A44AE">
        <w:rPr>
          <w:rFonts w:ascii="Cambria" w:hAnsi="Cambria"/>
          <w:b w:val="0"/>
          <w:bCs/>
          <w:noProof/>
          <w:lang w:val="en-IN"/>
        </w:rPr>
        <w:t>[</w:t>
      </w:r>
      <w:r w:rsidR="00E61F4D">
        <w:rPr>
          <w:rFonts w:ascii="Cambria" w:hAnsi="Cambria"/>
          <w:b w:val="0"/>
          <w:bCs/>
          <w:noProof/>
          <w:lang w:val="en-IN"/>
        </w:rPr>
        <w:t xml:space="preserve">10, </w:t>
      </w:r>
      <w:r w:rsidR="00FD12BC">
        <w:rPr>
          <w:rFonts w:ascii="Cambria" w:hAnsi="Cambria"/>
          <w:b w:val="0"/>
          <w:bCs/>
          <w:noProof/>
          <w:lang w:val="en-IN"/>
        </w:rPr>
        <w:t>19</w:t>
      </w:r>
      <w:r w:rsidR="003A44AE">
        <w:rPr>
          <w:rFonts w:ascii="Cambria" w:hAnsi="Cambria"/>
          <w:b w:val="0"/>
          <w:bCs/>
          <w:noProof/>
          <w:lang w:val="en-IN"/>
        </w:rPr>
        <w:t>,</w:t>
      </w:r>
      <w:r w:rsidR="00E61F4D">
        <w:rPr>
          <w:rFonts w:ascii="Cambria" w:hAnsi="Cambria"/>
          <w:b w:val="0"/>
          <w:bCs/>
          <w:noProof/>
          <w:lang w:val="en-IN"/>
        </w:rPr>
        <w:t xml:space="preserve"> 2</w:t>
      </w:r>
      <w:r w:rsidR="00FD12BC">
        <w:rPr>
          <w:rFonts w:ascii="Cambria" w:hAnsi="Cambria"/>
          <w:b w:val="0"/>
          <w:bCs/>
          <w:noProof/>
          <w:lang w:val="en-IN"/>
        </w:rPr>
        <w:t>0]</w:t>
      </w:r>
      <w:r w:rsidR="00203420" w:rsidRPr="002843E1">
        <w:rPr>
          <w:rFonts w:ascii="Cambria" w:hAnsi="Cambria"/>
          <w:b w:val="0"/>
          <w:bCs/>
          <w:noProof/>
          <w:lang w:val="id-ID"/>
        </w:rPr>
        <w:fldChar w:fldCharType="end"/>
      </w:r>
      <w:r w:rsidR="00203420" w:rsidRPr="002843E1">
        <w:rPr>
          <w:rFonts w:ascii="Cambria" w:hAnsi="Cambria"/>
          <w:b w:val="0"/>
          <w:bCs/>
          <w:noProof/>
          <w:lang w:val="id-ID"/>
        </w:rPr>
        <w:t xml:space="preserve"> dan didukung hasil TEM pada Gambar 3</w:t>
      </w:r>
      <w:r w:rsidR="00944130" w:rsidRPr="002843E1">
        <w:rPr>
          <w:rFonts w:ascii="Cambria" w:hAnsi="Cambria"/>
          <w:b w:val="0"/>
          <w:bCs/>
          <w:noProof/>
          <w:lang w:val="id-ID"/>
        </w:rPr>
        <w:t>. Sehingga ukuran partikelnya lebih kecil dibandingkan material magnetik hasil preparasi</w:t>
      </w:r>
      <w:r w:rsidR="00203420" w:rsidRPr="002843E1">
        <w:rPr>
          <w:rFonts w:ascii="Cambria" w:hAnsi="Cambria"/>
          <w:b w:val="0"/>
          <w:bCs/>
          <w:noProof/>
          <w:lang w:val="id-ID"/>
        </w:rPr>
        <w:t xml:space="preserve">. </w:t>
      </w:r>
      <w:r w:rsidR="00632980" w:rsidRPr="002843E1">
        <w:rPr>
          <w:rFonts w:ascii="Cambria" w:hAnsi="Cambria"/>
          <w:b w:val="0"/>
          <w:bCs/>
          <w:noProof/>
          <w:lang w:val="id-ID"/>
        </w:rPr>
        <w:t>Material magnetik p</w:t>
      </w:r>
      <w:r w:rsidR="007E1468" w:rsidRPr="002843E1">
        <w:rPr>
          <w:rFonts w:ascii="Cambria" w:hAnsi="Cambria"/>
          <w:b w:val="0"/>
          <w:bCs/>
          <w:noProof/>
          <w:lang w:val="id-ID"/>
        </w:rPr>
        <w:t xml:space="preserve">asir besi preparasi </w:t>
      </w:r>
      <w:r w:rsidRPr="002843E1">
        <w:rPr>
          <w:rFonts w:ascii="Cambria" w:hAnsi="Cambria"/>
          <w:b w:val="0"/>
          <w:bCs/>
          <w:noProof/>
          <w:lang w:val="id-ID"/>
        </w:rPr>
        <w:t xml:space="preserve">memiliki kristalinitas yang lebih rendah karena masih </w:t>
      </w:r>
      <w:r w:rsidR="001157FD" w:rsidRPr="002843E1">
        <w:rPr>
          <w:rFonts w:ascii="Cambria" w:hAnsi="Cambria"/>
          <w:b w:val="0"/>
          <w:bCs/>
          <w:noProof/>
          <w:lang w:val="id-ID"/>
        </w:rPr>
        <w:t>terdapat</w:t>
      </w:r>
      <w:r w:rsidRPr="002843E1">
        <w:rPr>
          <w:rFonts w:ascii="Cambria" w:hAnsi="Cambria"/>
          <w:b w:val="0"/>
          <w:bCs/>
          <w:noProof/>
          <w:lang w:val="id-ID"/>
        </w:rPr>
        <w:t xml:space="preserve"> </w:t>
      </w:r>
      <w:r w:rsidR="00BB226C" w:rsidRPr="002843E1">
        <w:rPr>
          <w:rFonts w:ascii="Cambria" w:hAnsi="Cambria"/>
          <w:b w:val="0"/>
          <w:bCs/>
          <w:noProof/>
          <w:lang w:val="id-ID"/>
        </w:rPr>
        <w:t>oksida</w:t>
      </w:r>
      <w:r w:rsidRPr="002843E1">
        <w:rPr>
          <w:rFonts w:ascii="Cambria" w:hAnsi="Cambria"/>
          <w:b w:val="0"/>
          <w:bCs/>
          <w:noProof/>
          <w:lang w:val="id-ID"/>
        </w:rPr>
        <w:t xml:space="preserve"> pengotor </w:t>
      </w:r>
      <w:r w:rsidR="00752B9D" w:rsidRPr="002843E1">
        <w:rPr>
          <w:rFonts w:ascii="Cambria" w:hAnsi="Cambria"/>
          <w:b w:val="0"/>
          <w:bCs/>
          <w:noProof/>
          <w:lang w:val="id-ID"/>
        </w:rPr>
        <w:t>seperti</w:t>
      </w:r>
      <w:r w:rsidRPr="002843E1">
        <w:rPr>
          <w:rFonts w:ascii="Cambria" w:hAnsi="Cambria"/>
          <w:b w:val="0"/>
          <w:bCs/>
          <w:noProof/>
          <w:lang w:val="id-ID"/>
        </w:rPr>
        <w:t xml:space="preserve"> silika yang bersifat amorf sebagaimana yang kemukakan oleh </w:t>
      </w:r>
      <w:r w:rsidRPr="002843E1">
        <w:rPr>
          <w:rFonts w:ascii="Cambria" w:hAnsi="Cambria"/>
          <w:b w:val="0"/>
          <w:bCs/>
          <w:noProof/>
          <w:lang w:val="id-ID"/>
        </w:rPr>
        <w:fldChar w:fldCharType="begin" w:fldLock="1"/>
      </w:r>
      <w:r w:rsidRPr="002843E1">
        <w:rPr>
          <w:rFonts w:ascii="Cambria" w:hAnsi="Cambria"/>
          <w:b w:val="0"/>
          <w:bCs/>
          <w:noProof/>
          <w:lang w:val="id-ID"/>
        </w:rPr>
        <w:instrText>ADDIN CSL_CITATION {"citationItems":[{"id":"ITEM-1","itemData":{"DOI":"https://doi.org/10.22146/teknosains.11385","author":[{"dropping-particle":"","family":"Prasdiantika","given":"Ricka","non-dropping-particle":"","parse-names":false,"suffix":""},{"dropping-particle":"","family":"Susanto","given":"Susanto","non-dropping-particle":"","parse-names":false,"suffix":""}],"container-title":"Jurnal Teknosains","id":"ITEM-1","issue":"1","issued":{"date-parts":[["2017","8","30"]]},"page":"7","publisher":"Universitas Gadjah Mada","title":"Preparasi Dan Penentuan Jenis Oksida Besi Pada Material Magnetik Pasir Besi Lansilowo","type":"article-journal","volume":"6"},"uris":["http://www.mendeley.com/documents/?uuid=6aa5d200-99e8-3526-917c-b4847c8e14f4"]}],"mendeley":{"formattedCitation":"[23]","plainTextFormattedCitation":"[23]","previouslyFormattedCitation":"[23]"},"properties":{"noteIndex":0},"schema":"https://github.com/citation-style-language/schema/raw/master/csl-citation.json"}</w:instrText>
      </w:r>
      <w:r w:rsidRPr="002843E1">
        <w:rPr>
          <w:rFonts w:ascii="Cambria" w:hAnsi="Cambria"/>
          <w:b w:val="0"/>
          <w:bCs/>
          <w:noProof/>
          <w:lang w:val="id-ID"/>
        </w:rPr>
        <w:fldChar w:fldCharType="separate"/>
      </w:r>
      <w:r w:rsidR="00BC1B33">
        <w:rPr>
          <w:rFonts w:ascii="Cambria" w:hAnsi="Cambria"/>
          <w:b w:val="0"/>
          <w:bCs/>
          <w:noProof/>
          <w:lang w:val="en-IN"/>
        </w:rPr>
        <w:t>[11]</w:t>
      </w:r>
      <w:r w:rsidRPr="002843E1">
        <w:rPr>
          <w:rFonts w:ascii="Cambria" w:hAnsi="Cambria"/>
          <w:b w:val="0"/>
          <w:bCs/>
          <w:noProof/>
          <w:lang w:val="id-ID"/>
        </w:rPr>
        <w:fldChar w:fldCharType="end"/>
      </w:r>
      <w:r w:rsidRPr="002843E1">
        <w:rPr>
          <w:rFonts w:ascii="Cambria" w:hAnsi="Cambria"/>
          <w:b w:val="0"/>
          <w:bCs/>
          <w:noProof/>
          <w:lang w:val="id-ID"/>
        </w:rPr>
        <w:t xml:space="preserve">. </w:t>
      </w:r>
    </w:p>
    <w:p w14:paraId="00A1F987" w14:textId="372582DD" w:rsidR="00C10E8F" w:rsidRPr="002843E1" w:rsidRDefault="00C10E8F" w:rsidP="00BD20EB">
      <w:pPr>
        <w:pStyle w:val="E-JournalHeading1"/>
        <w:spacing w:before="0" w:after="0"/>
        <w:ind w:firstLine="720"/>
        <w:jc w:val="both"/>
        <w:rPr>
          <w:rFonts w:ascii="Cambria" w:hAnsi="Cambria"/>
          <w:b w:val="0"/>
          <w:bCs/>
          <w:noProof/>
          <w:lang w:val="id-ID"/>
        </w:rPr>
      </w:pPr>
      <w:r w:rsidRPr="002843E1">
        <w:rPr>
          <w:rFonts w:ascii="Cambria" w:hAnsi="Cambria"/>
          <w:b w:val="0"/>
          <w:bCs/>
          <w:noProof/>
          <w:lang w:val="id-ID"/>
        </w:rPr>
        <w:t xml:space="preserve">Berdasarkan Tabel </w:t>
      </w:r>
      <w:r w:rsidR="00D7367A">
        <w:rPr>
          <w:rFonts w:ascii="Cambria" w:hAnsi="Cambria"/>
          <w:b w:val="0"/>
          <w:bCs/>
          <w:noProof/>
          <w:lang w:val="en-IN"/>
        </w:rPr>
        <w:t>2</w:t>
      </w:r>
      <w:r w:rsidRPr="002843E1">
        <w:rPr>
          <w:rFonts w:ascii="Cambria" w:hAnsi="Cambria"/>
          <w:b w:val="0"/>
          <w:bCs/>
          <w:noProof/>
          <w:lang w:val="id-ID"/>
        </w:rPr>
        <w:t>, pada material PB@SiO</w:t>
      </w:r>
      <w:r w:rsidRPr="002843E1">
        <w:rPr>
          <w:rFonts w:ascii="Cambria" w:hAnsi="Cambria"/>
          <w:b w:val="0"/>
          <w:bCs/>
          <w:noProof/>
          <w:vertAlign w:val="subscript"/>
          <w:lang w:val="id-ID"/>
        </w:rPr>
        <w:t>2</w:t>
      </w:r>
      <w:r w:rsidRPr="002843E1">
        <w:rPr>
          <w:rFonts w:ascii="Cambria" w:hAnsi="Cambria"/>
          <w:b w:val="0"/>
          <w:bCs/>
          <w:noProof/>
          <w:lang w:val="id-ID"/>
        </w:rPr>
        <w:t xml:space="preserve">@TA memiliki ukuran partikel yang lebih besar dan </w:t>
      </w:r>
      <w:r w:rsidR="00FD31C6" w:rsidRPr="002843E1">
        <w:rPr>
          <w:rFonts w:ascii="Cambria" w:hAnsi="Cambria"/>
          <w:b w:val="0"/>
          <w:bCs/>
          <w:noProof/>
          <w:lang w:val="id-ID"/>
        </w:rPr>
        <w:t>kristalinitas</w:t>
      </w:r>
      <w:r w:rsidRPr="002843E1">
        <w:rPr>
          <w:rFonts w:ascii="Cambria" w:hAnsi="Cambria"/>
          <w:b w:val="0"/>
          <w:bCs/>
          <w:noProof/>
          <w:lang w:val="id-ID"/>
        </w:rPr>
        <w:t xml:space="preserve"> yang lebih rendah dibandingkan pada pasir besi hasil aktivasi. Hal ini disebabkan karena pengaruh silika yang bersifat amorf pada material PB@SiO</w:t>
      </w:r>
      <w:r w:rsidRPr="002843E1">
        <w:rPr>
          <w:rFonts w:ascii="Cambria" w:hAnsi="Cambria"/>
          <w:b w:val="0"/>
          <w:bCs/>
          <w:noProof/>
          <w:vertAlign w:val="subscript"/>
          <w:lang w:val="id-ID"/>
        </w:rPr>
        <w:t>2</w:t>
      </w:r>
      <w:r w:rsidRPr="002843E1">
        <w:rPr>
          <w:rFonts w:ascii="Cambria" w:hAnsi="Cambria"/>
          <w:b w:val="0"/>
          <w:bCs/>
          <w:noProof/>
          <w:lang w:val="id-ID"/>
        </w:rPr>
        <w:t xml:space="preserve">@TA yang terlapis silika termodifikasi gugus propildietilentriamin yang terdeteksi pada pola difraksi yang </w:t>
      </w:r>
      <w:r w:rsidRPr="002843E1">
        <w:rPr>
          <w:rFonts w:ascii="Cambria" w:hAnsi="Cambria"/>
          <w:b w:val="0"/>
          <w:bCs/>
          <w:noProof/>
          <w:lang w:val="id-ID"/>
        </w:rPr>
        <w:t>mengembung antara</w:t>
      </w:r>
      <w:r w:rsidR="00491628" w:rsidRPr="002843E1">
        <w:rPr>
          <w:rFonts w:ascii="Cambria" w:hAnsi="Cambria"/>
          <w:b w:val="0"/>
          <w:bCs/>
          <w:noProof/>
          <w:lang w:val="id-ID"/>
        </w:rPr>
        <w:t xml:space="preserve"> 2 theta 22-24 deg</w:t>
      </w:r>
      <w:r w:rsidRPr="002843E1">
        <w:rPr>
          <w:rFonts w:ascii="Cambria" w:hAnsi="Cambria"/>
          <w:b w:val="0"/>
          <w:bCs/>
          <w:noProof/>
          <w:lang w:val="id-ID"/>
        </w:rPr>
        <w:t xml:space="preserve"> sebagaimana yang dikemukakan oleh </w:t>
      </w:r>
      <w:r w:rsidRPr="002843E1">
        <w:rPr>
          <w:rFonts w:ascii="Cambria" w:hAnsi="Cambria"/>
          <w:b w:val="0"/>
          <w:bCs/>
          <w:noProof/>
          <w:lang w:val="id-ID"/>
        </w:rPr>
        <w:fldChar w:fldCharType="begin" w:fldLock="1"/>
      </w:r>
      <w:r w:rsidRPr="002843E1">
        <w:rPr>
          <w:rFonts w:ascii="Cambria" w:hAnsi="Cambria"/>
          <w:b w:val="0"/>
          <w:bCs/>
          <w:noProof/>
          <w:lang w:val="id-ID"/>
        </w:rPr>
        <w:instrText>ADDIN CSL_CITATION {"citationItems":[{"id":"ITEM-1","itemData":{"DOI":"https://doi.org/10.1016/j.apsusc.2008.09.071","ISSN":"0169-4332","abstract":"Fe3O4 magnetic nanoparticles (MNPs) were synthesized by the co-precipitation of Fe3+ and Fe2+ with ammonium hydroxide. The sodium citrate-modified Fe3O4 MNPs were prepared under Ar protection and were characterized by Fourier transform infrared spectroscopy (FT-IR), transmission electron microscopy (TEM), X-ray powder diffraction (XRD) and vibrating sample magnetometer (VSM). To improve the oxidation resistance of Fe3O4 MNPs, a silica layer was coated onto the modified and unmodified MNPs by the hydrolysis of tetraethoxysilane (TEOS) at 50°C and pH 9. Afterwards, the silica-coated Fe3O4 core/shell MNPs were modified by oleic acid (OA) and were tested by IR and VSM. IR results revealed that the OA was successfully grafted onto the silica shell. The Fe3O4/SiO2 core/shell MNPs modified by OA were used to prepare water-based ferrofluids (FFs) using PEG as the second layer of surfactants. The properties of FFs were characterized using a UV–vis spectrophotometer, a Gouy magnetic balance, a laser particle size analyzer and a Brookfield LVDV-III+ rheometer.","author":[{"dropping-particle":"","family":"Hong","given":"Ruo-Yu","non-dropping-particle":"","parse-names":false,"suffix":""},{"dropping-particle":"","family":"Li","given":"Jian-Hua","non-dropping-particle":"","parse-names":false,"suffix":""},{"dropping-particle":"","family":"Zhang","given":"Shi-Zhong","non-dropping-particle":"","parse-names":false,"suffix":""},{"dropping-particle":"","family":"Li","given":"Hong-Zhong","non-dropping-particle":"","parse-names":false,"suffix":""},{"dropping-particle":"","family":"Zheng","given":"Ying","non-dropping-particle":"","parse-names":false,"suffix":""},{"dropping-particle":"","family":"Ding","given":"Jian-min","non-dropping-particle":"","parse-names":false,"suffix":""},{"dropping-particle":"","family":"Wei","given":"Dong-Guang","non-dropping-particle":"","parse-names":false,"suffix":""}],"container-title":"Applied Surface Science","id":"ITEM-1","issue":"6","issued":{"date-parts":[["2009"]]},"page":"3485-3492","title":"Preparation and characterization of silica-coated Fe3O4 nanoparticles used as precursor of ferrofluids","type":"article-journal","volume":"255"},"uris":["http://www.mendeley.com/documents/?uuid=a9de98d4-05ae-4914-b6c6-8beb7d3cfbc8"]},{"id":"ITEM-2","itemData":{"DOI":"https://doi.org/10.1002/adfm.200901820","ISSN":"1616-301X","abstract":"Abstract Inspired by the biosilification process, a highly benign synthesis strategy is successfully developed to synthesize PEOlated Fe3O4@SiO2 nanoparticles (PEOFSN) at room temperature and near-neutral pH. The success of such a strategy lies in the simultaneous encapsulation of Fe3O4 nanocrystals and silica precursors into the core of PEO-based polymeric micelles. The encapsulation results in the formation of a silica shell being confined to the interface between the core and corona of the Fe3O4-nanocrystal-loaded polymeric micelles. Consequently, the surface of the Fe3O4@SiO2 nanoparticle is intrinsically covered by a layer of free PEO chains, which enable the PEOFSN to be colloidally stable not only at room temperature, but also upon incubation in the presence of proteins under physiological conditions. In addition, the silica shell formation does not cause any detrimental effects to the encapsulated Fe3O4 nanocrystals with respect to their size, morphology, crystallinity, and magnetic properties, as shown by their physicochemical behavior. The PEOFSN are shown to be good candidates for magnetic resonance imaging (MRI) contrast agents as demonstrated by the high r2/r1 ratio with long-term stability under high magnetic field, as well as the lack of cytotoxicity.","author":[{"dropping-particle":"","family":"Tan","given":"Happy","non-dropping-particle":"","parse-names":false,"suffix":""},{"dropping-particle":"","family":"Xue","given":"Jun Min","non-dropping-particle":"","parse-names":false,"suffix":""},{"dropping-particle":"","family":"Shuter","given":"Borys","non-dropping-particle":"","parse-names":false,"suffix":""},{"dropping-particle":"","family":"Li","given":"Xu","non-dropping-particle":"","parse-names":false,"suffix":""},{"dropping-particle":"","family":"Wang","given":"John","non-dropping-particle":"","parse-names":false,"suffix":""}],"container-title":"Advanced Functional Materials","id":"ITEM-2","issue":"5","issued":{"date-parts":[["2010","3","9"]]},"note":"doi: 10.1002/adfm.200901820","page":"722-731","publisher":"John Wiley &amp; Sons, Ltd","title":"Synthesis of PEOlated Fe3O4@SiO2 Nanoparticles via Bioinspired Silification for Magnetic Resonance Imaging","type":"article-journal","volume":"20"},"uris":["http://www.mendeley.com/documents/?uuid=b283005e-7b4a-48a4-9494-f57cb0062605"]}],"mendeley":{"formattedCitation":"[17,22]","plainTextFormattedCitation":"[17,22]","previouslyFormattedCitation":"[17,22]"},"properties":{"noteIndex":0},"schema":"https://github.com/citation-style-language/schema/raw/master/csl-citation.json"}</w:instrText>
      </w:r>
      <w:r w:rsidRPr="002843E1">
        <w:rPr>
          <w:rFonts w:ascii="Cambria" w:hAnsi="Cambria"/>
          <w:b w:val="0"/>
          <w:bCs/>
          <w:noProof/>
          <w:lang w:val="id-ID"/>
        </w:rPr>
        <w:fldChar w:fldCharType="separate"/>
      </w:r>
      <w:r w:rsidR="00983EB1">
        <w:rPr>
          <w:rFonts w:ascii="Cambria" w:hAnsi="Cambria"/>
          <w:b w:val="0"/>
          <w:bCs/>
          <w:noProof/>
          <w:lang w:val="en-IN"/>
        </w:rPr>
        <w:t>[2</w:t>
      </w:r>
      <w:r w:rsidR="008145EF">
        <w:rPr>
          <w:rFonts w:ascii="Cambria" w:hAnsi="Cambria"/>
          <w:b w:val="0"/>
          <w:bCs/>
          <w:noProof/>
          <w:lang w:val="en-IN"/>
        </w:rPr>
        <w:t>1</w:t>
      </w:r>
      <w:r w:rsidR="00983EB1">
        <w:rPr>
          <w:rFonts w:ascii="Cambria" w:hAnsi="Cambria"/>
          <w:b w:val="0"/>
          <w:bCs/>
          <w:noProof/>
          <w:lang w:val="en-IN"/>
        </w:rPr>
        <w:t>]</w:t>
      </w:r>
      <w:r w:rsidRPr="002843E1">
        <w:rPr>
          <w:rFonts w:ascii="Cambria" w:hAnsi="Cambria"/>
          <w:b w:val="0"/>
          <w:bCs/>
          <w:noProof/>
          <w:lang w:val="id-ID"/>
        </w:rPr>
        <w:fldChar w:fldCharType="end"/>
      </w:r>
      <w:r w:rsidRPr="002843E1">
        <w:rPr>
          <w:rFonts w:ascii="Cambria" w:hAnsi="Cambria"/>
          <w:b w:val="0"/>
          <w:bCs/>
          <w:noProof/>
          <w:lang w:val="id-ID"/>
        </w:rPr>
        <w:t>. Hal tersebut menunju</w:t>
      </w:r>
      <w:r w:rsidR="00A710EC" w:rsidRPr="002843E1">
        <w:rPr>
          <w:rFonts w:ascii="Cambria" w:hAnsi="Cambria"/>
          <w:b w:val="0"/>
          <w:bCs/>
          <w:noProof/>
          <w:lang w:val="id-ID"/>
        </w:rPr>
        <w:t>k</w:t>
      </w:r>
      <w:r w:rsidRPr="002843E1">
        <w:rPr>
          <w:rFonts w:ascii="Cambria" w:hAnsi="Cambria"/>
          <w:b w:val="0"/>
          <w:bCs/>
          <w:noProof/>
          <w:lang w:val="id-ID"/>
        </w:rPr>
        <w:t>kan  bahwa pasir besi hasil aktivasi berhasil terlapis dengan silika termodifikasi gugus propildietilentriamin. Dengan demikian  PB@SiO</w:t>
      </w:r>
      <w:r w:rsidRPr="002843E1">
        <w:rPr>
          <w:rFonts w:ascii="Cambria" w:hAnsi="Cambria"/>
          <w:b w:val="0"/>
          <w:bCs/>
          <w:noProof/>
          <w:vertAlign w:val="subscript"/>
          <w:lang w:val="id-ID"/>
        </w:rPr>
        <w:t>2</w:t>
      </w:r>
      <w:r w:rsidRPr="002843E1">
        <w:rPr>
          <w:rFonts w:ascii="Cambria" w:hAnsi="Cambria"/>
          <w:b w:val="0"/>
          <w:bCs/>
          <w:noProof/>
          <w:lang w:val="id-ID"/>
        </w:rPr>
        <w:t>@TA berhasil disintesis.</w:t>
      </w:r>
    </w:p>
    <w:p w14:paraId="60EE5761" w14:textId="77777777" w:rsidR="00C10E8F" w:rsidRPr="002843E1" w:rsidRDefault="00C10E8F" w:rsidP="00BD20EB">
      <w:pPr>
        <w:pStyle w:val="E-JournalHeading1"/>
        <w:spacing w:before="0" w:after="0"/>
        <w:ind w:left="432"/>
        <w:jc w:val="both"/>
        <w:rPr>
          <w:rFonts w:ascii="Cambria" w:hAnsi="Cambria"/>
          <w:b w:val="0"/>
          <w:bCs/>
          <w:noProof/>
          <w:lang w:val="id-ID"/>
        </w:rPr>
      </w:pPr>
    </w:p>
    <w:p w14:paraId="329B0BF1" w14:textId="77777777" w:rsidR="00C10E8F" w:rsidRPr="002843E1" w:rsidRDefault="00C10E8F" w:rsidP="00BD20EB">
      <w:pPr>
        <w:pStyle w:val="E-JournalHeading1"/>
        <w:spacing w:before="0" w:after="0"/>
        <w:jc w:val="both"/>
        <w:rPr>
          <w:rFonts w:ascii="Cambria" w:hAnsi="Cambria"/>
          <w:noProof/>
          <w:lang w:val="id-ID"/>
        </w:rPr>
      </w:pPr>
      <w:r w:rsidRPr="002843E1">
        <w:rPr>
          <w:rFonts w:ascii="Cambria" w:hAnsi="Cambria"/>
          <w:noProof/>
          <w:lang w:val="id-ID"/>
        </w:rPr>
        <w:t>Hasil analisis Morfologi PB@SiO</w:t>
      </w:r>
      <w:r w:rsidRPr="002843E1">
        <w:rPr>
          <w:rFonts w:ascii="Cambria" w:hAnsi="Cambria"/>
          <w:noProof/>
          <w:vertAlign w:val="subscript"/>
          <w:lang w:val="id-ID"/>
        </w:rPr>
        <w:t>2</w:t>
      </w:r>
      <w:r w:rsidRPr="002843E1">
        <w:rPr>
          <w:rFonts w:ascii="Cambria" w:hAnsi="Cambria"/>
          <w:noProof/>
          <w:lang w:val="id-ID"/>
        </w:rPr>
        <w:t>@TA (Uji TEM)</w:t>
      </w:r>
    </w:p>
    <w:p w14:paraId="0125EA7B" w14:textId="0362A7FA" w:rsidR="00C10E8F" w:rsidRPr="002843E1" w:rsidRDefault="00C10E8F" w:rsidP="00BD20EB">
      <w:pPr>
        <w:pStyle w:val="E-JournalHeading1"/>
        <w:spacing w:before="0" w:after="0"/>
        <w:ind w:firstLine="720"/>
        <w:jc w:val="both"/>
        <w:rPr>
          <w:rFonts w:ascii="Cambria" w:hAnsi="Cambria"/>
          <w:b w:val="0"/>
          <w:bCs/>
          <w:noProof/>
          <w:lang w:val="id-ID"/>
        </w:rPr>
      </w:pPr>
      <w:r w:rsidRPr="002843E1">
        <w:rPr>
          <w:rFonts w:ascii="Cambria" w:hAnsi="Cambria"/>
          <w:b w:val="0"/>
          <w:bCs/>
          <w:noProof/>
          <w:lang w:val="id-ID"/>
        </w:rPr>
        <w:t xml:space="preserve">Hasil </w:t>
      </w:r>
      <w:r w:rsidR="004F548C" w:rsidRPr="002843E1">
        <w:rPr>
          <w:rFonts w:ascii="Cambria" w:hAnsi="Cambria"/>
          <w:b w:val="0"/>
          <w:bCs/>
          <w:noProof/>
          <w:lang w:val="id-ID"/>
        </w:rPr>
        <w:t>uji</w:t>
      </w:r>
      <w:r w:rsidRPr="002843E1">
        <w:rPr>
          <w:rFonts w:ascii="Cambria" w:hAnsi="Cambria"/>
          <w:b w:val="0"/>
          <w:bCs/>
          <w:noProof/>
          <w:lang w:val="id-ID"/>
        </w:rPr>
        <w:t xml:space="preserve"> TEM pada material magnetik hasil preparasi dan </w:t>
      </w:r>
      <w:r w:rsidR="00A5369B" w:rsidRPr="002843E1">
        <w:rPr>
          <w:rFonts w:ascii="Cambria" w:hAnsi="Cambria"/>
          <w:b w:val="0"/>
          <w:bCs/>
          <w:lang w:val="id-ID"/>
        </w:rPr>
        <w:t>produk hasil sintesis PB@SiO</w:t>
      </w:r>
      <w:r w:rsidR="00A5369B" w:rsidRPr="002843E1">
        <w:rPr>
          <w:rFonts w:ascii="Cambria" w:hAnsi="Cambria"/>
          <w:b w:val="0"/>
          <w:bCs/>
          <w:vertAlign w:val="subscript"/>
          <w:lang w:val="id-ID"/>
        </w:rPr>
        <w:t>2</w:t>
      </w:r>
      <w:r w:rsidR="00A5369B" w:rsidRPr="002843E1">
        <w:rPr>
          <w:rFonts w:ascii="Cambria" w:hAnsi="Cambria"/>
          <w:b w:val="0"/>
          <w:bCs/>
          <w:lang w:val="id-ID"/>
        </w:rPr>
        <w:t>@TA</w:t>
      </w:r>
      <w:r w:rsidR="00A5369B" w:rsidRPr="002843E1">
        <w:rPr>
          <w:rFonts w:ascii="Cambria" w:hAnsi="Cambria"/>
          <w:b w:val="0"/>
          <w:bCs/>
          <w:noProof/>
          <w:lang w:val="id-ID"/>
        </w:rPr>
        <w:t xml:space="preserve"> </w:t>
      </w:r>
      <w:r w:rsidRPr="002843E1">
        <w:rPr>
          <w:rFonts w:ascii="Cambria" w:hAnsi="Cambria"/>
          <w:b w:val="0"/>
          <w:bCs/>
          <w:noProof/>
          <w:lang w:val="id-ID"/>
        </w:rPr>
        <w:t>dengan perbesara</w:t>
      </w:r>
      <w:r w:rsidR="001D0E07" w:rsidRPr="002843E1">
        <w:rPr>
          <w:rFonts w:ascii="Cambria" w:hAnsi="Cambria"/>
          <w:b w:val="0"/>
          <w:bCs/>
          <w:noProof/>
          <w:lang w:val="id-ID"/>
        </w:rPr>
        <w:t>n 50</w:t>
      </w:r>
      <w:r w:rsidRPr="002843E1">
        <w:rPr>
          <w:rFonts w:ascii="Cambria" w:hAnsi="Cambria"/>
          <w:b w:val="0"/>
          <w:bCs/>
          <w:noProof/>
          <w:lang w:val="id-ID"/>
        </w:rPr>
        <w:t xml:space="preserve"> nm ditunjukkan pada Gambar 3.  </w:t>
      </w:r>
    </w:p>
    <w:p w14:paraId="1587DB1D" w14:textId="197241BD" w:rsidR="002C56A8" w:rsidRPr="002843E1" w:rsidRDefault="00C10E8F" w:rsidP="00BD20EB">
      <w:pPr>
        <w:pStyle w:val="E-JournalHeading1"/>
        <w:spacing w:before="0" w:after="0"/>
        <w:ind w:firstLine="720"/>
        <w:jc w:val="both"/>
        <w:rPr>
          <w:rFonts w:ascii="Cambria" w:hAnsi="Cambria"/>
          <w:b w:val="0"/>
          <w:bCs/>
          <w:noProof/>
          <w:lang w:val="id-ID"/>
        </w:rPr>
      </w:pPr>
      <w:r w:rsidRPr="002843E1">
        <w:rPr>
          <w:rFonts w:ascii="Cambria" w:hAnsi="Cambria"/>
          <w:b w:val="0"/>
          <w:bCs/>
          <w:noProof/>
          <w:lang w:val="id-ID"/>
        </w:rPr>
        <w:t xml:space="preserve">Pada hasil citra TEM  (3a) pada pasir besi hasil preparasi memiliki bagian berwarna hitam yang merupakan partikel magnetit dan bagian berwarna abu-abu </w:t>
      </w:r>
      <w:r w:rsidR="001D0E07" w:rsidRPr="002843E1">
        <w:rPr>
          <w:rFonts w:ascii="Cambria" w:hAnsi="Cambria"/>
          <w:b w:val="0"/>
          <w:bCs/>
          <w:noProof/>
          <w:lang w:val="id-ID"/>
        </w:rPr>
        <w:t xml:space="preserve">dan runjing </w:t>
      </w:r>
      <w:r w:rsidRPr="002843E1">
        <w:rPr>
          <w:rFonts w:ascii="Cambria" w:hAnsi="Cambria"/>
          <w:b w:val="0"/>
          <w:bCs/>
          <w:noProof/>
          <w:lang w:val="id-ID"/>
        </w:rPr>
        <w:t xml:space="preserve">merupakan unsur pengotor berupa silika sebagaimana yang dikemukakan oleh </w:t>
      </w:r>
      <w:r w:rsidRPr="002843E1">
        <w:rPr>
          <w:rFonts w:ascii="Cambria" w:hAnsi="Cambria"/>
          <w:b w:val="0"/>
          <w:bCs/>
          <w:noProof/>
          <w:lang w:val="id-ID"/>
        </w:rPr>
        <w:fldChar w:fldCharType="begin" w:fldLock="1"/>
      </w:r>
      <w:r w:rsidRPr="002843E1">
        <w:rPr>
          <w:rFonts w:ascii="Cambria" w:hAnsi="Cambria"/>
          <w:b w:val="0"/>
          <w:bCs/>
          <w:noProof/>
          <w:lang w:val="id-ID"/>
        </w:rPr>
        <w:instrText>ADDIN CSL_CITATION {"citationItems":[{"id":"ITEM-1","itemData":{"DOI":"https://doi.org/10.1016/j.trac.2012.10.015","ISSN":"0165-9936","abstract":"Functionalized magnetic materials (FMMs) have been widely used in analytical chemistry. For sample preparation, FMMs show many advantages including easy surface modification, easy operation and high extraction efficiency. In this review, we describe the recent advances in FMMs in sample preparation. We first discuss their synthesis and characterization. We then focus on their application to enrichment of biological macromolecules of the proteome and contaminants in foods. Finally, we outline the prospects for FMMs in sample preparation.","author":[{"dropping-particle":"","family":"Li","given":"Xiao-Shui","non-dropping-particle":"","parse-names":false,"suffix":""},{"dropping-particle":"","family":"Zhu","given":"Gang-Tian","non-dropping-particle":"","parse-names":false,"suffix":""},{"dropping-particle":"","family":"Luo","given":"Yan-Bo","non-dropping-particle":"","parse-names":false,"suffix":""},{"dropping-particle":"","family":"Yuan","given":"Bi-Feng","non-dropping-particle":"","parse-names":false,"suffix":""},{"dropping-particle":"","family":"Feng","given":"Yu-Qi","non-dropping-particle":"","parse-names":false,"suffix":""}],"container-title":"TrAC Trends in Analytical Chemistry","id":"ITEM-1","issued":{"date-parts":[["2013"]]},"page":"233-247","title":"Synthesis and applications of functionalized magnetic materials in sample preparation","type":"article-journal","volume":"45"},"uris":["http://www.mendeley.com/documents/?uuid=e522e54a-f73d-4501-8079-b9d84ca98744"]}],"mendeley":{"formattedCitation":"[11]","plainTextFormattedCitation":"[11]","previouslyFormattedCitation":"[11]"},"properties":{"noteIndex":0},"schema":"https://github.com/citation-style-language/schema/raw/master/csl-citation.json"}</w:instrText>
      </w:r>
      <w:r w:rsidRPr="002843E1">
        <w:rPr>
          <w:rFonts w:ascii="Cambria" w:hAnsi="Cambria"/>
          <w:b w:val="0"/>
          <w:bCs/>
          <w:noProof/>
          <w:lang w:val="id-ID"/>
        </w:rPr>
        <w:fldChar w:fldCharType="separate"/>
      </w:r>
      <w:r w:rsidR="00E1156E">
        <w:rPr>
          <w:rFonts w:ascii="Cambria" w:hAnsi="Cambria"/>
          <w:b w:val="0"/>
          <w:bCs/>
          <w:noProof/>
          <w:lang w:val="en-IN"/>
        </w:rPr>
        <w:t>[2</w:t>
      </w:r>
      <w:r w:rsidR="008145EF">
        <w:rPr>
          <w:rFonts w:ascii="Cambria" w:hAnsi="Cambria"/>
          <w:b w:val="0"/>
          <w:bCs/>
          <w:noProof/>
          <w:lang w:val="en-IN"/>
        </w:rPr>
        <w:t>2</w:t>
      </w:r>
      <w:r w:rsidR="00E1156E">
        <w:rPr>
          <w:rFonts w:ascii="Cambria" w:hAnsi="Cambria"/>
          <w:b w:val="0"/>
          <w:bCs/>
          <w:noProof/>
          <w:lang w:val="en-IN"/>
        </w:rPr>
        <w:t>]</w:t>
      </w:r>
      <w:r w:rsidRPr="002843E1">
        <w:rPr>
          <w:rFonts w:ascii="Cambria" w:hAnsi="Cambria"/>
          <w:b w:val="0"/>
          <w:bCs/>
          <w:noProof/>
          <w:lang w:val="id-ID"/>
        </w:rPr>
        <w:fldChar w:fldCharType="end"/>
      </w:r>
      <w:r w:rsidR="001D0E07" w:rsidRPr="002843E1">
        <w:rPr>
          <w:rFonts w:ascii="Cambria" w:hAnsi="Cambria"/>
          <w:b w:val="0"/>
          <w:bCs/>
          <w:noProof/>
          <w:lang w:val="id-ID"/>
        </w:rPr>
        <w:t>, s</w:t>
      </w:r>
      <w:r w:rsidR="006B3297" w:rsidRPr="002843E1">
        <w:rPr>
          <w:rFonts w:ascii="Cambria" w:hAnsi="Cambria"/>
          <w:b w:val="0"/>
          <w:bCs/>
          <w:noProof/>
          <w:lang w:val="id-ID"/>
        </w:rPr>
        <w:t>edangkan Gambar 3b, produk hasil sintesis PB@SiO</w:t>
      </w:r>
      <w:r w:rsidR="006B3297" w:rsidRPr="002843E1">
        <w:rPr>
          <w:rFonts w:ascii="Cambria" w:hAnsi="Cambria"/>
          <w:b w:val="0"/>
          <w:bCs/>
          <w:noProof/>
          <w:vertAlign w:val="subscript"/>
          <w:lang w:val="id-ID"/>
        </w:rPr>
        <w:t>2</w:t>
      </w:r>
      <w:r w:rsidR="006B3297" w:rsidRPr="002843E1">
        <w:rPr>
          <w:rFonts w:ascii="Cambria" w:hAnsi="Cambria"/>
          <w:b w:val="0"/>
          <w:bCs/>
          <w:noProof/>
          <w:lang w:val="id-ID"/>
        </w:rPr>
        <w:t>@TA memiliki bagian abu-abu yang merupakan lapisan silika termodifikasi gugus</w:t>
      </w:r>
      <w:r w:rsidR="00F310E2" w:rsidRPr="002843E1">
        <w:rPr>
          <w:rFonts w:ascii="Cambria" w:hAnsi="Cambria"/>
          <w:b w:val="0"/>
          <w:bCs/>
          <w:noProof/>
          <w:lang w:val="id-ID"/>
        </w:rPr>
        <w:t xml:space="preserve"> </w:t>
      </w:r>
      <w:r w:rsidR="006B3297" w:rsidRPr="002843E1">
        <w:rPr>
          <w:rFonts w:ascii="Cambria" w:hAnsi="Cambria"/>
          <w:b w:val="0"/>
          <w:bCs/>
          <w:noProof/>
          <w:lang w:val="id-ID"/>
        </w:rPr>
        <w:t xml:space="preserve">triamin dan memiliki bagian hitam yang merupakan oksida magnetit pada pasir besi. </w:t>
      </w:r>
    </w:p>
    <w:p w14:paraId="35C66F70" w14:textId="4B004AC8" w:rsidR="002C56A8" w:rsidRPr="002843E1" w:rsidRDefault="00677F40" w:rsidP="00F310E2">
      <w:pPr>
        <w:pStyle w:val="E-JournalHeading1"/>
        <w:spacing w:before="0" w:after="0"/>
        <w:jc w:val="center"/>
        <w:rPr>
          <w:rFonts w:ascii="Cambria" w:hAnsi="Cambria"/>
          <w:b w:val="0"/>
          <w:bCs/>
          <w:noProof/>
          <w:lang w:val="id-ID"/>
        </w:rPr>
      </w:pPr>
      <w:r w:rsidRPr="002843E1">
        <w:rPr>
          <w:rFonts w:ascii="Cambria" w:hAnsi="Cambria"/>
          <w:noProof/>
          <w:lang w:val="id-ID"/>
        </w:rPr>
        <w:drawing>
          <wp:inline distT="0" distB="0" distL="0" distR="0" wp14:anchorId="0AA92E91" wp14:editId="0FE3A22C">
            <wp:extent cx="1252800" cy="1252800"/>
            <wp:effectExtent l="0"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2800" cy="1252800"/>
                    </a:xfrm>
                    <a:prstGeom prst="rect">
                      <a:avLst/>
                    </a:prstGeom>
                    <a:noFill/>
                    <a:ln>
                      <a:noFill/>
                    </a:ln>
                  </pic:spPr>
                </pic:pic>
              </a:graphicData>
            </a:graphic>
          </wp:inline>
        </w:drawing>
      </w:r>
      <w:r w:rsidR="00F310E2" w:rsidRPr="002843E1">
        <w:rPr>
          <w:rFonts w:ascii="Cambria" w:hAnsi="Cambria"/>
          <w:noProof/>
          <w:lang w:val="id-ID"/>
        </w:rPr>
        <w:t xml:space="preserve">  </w:t>
      </w:r>
      <w:r w:rsidRPr="002843E1">
        <w:rPr>
          <w:rFonts w:ascii="Cambria" w:hAnsi="Cambria"/>
          <w:noProof/>
          <w:lang w:val="id-ID"/>
        </w:rPr>
        <w:drawing>
          <wp:inline distT="0" distB="0" distL="0" distR="0" wp14:anchorId="32E004FC" wp14:editId="6E25E147">
            <wp:extent cx="1252800" cy="1252800"/>
            <wp:effectExtent l="0" t="0" r="508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2800" cy="1252800"/>
                    </a:xfrm>
                    <a:prstGeom prst="rect">
                      <a:avLst/>
                    </a:prstGeom>
                    <a:noFill/>
                    <a:ln>
                      <a:noFill/>
                    </a:ln>
                  </pic:spPr>
                </pic:pic>
              </a:graphicData>
            </a:graphic>
          </wp:inline>
        </w:drawing>
      </w:r>
    </w:p>
    <w:p w14:paraId="18ADEFC3" w14:textId="77777777" w:rsidR="002C56A8" w:rsidRPr="002843E1" w:rsidRDefault="002C56A8" w:rsidP="00BD20EB">
      <w:pPr>
        <w:pStyle w:val="E-JournalHeading1"/>
        <w:spacing w:before="0" w:after="0"/>
        <w:jc w:val="both"/>
        <w:rPr>
          <w:rFonts w:ascii="Cambria" w:hAnsi="Cambria"/>
          <w:b w:val="0"/>
          <w:bCs/>
          <w:noProof/>
          <w:lang w:val="id-ID"/>
        </w:rPr>
      </w:pPr>
      <w:r w:rsidRPr="002843E1">
        <w:rPr>
          <w:rFonts w:ascii="Cambria" w:hAnsi="Cambria"/>
          <w:b w:val="0"/>
          <w:bCs/>
          <w:noProof/>
          <w:lang w:val="id-ID"/>
        </w:rPr>
        <w:t xml:space="preserve">               (a)                                          (b)</w:t>
      </w:r>
    </w:p>
    <w:p w14:paraId="63D3B7AC" w14:textId="77777777" w:rsidR="002C56A8" w:rsidRPr="002843E1" w:rsidRDefault="002C56A8" w:rsidP="00BD20EB">
      <w:pPr>
        <w:pStyle w:val="E-JournalHeading1"/>
        <w:spacing w:before="0" w:after="0"/>
        <w:jc w:val="both"/>
        <w:rPr>
          <w:rFonts w:ascii="Cambria" w:hAnsi="Cambria"/>
          <w:b w:val="0"/>
          <w:bCs/>
          <w:noProof/>
          <w:lang w:val="id-ID"/>
        </w:rPr>
      </w:pPr>
      <w:r w:rsidRPr="002843E1">
        <w:rPr>
          <w:rFonts w:ascii="Cambria" w:hAnsi="Cambria"/>
          <w:b w:val="0"/>
          <w:bCs/>
          <w:noProof/>
          <w:lang w:val="id-ID"/>
        </w:rPr>
        <w:t xml:space="preserve">Gambar 3.  Hasil karakterisasi TEM pada sampel (a) pasir besi hasil preparasi dan (b) </w:t>
      </w:r>
      <w:r w:rsidRPr="002843E1">
        <w:rPr>
          <w:rFonts w:ascii="Cambria" w:hAnsi="Cambria"/>
          <w:b w:val="0"/>
          <w:bCs/>
          <w:lang w:val="id-ID"/>
        </w:rPr>
        <w:t>produk hasil sintesis PB@SiO</w:t>
      </w:r>
      <w:r w:rsidRPr="002843E1">
        <w:rPr>
          <w:rFonts w:ascii="Cambria" w:hAnsi="Cambria"/>
          <w:b w:val="0"/>
          <w:bCs/>
          <w:vertAlign w:val="subscript"/>
          <w:lang w:val="id-ID"/>
        </w:rPr>
        <w:t>2</w:t>
      </w:r>
      <w:r w:rsidRPr="002843E1">
        <w:rPr>
          <w:rFonts w:ascii="Cambria" w:hAnsi="Cambria"/>
          <w:b w:val="0"/>
          <w:bCs/>
          <w:lang w:val="id-ID"/>
        </w:rPr>
        <w:t>@TA</w:t>
      </w:r>
      <w:r w:rsidRPr="002843E1">
        <w:rPr>
          <w:rFonts w:ascii="Cambria" w:hAnsi="Cambria"/>
          <w:b w:val="0"/>
          <w:bCs/>
          <w:noProof/>
          <w:lang w:val="id-ID"/>
        </w:rPr>
        <w:t>.</w:t>
      </w:r>
    </w:p>
    <w:p w14:paraId="53E28D4E" w14:textId="6A4EC274" w:rsidR="001D61B6" w:rsidRPr="002843E1" w:rsidRDefault="006B3297" w:rsidP="00BD20EB">
      <w:pPr>
        <w:pStyle w:val="E-JournalHeading1"/>
        <w:spacing w:before="0" w:after="0"/>
        <w:ind w:firstLine="720"/>
        <w:jc w:val="both"/>
        <w:rPr>
          <w:rFonts w:ascii="Cambria" w:hAnsi="Cambria"/>
          <w:b w:val="0"/>
          <w:bCs/>
          <w:noProof/>
          <w:lang w:val="id-ID"/>
        </w:rPr>
      </w:pPr>
      <w:r w:rsidRPr="002843E1">
        <w:rPr>
          <w:rFonts w:ascii="Cambria" w:hAnsi="Cambria"/>
          <w:b w:val="0"/>
          <w:bCs/>
          <w:noProof/>
          <w:lang w:val="id-ID"/>
        </w:rPr>
        <w:t xml:space="preserve">Pada pelapisan silika termodifikasi gugus triamin, </w:t>
      </w:r>
      <w:r w:rsidR="00104BEB" w:rsidRPr="002843E1">
        <w:rPr>
          <w:rFonts w:ascii="Cambria" w:hAnsi="Cambria"/>
          <w:b w:val="0"/>
          <w:bCs/>
          <w:noProof/>
          <w:lang w:val="id-ID"/>
        </w:rPr>
        <w:t xml:space="preserve">penambahan larutan HCl 1 M pada </w:t>
      </w:r>
      <w:r w:rsidR="006F5180" w:rsidRPr="002843E1">
        <w:rPr>
          <w:rFonts w:ascii="Cambria" w:hAnsi="Cambria"/>
          <w:b w:val="0"/>
          <w:bCs/>
          <w:noProof/>
          <w:lang w:val="id-ID"/>
        </w:rPr>
        <w:t>material magnetik pasir besi</w:t>
      </w:r>
      <w:r w:rsidRPr="002843E1">
        <w:rPr>
          <w:rFonts w:ascii="Cambria" w:hAnsi="Cambria"/>
          <w:b w:val="0"/>
          <w:bCs/>
          <w:noProof/>
          <w:lang w:val="id-ID"/>
        </w:rPr>
        <w:t xml:space="preserve"> hasil aktivasi yang</w:t>
      </w:r>
      <w:r w:rsidR="004C2405" w:rsidRPr="002843E1">
        <w:rPr>
          <w:rFonts w:ascii="Cambria" w:hAnsi="Cambria"/>
          <w:b w:val="0"/>
          <w:bCs/>
          <w:noProof/>
          <w:lang w:val="id-ID"/>
        </w:rPr>
        <w:t xml:space="preserve"> sudah</w:t>
      </w:r>
      <w:r w:rsidRPr="002843E1">
        <w:rPr>
          <w:rFonts w:ascii="Cambria" w:hAnsi="Cambria"/>
          <w:b w:val="0"/>
          <w:bCs/>
          <w:noProof/>
          <w:lang w:val="id-ID"/>
        </w:rPr>
        <w:t xml:space="preserve"> terdispersi sitrat menyebabkan sitrat lepas dan menghasilkan magnetit </w:t>
      </w:r>
      <w:r w:rsidR="004A5E23" w:rsidRPr="002843E1">
        <w:rPr>
          <w:rFonts w:ascii="Cambria" w:hAnsi="Cambria"/>
          <w:b w:val="0"/>
          <w:bCs/>
          <w:noProof/>
          <w:lang w:val="id-ID"/>
        </w:rPr>
        <w:t>ber</w:t>
      </w:r>
      <w:r w:rsidRPr="002843E1">
        <w:rPr>
          <w:rFonts w:ascii="Cambria" w:hAnsi="Cambria"/>
          <w:b w:val="0"/>
          <w:bCs/>
          <w:noProof/>
          <w:lang w:val="id-ID"/>
        </w:rPr>
        <w:t xml:space="preserve">gugus Fe-OH yang memungkinkan </w:t>
      </w:r>
      <w:r w:rsidR="00181BB9" w:rsidRPr="002843E1">
        <w:rPr>
          <w:rFonts w:ascii="Cambria" w:hAnsi="Cambria"/>
          <w:b w:val="0"/>
          <w:bCs/>
          <w:noProof/>
          <w:lang w:val="id-ID"/>
        </w:rPr>
        <w:t xml:space="preserve">untuk </w:t>
      </w:r>
      <w:r w:rsidRPr="002843E1">
        <w:rPr>
          <w:rFonts w:ascii="Cambria" w:hAnsi="Cambria"/>
          <w:b w:val="0"/>
          <w:bCs/>
          <w:noProof/>
          <w:lang w:val="id-ID"/>
        </w:rPr>
        <w:t xml:space="preserve">bereaksi dengan senyawa silika termodifikasi gugus triamin. Pasir besi yang telah tersebut yang diasamkan mengalami pertukaran ligan dengan senyawa berbasis silika, selanjutnya ligan berbasis silika tersebut mengalami </w:t>
      </w:r>
      <w:r w:rsidRPr="002843E1">
        <w:rPr>
          <w:rFonts w:ascii="Cambria" w:hAnsi="Cambria"/>
          <w:b w:val="0"/>
          <w:bCs/>
          <w:noProof/>
          <w:lang w:val="id-ID"/>
        </w:rPr>
        <w:lastRenderedPageBreak/>
        <w:t xml:space="preserve">kondensasi melapisi permukaan </w:t>
      </w:r>
      <w:r w:rsidR="00BB0DCA" w:rsidRPr="002843E1">
        <w:rPr>
          <w:rFonts w:ascii="Cambria" w:hAnsi="Cambria"/>
          <w:b w:val="0"/>
          <w:bCs/>
          <w:noProof/>
          <w:lang w:val="id-ID"/>
        </w:rPr>
        <w:t>material magnetik</w:t>
      </w:r>
      <w:r w:rsidRPr="002843E1">
        <w:rPr>
          <w:rFonts w:ascii="Cambria" w:hAnsi="Cambria"/>
          <w:b w:val="0"/>
          <w:bCs/>
          <w:noProof/>
          <w:lang w:val="id-ID"/>
        </w:rPr>
        <w:t xml:space="preserve"> </w:t>
      </w:r>
      <w:r w:rsidR="002569EC" w:rsidRPr="002843E1">
        <w:rPr>
          <w:rFonts w:ascii="Cambria" w:hAnsi="Cambria"/>
          <w:b w:val="0"/>
          <w:bCs/>
          <w:noProof/>
          <w:lang w:val="id-ID"/>
        </w:rPr>
        <w:t>sebagaimana yang</w:t>
      </w:r>
      <w:r w:rsidRPr="002843E1">
        <w:rPr>
          <w:rFonts w:ascii="Cambria" w:hAnsi="Cambria"/>
          <w:b w:val="0"/>
          <w:bCs/>
          <w:noProof/>
          <w:lang w:val="id-ID"/>
        </w:rPr>
        <w:t xml:space="preserve"> dikemukakan oleh </w:t>
      </w:r>
      <w:r w:rsidRPr="002843E1">
        <w:rPr>
          <w:rFonts w:ascii="Cambria" w:hAnsi="Cambria"/>
          <w:b w:val="0"/>
          <w:bCs/>
          <w:noProof/>
          <w:lang w:val="id-ID"/>
        </w:rPr>
        <w:fldChar w:fldCharType="begin" w:fldLock="1"/>
      </w:r>
      <w:r w:rsidRPr="002843E1">
        <w:rPr>
          <w:rFonts w:ascii="Cambria" w:hAnsi="Cambria"/>
          <w:b w:val="0"/>
          <w:bCs/>
          <w:noProof/>
          <w:lang w:val="id-ID"/>
        </w:rPr>
        <w:instrText>ADDIN CSL_CITATION {"citationItems":[{"id":"ITEM-1","itemData":{"DOI":"https://doi.org/10.1016/j.apsusc.2008.09.071","ISSN":"0169-4332","abstract":"Fe3O4 magnetic nanoparticles (MNPs) were synthesized by the co-precipitation of Fe3+ and Fe2+ with ammonium hydroxide. The sodium citrate-modified Fe3O4 MNPs were prepared under Ar protection and were characterized by Fourier transform infrared spectroscopy (FT-IR), transmission electron microscopy (TEM), X-ray powder diffraction (XRD) and vibrating sample magnetometer (VSM). To improve the oxidation resistance of Fe3O4 MNPs, a silica layer was coated onto the modified and unmodified MNPs by the hydrolysis of tetraethoxysilane (TEOS) at 50°C and pH 9. Afterwards, the silica-coated Fe3O4 core/shell MNPs were modified by oleic acid (OA) and were tested by IR and VSM. IR results revealed that the OA was successfully grafted onto the silica shell. The Fe3O4/SiO2 core/shell MNPs modified by OA were used to prepare water-based ferrofluids (FFs) using PEG as the second layer of surfactants. The properties of FFs were characterized using a UV–vis spectrophotometer, a Gouy magnetic balance, a laser particle size analyzer and a Brookfield LVDV-III+ rheometer.","author":[{"dropping-particle":"","family":"Hong","given":"Ruo-Yu","non-dropping-particle":"","parse-names":false,"suffix":""},{"dropping-particle":"","family":"Li","given":"Jian-Hua","non-dropping-particle":"","parse-names":false,"suffix":""},{"dropping-particle":"","family":"Zhang","given":"Shi-Zhong","non-dropping-particle":"","parse-names":false,"suffix":""},{"dropping-particle":"","family":"Li","given":"Hong-Zhong","non-dropping-particle":"","parse-names":false,"suffix":""},{"dropping-particle":"","family":"Zheng","given":"Ying","non-dropping-particle":"","parse-names":false,"suffix":""},{"dropping-particle":"","family":"Ding","given":"Jian-min","non-dropping-particle":"","parse-names":false,"suffix":""},{"dropping-particle":"","family":"Wei","given":"Dong-Guang","non-dropping-particle":"","parse-names":false,"suffix":""}],"container-title":"Applied Surface Science","id":"ITEM-1","issue":"6","issued":{"date-parts":[["2009"]]},"page":"3485-3492","title":"Preparation and characterization of silica-coated Fe3O4 nanoparticles used as precursor of ferrofluids","type":"article-journal","volume":"255"},"uris":["http://www.mendeley.com/documents/?uuid=a9de98d4-05ae-4914-b6c6-8beb7d3cfbc8"]},{"id":"ITEM-2","itemData":{"DOI":"https://doi.org/10.22146/teknosains.36264","abstract":"Synthesis of Fe3O4@SiO2 modified with propyldiethylenetriamine (Fe3O4@SiO2@PDETA) with variation of synthesis routes have been investigated. Research was begun with synthesis of Fe3O4 using dispersion agent of trisodium citrate at coprecipitation system through stirring using ultrasonic wave. Coating magnetite with propyldiethylenetriamine modified silica was carried out through sol-gel process with two different mixing sequences of raw materials (two synthesis routes) with main materials of Fe3O4 synthesized, N-[3-(Trimethoxysilyl)propyl]-diethylenetriamine (TMSPDETA) and Na2SiO3. The products were characterized by fourier transform infrared (FTIR) spectrophotometer and scanning electron microscope-energy dispersive X-ray (SEM-EDX). Results indicate that Fe3O4@SiO2@PDETA has been synthesized succesfully. Fe3O4@SiO2@PDETA synthesized through route 1 (magnetite mixed with a mixture TMSPDETA and Na2SiO3) contains more propyldiethylenetriamine group than that of through route 2 (magnetite mixed with Na2SiO3 solution, then mixed with TMSPDETA)","author":[{"dropping-particle":"","family":"Susanto","given":"Susanto","non-dropping-particle":"","parse-names":false,"suffix":""},{"dropping-particle":"","family":"Prasdiantika","given":"Ricka","non-dropping-particle":"","parse-names":false,"suffix":""}],"container-title":"Jurnal Teknosains","id":"ITEM-2","issue":"1","issued":{"date-parts":[["2018","12","3"]]},"page":"39","publisher":"Universitas Gadjah Mada","title":"Pengaruh Rute Sintesis Terhadap Keefektifan Pengikatan Gugus PDETA pada Sintesis Fe3O4@SiO2@PDETA","type":"article-journal","volume":"8"},"uris":["http://www.mendeley.com/documents/?uuid=7fc7c9cb-4bba-4380-a790-e30025317609"]}],"mendeley":{"formattedCitation":"[17,25]","plainTextFormattedCitation":"[17,25]"},"properties":{"noteIndex":0},"schema":"https://github.com/citation-style-language/schema/raw/master/csl-citation.json"}</w:instrText>
      </w:r>
      <w:r w:rsidRPr="002843E1">
        <w:rPr>
          <w:rFonts w:ascii="Cambria" w:hAnsi="Cambria"/>
          <w:b w:val="0"/>
          <w:bCs/>
          <w:noProof/>
          <w:lang w:val="id-ID"/>
        </w:rPr>
        <w:fldChar w:fldCharType="separate"/>
      </w:r>
      <w:r w:rsidR="00ED1D77">
        <w:rPr>
          <w:rFonts w:ascii="Cambria" w:hAnsi="Cambria"/>
          <w:b w:val="0"/>
          <w:bCs/>
          <w:noProof/>
          <w:lang w:val="en-IN"/>
        </w:rPr>
        <w:t>[2</w:t>
      </w:r>
      <w:r w:rsidR="008145EF">
        <w:rPr>
          <w:rFonts w:ascii="Cambria" w:hAnsi="Cambria"/>
          <w:b w:val="0"/>
          <w:bCs/>
          <w:noProof/>
          <w:lang w:val="en-IN"/>
        </w:rPr>
        <w:t>1</w:t>
      </w:r>
      <w:r w:rsidR="00ED1D77">
        <w:rPr>
          <w:rFonts w:ascii="Cambria" w:hAnsi="Cambria"/>
          <w:b w:val="0"/>
          <w:bCs/>
          <w:noProof/>
          <w:lang w:val="en-IN"/>
        </w:rPr>
        <w:t xml:space="preserve">, </w:t>
      </w:r>
      <w:r w:rsidR="00A01F62" w:rsidRPr="002843E1">
        <w:rPr>
          <w:rFonts w:ascii="Cambria" w:hAnsi="Cambria"/>
          <w:b w:val="0"/>
          <w:bCs/>
          <w:noProof/>
          <w:lang w:val="id-ID"/>
        </w:rPr>
        <w:t xml:space="preserve"> </w:t>
      </w:r>
      <w:r w:rsidR="00ED1D77">
        <w:rPr>
          <w:rFonts w:ascii="Cambria" w:hAnsi="Cambria"/>
          <w:b w:val="0"/>
          <w:bCs/>
          <w:noProof/>
          <w:lang w:val="en-IN"/>
        </w:rPr>
        <w:t>2</w:t>
      </w:r>
      <w:r w:rsidR="008145EF">
        <w:rPr>
          <w:rFonts w:ascii="Cambria" w:hAnsi="Cambria"/>
          <w:b w:val="0"/>
          <w:bCs/>
          <w:noProof/>
          <w:lang w:val="en-IN"/>
        </w:rPr>
        <w:t>2</w:t>
      </w:r>
      <w:r w:rsidR="00ED1D77">
        <w:rPr>
          <w:rFonts w:ascii="Cambria" w:hAnsi="Cambria"/>
          <w:b w:val="0"/>
          <w:bCs/>
          <w:noProof/>
          <w:lang w:val="en-IN"/>
        </w:rPr>
        <w:t>]</w:t>
      </w:r>
      <w:r w:rsidRPr="002843E1">
        <w:rPr>
          <w:rFonts w:ascii="Cambria" w:hAnsi="Cambria"/>
          <w:b w:val="0"/>
          <w:bCs/>
          <w:noProof/>
          <w:lang w:val="id-ID"/>
        </w:rPr>
        <w:fldChar w:fldCharType="end"/>
      </w:r>
      <w:r w:rsidR="004D685F" w:rsidRPr="002843E1">
        <w:rPr>
          <w:rFonts w:ascii="Cambria" w:hAnsi="Cambria"/>
          <w:b w:val="0"/>
          <w:bCs/>
          <w:noProof/>
          <w:lang w:val="id-ID"/>
        </w:rPr>
        <w:t>.</w:t>
      </w:r>
    </w:p>
    <w:p w14:paraId="2B3D8130" w14:textId="77777777" w:rsidR="00C10E8F" w:rsidRPr="002843E1" w:rsidRDefault="00C10E8F" w:rsidP="00BD20EB">
      <w:pPr>
        <w:pStyle w:val="E-JournalHeading1"/>
        <w:spacing w:before="0" w:after="0"/>
        <w:rPr>
          <w:rFonts w:ascii="Cambria" w:hAnsi="Cambria"/>
          <w:noProof/>
          <w:lang w:val="id-ID"/>
        </w:rPr>
      </w:pPr>
    </w:p>
    <w:p w14:paraId="71526216" w14:textId="42C8F882" w:rsidR="00E918EE" w:rsidRPr="002843E1" w:rsidRDefault="00BF211B" w:rsidP="00BD20EB">
      <w:pPr>
        <w:pStyle w:val="E-JournalHeading1"/>
        <w:spacing w:before="0" w:after="0"/>
        <w:rPr>
          <w:rFonts w:ascii="Cambria" w:hAnsi="Cambria"/>
          <w:noProof/>
          <w:lang w:val="id-ID"/>
        </w:rPr>
      </w:pPr>
      <w:r w:rsidRPr="002843E1">
        <w:rPr>
          <w:rFonts w:ascii="Cambria" w:hAnsi="Cambria"/>
          <w:noProof/>
          <w:lang w:val="id-ID"/>
        </w:rPr>
        <w:t>S</w:t>
      </w:r>
      <w:r w:rsidR="00E918EE" w:rsidRPr="002843E1">
        <w:rPr>
          <w:rFonts w:ascii="Cambria" w:hAnsi="Cambria"/>
          <w:noProof/>
          <w:lang w:val="id-ID"/>
        </w:rPr>
        <w:t xml:space="preserve">impulan </w:t>
      </w:r>
    </w:p>
    <w:p w14:paraId="4CAC857A" w14:textId="603427E1" w:rsidR="00856ADD" w:rsidRPr="002843E1" w:rsidRDefault="00C23664" w:rsidP="00BD20EB">
      <w:pPr>
        <w:pStyle w:val="E-JournalBody"/>
        <w:rPr>
          <w:rFonts w:ascii="Cambria" w:hAnsi="Cambria"/>
          <w:noProof/>
          <w:szCs w:val="22"/>
        </w:rPr>
      </w:pPr>
      <w:r w:rsidRPr="002843E1">
        <w:rPr>
          <w:rFonts w:ascii="Cambria" w:hAnsi="Cambria"/>
          <w:noProof/>
          <w:szCs w:val="22"/>
        </w:rPr>
        <w:t>Hasil karakterisasi XRF</w:t>
      </w:r>
      <w:r w:rsidR="009E4462" w:rsidRPr="002843E1">
        <w:rPr>
          <w:rFonts w:ascii="Cambria" w:hAnsi="Cambria"/>
          <w:noProof/>
          <w:szCs w:val="22"/>
        </w:rPr>
        <w:t xml:space="preserve"> </w:t>
      </w:r>
      <w:r w:rsidRPr="002843E1">
        <w:rPr>
          <w:rFonts w:ascii="Cambria" w:hAnsi="Cambria"/>
          <w:noProof/>
          <w:szCs w:val="22"/>
        </w:rPr>
        <w:t>menunju</w:t>
      </w:r>
      <w:r w:rsidR="006B3297" w:rsidRPr="002843E1">
        <w:rPr>
          <w:rFonts w:ascii="Cambria" w:hAnsi="Cambria"/>
          <w:noProof/>
          <w:szCs w:val="22"/>
        </w:rPr>
        <w:t>k</w:t>
      </w:r>
      <w:r w:rsidRPr="002843E1">
        <w:rPr>
          <w:rFonts w:ascii="Cambria" w:hAnsi="Cambria"/>
          <w:noProof/>
          <w:szCs w:val="22"/>
        </w:rPr>
        <w:t>kan bahwa pasir besi pesisir Pantai Muara Kencan Kabupaten Kendal yang dip</w:t>
      </w:r>
      <w:r w:rsidR="00BB0DCA" w:rsidRPr="002843E1">
        <w:rPr>
          <w:rFonts w:ascii="Cambria" w:hAnsi="Cambria"/>
          <w:noProof/>
          <w:szCs w:val="22"/>
        </w:rPr>
        <w:t>re</w:t>
      </w:r>
      <w:r w:rsidRPr="002843E1">
        <w:rPr>
          <w:rFonts w:ascii="Cambria" w:hAnsi="Cambria"/>
          <w:noProof/>
          <w:szCs w:val="22"/>
        </w:rPr>
        <w:t xml:space="preserve">parasi memiliki kandungan oksida besi yang tinggi </w:t>
      </w:r>
      <w:r w:rsidR="006B3297" w:rsidRPr="002843E1">
        <w:rPr>
          <w:rFonts w:ascii="Cambria" w:hAnsi="Cambria"/>
          <w:noProof/>
          <w:szCs w:val="22"/>
        </w:rPr>
        <w:t>sebesar</w:t>
      </w:r>
      <w:r w:rsidR="009E4462" w:rsidRPr="002843E1">
        <w:rPr>
          <w:rFonts w:ascii="Cambria" w:hAnsi="Cambria"/>
          <w:noProof/>
          <w:szCs w:val="22"/>
        </w:rPr>
        <w:t xml:space="preserve"> 73,31%</w:t>
      </w:r>
      <w:r w:rsidRPr="002843E1">
        <w:rPr>
          <w:rFonts w:ascii="Cambria" w:hAnsi="Cambria"/>
          <w:noProof/>
          <w:szCs w:val="22"/>
        </w:rPr>
        <w:t xml:space="preserve"> dengan jenis material magnetik </w:t>
      </w:r>
      <w:r w:rsidR="00BB0DCA" w:rsidRPr="002843E1">
        <w:rPr>
          <w:rFonts w:ascii="Cambria" w:hAnsi="Cambria"/>
          <w:noProof/>
          <w:szCs w:val="22"/>
        </w:rPr>
        <w:t xml:space="preserve">berupa </w:t>
      </w:r>
      <w:r w:rsidRPr="002843E1">
        <w:rPr>
          <w:rFonts w:ascii="Cambria" w:hAnsi="Cambria"/>
          <w:noProof/>
          <w:szCs w:val="22"/>
        </w:rPr>
        <w:t>oksida besi magnetit</w:t>
      </w:r>
      <w:r w:rsidR="009E4462" w:rsidRPr="002843E1">
        <w:rPr>
          <w:rFonts w:ascii="Cambria" w:hAnsi="Cambria"/>
          <w:noProof/>
          <w:szCs w:val="22"/>
        </w:rPr>
        <w:t xml:space="preserve">, dan mengalami </w:t>
      </w:r>
      <w:r w:rsidR="00694531" w:rsidRPr="002843E1">
        <w:rPr>
          <w:rFonts w:ascii="Cambria" w:hAnsi="Cambria"/>
          <w:noProof/>
          <w:szCs w:val="22"/>
        </w:rPr>
        <w:t>kenaikan</w:t>
      </w:r>
      <w:r w:rsidR="009E4462" w:rsidRPr="002843E1">
        <w:rPr>
          <w:rFonts w:ascii="Cambria" w:hAnsi="Cambria"/>
          <w:noProof/>
          <w:szCs w:val="22"/>
        </w:rPr>
        <w:t xml:space="preserve"> setelah dilakukan pencucian dengan larutan HCl dan HF menjadi 81,81%. </w:t>
      </w:r>
      <w:r w:rsidRPr="002843E1">
        <w:rPr>
          <w:rFonts w:ascii="Cambria" w:hAnsi="Cambria"/>
          <w:noProof/>
          <w:szCs w:val="22"/>
        </w:rPr>
        <w:t>Hasil karakterisasi FTIR, XRD, dan TEM menunju</w:t>
      </w:r>
      <w:r w:rsidR="000E2D14" w:rsidRPr="002843E1">
        <w:rPr>
          <w:rFonts w:ascii="Cambria" w:hAnsi="Cambria"/>
          <w:noProof/>
          <w:szCs w:val="22"/>
        </w:rPr>
        <w:t>k</w:t>
      </w:r>
      <w:r w:rsidRPr="002843E1">
        <w:rPr>
          <w:rFonts w:ascii="Cambria" w:hAnsi="Cambria"/>
          <w:noProof/>
          <w:szCs w:val="22"/>
        </w:rPr>
        <w:t>kan bahwa material  hibrida pasir besi yang terlapis silika termodifikasi triamin (</w:t>
      </w:r>
      <w:r w:rsidRPr="002843E1">
        <w:rPr>
          <w:rFonts w:ascii="Cambria" w:hAnsi="Cambria"/>
          <w:bCs/>
          <w:noProof/>
          <w:szCs w:val="22"/>
        </w:rPr>
        <w:t>PB@SiO</w:t>
      </w:r>
      <w:r w:rsidRPr="002843E1">
        <w:rPr>
          <w:rFonts w:ascii="Cambria" w:hAnsi="Cambria"/>
          <w:bCs/>
          <w:noProof/>
          <w:szCs w:val="22"/>
          <w:vertAlign w:val="subscript"/>
        </w:rPr>
        <w:t>2</w:t>
      </w:r>
      <w:r w:rsidRPr="002843E1">
        <w:rPr>
          <w:rFonts w:ascii="Cambria" w:hAnsi="Cambria"/>
          <w:bCs/>
          <w:noProof/>
          <w:szCs w:val="22"/>
        </w:rPr>
        <w:t>@TA)</w:t>
      </w:r>
      <w:r w:rsidR="000C6D59">
        <w:rPr>
          <w:rFonts w:ascii="Cambria" w:hAnsi="Cambria"/>
          <w:bCs/>
          <w:noProof/>
          <w:szCs w:val="22"/>
          <w:lang w:val="en-IN"/>
        </w:rPr>
        <w:t xml:space="preserve"> </w:t>
      </w:r>
      <w:r w:rsidRPr="002843E1">
        <w:rPr>
          <w:rFonts w:ascii="Cambria" w:hAnsi="Cambria"/>
          <w:noProof/>
          <w:szCs w:val="22"/>
        </w:rPr>
        <w:t xml:space="preserve">berhasil disintesis dengan ukuran partikel </w:t>
      </w:r>
      <w:r w:rsidR="009E4462" w:rsidRPr="002843E1">
        <w:rPr>
          <w:rFonts w:ascii="Cambria" w:hAnsi="Cambria"/>
          <w:noProof/>
          <w:szCs w:val="22"/>
        </w:rPr>
        <w:t>63,43</w:t>
      </w:r>
      <w:r w:rsidRPr="002843E1">
        <w:rPr>
          <w:rFonts w:ascii="Cambria" w:hAnsi="Cambria"/>
          <w:noProof/>
          <w:szCs w:val="22"/>
        </w:rPr>
        <w:t xml:space="preserve"> nm.</w:t>
      </w:r>
    </w:p>
    <w:p w14:paraId="348564BB" w14:textId="77777777" w:rsidR="00BB0DCA" w:rsidRPr="002843E1" w:rsidRDefault="00BB0DCA" w:rsidP="00BD20EB">
      <w:pPr>
        <w:pStyle w:val="E-JournalBody"/>
        <w:rPr>
          <w:rFonts w:ascii="Cambria" w:hAnsi="Cambria"/>
          <w:noProof/>
          <w:szCs w:val="22"/>
        </w:rPr>
      </w:pPr>
    </w:p>
    <w:p w14:paraId="14A74564" w14:textId="77777777" w:rsidR="009E4462" w:rsidRPr="002843E1" w:rsidRDefault="009E4462" w:rsidP="00BD20EB">
      <w:pPr>
        <w:pStyle w:val="E-JournalBody"/>
        <w:rPr>
          <w:rFonts w:ascii="Cambria" w:hAnsi="Cambria"/>
          <w:bCs/>
          <w:noProof/>
          <w:szCs w:val="22"/>
        </w:rPr>
      </w:pPr>
    </w:p>
    <w:p w14:paraId="7DDBA4B4" w14:textId="77777777" w:rsidR="00E635F4" w:rsidRPr="002843E1" w:rsidRDefault="00E635F4" w:rsidP="00BD20EB">
      <w:pPr>
        <w:pStyle w:val="E-JournalHeading1"/>
        <w:spacing w:before="0" w:after="0"/>
        <w:rPr>
          <w:rFonts w:ascii="Cambria" w:hAnsi="Cambria"/>
          <w:noProof/>
          <w:lang w:val="id-ID"/>
        </w:rPr>
      </w:pPr>
      <w:r w:rsidRPr="002843E1">
        <w:rPr>
          <w:rFonts w:ascii="Cambria" w:hAnsi="Cambria"/>
          <w:noProof/>
          <w:lang w:val="id-ID"/>
        </w:rPr>
        <w:t>Ucapan Terima Kasih</w:t>
      </w:r>
    </w:p>
    <w:p w14:paraId="6E4A9B14" w14:textId="45CBECAD" w:rsidR="00E635F4" w:rsidRPr="002843E1" w:rsidRDefault="00A5192F" w:rsidP="00BD20EB">
      <w:pPr>
        <w:pStyle w:val="E-JournalDaftarPustaka"/>
        <w:spacing w:before="0"/>
        <w:ind w:left="0" w:firstLine="709"/>
        <w:rPr>
          <w:rFonts w:ascii="Cambria" w:hAnsi="Cambria"/>
          <w:noProof/>
          <w:color w:val="auto"/>
        </w:rPr>
      </w:pPr>
      <w:r w:rsidRPr="002843E1">
        <w:rPr>
          <w:rFonts w:ascii="Cambria" w:hAnsi="Cambria"/>
          <w:bCs/>
          <w:noProof/>
          <w:color w:val="auto"/>
        </w:rPr>
        <w:t>T</w:t>
      </w:r>
      <w:r w:rsidR="00400912" w:rsidRPr="002843E1">
        <w:rPr>
          <w:rFonts w:ascii="Cambria" w:hAnsi="Cambria"/>
          <w:bCs/>
          <w:noProof/>
          <w:color w:val="auto"/>
        </w:rPr>
        <w:t xml:space="preserve">erima kasih kepada </w:t>
      </w:r>
      <w:r w:rsidR="009E4462" w:rsidRPr="002843E1">
        <w:rPr>
          <w:rFonts w:ascii="Cambria" w:hAnsi="Cambria"/>
          <w:bCs/>
          <w:noProof/>
          <w:color w:val="auto"/>
        </w:rPr>
        <w:t xml:space="preserve">Direktorat Pembelajaran dan Kemahasiswaan Direktorat </w:t>
      </w:r>
      <w:r w:rsidR="00455D52" w:rsidRPr="002843E1">
        <w:rPr>
          <w:rFonts w:ascii="Cambria" w:hAnsi="Cambria"/>
          <w:bCs/>
          <w:noProof/>
          <w:color w:val="auto"/>
        </w:rPr>
        <w:t xml:space="preserve">Jenderal </w:t>
      </w:r>
      <w:r w:rsidR="009E4462" w:rsidRPr="002843E1">
        <w:rPr>
          <w:rFonts w:ascii="Cambria" w:hAnsi="Cambria"/>
          <w:bCs/>
          <w:noProof/>
          <w:color w:val="auto"/>
        </w:rPr>
        <w:t>Pendidikan Tinggi Kementerian Pendidikan</w:t>
      </w:r>
      <w:r w:rsidR="00D53382" w:rsidRPr="002843E1">
        <w:rPr>
          <w:rFonts w:ascii="Cambria" w:hAnsi="Cambria"/>
          <w:bCs/>
          <w:noProof/>
          <w:color w:val="auto"/>
        </w:rPr>
        <w:t>,</w:t>
      </w:r>
      <w:r w:rsidR="009E4462" w:rsidRPr="002843E1">
        <w:rPr>
          <w:rFonts w:ascii="Cambria" w:hAnsi="Cambria"/>
          <w:bCs/>
          <w:noProof/>
          <w:color w:val="auto"/>
        </w:rPr>
        <w:t xml:space="preserve"> Kebudayaan</w:t>
      </w:r>
      <w:r w:rsidR="00D53382" w:rsidRPr="002843E1">
        <w:rPr>
          <w:rFonts w:ascii="Cambria" w:hAnsi="Cambria"/>
          <w:bCs/>
          <w:noProof/>
          <w:color w:val="auto"/>
        </w:rPr>
        <w:t>,</w:t>
      </w:r>
      <w:r w:rsidR="009E4462" w:rsidRPr="002843E1">
        <w:rPr>
          <w:rFonts w:ascii="Cambria" w:hAnsi="Cambria"/>
          <w:bCs/>
          <w:noProof/>
          <w:color w:val="auto"/>
        </w:rPr>
        <w:t xml:space="preserve"> Riset</w:t>
      </w:r>
      <w:r w:rsidR="00D53382" w:rsidRPr="002843E1">
        <w:rPr>
          <w:rFonts w:ascii="Cambria" w:hAnsi="Cambria"/>
          <w:bCs/>
          <w:noProof/>
          <w:color w:val="auto"/>
        </w:rPr>
        <w:t>,</w:t>
      </w:r>
      <w:r w:rsidR="009E4462" w:rsidRPr="002843E1">
        <w:rPr>
          <w:rFonts w:ascii="Cambria" w:hAnsi="Cambria"/>
          <w:bCs/>
          <w:noProof/>
          <w:color w:val="auto"/>
        </w:rPr>
        <w:t xml:space="preserve"> dan Teknologi</w:t>
      </w:r>
      <w:r w:rsidR="00400912" w:rsidRPr="002843E1">
        <w:rPr>
          <w:rFonts w:ascii="Cambria" w:hAnsi="Cambria"/>
          <w:bCs/>
          <w:noProof/>
          <w:color w:val="auto"/>
        </w:rPr>
        <w:t xml:space="preserve"> atas </w:t>
      </w:r>
      <w:r w:rsidR="009E4462" w:rsidRPr="002843E1">
        <w:rPr>
          <w:rFonts w:ascii="Cambria" w:hAnsi="Cambria"/>
          <w:bCs/>
          <w:noProof/>
          <w:color w:val="auto"/>
        </w:rPr>
        <w:t>dana</w:t>
      </w:r>
      <w:r w:rsidR="006E0240" w:rsidRPr="002843E1">
        <w:rPr>
          <w:rFonts w:ascii="Cambria" w:hAnsi="Cambria"/>
          <w:bCs/>
          <w:noProof/>
          <w:color w:val="auto"/>
        </w:rPr>
        <w:t xml:space="preserve"> </w:t>
      </w:r>
      <w:r w:rsidR="003C2C5B" w:rsidRPr="002843E1">
        <w:rPr>
          <w:rFonts w:ascii="Cambria" w:hAnsi="Cambria"/>
          <w:bCs/>
          <w:noProof/>
          <w:color w:val="auto"/>
        </w:rPr>
        <w:t>riset</w:t>
      </w:r>
      <w:r w:rsidR="0003741B" w:rsidRPr="002843E1">
        <w:rPr>
          <w:rFonts w:ascii="Cambria" w:hAnsi="Cambria"/>
          <w:bCs/>
          <w:noProof/>
          <w:color w:val="auto"/>
        </w:rPr>
        <w:t xml:space="preserve"> </w:t>
      </w:r>
      <w:r w:rsidR="00400912" w:rsidRPr="002843E1">
        <w:rPr>
          <w:rFonts w:ascii="Cambria" w:hAnsi="Cambria"/>
          <w:bCs/>
          <w:noProof/>
          <w:color w:val="auto"/>
        </w:rPr>
        <w:t xml:space="preserve">yang </w:t>
      </w:r>
      <w:r w:rsidR="003C2C5B" w:rsidRPr="002843E1">
        <w:rPr>
          <w:rFonts w:ascii="Cambria" w:hAnsi="Cambria"/>
          <w:bCs/>
          <w:noProof/>
          <w:color w:val="auto"/>
        </w:rPr>
        <w:t>sudah</w:t>
      </w:r>
      <w:r w:rsidR="006E0240" w:rsidRPr="002843E1">
        <w:rPr>
          <w:rFonts w:ascii="Cambria" w:hAnsi="Cambria"/>
          <w:bCs/>
          <w:noProof/>
          <w:color w:val="auto"/>
        </w:rPr>
        <w:t xml:space="preserve"> </w:t>
      </w:r>
      <w:r w:rsidR="00400912" w:rsidRPr="002843E1">
        <w:rPr>
          <w:rFonts w:ascii="Cambria" w:hAnsi="Cambria"/>
          <w:bCs/>
          <w:noProof/>
          <w:color w:val="auto"/>
        </w:rPr>
        <w:t>diberikan</w:t>
      </w:r>
      <w:r w:rsidR="009E4462" w:rsidRPr="002843E1">
        <w:rPr>
          <w:rFonts w:ascii="Cambria" w:hAnsi="Cambria"/>
          <w:bCs/>
          <w:noProof/>
          <w:color w:val="auto"/>
        </w:rPr>
        <w:t xml:space="preserve"> </w:t>
      </w:r>
      <w:r w:rsidR="003C2C5B" w:rsidRPr="002843E1">
        <w:rPr>
          <w:rFonts w:ascii="Cambria" w:hAnsi="Cambria"/>
          <w:bCs/>
          <w:noProof/>
          <w:color w:val="auto"/>
        </w:rPr>
        <w:t>pada</w:t>
      </w:r>
      <w:r w:rsidR="009E4462" w:rsidRPr="002843E1">
        <w:rPr>
          <w:rFonts w:ascii="Cambria" w:hAnsi="Cambria"/>
          <w:bCs/>
          <w:noProof/>
          <w:color w:val="auto"/>
        </w:rPr>
        <w:t xml:space="preserve"> Program Kreativitas Mahasiswa Riset Eksakta</w:t>
      </w:r>
      <w:r w:rsidR="001234B0" w:rsidRPr="002843E1">
        <w:rPr>
          <w:rFonts w:ascii="Cambria" w:hAnsi="Cambria"/>
          <w:bCs/>
          <w:noProof/>
          <w:color w:val="auto"/>
        </w:rPr>
        <w:t xml:space="preserve"> Tahun 2021</w:t>
      </w:r>
      <w:r w:rsidR="00E635F4" w:rsidRPr="002843E1">
        <w:rPr>
          <w:rFonts w:ascii="Cambria" w:hAnsi="Cambria"/>
          <w:noProof/>
          <w:color w:val="auto"/>
        </w:rPr>
        <w:t>.</w:t>
      </w:r>
    </w:p>
    <w:p w14:paraId="3F2C3AB0" w14:textId="77777777" w:rsidR="00550A62" w:rsidRPr="002843E1" w:rsidRDefault="00550A62" w:rsidP="00BD20EB">
      <w:pPr>
        <w:pStyle w:val="E-JournalDaftarPustaka"/>
        <w:spacing w:before="0"/>
        <w:ind w:left="0" w:firstLine="709"/>
        <w:rPr>
          <w:rFonts w:ascii="Cambria" w:hAnsi="Cambria"/>
          <w:noProof/>
          <w:color w:val="auto"/>
        </w:rPr>
      </w:pPr>
    </w:p>
    <w:p w14:paraId="1ED4457C" w14:textId="77777777" w:rsidR="00E918EE" w:rsidRPr="002843E1" w:rsidRDefault="00BF211B" w:rsidP="00BD20EB">
      <w:pPr>
        <w:pStyle w:val="E-JournalHeading1"/>
        <w:spacing w:before="0" w:after="0"/>
        <w:rPr>
          <w:rFonts w:ascii="Cambria" w:hAnsi="Cambria"/>
          <w:noProof/>
          <w:lang w:val="id-ID"/>
        </w:rPr>
      </w:pPr>
      <w:r w:rsidRPr="002843E1">
        <w:rPr>
          <w:rFonts w:ascii="Cambria" w:hAnsi="Cambria"/>
          <w:noProof/>
          <w:lang w:val="id-ID"/>
        </w:rPr>
        <w:t>Daftar P</w:t>
      </w:r>
      <w:r w:rsidR="00E918EE" w:rsidRPr="002843E1">
        <w:rPr>
          <w:rFonts w:ascii="Cambria" w:hAnsi="Cambria"/>
          <w:noProof/>
          <w:lang w:val="id-ID"/>
        </w:rPr>
        <w:t>ustaka</w:t>
      </w:r>
    </w:p>
    <w:p w14:paraId="3BE7DE8A" w14:textId="67FDC2C2" w:rsidR="000C5DDD" w:rsidRPr="002843E1" w:rsidRDefault="004D6E13" w:rsidP="007A1DDC">
      <w:pPr>
        <w:widowControl w:val="0"/>
        <w:autoSpaceDE w:val="0"/>
        <w:autoSpaceDN w:val="0"/>
        <w:adjustRightInd w:val="0"/>
        <w:ind w:left="426" w:hanging="426"/>
        <w:jc w:val="both"/>
        <w:rPr>
          <w:rFonts w:ascii="Cambria" w:hAnsi="Cambria"/>
          <w:noProof/>
          <w:sz w:val="22"/>
          <w:szCs w:val="22"/>
          <w:lang w:val="id-ID"/>
        </w:rPr>
      </w:pPr>
      <w:r w:rsidRPr="002843E1">
        <w:rPr>
          <w:rFonts w:ascii="Cambria" w:hAnsi="Cambria"/>
          <w:noProof/>
          <w:sz w:val="22"/>
          <w:szCs w:val="22"/>
          <w:lang w:val="id-ID"/>
        </w:rPr>
        <w:fldChar w:fldCharType="begin" w:fldLock="1"/>
      </w:r>
      <w:r w:rsidRPr="002843E1">
        <w:rPr>
          <w:rFonts w:ascii="Cambria" w:hAnsi="Cambria"/>
          <w:noProof/>
          <w:sz w:val="22"/>
          <w:szCs w:val="22"/>
          <w:lang w:val="id-ID"/>
        </w:rPr>
        <w:instrText xml:space="preserve">ADDIN Mendeley Bibliography CSL_BIBLIOGRAPHY </w:instrText>
      </w:r>
      <w:r w:rsidRPr="002843E1">
        <w:rPr>
          <w:rFonts w:ascii="Cambria" w:hAnsi="Cambria"/>
          <w:noProof/>
          <w:sz w:val="22"/>
          <w:szCs w:val="22"/>
          <w:lang w:val="id-ID"/>
        </w:rPr>
        <w:fldChar w:fldCharType="separate"/>
      </w:r>
    </w:p>
    <w:p w14:paraId="1D015A5E" w14:textId="11868C51" w:rsidR="00ED1D77" w:rsidRDefault="00ED1D77" w:rsidP="007A1DDC">
      <w:pPr>
        <w:widowControl w:val="0"/>
        <w:pBdr>
          <w:top w:val="nil"/>
        </w:pBdr>
        <w:autoSpaceDE w:val="0"/>
        <w:autoSpaceDN w:val="0"/>
        <w:adjustRightInd w:val="0"/>
        <w:ind w:left="426" w:hanging="426"/>
        <w:jc w:val="both"/>
        <w:rPr>
          <w:rFonts w:ascii="Cambria" w:hAnsi="Cambria"/>
          <w:sz w:val="22"/>
          <w:szCs w:val="22"/>
          <w:lang w:val="id-ID"/>
        </w:rPr>
      </w:pPr>
      <w:r>
        <w:rPr>
          <w:rFonts w:ascii="Cambria" w:hAnsi="Cambria"/>
          <w:sz w:val="22"/>
          <w:szCs w:val="22"/>
          <w:lang w:val="en-IN"/>
        </w:rPr>
        <w:t xml:space="preserve">[1] </w:t>
      </w:r>
      <w:r w:rsidRPr="002843E1">
        <w:rPr>
          <w:rFonts w:ascii="Cambria" w:hAnsi="Cambria"/>
          <w:sz w:val="22"/>
          <w:szCs w:val="22"/>
          <w:lang w:val="id-ID"/>
        </w:rPr>
        <w:t>Rostamian, R. M. Najafi, and A.A. Rafati</w:t>
      </w:r>
      <w:r>
        <w:rPr>
          <w:rFonts w:ascii="Cambria" w:hAnsi="Cambria"/>
          <w:sz w:val="22"/>
          <w:szCs w:val="22"/>
          <w:lang w:val="en-IN"/>
        </w:rPr>
        <w:t>,</w:t>
      </w:r>
      <w:r w:rsidRPr="002843E1">
        <w:rPr>
          <w:rFonts w:ascii="Cambria" w:hAnsi="Cambria"/>
          <w:sz w:val="22"/>
          <w:szCs w:val="22"/>
          <w:lang w:val="id-ID"/>
        </w:rPr>
        <w:t xml:space="preserve"> 2011</w:t>
      </w:r>
      <w:r>
        <w:rPr>
          <w:rFonts w:ascii="Cambria" w:hAnsi="Cambria"/>
          <w:sz w:val="22"/>
          <w:szCs w:val="22"/>
          <w:lang w:val="en-IN"/>
        </w:rPr>
        <w:t>,</w:t>
      </w:r>
      <w:r w:rsidRPr="002843E1">
        <w:rPr>
          <w:rFonts w:ascii="Cambria" w:hAnsi="Cambria"/>
          <w:sz w:val="22"/>
          <w:szCs w:val="22"/>
          <w:lang w:val="id-ID"/>
        </w:rPr>
        <w:t xml:space="preserve"> Synthesis and characterization of thiolfunctionalized silica nano hollow sphere as a novel adsorbent for removal of poisonous heavy metal ions from water: Kinetics, isotherms and error analysis. </w:t>
      </w:r>
      <w:r w:rsidRPr="002843E1">
        <w:rPr>
          <w:rFonts w:ascii="Cambria" w:hAnsi="Cambria"/>
          <w:i/>
          <w:sz w:val="22"/>
          <w:szCs w:val="22"/>
          <w:lang w:val="id-ID"/>
        </w:rPr>
        <w:t>Chemical Engineering Journal</w:t>
      </w:r>
      <w:r w:rsidRPr="002843E1">
        <w:rPr>
          <w:rFonts w:ascii="Cambria" w:hAnsi="Cambria"/>
          <w:sz w:val="22"/>
          <w:szCs w:val="22"/>
          <w:lang w:val="id-ID"/>
        </w:rPr>
        <w:t>, 171</w:t>
      </w:r>
      <w:r>
        <w:rPr>
          <w:rFonts w:ascii="Cambria" w:hAnsi="Cambria"/>
          <w:sz w:val="22"/>
          <w:szCs w:val="22"/>
          <w:lang w:val="en-IN"/>
        </w:rPr>
        <w:t>,</w:t>
      </w:r>
      <w:r w:rsidRPr="002843E1">
        <w:rPr>
          <w:rFonts w:ascii="Cambria" w:hAnsi="Cambria"/>
          <w:sz w:val="22"/>
          <w:szCs w:val="22"/>
          <w:lang w:val="id-ID"/>
        </w:rPr>
        <w:t xml:space="preserve"> 1004-1011.</w:t>
      </w:r>
    </w:p>
    <w:p w14:paraId="3204168B" w14:textId="77777777" w:rsidR="00153F02" w:rsidRDefault="00153F02" w:rsidP="007A1DDC">
      <w:pPr>
        <w:autoSpaceDE w:val="0"/>
        <w:autoSpaceDN w:val="0"/>
        <w:adjustRightInd w:val="0"/>
        <w:ind w:left="426" w:hanging="426"/>
        <w:jc w:val="both"/>
        <w:rPr>
          <w:rFonts w:ascii="Cambria" w:hAnsi="Cambria"/>
          <w:sz w:val="22"/>
          <w:szCs w:val="22"/>
          <w:lang w:val="id-ID"/>
        </w:rPr>
      </w:pPr>
      <w:r>
        <w:rPr>
          <w:rFonts w:ascii="Cambria" w:hAnsi="Cambria"/>
          <w:sz w:val="22"/>
          <w:szCs w:val="22"/>
          <w:lang w:val="en-IN"/>
        </w:rPr>
        <w:t xml:space="preserve">[2] </w:t>
      </w:r>
      <w:r w:rsidRPr="002843E1">
        <w:rPr>
          <w:rFonts w:ascii="Cambria" w:hAnsi="Cambria"/>
          <w:sz w:val="22"/>
          <w:szCs w:val="22"/>
          <w:lang w:val="id-ID"/>
        </w:rPr>
        <w:t>Powell, K.J.</w:t>
      </w:r>
      <w:r>
        <w:rPr>
          <w:rFonts w:ascii="Cambria" w:hAnsi="Cambria"/>
          <w:sz w:val="22"/>
          <w:szCs w:val="22"/>
          <w:lang w:val="en-IN"/>
        </w:rPr>
        <w:t>,</w:t>
      </w:r>
      <w:r w:rsidRPr="002843E1">
        <w:rPr>
          <w:rFonts w:ascii="Cambria" w:hAnsi="Cambria"/>
          <w:sz w:val="22"/>
          <w:szCs w:val="22"/>
          <w:lang w:val="id-ID"/>
        </w:rPr>
        <w:t xml:space="preserve"> Brown, P.L.</w:t>
      </w:r>
      <w:r>
        <w:rPr>
          <w:rFonts w:ascii="Cambria" w:hAnsi="Cambria"/>
          <w:sz w:val="22"/>
          <w:szCs w:val="22"/>
          <w:lang w:val="en-IN"/>
        </w:rPr>
        <w:t>,</w:t>
      </w:r>
      <w:r w:rsidRPr="002843E1">
        <w:rPr>
          <w:rFonts w:ascii="Cambria" w:hAnsi="Cambria"/>
          <w:sz w:val="22"/>
          <w:szCs w:val="22"/>
          <w:lang w:val="id-ID"/>
        </w:rPr>
        <w:t xml:space="preserve"> Byrne, R., Gajda, T.</w:t>
      </w:r>
      <w:r>
        <w:rPr>
          <w:rFonts w:ascii="Cambria" w:hAnsi="Cambria"/>
          <w:sz w:val="22"/>
          <w:szCs w:val="22"/>
          <w:lang w:val="en-IN"/>
        </w:rPr>
        <w:t>,</w:t>
      </w:r>
      <w:r w:rsidRPr="002843E1">
        <w:rPr>
          <w:rFonts w:ascii="Cambria" w:hAnsi="Cambria"/>
          <w:sz w:val="22"/>
          <w:szCs w:val="22"/>
          <w:lang w:val="id-ID"/>
        </w:rPr>
        <w:t xml:space="preserve"> Hefter, G.</w:t>
      </w:r>
      <w:r>
        <w:rPr>
          <w:rFonts w:ascii="Cambria" w:hAnsi="Cambria"/>
          <w:sz w:val="22"/>
          <w:szCs w:val="22"/>
          <w:lang w:val="en-IN"/>
        </w:rPr>
        <w:t>,</w:t>
      </w:r>
      <w:r w:rsidRPr="002843E1">
        <w:rPr>
          <w:rFonts w:ascii="Cambria" w:hAnsi="Cambria"/>
          <w:sz w:val="22"/>
          <w:szCs w:val="22"/>
          <w:lang w:val="id-ID"/>
        </w:rPr>
        <w:t xml:space="preserve"> Leuz, Sjöberg, S.</w:t>
      </w:r>
      <w:r>
        <w:rPr>
          <w:rFonts w:ascii="Cambria" w:hAnsi="Cambria"/>
          <w:sz w:val="22"/>
          <w:szCs w:val="22"/>
          <w:lang w:val="en-IN"/>
        </w:rPr>
        <w:t>,</w:t>
      </w:r>
      <w:r w:rsidRPr="002843E1">
        <w:rPr>
          <w:rFonts w:ascii="Cambria" w:hAnsi="Cambria"/>
          <w:sz w:val="22"/>
          <w:szCs w:val="22"/>
          <w:lang w:val="id-ID"/>
        </w:rPr>
        <w:t xml:space="preserve"> </w:t>
      </w:r>
      <w:r>
        <w:rPr>
          <w:rFonts w:ascii="Cambria" w:hAnsi="Cambria"/>
          <w:sz w:val="22"/>
          <w:szCs w:val="22"/>
          <w:lang w:val="en-IN"/>
        </w:rPr>
        <w:t>and</w:t>
      </w:r>
      <w:r w:rsidRPr="002843E1">
        <w:rPr>
          <w:rFonts w:ascii="Cambria" w:hAnsi="Cambria"/>
          <w:sz w:val="22"/>
          <w:szCs w:val="22"/>
          <w:lang w:val="id-ID"/>
        </w:rPr>
        <w:t xml:space="preserve"> Wanner., H</w:t>
      </w:r>
      <w:r>
        <w:rPr>
          <w:rFonts w:ascii="Cambria" w:hAnsi="Cambria"/>
          <w:sz w:val="22"/>
          <w:szCs w:val="22"/>
          <w:lang w:val="en-IN"/>
        </w:rPr>
        <w:t>,</w:t>
      </w:r>
      <w:r w:rsidRPr="002843E1">
        <w:rPr>
          <w:rFonts w:ascii="Cambria" w:hAnsi="Cambria"/>
          <w:sz w:val="22"/>
          <w:szCs w:val="22"/>
          <w:lang w:val="id-ID"/>
        </w:rPr>
        <w:t xml:space="preserve"> 2009</w:t>
      </w:r>
      <w:r>
        <w:rPr>
          <w:rFonts w:ascii="Cambria" w:hAnsi="Cambria"/>
          <w:sz w:val="22"/>
          <w:szCs w:val="22"/>
          <w:lang w:val="en-IN"/>
        </w:rPr>
        <w:t>,</w:t>
      </w:r>
      <w:r w:rsidRPr="002843E1">
        <w:rPr>
          <w:rFonts w:ascii="Cambria" w:hAnsi="Cambria"/>
          <w:sz w:val="22"/>
          <w:szCs w:val="22"/>
          <w:lang w:val="id-ID"/>
        </w:rPr>
        <w:t xml:space="preserve"> Chemical speciation of environmentally significant metals with inorganic ligands Part 3: The Pb</w:t>
      </w:r>
      <w:r w:rsidRPr="002843E1">
        <w:rPr>
          <w:rFonts w:ascii="Cambria" w:hAnsi="Cambria"/>
          <w:sz w:val="22"/>
          <w:szCs w:val="22"/>
          <w:vertAlign w:val="superscript"/>
          <w:lang w:val="id-ID"/>
        </w:rPr>
        <w:t>2+</w:t>
      </w:r>
      <w:r w:rsidRPr="002843E1">
        <w:rPr>
          <w:rFonts w:ascii="Cambria" w:hAnsi="Cambria"/>
          <w:sz w:val="22"/>
          <w:szCs w:val="22"/>
          <w:lang w:val="id-ID"/>
        </w:rPr>
        <w:t>, OH</w:t>
      </w:r>
      <w:r w:rsidRPr="002843E1">
        <w:rPr>
          <w:rFonts w:ascii="Cambria" w:hAnsi="Cambria"/>
          <w:sz w:val="22"/>
          <w:szCs w:val="22"/>
          <w:vertAlign w:val="superscript"/>
          <w:lang w:val="id-ID"/>
        </w:rPr>
        <w:t>–</w:t>
      </w:r>
      <w:r w:rsidRPr="002843E1">
        <w:rPr>
          <w:rFonts w:ascii="Cambria" w:hAnsi="Cambria"/>
          <w:sz w:val="22"/>
          <w:szCs w:val="22"/>
          <w:lang w:val="id-ID"/>
        </w:rPr>
        <w:t>, Cl</w:t>
      </w:r>
      <w:r w:rsidRPr="002843E1">
        <w:rPr>
          <w:rFonts w:ascii="Cambria" w:hAnsi="Cambria"/>
          <w:sz w:val="22"/>
          <w:szCs w:val="22"/>
          <w:vertAlign w:val="superscript"/>
          <w:lang w:val="id-ID"/>
        </w:rPr>
        <w:t>–</w:t>
      </w:r>
      <w:r w:rsidRPr="002843E1">
        <w:rPr>
          <w:rFonts w:ascii="Cambria" w:hAnsi="Cambria"/>
          <w:sz w:val="22"/>
          <w:szCs w:val="22"/>
          <w:lang w:val="id-ID"/>
        </w:rPr>
        <w:t>, CO</w:t>
      </w:r>
      <w:r w:rsidRPr="002843E1">
        <w:rPr>
          <w:rFonts w:ascii="Cambria" w:hAnsi="Cambria"/>
          <w:sz w:val="22"/>
          <w:szCs w:val="22"/>
          <w:vertAlign w:val="subscript"/>
          <w:lang w:val="id-ID"/>
        </w:rPr>
        <w:t>3</w:t>
      </w:r>
      <w:r w:rsidRPr="002843E1">
        <w:rPr>
          <w:rFonts w:ascii="Cambria" w:hAnsi="Cambria"/>
          <w:sz w:val="22"/>
          <w:szCs w:val="22"/>
          <w:vertAlign w:val="superscript"/>
          <w:lang w:val="id-ID"/>
        </w:rPr>
        <w:t>2–</w:t>
      </w:r>
      <w:r w:rsidRPr="002843E1">
        <w:rPr>
          <w:rFonts w:ascii="Cambria" w:hAnsi="Cambria"/>
          <w:sz w:val="22"/>
          <w:szCs w:val="22"/>
          <w:lang w:val="id-ID"/>
        </w:rPr>
        <w:t>, SO</w:t>
      </w:r>
      <w:r w:rsidRPr="002843E1">
        <w:rPr>
          <w:rFonts w:ascii="Cambria" w:hAnsi="Cambria"/>
          <w:sz w:val="22"/>
          <w:szCs w:val="22"/>
          <w:vertAlign w:val="subscript"/>
          <w:lang w:val="id-ID"/>
        </w:rPr>
        <w:t>4</w:t>
      </w:r>
      <w:r w:rsidRPr="002843E1">
        <w:rPr>
          <w:rFonts w:ascii="Cambria" w:hAnsi="Cambria"/>
          <w:sz w:val="22"/>
          <w:szCs w:val="22"/>
          <w:vertAlign w:val="superscript"/>
          <w:lang w:val="id-ID"/>
        </w:rPr>
        <w:t>2–</w:t>
      </w:r>
      <w:r w:rsidRPr="002843E1">
        <w:rPr>
          <w:rFonts w:ascii="Cambria" w:hAnsi="Cambria"/>
          <w:sz w:val="22"/>
          <w:szCs w:val="22"/>
          <w:lang w:val="id-ID"/>
        </w:rPr>
        <w:t>, and PO</w:t>
      </w:r>
      <w:r w:rsidRPr="002843E1">
        <w:rPr>
          <w:rFonts w:ascii="Cambria" w:hAnsi="Cambria"/>
          <w:sz w:val="22"/>
          <w:szCs w:val="22"/>
          <w:vertAlign w:val="subscript"/>
          <w:lang w:val="id-ID"/>
        </w:rPr>
        <w:t>4</w:t>
      </w:r>
      <w:r w:rsidRPr="002843E1">
        <w:rPr>
          <w:rFonts w:ascii="Cambria" w:hAnsi="Cambria"/>
          <w:sz w:val="22"/>
          <w:szCs w:val="22"/>
          <w:vertAlign w:val="superscript"/>
          <w:lang w:val="id-ID"/>
        </w:rPr>
        <w:t>3–</w:t>
      </w:r>
      <w:r w:rsidRPr="002843E1">
        <w:rPr>
          <w:rFonts w:ascii="Cambria" w:hAnsi="Cambria"/>
          <w:sz w:val="22"/>
          <w:szCs w:val="22"/>
          <w:lang w:val="id-ID"/>
        </w:rPr>
        <w:t xml:space="preserve"> systems. </w:t>
      </w:r>
      <w:r w:rsidRPr="002843E1">
        <w:rPr>
          <w:rFonts w:ascii="Cambria" w:hAnsi="Cambria"/>
          <w:i/>
          <w:iCs/>
          <w:sz w:val="22"/>
          <w:szCs w:val="22"/>
          <w:lang w:val="id-ID"/>
        </w:rPr>
        <w:t>Pure and Applied Chemistry</w:t>
      </w:r>
      <w:r>
        <w:rPr>
          <w:rFonts w:ascii="Cambria" w:hAnsi="Cambria"/>
          <w:sz w:val="22"/>
          <w:szCs w:val="22"/>
          <w:lang w:val="en-IN"/>
        </w:rPr>
        <w:t>,</w:t>
      </w:r>
      <w:r w:rsidRPr="002843E1">
        <w:rPr>
          <w:rFonts w:ascii="Cambria" w:hAnsi="Cambria"/>
          <w:sz w:val="22"/>
          <w:szCs w:val="22"/>
          <w:lang w:val="id-ID"/>
        </w:rPr>
        <w:t xml:space="preserve"> 81(12)</w:t>
      </w:r>
      <w:r>
        <w:rPr>
          <w:rFonts w:ascii="Cambria" w:hAnsi="Cambria"/>
          <w:sz w:val="22"/>
          <w:szCs w:val="22"/>
          <w:lang w:val="en-IN"/>
        </w:rPr>
        <w:t>,</w:t>
      </w:r>
      <w:r w:rsidRPr="002843E1">
        <w:rPr>
          <w:rFonts w:ascii="Cambria" w:hAnsi="Cambria"/>
          <w:sz w:val="22"/>
          <w:szCs w:val="22"/>
          <w:lang w:val="id-ID"/>
        </w:rPr>
        <w:t xml:space="preserve"> 2425– 2476.</w:t>
      </w:r>
    </w:p>
    <w:p w14:paraId="61E1A7B0" w14:textId="3B5092E8" w:rsidR="00153F02" w:rsidRPr="002843E1" w:rsidRDefault="00153F02" w:rsidP="007A1DDC">
      <w:pPr>
        <w:tabs>
          <w:tab w:val="left" w:pos="540"/>
        </w:tabs>
        <w:ind w:left="426" w:hanging="426"/>
        <w:jc w:val="both"/>
        <w:rPr>
          <w:rFonts w:ascii="Cambria" w:hAnsi="Cambria"/>
          <w:sz w:val="22"/>
          <w:szCs w:val="22"/>
          <w:lang w:val="id-ID"/>
        </w:rPr>
      </w:pPr>
      <w:r>
        <w:rPr>
          <w:rFonts w:ascii="Cambria" w:hAnsi="Cambria"/>
          <w:sz w:val="22"/>
          <w:szCs w:val="22"/>
          <w:lang w:val="en-IN"/>
        </w:rPr>
        <w:t>[3]</w:t>
      </w:r>
      <w:r w:rsidR="000F0F75">
        <w:rPr>
          <w:rFonts w:ascii="Cambria" w:hAnsi="Cambria"/>
          <w:sz w:val="22"/>
          <w:szCs w:val="22"/>
          <w:lang w:val="en-IN"/>
        </w:rPr>
        <w:t xml:space="preserve"> Gautam, R.K., Mudhoo, A., Lofrano, G., and Chattopadhyaya, M.C., 2014, </w:t>
      </w:r>
      <w:r w:rsidR="000F0F75" w:rsidRPr="000F0F75">
        <w:rPr>
          <w:rFonts w:ascii="Cambria" w:hAnsi="Cambria"/>
          <w:sz w:val="22"/>
          <w:szCs w:val="22"/>
        </w:rPr>
        <w:t>Biomass-</w:t>
      </w:r>
      <w:r w:rsidR="000F0F75" w:rsidRPr="000F0F75">
        <w:rPr>
          <w:rFonts w:ascii="Cambria" w:hAnsi="Cambria"/>
          <w:sz w:val="22"/>
          <w:szCs w:val="22"/>
        </w:rPr>
        <w:t>derived biosorbents for metal ions sequestration: Adsorbent</w:t>
      </w:r>
      <w:r w:rsidR="000F0F75">
        <w:rPr>
          <w:rFonts w:ascii="Cambria" w:hAnsi="Cambria"/>
          <w:sz w:val="22"/>
          <w:szCs w:val="22"/>
        </w:rPr>
        <w:t xml:space="preserve"> </w:t>
      </w:r>
      <w:r w:rsidR="000F0F75" w:rsidRPr="000F0F75">
        <w:rPr>
          <w:rFonts w:ascii="Cambria" w:hAnsi="Cambria"/>
          <w:sz w:val="22"/>
          <w:szCs w:val="22"/>
        </w:rPr>
        <w:t>modification and activation methods and adsorbent regeneration</w:t>
      </w:r>
      <w:r w:rsidR="000F0F75">
        <w:rPr>
          <w:rFonts w:ascii="Cambria" w:hAnsi="Cambria"/>
          <w:sz w:val="22"/>
          <w:szCs w:val="22"/>
        </w:rPr>
        <w:t>, Journal of Environmental Chemical Engineering, 2, 239-259.</w:t>
      </w:r>
    </w:p>
    <w:p w14:paraId="595CB52D" w14:textId="77777777" w:rsidR="00153F02" w:rsidRPr="002843E1" w:rsidRDefault="00153F02" w:rsidP="007A1DDC">
      <w:pPr>
        <w:tabs>
          <w:tab w:val="left" w:pos="540"/>
        </w:tabs>
        <w:ind w:left="426" w:hanging="426"/>
        <w:jc w:val="both"/>
        <w:rPr>
          <w:rFonts w:ascii="Cambria" w:hAnsi="Cambria"/>
          <w:sz w:val="22"/>
          <w:szCs w:val="22"/>
          <w:lang w:val="id-ID"/>
        </w:rPr>
      </w:pPr>
      <w:r>
        <w:rPr>
          <w:rFonts w:ascii="Cambria" w:hAnsi="Cambria"/>
          <w:sz w:val="22"/>
          <w:szCs w:val="22"/>
          <w:lang w:val="en-IN"/>
        </w:rPr>
        <w:t xml:space="preserve">[4] </w:t>
      </w:r>
      <w:r w:rsidRPr="002843E1">
        <w:rPr>
          <w:rFonts w:ascii="Cambria" w:hAnsi="Cambria"/>
          <w:sz w:val="22"/>
          <w:szCs w:val="22"/>
          <w:lang w:val="id-ID"/>
        </w:rPr>
        <w:t>Adhani, R.</w:t>
      </w:r>
      <w:r>
        <w:rPr>
          <w:rFonts w:ascii="Cambria" w:hAnsi="Cambria"/>
          <w:sz w:val="22"/>
          <w:szCs w:val="22"/>
          <w:lang w:val="en-IN"/>
        </w:rPr>
        <w:t>,</w:t>
      </w:r>
      <w:r w:rsidRPr="002843E1">
        <w:rPr>
          <w:rFonts w:ascii="Cambria" w:hAnsi="Cambria"/>
          <w:sz w:val="22"/>
          <w:szCs w:val="22"/>
          <w:lang w:val="id-ID"/>
        </w:rPr>
        <w:t xml:space="preserve"> dan Husaini</w:t>
      </w:r>
      <w:r>
        <w:rPr>
          <w:rFonts w:ascii="Cambria" w:hAnsi="Cambria"/>
          <w:sz w:val="22"/>
          <w:szCs w:val="22"/>
          <w:lang w:val="en-IN"/>
        </w:rPr>
        <w:t>,</w:t>
      </w:r>
      <w:r w:rsidRPr="002843E1">
        <w:rPr>
          <w:rFonts w:ascii="Cambria" w:hAnsi="Cambria"/>
          <w:sz w:val="22"/>
          <w:szCs w:val="22"/>
          <w:lang w:val="id-ID"/>
        </w:rPr>
        <w:t xml:space="preserve"> 2017</w:t>
      </w:r>
      <w:r>
        <w:rPr>
          <w:rFonts w:ascii="Cambria" w:hAnsi="Cambria"/>
          <w:sz w:val="22"/>
          <w:szCs w:val="22"/>
          <w:lang w:val="en-IN"/>
        </w:rPr>
        <w:t>,</w:t>
      </w:r>
      <w:r w:rsidRPr="002843E1">
        <w:rPr>
          <w:rFonts w:ascii="Cambria" w:hAnsi="Cambria"/>
          <w:sz w:val="22"/>
          <w:szCs w:val="22"/>
          <w:lang w:val="id-ID"/>
        </w:rPr>
        <w:t xml:space="preserve"> </w:t>
      </w:r>
      <w:r w:rsidRPr="002843E1">
        <w:rPr>
          <w:rFonts w:ascii="Cambria" w:hAnsi="Cambria"/>
          <w:i/>
          <w:sz w:val="22"/>
          <w:szCs w:val="22"/>
          <w:lang w:val="id-ID"/>
        </w:rPr>
        <w:t>Logam Berat Sekitar Manusia</w:t>
      </w:r>
      <w:r>
        <w:rPr>
          <w:rFonts w:ascii="Cambria" w:hAnsi="Cambria"/>
          <w:sz w:val="22"/>
          <w:szCs w:val="22"/>
          <w:lang w:val="en-IN"/>
        </w:rPr>
        <w:t>,</w:t>
      </w:r>
      <w:r w:rsidRPr="002843E1">
        <w:rPr>
          <w:rFonts w:ascii="Cambria" w:hAnsi="Cambria"/>
          <w:sz w:val="22"/>
          <w:szCs w:val="22"/>
          <w:lang w:val="id-ID"/>
        </w:rPr>
        <w:t xml:space="preserve"> Lambung Mangkurat University Press</w:t>
      </w:r>
      <w:r>
        <w:rPr>
          <w:rFonts w:ascii="Cambria" w:hAnsi="Cambria"/>
          <w:sz w:val="22"/>
          <w:szCs w:val="22"/>
          <w:lang w:val="en-IN"/>
        </w:rPr>
        <w:t>,</w:t>
      </w:r>
      <w:r w:rsidRPr="002843E1">
        <w:rPr>
          <w:rFonts w:ascii="Cambria" w:hAnsi="Cambria"/>
          <w:sz w:val="22"/>
          <w:szCs w:val="22"/>
          <w:lang w:val="id-ID"/>
        </w:rPr>
        <w:t xml:space="preserve"> Banjarmasin.</w:t>
      </w:r>
      <w:r w:rsidRPr="002843E1">
        <w:rPr>
          <w:rFonts w:ascii="Cambria" w:hAnsi="Cambria"/>
          <w:sz w:val="22"/>
          <w:szCs w:val="22"/>
          <w:lang w:val="id-ID"/>
        </w:rPr>
        <w:fldChar w:fldCharType="begin" w:fldLock="1"/>
      </w:r>
      <w:r w:rsidRPr="002843E1">
        <w:rPr>
          <w:rFonts w:ascii="Cambria" w:hAnsi="Cambria"/>
          <w:sz w:val="22"/>
          <w:szCs w:val="22"/>
          <w:lang w:val="id-ID"/>
        </w:rPr>
        <w:instrText>ADDIN CSL_CITATION {"citationItems":[{"id":"ITEM-1","itemData":{"DOI":"3373520.v2i2.3965","author":[{"dropping-particle":"","family":"Yulaipi","given":"Sumah","non-dropping-particle":"","parse-names":false,"suffix":""},{"dropping-particle":"","family":"Aunurohim","given":"Aunurohim","non-dropping-particle":"","parse-names":false,"suffix":""}],"container-title":"Jurnal Sains &amp; Seni","id":"ITEM-1","issue":"2","issued":{"date-parts":[["2013"]]},"page":"166-170","title":"Bioakumulasi Logam Berat Timbal (Pb) dan Hubungannya dengan Laju Pertumbuhan Ikan Mujair (Oreochromis mossambicus)","type":"article-journal","volume":"2"},"uris":["http://www.mendeley.com/documents/?uuid=8681c9f4-8fa2-4601-8925-4299ab5ab23d"]}],"mendeley":{"formattedCitation":"(Yulaipi and Aunurohim, 2013)","plainTextFormattedCitation":"(Yulaipi and Aunurohim, 2013)","previouslyFormattedCitation":"(Yulaipi and Aunurohim, 2013)"},"properties":{"noteIndex":0},"schema":"https://github.com/citation-style-language/schema/raw/master/csl-citation.json"}</w:instrText>
      </w:r>
      <w:r w:rsidRPr="002843E1">
        <w:rPr>
          <w:rFonts w:ascii="Cambria" w:hAnsi="Cambria"/>
          <w:sz w:val="22"/>
          <w:szCs w:val="22"/>
          <w:lang w:val="id-ID"/>
        </w:rPr>
        <w:fldChar w:fldCharType="end"/>
      </w:r>
    </w:p>
    <w:p w14:paraId="549F5CB5" w14:textId="77777777" w:rsidR="00153F02" w:rsidRPr="002843E1" w:rsidRDefault="00153F02" w:rsidP="007A1DDC">
      <w:pPr>
        <w:tabs>
          <w:tab w:val="left" w:pos="540"/>
        </w:tabs>
        <w:ind w:left="426" w:hanging="426"/>
        <w:jc w:val="both"/>
        <w:rPr>
          <w:rFonts w:ascii="Cambria" w:hAnsi="Cambria"/>
          <w:sz w:val="22"/>
          <w:szCs w:val="22"/>
          <w:lang w:val="id-ID"/>
        </w:rPr>
      </w:pPr>
      <w:r>
        <w:rPr>
          <w:rFonts w:ascii="Cambria" w:hAnsi="Cambria"/>
          <w:sz w:val="22"/>
          <w:szCs w:val="22"/>
          <w:lang w:val="en-IN"/>
        </w:rPr>
        <w:t xml:space="preserve">[5] </w:t>
      </w:r>
      <w:r w:rsidRPr="002843E1">
        <w:rPr>
          <w:rFonts w:ascii="Cambria" w:hAnsi="Cambria"/>
          <w:sz w:val="22"/>
          <w:szCs w:val="22"/>
          <w:lang w:val="id-ID"/>
        </w:rPr>
        <w:t>Chung, J.</w:t>
      </w:r>
      <w:r>
        <w:rPr>
          <w:rFonts w:ascii="Cambria" w:hAnsi="Cambria"/>
          <w:sz w:val="22"/>
          <w:szCs w:val="22"/>
          <w:lang w:val="en-IN"/>
        </w:rPr>
        <w:t>,</w:t>
      </w:r>
      <w:r w:rsidRPr="002843E1">
        <w:rPr>
          <w:rFonts w:ascii="Cambria" w:hAnsi="Cambria"/>
          <w:sz w:val="22"/>
          <w:szCs w:val="22"/>
          <w:lang w:val="id-ID"/>
        </w:rPr>
        <w:t xml:space="preserve"> Chun, J.</w:t>
      </w:r>
      <w:r>
        <w:rPr>
          <w:rFonts w:ascii="Cambria" w:hAnsi="Cambria"/>
          <w:sz w:val="22"/>
          <w:szCs w:val="22"/>
          <w:lang w:val="en-IN"/>
        </w:rPr>
        <w:t>,</w:t>
      </w:r>
      <w:r w:rsidRPr="002843E1">
        <w:rPr>
          <w:rFonts w:ascii="Cambria" w:hAnsi="Cambria"/>
          <w:sz w:val="22"/>
          <w:szCs w:val="22"/>
          <w:lang w:val="id-ID"/>
        </w:rPr>
        <w:t xml:space="preserve"> Lee, J.</w:t>
      </w:r>
      <w:r>
        <w:rPr>
          <w:rFonts w:ascii="Cambria" w:hAnsi="Cambria"/>
          <w:sz w:val="22"/>
          <w:szCs w:val="22"/>
          <w:lang w:val="en-IN"/>
        </w:rPr>
        <w:t>,</w:t>
      </w:r>
      <w:r w:rsidRPr="002843E1">
        <w:rPr>
          <w:rFonts w:ascii="Cambria" w:hAnsi="Cambria"/>
          <w:sz w:val="22"/>
          <w:szCs w:val="22"/>
          <w:lang w:val="id-ID"/>
        </w:rPr>
        <w:t xml:space="preserve"> Lee, S.H.</w:t>
      </w:r>
      <w:r>
        <w:rPr>
          <w:rFonts w:ascii="Cambria" w:hAnsi="Cambria"/>
          <w:sz w:val="22"/>
          <w:szCs w:val="22"/>
          <w:lang w:val="en-IN"/>
        </w:rPr>
        <w:t>,</w:t>
      </w:r>
      <w:r w:rsidRPr="002843E1">
        <w:rPr>
          <w:rFonts w:ascii="Cambria" w:hAnsi="Cambria"/>
          <w:sz w:val="22"/>
          <w:szCs w:val="22"/>
          <w:lang w:val="id-ID"/>
        </w:rPr>
        <w:t xml:space="preserve"> Lee, Y.J.</w:t>
      </w:r>
      <w:r>
        <w:rPr>
          <w:rFonts w:ascii="Cambria" w:hAnsi="Cambria"/>
          <w:sz w:val="22"/>
          <w:szCs w:val="22"/>
          <w:lang w:val="en-IN"/>
        </w:rPr>
        <w:t>,</w:t>
      </w:r>
      <w:r w:rsidRPr="002843E1">
        <w:rPr>
          <w:rFonts w:ascii="Cambria" w:hAnsi="Cambria"/>
          <w:sz w:val="22"/>
          <w:szCs w:val="22"/>
          <w:lang w:val="id-ID"/>
        </w:rPr>
        <w:t xml:space="preserve"> and Hong, S.W.</w:t>
      </w:r>
      <w:r>
        <w:rPr>
          <w:rFonts w:ascii="Cambria" w:hAnsi="Cambria"/>
          <w:sz w:val="22"/>
          <w:szCs w:val="22"/>
          <w:lang w:val="en-IN"/>
        </w:rPr>
        <w:t>,</w:t>
      </w:r>
      <w:r w:rsidRPr="002843E1">
        <w:rPr>
          <w:rFonts w:ascii="Cambria" w:hAnsi="Cambria"/>
          <w:sz w:val="22"/>
          <w:szCs w:val="22"/>
          <w:lang w:val="id-ID"/>
        </w:rPr>
        <w:t xml:space="preserve"> 2012</w:t>
      </w:r>
      <w:r>
        <w:rPr>
          <w:rFonts w:ascii="Cambria" w:hAnsi="Cambria"/>
          <w:sz w:val="22"/>
          <w:szCs w:val="22"/>
          <w:lang w:val="en-IN"/>
        </w:rPr>
        <w:t>,</w:t>
      </w:r>
      <w:r w:rsidRPr="002843E1">
        <w:rPr>
          <w:rFonts w:ascii="Cambria" w:hAnsi="Cambria"/>
          <w:sz w:val="22"/>
          <w:szCs w:val="22"/>
          <w:lang w:val="id-ID"/>
        </w:rPr>
        <w:t xml:space="preserve"> Sorption  of  Pb(II) and Cu(II) Onto Multi-amine Grafted Mesoporous Silica Embedded with Nano-Magnetite: Effects of Steric Factors</w:t>
      </w:r>
      <w:r>
        <w:rPr>
          <w:rFonts w:ascii="Cambria" w:hAnsi="Cambria"/>
          <w:sz w:val="22"/>
          <w:szCs w:val="22"/>
          <w:lang w:val="en-IN"/>
        </w:rPr>
        <w:t xml:space="preserve">, </w:t>
      </w:r>
      <w:r w:rsidRPr="002843E1">
        <w:rPr>
          <w:rFonts w:ascii="Cambria" w:eastAsia="Calibri" w:hAnsi="Cambria"/>
          <w:i/>
          <w:sz w:val="22"/>
          <w:szCs w:val="22"/>
          <w:lang w:val="id-ID"/>
        </w:rPr>
        <w:t>Journal of Hazardous Materials</w:t>
      </w:r>
      <w:r>
        <w:rPr>
          <w:rFonts w:ascii="Cambria" w:hAnsi="Cambria"/>
          <w:sz w:val="22"/>
          <w:szCs w:val="22"/>
          <w:lang w:val="en-IN"/>
        </w:rPr>
        <w:t>,</w:t>
      </w:r>
      <w:r w:rsidRPr="002843E1">
        <w:rPr>
          <w:rFonts w:ascii="Cambria" w:hAnsi="Cambria"/>
          <w:sz w:val="22"/>
          <w:szCs w:val="22"/>
          <w:lang w:val="id-ID"/>
        </w:rPr>
        <w:t xml:space="preserve"> 239-240</w:t>
      </w:r>
      <w:r>
        <w:rPr>
          <w:rFonts w:ascii="Cambria" w:hAnsi="Cambria"/>
          <w:sz w:val="22"/>
          <w:szCs w:val="22"/>
          <w:lang w:val="en-IN"/>
        </w:rPr>
        <w:t>,</w:t>
      </w:r>
      <w:r w:rsidRPr="002843E1">
        <w:rPr>
          <w:rFonts w:ascii="Cambria" w:hAnsi="Cambria"/>
          <w:sz w:val="22"/>
          <w:szCs w:val="22"/>
          <w:lang w:val="id-ID"/>
        </w:rPr>
        <w:t xml:space="preserve"> 183-191.</w:t>
      </w:r>
    </w:p>
    <w:p w14:paraId="00B47209" w14:textId="77777777" w:rsidR="00153F02" w:rsidRPr="002843E1" w:rsidRDefault="00153F02" w:rsidP="007A1DDC">
      <w:pPr>
        <w:widowControl w:val="0"/>
        <w:pBdr>
          <w:top w:val="nil"/>
        </w:pBdr>
        <w:autoSpaceDE w:val="0"/>
        <w:autoSpaceDN w:val="0"/>
        <w:adjustRightInd w:val="0"/>
        <w:ind w:left="426" w:hanging="426"/>
        <w:jc w:val="both"/>
        <w:rPr>
          <w:rFonts w:ascii="Cambria" w:hAnsi="Cambria"/>
          <w:noProof/>
          <w:sz w:val="22"/>
          <w:szCs w:val="22"/>
          <w:lang w:val="id-ID"/>
        </w:rPr>
      </w:pPr>
      <w:r>
        <w:rPr>
          <w:rFonts w:ascii="Cambria" w:hAnsi="Cambria"/>
          <w:noProof/>
          <w:sz w:val="22"/>
          <w:szCs w:val="22"/>
          <w:lang w:val="en-IN"/>
        </w:rPr>
        <w:t xml:space="preserve">[6] </w:t>
      </w:r>
      <w:r w:rsidRPr="002843E1">
        <w:rPr>
          <w:rFonts w:ascii="Cambria" w:hAnsi="Cambria"/>
          <w:noProof/>
          <w:sz w:val="22"/>
          <w:szCs w:val="22"/>
          <w:lang w:val="id-ID"/>
        </w:rPr>
        <w:t>Wu,</w:t>
      </w:r>
      <w:r>
        <w:rPr>
          <w:rFonts w:ascii="Cambria" w:hAnsi="Cambria"/>
          <w:noProof/>
          <w:sz w:val="22"/>
          <w:szCs w:val="22"/>
          <w:lang w:val="en-IN"/>
        </w:rPr>
        <w:t xml:space="preserve"> W.,</w:t>
      </w:r>
      <w:r w:rsidRPr="002843E1">
        <w:rPr>
          <w:rFonts w:ascii="Cambria" w:hAnsi="Cambria"/>
          <w:noProof/>
          <w:sz w:val="22"/>
          <w:szCs w:val="22"/>
          <w:lang w:val="id-ID"/>
        </w:rPr>
        <w:t xml:space="preserve"> He,</w:t>
      </w:r>
      <w:r>
        <w:rPr>
          <w:rFonts w:ascii="Cambria" w:hAnsi="Cambria"/>
          <w:noProof/>
          <w:sz w:val="22"/>
          <w:szCs w:val="22"/>
          <w:lang w:val="en-IN"/>
        </w:rPr>
        <w:t xml:space="preserve"> Q., and </w:t>
      </w:r>
      <w:r w:rsidRPr="002843E1">
        <w:rPr>
          <w:rFonts w:ascii="Cambria" w:hAnsi="Cambria"/>
          <w:noProof/>
          <w:sz w:val="22"/>
          <w:szCs w:val="22"/>
          <w:lang w:val="id-ID"/>
        </w:rPr>
        <w:t>Jiang,</w:t>
      </w:r>
      <w:r>
        <w:rPr>
          <w:rFonts w:ascii="Cambria" w:hAnsi="Cambria"/>
          <w:noProof/>
          <w:sz w:val="22"/>
          <w:szCs w:val="22"/>
          <w:lang w:val="en-IN"/>
        </w:rPr>
        <w:t xml:space="preserve"> C., 2008,</w:t>
      </w:r>
      <w:r w:rsidRPr="002843E1">
        <w:rPr>
          <w:rFonts w:ascii="Cambria" w:hAnsi="Cambria"/>
          <w:noProof/>
          <w:sz w:val="22"/>
          <w:szCs w:val="22"/>
          <w:lang w:val="id-ID"/>
        </w:rPr>
        <w:t xml:space="preserve"> Magnetic Iron Oxide Nanoparticles: Synthesis and Surface Functionalization Strategies, </w:t>
      </w:r>
      <w:r w:rsidRPr="007A5E2A">
        <w:rPr>
          <w:rFonts w:ascii="Cambria" w:hAnsi="Cambria"/>
          <w:i/>
          <w:iCs/>
          <w:noProof/>
          <w:sz w:val="22"/>
          <w:szCs w:val="22"/>
          <w:lang w:val="id-ID"/>
        </w:rPr>
        <w:t>Nanoscale Research Letters</w:t>
      </w:r>
      <w:r w:rsidRPr="002843E1">
        <w:rPr>
          <w:rFonts w:ascii="Cambria" w:hAnsi="Cambria"/>
          <w:noProof/>
          <w:sz w:val="22"/>
          <w:szCs w:val="22"/>
          <w:lang w:val="id-ID"/>
        </w:rPr>
        <w:t xml:space="preserve">, 3 </w:t>
      </w:r>
      <w:r>
        <w:rPr>
          <w:rFonts w:ascii="Cambria" w:hAnsi="Cambria"/>
          <w:noProof/>
          <w:sz w:val="22"/>
          <w:szCs w:val="22"/>
          <w:lang w:val="en-IN"/>
        </w:rPr>
        <w:t>(</w:t>
      </w:r>
      <w:r w:rsidRPr="002843E1">
        <w:rPr>
          <w:rFonts w:ascii="Cambria" w:hAnsi="Cambria"/>
          <w:noProof/>
          <w:sz w:val="22"/>
          <w:szCs w:val="22"/>
          <w:lang w:val="id-ID"/>
        </w:rPr>
        <w:t>11)</w:t>
      </w:r>
      <w:r>
        <w:rPr>
          <w:rFonts w:ascii="Cambria" w:hAnsi="Cambria"/>
          <w:noProof/>
          <w:sz w:val="22"/>
          <w:szCs w:val="22"/>
          <w:lang w:val="en-IN"/>
        </w:rPr>
        <w:t>,</w:t>
      </w:r>
      <w:r w:rsidRPr="002843E1">
        <w:rPr>
          <w:rFonts w:ascii="Cambria" w:hAnsi="Cambria"/>
          <w:noProof/>
          <w:sz w:val="22"/>
          <w:szCs w:val="22"/>
          <w:lang w:val="id-ID"/>
        </w:rPr>
        <w:t xml:space="preserve"> 397 https://doi.org/10.1007/s11671-008-9174-9.</w:t>
      </w:r>
    </w:p>
    <w:p w14:paraId="2587746D" w14:textId="25B027A0" w:rsidR="00153F02" w:rsidRPr="002843E1" w:rsidRDefault="00153F02" w:rsidP="007A1DDC">
      <w:pPr>
        <w:autoSpaceDE w:val="0"/>
        <w:autoSpaceDN w:val="0"/>
        <w:adjustRightInd w:val="0"/>
        <w:ind w:left="426" w:hanging="426"/>
        <w:jc w:val="both"/>
        <w:rPr>
          <w:rFonts w:ascii="Cambria" w:hAnsi="Cambria"/>
          <w:sz w:val="22"/>
          <w:szCs w:val="22"/>
          <w:lang w:val="id-ID"/>
        </w:rPr>
      </w:pPr>
      <w:r>
        <w:rPr>
          <w:rFonts w:ascii="Cambria" w:hAnsi="Cambria"/>
          <w:sz w:val="22"/>
          <w:szCs w:val="22"/>
          <w:lang w:val="en-IN"/>
        </w:rPr>
        <w:t>[7]</w:t>
      </w:r>
      <w:r w:rsidR="007A1DDC">
        <w:rPr>
          <w:rFonts w:ascii="Cambria" w:hAnsi="Cambria"/>
          <w:sz w:val="22"/>
          <w:szCs w:val="22"/>
          <w:lang w:val="en-IN"/>
        </w:rPr>
        <w:t xml:space="preserve"> </w:t>
      </w:r>
      <w:r w:rsidRPr="002843E1">
        <w:rPr>
          <w:rFonts w:ascii="Cambria" w:hAnsi="Cambria"/>
          <w:sz w:val="22"/>
          <w:szCs w:val="22"/>
          <w:lang w:val="id-ID"/>
        </w:rPr>
        <w:t>Mohammad-Beigi, H.</w:t>
      </w:r>
      <w:r>
        <w:rPr>
          <w:rFonts w:ascii="Cambria" w:hAnsi="Cambria"/>
          <w:sz w:val="22"/>
          <w:szCs w:val="22"/>
          <w:lang w:val="en-IN"/>
        </w:rPr>
        <w:t>,</w:t>
      </w:r>
      <w:r w:rsidRPr="002843E1">
        <w:rPr>
          <w:rFonts w:ascii="Cambria" w:hAnsi="Cambria"/>
          <w:sz w:val="22"/>
          <w:szCs w:val="22"/>
          <w:lang w:val="id-ID"/>
        </w:rPr>
        <w:t xml:space="preserve"> Yaghmaei, S.</w:t>
      </w:r>
      <w:r>
        <w:rPr>
          <w:rFonts w:ascii="Cambria" w:hAnsi="Cambria"/>
          <w:sz w:val="22"/>
          <w:szCs w:val="22"/>
          <w:lang w:val="en-IN"/>
        </w:rPr>
        <w:t>,</w:t>
      </w:r>
      <w:r w:rsidRPr="002843E1">
        <w:rPr>
          <w:rFonts w:ascii="Cambria" w:hAnsi="Cambria"/>
          <w:sz w:val="22"/>
          <w:szCs w:val="22"/>
          <w:lang w:val="id-ID"/>
        </w:rPr>
        <w:t xml:space="preserve"> Roostaazad, R.</w:t>
      </w:r>
      <w:r>
        <w:rPr>
          <w:rFonts w:ascii="Cambria" w:hAnsi="Cambria"/>
          <w:sz w:val="22"/>
          <w:szCs w:val="22"/>
          <w:lang w:val="en-IN"/>
        </w:rPr>
        <w:t>,</w:t>
      </w:r>
      <w:r w:rsidRPr="002843E1">
        <w:rPr>
          <w:rFonts w:ascii="Cambria" w:hAnsi="Cambria"/>
          <w:sz w:val="22"/>
          <w:szCs w:val="22"/>
          <w:lang w:val="id-ID"/>
        </w:rPr>
        <w:t xml:space="preserve"> and Arpanaei, A.</w:t>
      </w:r>
      <w:r>
        <w:rPr>
          <w:rFonts w:ascii="Cambria" w:hAnsi="Cambria"/>
          <w:sz w:val="22"/>
          <w:szCs w:val="22"/>
          <w:lang w:val="en-IN"/>
        </w:rPr>
        <w:t>,</w:t>
      </w:r>
      <w:r w:rsidRPr="002843E1">
        <w:rPr>
          <w:rFonts w:ascii="Cambria" w:hAnsi="Cambria"/>
          <w:sz w:val="22"/>
          <w:szCs w:val="22"/>
          <w:lang w:val="id-ID"/>
        </w:rPr>
        <w:t xml:space="preserve"> 2013</w:t>
      </w:r>
      <w:r>
        <w:rPr>
          <w:rFonts w:ascii="Cambria" w:hAnsi="Cambria"/>
          <w:sz w:val="22"/>
          <w:szCs w:val="22"/>
          <w:lang w:val="en-IN"/>
        </w:rPr>
        <w:t>,</w:t>
      </w:r>
      <w:r w:rsidRPr="002843E1">
        <w:rPr>
          <w:rFonts w:ascii="Cambria" w:hAnsi="Cambria"/>
          <w:sz w:val="22"/>
          <w:szCs w:val="22"/>
          <w:lang w:val="id-ID"/>
        </w:rPr>
        <w:t xml:space="preserve"> Comparasion of Different Strategies for The Assembly of Gold Colloids onto Fe</w:t>
      </w:r>
      <w:r w:rsidRPr="002843E1">
        <w:rPr>
          <w:rFonts w:ascii="Cambria" w:hAnsi="Cambria"/>
          <w:sz w:val="22"/>
          <w:szCs w:val="22"/>
          <w:vertAlign w:val="subscript"/>
          <w:lang w:val="id-ID"/>
        </w:rPr>
        <w:t>3</w:t>
      </w:r>
      <w:r w:rsidRPr="002843E1">
        <w:rPr>
          <w:rFonts w:ascii="Cambria" w:hAnsi="Cambria"/>
          <w:sz w:val="22"/>
          <w:szCs w:val="22"/>
          <w:lang w:val="id-ID"/>
        </w:rPr>
        <w:t>O</w:t>
      </w:r>
      <w:r w:rsidRPr="002843E1">
        <w:rPr>
          <w:rFonts w:ascii="Cambria" w:hAnsi="Cambria"/>
          <w:sz w:val="22"/>
          <w:szCs w:val="22"/>
          <w:vertAlign w:val="subscript"/>
          <w:lang w:val="id-ID"/>
        </w:rPr>
        <w:t>4</w:t>
      </w:r>
      <w:r w:rsidRPr="002843E1">
        <w:rPr>
          <w:rFonts w:ascii="Cambria" w:hAnsi="Cambria"/>
          <w:sz w:val="22"/>
          <w:szCs w:val="22"/>
          <w:lang w:val="id-ID"/>
        </w:rPr>
        <w:t>@SiO</w:t>
      </w:r>
      <w:r w:rsidRPr="002843E1">
        <w:rPr>
          <w:rFonts w:ascii="Cambria" w:hAnsi="Cambria"/>
          <w:sz w:val="22"/>
          <w:szCs w:val="22"/>
          <w:vertAlign w:val="subscript"/>
          <w:lang w:val="id-ID"/>
        </w:rPr>
        <w:t>2</w:t>
      </w:r>
      <w:r w:rsidRPr="002843E1">
        <w:rPr>
          <w:rFonts w:ascii="Cambria" w:hAnsi="Cambria"/>
          <w:sz w:val="22"/>
          <w:szCs w:val="22"/>
          <w:lang w:val="id-ID"/>
        </w:rPr>
        <w:t xml:space="preserve"> Nanocomposite Particles. </w:t>
      </w:r>
      <w:r w:rsidRPr="002843E1">
        <w:rPr>
          <w:rFonts w:ascii="Cambria" w:hAnsi="Cambria"/>
          <w:i/>
          <w:iCs/>
          <w:sz w:val="22"/>
          <w:szCs w:val="22"/>
          <w:lang w:val="id-ID"/>
        </w:rPr>
        <w:t>Physica E</w:t>
      </w:r>
      <w:r>
        <w:rPr>
          <w:rFonts w:ascii="Cambria" w:hAnsi="Cambria"/>
          <w:sz w:val="22"/>
          <w:szCs w:val="22"/>
          <w:lang w:val="en-IN"/>
        </w:rPr>
        <w:t xml:space="preserve">, </w:t>
      </w:r>
      <w:r w:rsidRPr="002843E1">
        <w:rPr>
          <w:rFonts w:ascii="Cambria" w:hAnsi="Cambria"/>
          <w:sz w:val="22"/>
          <w:szCs w:val="22"/>
          <w:lang w:val="id-ID"/>
        </w:rPr>
        <w:t>49</w:t>
      </w:r>
      <w:r>
        <w:rPr>
          <w:rFonts w:ascii="Cambria" w:hAnsi="Cambria"/>
          <w:sz w:val="22"/>
          <w:szCs w:val="22"/>
          <w:lang w:val="en-IN"/>
        </w:rPr>
        <w:t>,</w:t>
      </w:r>
      <w:r w:rsidRPr="002843E1">
        <w:rPr>
          <w:rFonts w:ascii="Cambria" w:hAnsi="Cambria"/>
          <w:sz w:val="22"/>
          <w:szCs w:val="22"/>
          <w:lang w:val="id-ID"/>
        </w:rPr>
        <w:t xml:space="preserve"> 30–38.</w:t>
      </w:r>
    </w:p>
    <w:p w14:paraId="588A3311" w14:textId="77777777" w:rsidR="00153F02" w:rsidRDefault="00153F02" w:rsidP="007A1DDC">
      <w:pPr>
        <w:tabs>
          <w:tab w:val="left" w:pos="540"/>
        </w:tabs>
        <w:ind w:left="426" w:hanging="426"/>
        <w:jc w:val="both"/>
        <w:rPr>
          <w:rFonts w:ascii="Cambria" w:hAnsi="Cambria"/>
          <w:sz w:val="22"/>
          <w:szCs w:val="22"/>
          <w:lang w:val="id-ID"/>
        </w:rPr>
      </w:pPr>
      <w:r>
        <w:rPr>
          <w:rFonts w:ascii="Cambria" w:hAnsi="Cambria"/>
          <w:sz w:val="22"/>
          <w:szCs w:val="22"/>
          <w:lang w:val="en-IN"/>
        </w:rPr>
        <w:t xml:space="preserve">[8] </w:t>
      </w:r>
      <w:r w:rsidRPr="002843E1">
        <w:rPr>
          <w:rFonts w:ascii="Cambria" w:hAnsi="Cambria"/>
          <w:sz w:val="22"/>
          <w:szCs w:val="22"/>
          <w:lang w:val="id-ID"/>
        </w:rPr>
        <w:t>Lakay, E. M.</w:t>
      </w:r>
      <w:r>
        <w:rPr>
          <w:rFonts w:ascii="Cambria" w:hAnsi="Cambria"/>
          <w:sz w:val="22"/>
          <w:szCs w:val="22"/>
          <w:lang w:val="en-IN"/>
        </w:rPr>
        <w:t>,</w:t>
      </w:r>
      <w:r w:rsidRPr="002843E1">
        <w:rPr>
          <w:rFonts w:ascii="Cambria" w:hAnsi="Cambria"/>
          <w:sz w:val="22"/>
          <w:szCs w:val="22"/>
          <w:lang w:val="id-ID"/>
        </w:rPr>
        <w:t xml:space="preserve"> 2009</w:t>
      </w:r>
      <w:r>
        <w:rPr>
          <w:rFonts w:ascii="Cambria" w:hAnsi="Cambria"/>
          <w:sz w:val="22"/>
          <w:szCs w:val="22"/>
          <w:lang w:val="en-IN"/>
        </w:rPr>
        <w:t>,</w:t>
      </w:r>
      <w:r w:rsidRPr="002843E1">
        <w:rPr>
          <w:rFonts w:ascii="Cambria" w:hAnsi="Cambria"/>
          <w:sz w:val="22"/>
          <w:szCs w:val="22"/>
          <w:lang w:val="id-ID"/>
        </w:rPr>
        <w:t xml:space="preserve"> </w:t>
      </w:r>
      <w:r w:rsidRPr="002843E1">
        <w:rPr>
          <w:rFonts w:ascii="Cambria" w:hAnsi="Cambria"/>
          <w:iCs/>
          <w:sz w:val="22"/>
          <w:szCs w:val="22"/>
          <w:lang w:val="id-ID"/>
        </w:rPr>
        <w:t>Superparamagnetic Iron-Oxide Based Nanoparticles for The Separation and Recovery of Precious Metals from Solution</w:t>
      </w:r>
      <w:r>
        <w:rPr>
          <w:rFonts w:ascii="Cambria" w:hAnsi="Cambria"/>
          <w:sz w:val="22"/>
          <w:szCs w:val="22"/>
          <w:lang w:val="en-IN"/>
        </w:rPr>
        <w:t>,</w:t>
      </w:r>
      <w:r w:rsidRPr="002843E1">
        <w:rPr>
          <w:rFonts w:ascii="Cambria" w:hAnsi="Cambria"/>
          <w:sz w:val="22"/>
          <w:szCs w:val="22"/>
          <w:lang w:val="id-ID"/>
        </w:rPr>
        <w:t xml:space="preserve"> </w:t>
      </w:r>
      <w:r w:rsidRPr="002843E1">
        <w:rPr>
          <w:rFonts w:ascii="Cambria" w:hAnsi="Cambria"/>
          <w:i/>
          <w:sz w:val="22"/>
          <w:szCs w:val="22"/>
          <w:lang w:val="id-ID"/>
        </w:rPr>
        <w:t>Thesis</w:t>
      </w:r>
      <w:r>
        <w:rPr>
          <w:rFonts w:ascii="Cambria" w:hAnsi="Cambria"/>
          <w:sz w:val="22"/>
          <w:szCs w:val="22"/>
          <w:lang w:val="en-IN"/>
        </w:rPr>
        <w:t>,</w:t>
      </w:r>
      <w:r w:rsidRPr="002843E1">
        <w:rPr>
          <w:rFonts w:ascii="Cambria" w:hAnsi="Cambria"/>
          <w:sz w:val="22"/>
          <w:szCs w:val="22"/>
          <w:lang w:val="id-ID"/>
        </w:rPr>
        <w:t xml:space="preserve"> University of</w:t>
      </w:r>
      <w:r w:rsidRPr="002843E1">
        <w:rPr>
          <w:rFonts w:ascii="Cambria" w:hAnsi="Cambria"/>
          <w:i/>
          <w:iCs/>
          <w:sz w:val="22"/>
          <w:szCs w:val="22"/>
          <w:lang w:val="id-ID"/>
        </w:rPr>
        <w:t xml:space="preserve"> </w:t>
      </w:r>
      <w:r w:rsidRPr="002843E1">
        <w:rPr>
          <w:rFonts w:ascii="Cambria" w:hAnsi="Cambria"/>
          <w:sz w:val="22"/>
          <w:szCs w:val="22"/>
          <w:lang w:val="id-ID"/>
        </w:rPr>
        <w:t>Stellenbosch.</w:t>
      </w:r>
    </w:p>
    <w:p w14:paraId="71C1C734" w14:textId="48D604BB" w:rsidR="00153F02" w:rsidRDefault="00153F02" w:rsidP="007A1DDC">
      <w:pPr>
        <w:widowControl w:val="0"/>
        <w:pBdr>
          <w:top w:val="nil"/>
        </w:pBdr>
        <w:autoSpaceDE w:val="0"/>
        <w:autoSpaceDN w:val="0"/>
        <w:adjustRightInd w:val="0"/>
        <w:ind w:left="426" w:hanging="426"/>
        <w:jc w:val="both"/>
        <w:rPr>
          <w:rFonts w:ascii="Cambria" w:hAnsi="Cambria"/>
          <w:sz w:val="22"/>
          <w:szCs w:val="22"/>
          <w:lang w:val="id-ID"/>
        </w:rPr>
      </w:pPr>
      <w:r>
        <w:rPr>
          <w:rFonts w:ascii="Cambria" w:hAnsi="Cambria"/>
          <w:noProof/>
          <w:sz w:val="22"/>
          <w:szCs w:val="22"/>
        </w:rPr>
        <w:t xml:space="preserve">[9] </w:t>
      </w:r>
      <w:r w:rsidRPr="004B1A02">
        <w:rPr>
          <w:rFonts w:ascii="Cambria" w:hAnsi="Cambria"/>
          <w:noProof/>
          <w:sz w:val="22"/>
          <w:szCs w:val="22"/>
        </w:rPr>
        <w:t>Zhang, Y., Xu, Q., Zhang, S., Liu, J., Zhou, J., Xu, H., Xiao, H. and Li, J.</w:t>
      </w:r>
      <w:r w:rsidRPr="002843E1">
        <w:rPr>
          <w:rFonts w:ascii="Cambria" w:hAnsi="Cambria"/>
          <w:noProof/>
          <w:sz w:val="22"/>
          <w:szCs w:val="22"/>
          <w:lang w:val="id-ID"/>
        </w:rPr>
        <w:t xml:space="preserve">, </w:t>
      </w:r>
      <w:r>
        <w:rPr>
          <w:rFonts w:ascii="Cambria" w:hAnsi="Cambria"/>
          <w:noProof/>
          <w:sz w:val="22"/>
          <w:szCs w:val="22"/>
          <w:lang w:val="en-IN"/>
        </w:rPr>
        <w:t xml:space="preserve">2013, </w:t>
      </w:r>
      <w:r w:rsidRPr="002843E1">
        <w:rPr>
          <w:rFonts w:ascii="Cambria" w:hAnsi="Cambria"/>
          <w:noProof/>
          <w:sz w:val="22"/>
          <w:szCs w:val="22"/>
          <w:lang w:val="id-ID"/>
        </w:rPr>
        <w:t>Preparation of thiol-modified Fe</w:t>
      </w:r>
      <w:r w:rsidRPr="004B1A02">
        <w:rPr>
          <w:rFonts w:ascii="Cambria" w:hAnsi="Cambria"/>
          <w:noProof/>
          <w:sz w:val="22"/>
          <w:szCs w:val="22"/>
          <w:vertAlign w:val="subscript"/>
          <w:lang w:val="id-ID"/>
        </w:rPr>
        <w:t>3</w:t>
      </w:r>
      <w:r w:rsidRPr="002843E1">
        <w:rPr>
          <w:rFonts w:ascii="Cambria" w:hAnsi="Cambria"/>
          <w:noProof/>
          <w:sz w:val="22"/>
          <w:szCs w:val="22"/>
          <w:lang w:val="id-ID"/>
        </w:rPr>
        <w:t>O</w:t>
      </w:r>
      <w:r w:rsidRPr="004B1A02">
        <w:rPr>
          <w:rFonts w:ascii="Cambria" w:hAnsi="Cambria"/>
          <w:noProof/>
          <w:sz w:val="22"/>
          <w:szCs w:val="22"/>
          <w:vertAlign w:val="subscript"/>
          <w:lang w:val="id-ID"/>
        </w:rPr>
        <w:t>4</w:t>
      </w:r>
      <w:r w:rsidRPr="002843E1">
        <w:rPr>
          <w:rFonts w:ascii="Cambria" w:hAnsi="Cambria"/>
          <w:noProof/>
          <w:sz w:val="22"/>
          <w:szCs w:val="22"/>
          <w:lang w:val="id-ID"/>
        </w:rPr>
        <w:t>@SiO</w:t>
      </w:r>
      <w:r w:rsidRPr="004B1A02">
        <w:rPr>
          <w:rFonts w:ascii="Cambria" w:hAnsi="Cambria"/>
          <w:noProof/>
          <w:sz w:val="22"/>
          <w:szCs w:val="22"/>
          <w:vertAlign w:val="subscript"/>
          <w:lang w:val="id-ID"/>
        </w:rPr>
        <w:t>2</w:t>
      </w:r>
      <w:r w:rsidRPr="002843E1">
        <w:rPr>
          <w:rFonts w:ascii="Cambria" w:hAnsi="Cambria"/>
          <w:noProof/>
          <w:sz w:val="22"/>
          <w:szCs w:val="22"/>
          <w:lang w:val="id-ID"/>
        </w:rPr>
        <w:t xml:space="preserve"> nanoparticles and their application for gold recovery from dilute solution, Separation and </w:t>
      </w:r>
      <w:r w:rsidRPr="003C541A">
        <w:rPr>
          <w:rFonts w:ascii="Cambria" w:hAnsi="Cambria"/>
          <w:i/>
          <w:iCs/>
          <w:noProof/>
          <w:sz w:val="22"/>
          <w:szCs w:val="22"/>
          <w:lang w:val="id-ID"/>
        </w:rPr>
        <w:t>Purification Technology</w:t>
      </w:r>
      <w:r w:rsidRPr="002843E1">
        <w:rPr>
          <w:rFonts w:ascii="Cambria" w:hAnsi="Cambria"/>
          <w:noProof/>
          <w:sz w:val="22"/>
          <w:szCs w:val="22"/>
          <w:lang w:val="id-ID"/>
        </w:rPr>
        <w:t>, 116, 391–397</w:t>
      </w:r>
      <w:r>
        <w:rPr>
          <w:rFonts w:ascii="Cambria" w:hAnsi="Cambria"/>
          <w:noProof/>
          <w:sz w:val="22"/>
          <w:szCs w:val="22"/>
          <w:lang w:val="en-IN"/>
        </w:rPr>
        <w:t>,</w:t>
      </w:r>
      <w:r w:rsidRPr="002843E1">
        <w:rPr>
          <w:rFonts w:ascii="Cambria" w:hAnsi="Cambria"/>
          <w:noProof/>
          <w:sz w:val="22"/>
          <w:szCs w:val="22"/>
          <w:lang w:val="id-ID"/>
        </w:rPr>
        <w:t xml:space="preserve"> https://doi.org/10.1016/j.seppur.2013.06.018.</w:t>
      </w:r>
    </w:p>
    <w:p w14:paraId="069E570F" w14:textId="77777777" w:rsidR="00801721" w:rsidRDefault="00801721" w:rsidP="007A1DDC">
      <w:pPr>
        <w:widowControl w:val="0"/>
        <w:pBdr>
          <w:top w:val="nil"/>
        </w:pBdr>
        <w:autoSpaceDE w:val="0"/>
        <w:autoSpaceDN w:val="0"/>
        <w:adjustRightInd w:val="0"/>
        <w:ind w:left="426" w:hanging="426"/>
        <w:jc w:val="both"/>
        <w:rPr>
          <w:rFonts w:ascii="Cambria" w:hAnsi="Cambria"/>
          <w:noProof/>
          <w:sz w:val="22"/>
          <w:szCs w:val="22"/>
          <w:lang w:val="id-ID"/>
        </w:rPr>
      </w:pPr>
      <w:r>
        <w:rPr>
          <w:rFonts w:ascii="Cambria" w:hAnsi="Cambria"/>
          <w:noProof/>
          <w:sz w:val="22"/>
          <w:szCs w:val="22"/>
          <w:lang w:val="en-IN"/>
        </w:rPr>
        <w:t xml:space="preserve">[10] </w:t>
      </w:r>
      <w:r w:rsidRPr="002843E1">
        <w:rPr>
          <w:rFonts w:ascii="Cambria" w:hAnsi="Cambria"/>
          <w:noProof/>
          <w:sz w:val="22"/>
          <w:szCs w:val="22"/>
          <w:lang w:val="id-ID"/>
        </w:rPr>
        <w:t>Susanto,</w:t>
      </w:r>
      <w:r>
        <w:rPr>
          <w:rFonts w:ascii="Cambria" w:hAnsi="Cambria"/>
          <w:noProof/>
          <w:sz w:val="22"/>
          <w:szCs w:val="22"/>
          <w:lang w:val="en-IN"/>
        </w:rPr>
        <w:t xml:space="preserve"> S., P</w:t>
      </w:r>
      <w:r w:rsidRPr="002843E1">
        <w:rPr>
          <w:rFonts w:ascii="Cambria" w:hAnsi="Cambria"/>
          <w:noProof/>
          <w:sz w:val="22"/>
          <w:szCs w:val="22"/>
          <w:lang w:val="id-ID"/>
        </w:rPr>
        <w:t>rasdiantika,</w:t>
      </w:r>
      <w:r>
        <w:rPr>
          <w:rFonts w:ascii="Cambria" w:hAnsi="Cambria"/>
          <w:noProof/>
          <w:sz w:val="22"/>
          <w:szCs w:val="22"/>
          <w:lang w:val="en-IN"/>
        </w:rPr>
        <w:t xml:space="preserve"> R., dan</w:t>
      </w:r>
      <w:r w:rsidRPr="002843E1">
        <w:rPr>
          <w:rFonts w:ascii="Cambria" w:hAnsi="Cambria"/>
          <w:noProof/>
          <w:sz w:val="22"/>
          <w:szCs w:val="22"/>
          <w:lang w:val="id-ID"/>
        </w:rPr>
        <w:t xml:space="preserve"> Bolle,</w:t>
      </w:r>
      <w:r>
        <w:rPr>
          <w:rFonts w:ascii="Cambria" w:hAnsi="Cambria"/>
          <w:noProof/>
          <w:sz w:val="22"/>
          <w:szCs w:val="22"/>
          <w:lang w:val="en-IN"/>
        </w:rPr>
        <w:t xml:space="preserve"> T.C.M.</w:t>
      </w:r>
      <w:r w:rsidRPr="002843E1">
        <w:rPr>
          <w:rFonts w:ascii="Cambria" w:hAnsi="Cambria"/>
          <w:noProof/>
          <w:sz w:val="22"/>
          <w:szCs w:val="22"/>
          <w:lang w:val="id-ID"/>
        </w:rPr>
        <w:t>,</w:t>
      </w:r>
      <w:r>
        <w:rPr>
          <w:rFonts w:ascii="Cambria" w:hAnsi="Cambria"/>
          <w:noProof/>
          <w:sz w:val="22"/>
          <w:szCs w:val="22"/>
          <w:lang w:val="en-IN"/>
        </w:rPr>
        <w:t xml:space="preserve"> 2017, </w:t>
      </w:r>
      <w:r w:rsidRPr="002843E1">
        <w:rPr>
          <w:rFonts w:ascii="Cambria" w:hAnsi="Cambria"/>
          <w:noProof/>
          <w:sz w:val="22"/>
          <w:szCs w:val="22"/>
          <w:lang w:val="id-ID"/>
        </w:rPr>
        <w:t xml:space="preserve">Sintesis Nanomaterial Magnetit-Sitrat </w:t>
      </w:r>
      <w:r>
        <w:rPr>
          <w:rFonts w:ascii="Cambria" w:hAnsi="Cambria"/>
          <w:noProof/>
          <w:sz w:val="22"/>
          <w:szCs w:val="22"/>
          <w:lang w:val="en-IN"/>
        </w:rPr>
        <w:t>d</w:t>
      </w:r>
      <w:r w:rsidRPr="002843E1">
        <w:rPr>
          <w:rFonts w:ascii="Cambria" w:hAnsi="Cambria"/>
          <w:noProof/>
          <w:sz w:val="22"/>
          <w:szCs w:val="22"/>
          <w:lang w:val="id-ID"/>
        </w:rPr>
        <w:t xml:space="preserve">an Pengujian Aplikasinya Sebagai Adsorben Emas (III), </w:t>
      </w:r>
      <w:r w:rsidRPr="00F85A19">
        <w:rPr>
          <w:rFonts w:ascii="Cambria" w:hAnsi="Cambria"/>
          <w:i/>
          <w:iCs/>
          <w:noProof/>
          <w:sz w:val="22"/>
          <w:szCs w:val="22"/>
          <w:lang w:val="id-ID"/>
        </w:rPr>
        <w:t>Jurnal Teknosains</w:t>
      </w:r>
      <w:r w:rsidRPr="002843E1">
        <w:rPr>
          <w:rFonts w:ascii="Cambria" w:hAnsi="Cambria"/>
          <w:noProof/>
          <w:sz w:val="22"/>
          <w:szCs w:val="22"/>
          <w:lang w:val="id-ID"/>
        </w:rPr>
        <w:t>, 6</w:t>
      </w:r>
      <w:r>
        <w:rPr>
          <w:rFonts w:ascii="Cambria" w:hAnsi="Cambria"/>
          <w:noProof/>
          <w:sz w:val="22"/>
          <w:szCs w:val="22"/>
          <w:lang w:val="en-IN"/>
        </w:rPr>
        <w:t>(</w:t>
      </w:r>
      <w:r w:rsidRPr="002843E1">
        <w:rPr>
          <w:rFonts w:ascii="Cambria" w:hAnsi="Cambria"/>
          <w:noProof/>
          <w:sz w:val="22"/>
          <w:szCs w:val="22"/>
          <w:lang w:val="id-ID"/>
        </w:rPr>
        <w:t>2</w:t>
      </w:r>
      <w:r>
        <w:rPr>
          <w:rFonts w:ascii="Cambria" w:hAnsi="Cambria"/>
          <w:noProof/>
          <w:sz w:val="22"/>
          <w:szCs w:val="22"/>
          <w:lang w:val="en-IN"/>
        </w:rPr>
        <w:t>)</w:t>
      </w:r>
      <w:r w:rsidRPr="002843E1">
        <w:rPr>
          <w:rFonts w:ascii="Cambria" w:hAnsi="Cambria"/>
          <w:noProof/>
          <w:sz w:val="22"/>
          <w:szCs w:val="22"/>
          <w:lang w:val="id-ID"/>
        </w:rPr>
        <w:t>,</w:t>
      </w:r>
      <w:r>
        <w:rPr>
          <w:rFonts w:ascii="Cambria" w:hAnsi="Cambria"/>
          <w:noProof/>
          <w:sz w:val="22"/>
          <w:szCs w:val="22"/>
          <w:lang w:val="en-IN"/>
        </w:rPr>
        <w:t xml:space="preserve"> </w:t>
      </w:r>
      <w:r w:rsidRPr="002843E1">
        <w:rPr>
          <w:rFonts w:ascii="Cambria" w:hAnsi="Cambria"/>
          <w:noProof/>
          <w:sz w:val="22"/>
          <w:szCs w:val="22"/>
          <w:lang w:val="id-ID"/>
        </w:rPr>
        <w:t>124</w:t>
      </w:r>
      <w:r>
        <w:rPr>
          <w:rFonts w:ascii="Cambria" w:hAnsi="Cambria"/>
          <w:noProof/>
          <w:sz w:val="22"/>
          <w:szCs w:val="22"/>
          <w:lang w:val="en-IN"/>
        </w:rPr>
        <w:t xml:space="preserve">, </w:t>
      </w:r>
      <w:r w:rsidRPr="002843E1">
        <w:rPr>
          <w:rFonts w:ascii="Cambria" w:hAnsi="Cambria"/>
          <w:noProof/>
          <w:sz w:val="22"/>
          <w:szCs w:val="22"/>
          <w:lang w:val="id-ID"/>
        </w:rPr>
        <w:t xml:space="preserve"> https://doi.org/10.22146/teknosains.1</w:t>
      </w:r>
      <w:r w:rsidRPr="002843E1">
        <w:rPr>
          <w:rFonts w:ascii="Cambria" w:hAnsi="Cambria"/>
          <w:noProof/>
          <w:sz w:val="22"/>
          <w:szCs w:val="22"/>
          <w:lang w:val="id-ID"/>
        </w:rPr>
        <w:lastRenderedPageBreak/>
        <w:t>0821.</w:t>
      </w:r>
    </w:p>
    <w:p w14:paraId="037E9C77" w14:textId="77777777" w:rsidR="00801721" w:rsidRDefault="00801721" w:rsidP="007A1DDC">
      <w:pPr>
        <w:pStyle w:val="Subsec-1"/>
        <w:numPr>
          <w:ilvl w:val="0"/>
          <w:numId w:val="0"/>
        </w:numPr>
        <w:spacing w:before="0" w:after="0"/>
        <w:ind w:left="426" w:hanging="426"/>
        <w:jc w:val="both"/>
        <w:rPr>
          <w:rFonts w:ascii="Cambria" w:hAnsi="Cambria" w:cs="Times New Roman"/>
          <w:b w:val="0"/>
          <w:noProof/>
          <w:color w:val="auto"/>
          <w:sz w:val="22"/>
          <w:szCs w:val="22"/>
          <w:lang w:val="id-ID"/>
        </w:rPr>
      </w:pPr>
      <w:r>
        <w:rPr>
          <w:rFonts w:ascii="Cambria" w:hAnsi="Cambria" w:cs="Times New Roman"/>
          <w:b w:val="0"/>
          <w:noProof/>
          <w:color w:val="auto"/>
          <w:sz w:val="22"/>
          <w:szCs w:val="22"/>
          <w:lang w:val="en-IN"/>
        </w:rPr>
        <w:t xml:space="preserve">[11] </w:t>
      </w:r>
      <w:r w:rsidRPr="002843E1">
        <w:rPr>
          <w:rFonts w:ascii="Cambria" w:hAnsi="Cambria" w:cs="Times New Roman"/>
          <w:b w:val="0"/>
          <w:noProof/>
          <w:color w:val="auto"/>
          <w:sz w:val="22"/>
          <w:szCs w:val="22"/>
          <w:lang w:val="id-ID"/>
        </w:rPr>
        <w:t xml:space="preserve">Prasdiantika, </w:t>
      </w:r>
      <w:r>
        <w:rPr>
          <w:rFonts w:ascii="Cambria" w:hAnsi="Cambria" w:cs="Times New Roman"/>
          <w:b w:val="0"/>
          <w:noProof/>
          <w:color w:val="auto"/>
          <w:sz w:val="22"/>
          <w:szCs w:val="22"/>
          <w:lang w:val="en-IN"/>
        </w:rPr>
        <w:t xml:space="preserve">R., dan </w:t>
      </w:r>
      <w:r w:rsidRPr="002843E1">
        <w:rPr>
          <w:rFonts w:ascii="Cambria" w:hAnsi="Cambria" w:cs="Times New Roman"/>
          <w:b w:val="0"/>
          <w:noProof/>
          <w:color w:val="auto"/>
          <w:sz w:val="22"/>
          <w:szCs w:val="22"/>
          <w:lang w:val="id-ID"/>
        </w:rPr>
        <w:t>Susanto,</w:t>
      </w:r>
      <w:r>
        <w:rPr>
          <w:rFonts w:ascii="Cambria" w:hAnsi="Cambria" w:cs="Times New Roman"/>
          <w:b w:val="0"/>
          <w:noProof/>
          <w:color w:val="auto"/>
          <w:sz w:val="22"/>
          <w:szCs w:val="22"/>
          <w:lang w:val="en-IN"/>
        </w:rPr>
        <w:t xml:space="preserve"> S.,</w:t>
      </w:r>
      <w:r w:rsidRPr="002843E1">
        <w:rPr>
          <w:rFonts w:ascii="Cambria" w:hAnsi="Cambria" w:cs="Times New Roman"/>
          <w:b w:val="0"/>
          <w:noProof/>
          <w:color w:val="auto"/>
          <w:sz w:val="22"/>
          <w:szCs w:val="22"/>
          <w:lang w:val="id-ID"/>
        </w:rPr>
        <w:t xml:space="preserve"> </w:t>
      </w:r>
      <w:r>
        <w:rPr>
          <w:rFonts w:ascii="Cambria" w:hAnsi="Cambria" w:cs="Times New Roman"/>
          <w:b w:val="0"/>
          <w:noProof/>
          <w:color w:val="auto"/>
          <w:sz w:val="22"/>
          <w:szCs w:val="22"/>
          <w:lang w:val="en-IN"/>
        </w:rPr>
        <w:t xml:space="preserve">2017, </w:t>
      </w:r>
      <w:r w:rsidRPr="002843E1">
        <w:rPr>
          <w:rFonts w:ascii="Cambria" w:hAnsi="Cambria" w:cs="Times New Roman"/>
          <w:b w:val="0"/>
          <w:noProof/>
          <w:color w:val="auto"/>
          <w:sz w:val="22"/>
          <w:szCs w:val="22"/>
          <w:lang w:val="id-ID"/>
        </w:rPr>
        <w:t xml:space="preserve">Preparasi Dan Penentuan Jenis Oksida Besi Pada Material Magnetik Pasir Besi Lansilowo, </w:t>
      </w:r>
      <w:r w:rsidRPr="00957910">
        <w:rPr>
          <w:rFonts w:ascii="Cambria" w:hAnsi="Cambria" w:cs="Times New Roman"/>
          <w:b w:val="0"/>
          <w:i/>
          <w:iCs w:val="0"/>
          <w:noProof/>
          <w:color w:val="auto"/>
          <w:sz w:val="22"/>
          <w:szCs w:val="22"/>
          <w:lang w:val="id-ID"/>
        </w:rPr>
        <w:t>Jurnal Teknosains</w:t>
      </w:r>
      <w:r w:rsidRPr="002843E1">
        <w:rPr>
          <w:rFonts w:ascii="Cambria" w:hAnsi="Cambria" w:cs="Times New Roman"/>
          <w:b w:val="0"/>
          <w:noProof/>
          <w:color w:val="auto"/>
          <w:sz w:val="22"/>
          <w:szCs w:val="22"/>
          <w:lang w:val="id-ID"/>
        </w:rPr>
        <w:t>, 6</w:t>
      </w:r>
      <w:r>
        <w:rPr>
          <w:rFonts w:ascii="Cambria" w:hAnsi="Cambria" w:cs="Times New Roman"/>
          <w:b w:val="0"/>
          <w:noProof/>
          <w:color w:val="auto"/>
          <w:sz w:val="22"/>
          <w:szCs w:val="22"/>
          <w:lang w:val="en-IN"/>
        </w:rPr>
        <w:t>(</w:t>
      </w:r>
      <w:r w:rsidRPr="002843E1">
        <w:rPr>
          <w:rFonts w:ascii="Cambria" w:hAnsi="Cambria" w:cs="Times New Roman"/>
          <w:b w:val="0"/>
          <w:noProof/>
          <w:color w:val="auto"/>
          <w:sz w:val="22"/>
          <w:szCs w:val="22"/>
          <w:lang w:val="id-ID"/>
        </w:rPr>
        <w:t>1</w:t>
      </w:r>
      <w:r>
        <w:rPr>
          <w:rFonts w:ascii="Cambria" w:hAnsi="Cambria" w:cs="Times New Roman"/>
          <w:b w:val="0"/>
          <w:noProof/>
          <w:color w:val="auto"/>
          <w:sz w:val="22"/>
          <w:szCs w:val="22"/>
          <w:lang w:val="en-IN"/>
        </w:rPr>
        <w:t xml:space="preserve">), </w:t>
      </w:r>
      <w:r w:rsidRPr="002843E1">
        <w:rPr>
          <w:rFonts w:ascii="Cambria" w:hAnsi="Cambria" w:cs="Times New Roman"/>
          <w:b w:val="0"/>
          <w:noProof/>
          <w:color w:val="auto"/>
          <w:sz w:val="22"/>
          <w:szCs w:val="22"/>
          <w:lang w:val="id-ID"/>
        </w:rPr>
        <w:t>7</w:t>
      </w:r>
      <w:r>
        <w:rPr>
          <w:rFonts w:ascii="Cambria" w:hAnsi="Cambria" w:cs="Times New Roman"/>
          <w:b w:val="0"/>
          <w:noProof/>
          <w:color w:val="auto"/>
          <w:sz w:val="22"/>
          <w:szCs w:val="22"/>
          <w:lang w:val="en-IN"/>
        </w:rPr>
        <w:t>-15,</w:t>
      </w:r>
      <w:r w:rsidRPr="002843E1">
        <w:rPr>
          <w:rFonts w:ascii="Cambria" w:hAnsi="Cambria" w:cs="Times New Roman"/>
          <w:b w:val="0"/>
          <w:noProof/>
          <w:color w:val="auto"/>
          <w:sz w:val="22"/>
          <w:szCs w:val="22"/>
          <w:lang w:val="id-ID"/>
        </w:rPr>
        <w:t xml:space="preserve"> https://doi.org/10.22146/teknosains.11385.</w:t>
      </w:r>
    </w:p>
    <w:p w14:paraId="2B4535AF" w14:textId="77777777" w:rsidR="00801721" w:rsidRPr="002843E1" w:rsidRDefault="00801721" w:rsidP="007A1DDC">
      <w:pPr>
        <w:widowControl w:val="0"/>
        <w:pBdr>
          <w:top w:val="nil"/>
        </w:pBdr>
        <w:autoSpaceDE w:val="0"/>
        <w:autoSpaceDN w:val="0"/>
        <w:adjustRightInd w:val="0"/>
        <w:ind w:left="426" w:hanging="426"/>
        <w:jc w:val="both"/>
        <w:rPr>
          <w:rFonts w:ascii="Cambria" w:hAnsi="Cambria"/>
          <w:noProof/>
          <w:sz w:val="22"/>
          <w:szCs w:val="22"/>
          <w:lang w:val="id-ID"/>
        </w:rPr>
      </w:pPr>
      <w:r>
        <w:rPr>
          <w:rFonts w:ascii="Cambria" w:hAnsi="Cambria"/>
          <w:noProof/>
          <w:sz w:val="22"/>
          <w:szCs w:val="22"/>
          <w:lang w:val="en-IN"/>
        </w:rPr>
        <w:t xml:space="preserve">[12] </w:t>
      </w:r>
      <w:r w:rsidRPr="002843E1">
        <w:rPr>
          <w:rFonts w:ascii="Cambria" w:hAnsi="Cambria"/>
          <w:noProof/>
          <w:sz w:val="22"/>
          <w:szCs w:val="22"/>
          <w:lang w:val="id-ID"/>
        </w:rPr>
        <w:t xml:space="preserve">Dinas ESDM Jawa Tengah, </w:t>
      </w:r>
      <w:r>
        <w:rPr>
          <w:rFonts w:ascii="Cambria" w:hAnsi="Cambria"/>
          <w:noProof/>
          <w:sz w:val="22"/>
          <w:szCs w:val="22"/>
          <w:lang w:val="en-IN"/>
        </w:rPr>
        <w:t xml:space="preserve">2018, </w:t>
      </w:r>
      <w:r w:rsidRPr="00090F5F">
        <w:rPr>
          <w:rFonts w:ascii="Cambria" w:hAnsi="Cambria"/>
          <w:i/>
          <w:iCs/>
          <w:noProof/>
          <w:sz w:val="22"/>
          <w:szCs w:val="22"/>
          <w:lang w:val="id-ID"/>
        </w:rPr>
        <w:t>Peta Lokasi Pasir Besi Jawa Tengah</w:t>
      </w:r>
      <w:r w:rsidRPr="002843E1">
        <w:rPr>
          <w:rFonts w:ascii="Cambria" w:hAnsi="Cambria"/>
          <w:noProof/>
          <w:sz w:val="22"/>
          <w:szCs w:val="22"/>
          <w:lang w:val="id-ID"/>
        </w:rPr>
        <w:t xml:space="preserve">, </w:t>
      </w:r>
      <w:r w:rsidRPr="00C10E46">
        <w:rPr>
          <w:rFonts w:ascii="Cambria" w:hAnsi="Cambria"/>
          <w:noProof/>
          <w:sz w:val="22"/>
          <w:szCs w:val="22"/>
        </w:rPr>
        <w:t>website: http://esdm.jatengprov.go.id/</w:t>
      </w:r>
      <w:r>
        <w:rPr>
          <w:rFonts w:ascii="Cambria" w:hAnsi="Cambria"/>
          <w:noProof/>
          <w:sz w:val="22"/>
          <w:szCs w:val="22"/>
        </w:rPr>
        <w:t xml:space="preserve">, </w:t>
      </w:r>
      <w:r w:rsidRPr="002843E1">
        <w:rPr>
          <w:rFonts w:ascii="Cambria" w:hAnsi="Cambria"/>
          <w:noProof/>
          <w:sz w:val="22"/>
          <w:szCs w:val="22"/>
          <w:lang w:val="id-ID"/>
        </w:rPr>
        <w:t>diakses pada 2</w:t>
      </w:r>
      <w:r>
        <w:rPr>
          <w:rFonts w:ascii="Cambria" w:hAnsi="Cambria"/>
          <w:noProof/>
          <w:sz w:val="22"/>
          <w:szCs w:val="22"/>
          <w:lang w:val="en-IN"/>
        </w:rPr>
        <w:t>2</w:t>
      </w:r>
      <w:r w:rsidRPr="002843E1">
        <w:rPr>
          <w:rFonts w:ascii="Cambria" w:hAnsi="Cambria"/>
          <w:noProof/>
          <w:sz w:val="22"/>
          <w:szCs w:val="22"/>
          <w:lang w:val="id-ID"/>
        </w:rPr>
        <w:t xml:space="preserve"> Agustus 20</w:t>
      </w:r>
      <w:r>
        <w:rPr>
          <w:rFonts w:ascii="Cambria" w:hAnsi="Cambria"/>
          <w:noProof/>
          <w:sz w:val="22"/>
          <w:szCs w:val="22"/>
          <w:lang w:val="en-IN"/>
        </w:rPr>
        <w:t>20</w:t>
      </w:r>
      <w:r w:rsidRPr="002843E1">
        <w:rPr>
          <w:rFonts w:ascii="Cambria" w:hAnsi="Cambria"/>
          <w:noProof/>
          <w:sz w:val="22"/>
          <w:szCs w:val="22"/>
          <w:lang w:val="id-ID"/>
        </w:rPr>
        <w:t>.</w:t>
      </w:r>
      <w:r>
        <w:rPr>
          <w:rFonts w:ascii="Cambria" w:hAnsi="Cambria"/>
          <w:noProof/>
          <w:sz w:val="22"/>
          <w:szCs w:val="22"/>
          <w:lang w:val="en-IN"/>
        </w:rPr>
        <w:t xml:space="preserve"> </w:t>
      </w:r>
    </w:p>
    <w:p w14:paraId="532B8A14" w14:textId="02D22409" w:rsidR="00886B6D" w:rsidRPr="00801721" w:rsidRDefault="00801721" w:rsidP="007A1DDC">
      <w:pPr>
        <w:widowControl w:val="0"/>
        <w:pBdr>
          <w:top w:val="nil"/>
        </w:pBdr>
        <w:autoSpaceDE w:val="0"/>
        <w:autoSpaceDN w:val="0"/>
        <w:adjustRightInd w:val="0"/>
        <w:ind w:left="426" w:hanging="426"/>
        <w:jc w:val="both"/>
        <w:rPr>
          <w:rFonts w:ascii="Cambria" w:hAnsi="Cambria"/>
          <w:noProof/>
          <w:sz w:val="22"/>
          <w:szCs w:val="22"/>
          <w:lang w:val="en-IN"/>
        </w:rPr>
      </w:pPr>
      <w:r>
        <w:rPr>
          <w:rFonts w:ascii="Cambria" w:hAnsi="Cambria"/>
          <w:noProof/>
          <w:sz w:val="22"/>
          <w:szCs w:val="22"/>
          <w:lang w:val="en-IN"/>
        </w:rPr>
        <w:t>[13] Prasdiantika</w:t>
      </w:r>
      <w:r w:rsidR="00FE29F6">
        <w:rPr>
          <w:rFonts w:ascii="Cambria" w:hAnsi="Cambria"/>
          <w:noProof/>
          <w:sz w:val="22"/>
          <w:szCs w:val="22"/>
          <w:lang w:val="en-IN"/>
        </w:rPr>
        <w:t>, R.,</w:t>
      </w:r>
      <w:r>
        <w:rPr>
          <w:rFonts w:ascii="Cambria" w:hAnsi="Cambria"/>
          <w:noProof/>
          <w:sz w:val="22"/>
          <w:szCs w:val="22"/>
          <w:lang w:val="en-IN"/>
        </w:rPr>
        <w:t xml:space="preserve"> dan Susanto, 2020, </w:t>
      </w:r>
      <w:r w:rsidR="00FE29F6">
        <w:rPr>
          <w:rFonts w:ascii="Cambria" w:hAnsi="Cambria"/>
          <w:noProof/>
          <w:sz w:val="22"/>
          <w:szCs w:val="22"/>
          <w:lang w:val="en-IN"/>
        </w:rPr>
        <w:t xml:space="preserve">Pencucian Material Magnetik Pasir Besi Lansilowo menggunakan Larutan Asam Klorida, </w:t>
      </w:r>
      <w:r w:rsidR="00FE29F6" w:rsidRPr="00AB6A42">
        <w:rPr>
          <w:rFonts w:ascii="Cambria" w:hAnsi="Cambria"/>
          <w:i/>
          <w:iCs/>
          <w:noProof/>
          <w:sz w:val="22"/>
          <w:szCs w:val="22"/>
          <w:lang w:val="en-IN"/>
        </w:rPr>
        <w:t xml:space="preserve">Jurnal </w:t>
      </w:r>
      <w:r w:rsidRPr="00AB6A42">
        <w:rPr>
          <w:rFonts w:ascii="Cambria" w:hAnsi="Cambria"/>
          <w:i/>
          <w:iCs/>
          <w:noProof/>
          <w:sz w:val="22"/>
          <w:szCs w:val="22"/>
          <w:lang w:val="en-IN"/>
        </w:rPr>
        <w:t>Teknosains</w:t>
      </w:r>
      <w:r w:rsidR="00FE29F6">
        <w:rPr>
          <w:rFonts w:ascii="Cambria" w:hAnsi="Cambria"/>
          <w:noProof/>
          <w:sz w:val="22"/>
          <w:szCs w:val="22"/>
          <w:lang w:val="en-IN"/>
        </w:rPr>
        <w:t>, 10(1), 75-85.</w:t>
      </w:r>
    </w:p>
    <w:p w14:paraId="5B270B76" w14:textId="77777777" w:rsidR="00951AC0" w:rsidRDefault="00951AC0" w:rsidP="007A1DDC">
      <w:pPr>
        <w:tabs>
          <w:tab w:val="left" w:pos="540"/>
        </w:tabs>
        <w:ind w:left="426" w:hanging="426"/>
        <w:jc w:val="both"/>
        <w:rPr>
          <w:rFonts w:ascii="Cambria" w:hAnsi="Cambria"/>
          <w:sz w:val="22"/>
          <w:szCs w:val="22"/>
          <w:lang w:val="id-ID"/>
        </w:rPr>
      </w:pPr>
      <w:r>
        <w:rPr>
          <w:rFonts w:ascii="Cambria" w:hAnsi="Cambria"/>
          <w:sz w:val="22"/>
          <w:szCs w:val="22"/>
          <w:lang w:val="en-IN"/>
        </w:rPr>
        <w:t xml:space="preserve">[14] </w:t>
      </w:r>
      <w:r w:rsidRPr="002843E1">
        <w:rPr>
          <w:rFonts w:ascii="Cambria" w:hAnsi="Cambria"/>
          <w:sz w:val="22"/>
          <w:szCs w:val="22"/>
          <w:lang w:val="id-ID"/>
        </w:rPr>
        <w:t>Prasdiantika, R.</w:t>
      </w:r>
      <w:r>
        <w:rPr>
          <w:rFonts w:ascii="Cambria" w:hAnsi="Cambria"/>
          <w:sz w:val="22"/>
          <w:szCs w:val="22"/>
          <w:lang w:val="en-IN"/>
        </w:rPr>
        <w:t>,</w:t>
      </w:r>
      <w:r w:rsidRPr="002843E1">
        <w:rPr>
          <w:rFonts w:ascii="Cambria" w:hAnsi="Cambria"/>
          <w:sz w:val="22"/>
          <w:szCs w:val="22"/>
          <w:lang w:val="id-ID"/>
        </w:rPr>
        <w:t xml:space="preserve"> Rohman, A.</w:t>
      </w:r>
      <w:r>
        <w:rPr>
          <w:rFonts w:ascii="Cambria" w:hAnsi="Cambria"/>
          <w:sz w:val="22"/>
          <w:szCs w:val="22"/>
          <w:lang w:val="en-IN"/>
        </w:rPr>
        <w:t>,</w:t>
      </w:r>
      <w:r w:rsidRPr="002843E1">
        <w:rPr>
          <w:rFonts w:ascii="Cambria" w:hAnsi="Cambria"/>
          <w:sz w:val="22"/>
          <w:szCs w:val="22"/>
          <w:lang w:val="id-ID"/>
        </w:rPr>
        <w:t xml:space="preserve"> dan Agustin, N.C.</w:t>
      </w:r>
      <w:r>
        <w:rPr>
          <w:rFonts w:ascii="Cambria" w:hAnsi="Cambria"/>
          <w:sz w:val="22"/>
          <w:szCs w:val="22"/>
          <w:lang w:val="en-IN"/>
        </w:rPr>
        <w:t>,</w:t>
      </w:r>
      <w:r w:rsidRPr="002843E1">
        <w:rPr>
          <w:rFonts w:ascii="Cambria" w:hAnsi="Cambria"/>
          <w:sz w:val="22"/>
          <w:szCs w:val="22"/>
          <w:lang w:val="id-ID"/>
        </w:rPr>
        <w:t xml:space="preserve"> 2019</w:t>
      </w:r>
      <w:r>
        <w:rPr>
          <w:rFonts w:ascii="Cambria" w:hAnsi="Cambria"/>
          <w:sz w:val="22"/>
          <w:szCs w:val="22"/>
          <w:lang w:val="en-IN"/>
        </w:rPr>
        <w:t>,</w:t>
      </w:r>
      <w:r w:rsidRPr="002843E1">
        <w:rPr>
          <w:rFonts w:ascii="Cambria" w:hAnsi="Cambria"/>
          <w:sz w:val="22"/>
          <w:szCs w:val="22"/>
          <w:lang w:val="id-ID"/>
        </w:rPr>
        <w:t xml:space="preserve"> Pengaruh Larutan Asam Fluorida pada Pencucian Material Magnetik Pasir Besi Pantai Jomblom. </w:t>
      </w:r>
      <w:r w:rsidRPr="002843E1">
        <w:rPr>
          <w:rFonts w:ascii="Cambria" w:hAnsi="Cambria"/>
          <w:i/>
          <w:sz w:val="22"/>
          <w:szCs w:val="22"/>
          <w:lang w:val="id-ID"/>
        </w:rPr>
        <w:t>Seminar Nasional Pendidikan Sains dan Teknologi</w:t>
      </w:r>
      <w:r>
        <w:rPr>
          <w:rFonts w:ascii="Cambria" w:hAnsi="Cambria"/>
          <w:sz w:val="22"/>
          <w:szCs w:val="22"/>
          <w:lang w:val="en-IN"/>
        </w:rPr>
        <w:t xml:space="preserve">, </w:t>
      </w:r>
      <w:r w:rsidRPr="002843E1">
        <w:rPr>
          <w:rFonts w:ascii="Cambria" w:hAnsi="Cambria"/>
          <w:sz w:val="22"/>
          <w:szCs w:val="22"/>
          <w:lang w:val="id-ID"/>
        </w:rPr>
        <w:t>28 September 2019, Semarang, Indonesia</w:t>
      </w:r>
      <w:r>
        <w:rPr>
          <w:rFonts w:ascii="Cambria" w:hAnsi="Cambria"/>
          <w:sz w:val="22"/>
          <w:szCs w:val="22"/>
          <w:lang w:val="en-IN"/>
        </w:rPr>
        <w:t>,</w:t>
      </w:r>
      <w:r w:rsidRPr="002843E1">
        <w:rPr>
          <w:rFonts w:ascii="Cambria" w:hAnsi="Cambria"/>
          <w:sz w:val="22"/>
          <w:szCs w:val="22"/>
          <w:lang w:val="id-ID"/>
        </w:rPr>
        <w:t xml:space="preserve"> 201-212.</w:t>
      </w:r>
    </w:p>
    <w:p w14:paraId="751253D5" w14:textId="17E499BC" w:rsidR="00951AC0" w:rsidRDefault="00951AC0" w:rsidP="007A1DDC">
      <w:pPr>
        <w:widowControl w:val="0"/>
        <w:pBdr>
          <w:top w:val="nil"/>
        </w:pBdr>
        <w:autoSpaceDE w:val="0"/>
        <w:autoSpaceDN w:val="0"/>
        <w:adjustRightInd w:val="0"/>
        <w:ind w:left="426" w:hanging="426"/>
        <w:jc w:val="both"/>
        <w:rPr>
          <w:rFonts w:ascii="Cambria" w:hAnsi="Cambria"/>
          <w:noProof/>
          <w:sz w:val="22"/>
          <w:szCs w:val="22"/>
          <w:lang w:val="en-IN"/>
        </w:rPr>
      </w:pPr>
      <w:r>
        <w:rPr>
          <w:rFonts w:ascii="Cambria" w:hAnsi="Cambria"/>
          <w:noProof/>
          <w:sz w:val="22"/>
          <w:szCs w:val="22"/>
          <w:lang w:val="en-IN"/>
        </w:rPr>
        <w:t xml:space="preserve">[15] </w:t>
      </w:r>
      <w:r w:rsidR="00033702" w:rsidRPr="00033702">
        <w:rPr>
          <w:rFonts w:ascii="Cambria" w:hAnsi="Cambria"/>
          <w:noProof/>
          <w:sz w:val="22"/>
          <w:szCs w:val="22"/>
        </w:rPr>
        <w:t xml:space="preserve">Lam, K. F., Fong, C. M., Yeung, K. L., and Mckay, G., </w:t>
      </w:r>
      <w:r w:rsidR="00033702">
        <w:rPr>
          <w:rFonts w:ascii="Cambria" w:hAnsi="Cambria"/>
          <w:noProof/>
          <w:sz w:val="22"/>
          <w:szCs w:val="22"/>
        </w:rPr>
        <w:t xml:space="preserve">2008, </w:t>
      </w:r>
      <w:r w:rsidR="00033702" w:rsidRPr="00033702">
        <w:rPr>
          <w:rFonts w:ascii="Cambria" w:hAnsi="Cambria"/>
          <w:noProof/>
          <w:sz w:val="22"/>
          <w:szCs w:val="22"/>
        </w:rPr>
        <w:t>Selective Adsorption of Gold from</w:t>
      </w:r>
      <w:r w:rsidR="00033702">
        <w:rPr>
          <w:rFonts w:ascii="Cambria" w:hAnsi="Cambria"/>
          <w:noProof/>
          <w:sz w:val="22"/>
          <w:szCs w:val="22"/>
        </w:rPr>
        <w:t xml:space="preserve"> </w:t>
      </w:r>
      <w:r w:rsidR="00033702" w:rsidRPr="00033702">
        <w:rPr>
          <w:rFonts w:ascii="Cambria" w:hAnsi="Cambria"/>
          <w:noProof/>
          <w:sz w:val="22"/>
          <w:szCs w:val="22"/>
        </w:rPr>
        <w:t xml:space="preserve">Complex Mixtures Using Mesoporous Adsorbents, </w:t>
      </w:r>
      <w:r w:rsidR="00033702" w:rsidRPr="00033702">
        <w:rPr>
          <w:rFonts w:ascii="Cambria" w:hAnsi="Cambria"/>
          <w:i/>
          <w:iCs/>
          <w:noProof/>
          <w:sz w:val="22"/>
          <w:szCs w:val="22"/>
        </w:rPr>
        <w:t>Chem. Eng. J.</w:t>
      </w:r>
      <w:r w:rsidR="00033702" w:rsidRPr="00033702">
        <w:rPr>
          <w:rFonts w:ascii="Cambria" w:hAnsi="Cambria"/>
          <w:noProof/>
          <w:sz w:val="22"/>
          <w:szCs w:val="22"/>
        </w:rPr>
        <w:t>, 145(2),</w:t>
      </w:r>
      <w:r w:rsidR="00033702">
        <w:rPr>
          <w:rFonts w:ascii="Cambria" w:hAnsi="Cambria"/>
          <w:noProof/>
          <w:sz w:val="22"/>
          <w:szCs w:val="22"/>
        </w:rPr>
        <w:t xml:space="preserve"> </w:t>
      </w:r>
      <w:r w:rsidR="00033702" w:rsidRPr="00033702">
        <w:rPr>
          <w:rFonts w:ascii="Cambria" w:hAnsi="Cambria"/>
          <w:noProof/>
          <w:sz w:val="22"/>
          <w:szCs w:val="22"/>
        </w:rPr>
        <w:t xml:space="preserve">185-195 </w:t>
      </w:r>
      <w:r>
        <w:rPr>
          <w:rFonts w:ascii="Cambria" w:hAnsi="Cambria"/>
          <w:noProof/>
          <w:sz w:val="22"/>
          <w:szCs w:val="22"/>
          <w:lang w:val="en-IN"/>
        </w:rPr>
        <w:t xml:space="preserve"> </w:t>
      </w:r>
    </w:p>
    <w:p w14:paraId="0942B0C2" w14:textId="6854D1CE" w:rsidR="000C5DDD" w:rsidRPr="002843E1" w:rsidRDefault="00886B6D" w:rsidP="007A1DDC">
      <w:pPr>
        <w:pStyle w:val="Subsec-1"/>
        <w:numPr>
          <w:ilvl w:val="0"/>
          <w:numId w:val="0"/>
        </w:numPr>
        <w:spacing w:before="0" w:after="0"/>
        <w:ind w:left="426" w:hanging="426"/>
        <w:jc w:val="both"/>
        <w:rPr>
          <w:rFonts w:ascii="Cambria" w:hAnsi="Cambria" w:cs="Times New Roman"/>
          <w:b w:val="0"/>
          <w:noProof/>
          <w:color w:val="auto"/>
          <w:sz w:val="22"/>
          <w:szCs w:val="22"/>
          <w:lang w:val="id-ID"/>
        </w:rPr>
      </w:pPr>
      <w:r>
        <w:rPr>
          <w:rFonts w:ascii="Cambria" w:hAnsi="Cambria" w:cs="Times New Roman"/>
          <w:b w:val="0"/>
          <w:noProof/>
          <w:color w:val="auto"/>
          <w:sz w:val="22"/>
          <w:szCs w:val="22"/>
          <w:lang w:val="en-IN"/>
        </w:rPr>
        <w:t xml:space="preserve">[16] </w:t>
      </w:r>
      <w:r w:rsidR="000C5DDD" w:rsidRPr="002843E1">
        <w:rPr>
          <w:rFonts w:ascii="Cambria" w:hAnsi="Cambria" w:cs="Times New Roman"/>
          <w:b w:val="0"/>
          <w:noProof/>
          <w:color w:val="auto"/>
          <w:sz w:val="22"/>
          <w:szCs w:val="22"/>
          <w:lang w:val="id-ID"/>
        </w:rPr>
        <w:t>Cornell,</w:t>
      </w:r>
      <w:r w:rsidR="00201A19">
        <w:rPr>
          <w:rFonts w:ascii="Cambria" w:hAnsi="Cambria" w:cs="Times New Roman"/>
          <w:b w:val="0"/>
          <w:noProof/>
          <w:color w:val="auto"/>
          <w:sz w:val="22"/>
          <w:szCs w:val="22"/>
          <w:lang w:val="en-IN"/>
        </w:rPr>
        <w:t xml:space="preserve"> </w:t>
      </w:r>
      <w:r w:rsidR="00201A19" w:rsidRPr="002843E1">
        <w:rPr>
          <w:rFonts w:ascii="Cambria" w:hAnsi="Cambria" w:cs="Times New Roman"/>
          <w:b w:val="0"/>
          <w:noProof/>
          <w:color w:val="auto"/>
          <w:sz w:val="22"/>
          <w:szCs w:val="22"/>
          <w:lang w:val="id-ID"/>
        </w:rPr>
        <w:t>R.M.</w:t>
      </w:r>
      <w:r w:rsidR="00201A19">
        <w:rPr>
          <w:rFonts w:ascii="Cambria" w:hAnsi="Cambria" w:cs="Times New Roman"/>
          <w:b w:val="0"/>
          <w:noProof/>
          <w:color w:val="auto"/>
          <w:sz w:val="22"/>
          <w:szCs w:val="22"/>
          <w:lang w:val="en-IN"/>
        </w:rPr>
        <w:t>, and</w:t>
      </w:r>
      <w:r w:rsidR="000C5DDD" w:rsidRPr="002843E1">
        <w:rPr>
          <w:rFonts w:ascii="Cambria" w:hAnsi="Cambria" w:cs="Times New Roman"/>
          <w:b w:val="0"/>
          <w:noProof/>
          <w:color w:val="auto"/>
          <w:sz w:val="22"/>
          <w:szCs w:val="22"/>
          <w:lang w:val="id-ID"/>
        </w:rPr>
        <w:t xml:space="preserve"> Schwertmann,</w:t>
      </w:r>
      <w:r w:rsidR="00201A19">
        <w:rPr>
          <w:rFonts w:ascii="Cambria" w:hAnsi="Cambria" w:cs="Times New Roman"/>
          <w:b w:val="0"/>
          <w:noProof/>
          <w:color w:val="auto"/>
          <w:sz w:val="22"/>
          <w:szCs w:val="22"/>
          <w:lang w:val="en-IN"/>
        </w:rPr>
        <w:t xml:space="preserve"> U.,</w:t>
      </w:r>
      <w:r w:rsidR="000C5DDD" w:rsidRPr="002843E1">
        <w:rPr>
          <w:rFonts w:ascii="Cambria" w:hAnsi="Cambria" w:cs="Times New Roman"/>
          <w:b w:val="0"/>
          <w:noProof/>
          <w:color w:val="auto"/>
          <w:sz w:val="22"/>
          <w:szCs w:val="22"/>
          <w:lang w:val="id-ID"/>
        </w:rPr>
        <w:t xml:space="preserve"> 2003</w:t>
      </w:r>
      <w:r w:rsidR="00201A19">
        <w:rPr>
          <w:rFonts w:ascii="Cambria" w:hAnsi="Cambria" w:cs="Times New Roman"/>
          <w:b w:val="0"/>
          <w:noProof/>
          <w:color w:val="auto"/>
          <w:sz w:val="22"/>
          <w:szCs w:val="22"/>
          <w:lang w:val="en-IN"/>
        </w:rPr>
        <w:t>,</w:t>
      </w:r>
      <w:r w:rsidR="000C5DDD" w:rsidRPr="002843E1">
        <w:rPr>
          <w:rFonts w:ascii="Cambria" w:hAnsi="Cambria" w:cs="Times New Roman"/>
          <w:b w:val="0"/>
          <w:noProof/>
          <w:color w:val="auto"/>
          <w:sz w:val="22"/>
          <w:szCs w:val="22"/>
          <w:lang w:val="id-ID"/>
        </w:rPr>
        <w:t xml:space="preserve"> </w:t>
      </w:r>
      <w:r w:rsidR="000C5DDD" w:rsidRPr="00E47B7D">
        <w:rPr>
          <w:rFonts w:ascii="Cambria" w:hAnsi="Cambria" w:cs="Times New Roman"/>
          <w:b w:val="0"/>
          <w:i/>
          <w:iCs w:val="0"/>
          <w:noProof/>
          <w:color w:val="auto"/>
          <w:sz w:val="22"/>
          <w:szCs w:val="22"/>
          <w:lang w:val="id-ID"/>
        </w:rPr>
        <w:t>The Iron Oxides : Structure, Properties, Reaction, Occurences and Uses</w:t>
      </w:r>
      <w:r w:rsidR="000C5DDD" w:rsidRPr="002843E1">
        <w:rPr>
          <w:rFonts w:ascii="Cambria" w:hAnsi="Cambria" w:cs="Times New Roman"/>
          <w:b w:val="0"/>
          <w:noProof/>
          <w:color w:val="auto"/>
          <w:sz w:val="22"/>
          <w:szCs w:val="22"/>
          <w:lang w:val="id-ID"/>
        </w:rPr>
        <w:t xml:space="preserve">, </w:t>
      </w:r>
      <w:r w:rsidR="000C5DDD" w:rsidRPr="00122C58">
        <w:rPr>
          <w:rFonts w:ascii="Cambria" w:hAnsi="Cambria" w:cs="Times New Roman"/>
          <w:b w:val="0"/>
          <w:i/>
          <w:iCs w:val="0"/>
          <w:noProof/>
          <w:color w:val="auto"/>
          <w:sz w:val="22"/>
          <w:szCs w:val="22"/>
          <w:lang w:val="id-ID"/>
        </w:rPr>
        <w:t>2nd Ed</w:t>
      </w:r>
      <w:r w:rsidR="000C5DDD" w:rsidRPr="002843E1">
        <w:rPr>
          <w:rFonts w:ascii="Cambria" w:hAnsi="Cambria" w:cs="Times New Roman"/>
          <w:b w:val="0"/>
          <w:noProof/>
          <w:color w:val="auto"/>
          <w:sz w:val="22"/>
          <w:szCs w:val="22"/>
          <w:lang w:val="id-ID"/>
        </w:rPr>
        <w:t>, Willey-VCH GmbH and Co. KGaA, Weinheim.</w:t>
      </w:r>
    </w:p>
    <w:p w14:paraId="5E83C7A2" w14:textId="12B5B392" w:rsidR="000C5DDD" w:rsidRDefault="00F84ED6" w:rsidP="007A1DDC">
      <w:pPr>
        <w:pStyle w:val="Subsec-1"/>
        <w:numPr>
          <w:ilvl w:val="0"/>
          <w:numId w:val="0"/>
        </w:numPr>
        <w:spacing w:before="0" w:after="0"/>
        <w:ind w:left="426" w:hanging="426"/>
        <w:jc w:val="both"/>
        <w:rPr>
          <w:rFonts w:ascii="Cambria" w:hAnsi="Cambria" w:cs="Times New Roman"/>
          <w:b w:val="0"/>
          <w:noProof/>
          <w:color w:val="auto"/>
          <w:sz w:val="22"/>
          <w:szCs w:val="22"/>
          <w:lang w:val="id-ID"/>
        </w:rPr>
      </w:pPr>
      <w:r>
        <w:rPr>
          <w:rFonts w:ascii="Cambria" w:hAnsi="Cambria" w:cs="Times New Roman"/>
          <w:b w:val="0"/>
          <w:noProof/>
          <w:color w:val="auto"/>
          <w:sz w:val="22"/>
          <w:szCs w:val="22"/>
        </w:rPr>
        <w:t xml:space="preserve">[17] </w:t>
      </w:r>
      <w:r w:rsidR="005D387D" w:rsidRPr="005D387D">
        <w:rPr>
          <w:rFonts w:ascii="Cambria" w:hAnsi="Cambria" w:cs="Times New Roman"/>
          <w:b w:val="0"/>
          <w:noProof/>
          <w:color w:val="auto"/>
          <w:sz w:val="22"/>
          <w:szCs w:val="22"/>
        </w:rPr>
        <w:t>Wu, S., Sun, A., Zhai, F., Wang, J., Xu, W., Zhang, Q., and Volinsky, A.A.</w:t>
      </w:r>
      <w:r w:rsidR="000C5DDD" w:rsidRPr="002843E1">
        <w:rPr>
          <w:rFonts w:ascii="Cambria" w:hAnsi="Cambria" w:cs="Times New Roman"/>
          <w:b w:val="0"/>
          <w:noProof/>
          <w:color w:val="auto"/>
          <w:sz w:val="22"/>
          <w:szCs w:val="22"/>
          <w:lang w:val="id-ID"/>
        </w:rPr>
        <w:t xml:space="preserve">, </w:t>
      </w:r>
      <w:r w:rsidR="00E35824">
        <w:rPr>
          <w:rFonts w:ascii="Cambria" w:hAnsi="Cambria" w:cs="Times New Roman"/>
          <w:b w:val="0"/>
          <w:noProof/>
          <w:color w:val="auto"/>
          <w:sz w:val="22"/>
          <w:szCs w:val="22"/>
          <w:lang w:val="en-IN"/>
        </w:rPr>
        <w:t xml:space="preserve">2011, </w:t>
      </w:r>
      <w:r w:rsidR="000C5DDD" w:rsidRPr="002843E1">
        <w:rPr>
          <w:rFonts w:ascii="Cambria" w:hAnsi="Cambria" w:cs="Times New Roman"/>
          <w:b w:val="0"/>
          <w:noProof/>
          <w:color w:val="auto"/>
          <w:sz w:val="22"/>
          <w:szCs w:val="22"/>
          <w:lang w:val="id-ID"/>
        </w:rPr>
        <w:t>Fe</w:t>
      </w:r>
      <w:r w:rsidR="000C5DDD" w:rsidRPr="0022624E">
        <w:rPr>
          <w:rFonts w:ascii="Cambria" w:hAnsi="Cambria" w:cs="Times New Roman"/>
          <w:b w:val="0"/>
          <w:noProof/>
          <w:color w:val="auto"/>
          <w:sz w:val="22"/>
          <w:szCs w:val="22"/>
          <w:vertAlign w:val="subscript"/>
          <w:lang w:val="id-ID"/>
        </w:rPr>
        <w:t>3</w:t>
      </w:r>
      <w:r w:rsidR="000C5DDD" w:rsidRPr="002843E1">
        <w:rPr>
          <w:rFonts w:ascii="Cambria" w:hAnsi="Cambria" w:cs="Times New Roman"/>
          <w:b w:val="0"/>
          <w:noProof/>
          <w:color w:val="auto"/>
          <w:sz w:val="22"/>
          <w:szCs w:val="22"/>
          <w:lang w:val="id-ID"/>
        </w:rPr>
        <w:t>O</w:t>
      </w:r>
      <w:r w:rsidR="000C5DDD" w:rsidRPr="0022624E">
        <w:rPr>
          <w:rFonts w:ascii="Cambria" w:hAnsi="Cambria" w:cs="Times New Roman"/>
          <w:b w:val="0"/>
          <w:noProof/>
          <w:color w:val="auto"/>
          <w:sz w:val="22"/>
          <w:szCs w:val="22"/>
          <w:vertAlign w:val="subscript"/>
          <w:lang w:val="id-ID"/>
        </w:rPr>
        <w:t>4</w:t>
      </w:r>
      <w:r w:rsidR="000C5DDD" w:rsidRPr="002843E1">
        <w:rPr>
          <w:rFonts w:ascii="Cambria" w:hAnsi="Cambria" w:cs="Times New Roman"/>
          <w:b w:val="0"/>
          <w:noProof/>
          <w:color w:val="auto"/>
          <w:sz w:val="22"/>
          <w:szCs w:val="22"/>
          <w:lang w:val="id-ID"/>
        </w:rPr>
        <w:t xml:space="preserve"> magnetic nanoparticles synthesis from tailings by ultrasonic chemical co</w:t>
      </w:r>
      <w:r w:rsidR="0014565C">
        <w:rPr>
          <w:rFonts w:ascii="Cambria" w:hAnsi="Cambria" w:cs="Times New Roman"/>
          <w:b w:val="0"/>
          <w:noProof/>
          <w:color w:val="auto"/>
          <w:sz w:val="22"/>
          <w:szCs w:val="22"/>
          <w:lang w:val="en-IN"/>
        </w:rPr>
        <w:t>-</w:t>
      </w:r>
      <w:r w:rsidR="000C5DDD" w:rsidRPr="002843E1">
        <w:rPr>
          <w:rFonts w:ascii="Cambria" w:hAnsi="Cambria" w:cs="Times New Roman"/>
          <w:b w:val="0"/>
          <w:noProof/>
          <w:color w:val="auto"/>
          <w:sz w:val="22"/>
          <w:szCs w:val="22"/>
          <w:lang w:val="id-ID"/>
        </w:rPr>
        <w:t xml:space="preserve">precipitation, </w:t>
      </w:r>
      <w:r w:rsidR="000C5DDD" w:rsidRPr="004E10FA">
        <w:rPr>
          <w:rFonts w:ascii="Cambria" w:hAnsi="Cambria" w:cs="Times New Roman"/>
          <w:b w:val="0"/>
          <w:i/>
          <w:iCs w:val="0"/>
          <w:noProof/>
          <w:color w:val="auto"/>
          <w:sz w:val="22"/>
          <w:szCs w:val="22"/>
          <w:lang w:val="id-ID"/>
        </w:rPr>
        <w:t>Materials Letters</w:t>
      </w:r>
      <w:r w:rsidR="000C5DDD" w:rsidRPr="002843E1">
        <w:rPr>
          <w:rFonts w:ascii="Cambria" w:hAnsi="Cambria" w:cs="Times New Roman"/>
          <w:b w:val="0"/>
          <w:noProof/>
          <w:color w:val="auto"/>
          <w:sz w:val="22"/>
          <w:szCs w:val="22"/>
          <w:lang w:val="id-ID"/>
        </w:rPr>
        <w:t>, 65</w:t>
      </w:r>
      <w:r w:rsidR="004E10FA">
        <w:rPr>
          <w:rFonts w:ascii="Cambria" w:hAnsi="Cambria" w:cs="Times New Roman"/>
          <w:b w:val="0"/>
          <w:noProof/>
          <w:color w:val="auto"/>
          <w:sz w:val="22"/>
          <w:szCs w:val="22"/>
          <w:lang w:val="en-IN"/>
        </w:rPr>
        <w:t>(</w:t>
      </w:r>
      <w:r w:rsidR="000C5DDD" w:rsidRPr="002843E1">
        <w:rPr>
          <w:rFonts w:ascii="Cambria" w:hAnsi="Cambria" w:cs="Times New Roman"/>
          <w:b w:val="0"/>
          <w:noProof/>
          <w:color w:val="auto"/>
          <w:sz w:val="22"/>
          <w:szCs w:val="22"/>
          <w:lang w:val="id-ID"/>
        </w:rPr>
        <w:t>12</w:t>
      </w:r>
      <w:r w:rsidR="004E10FA">
        <w:rPr>
          <w:rFonts w:ascii="Cambria" w:hAnsi="Cambria" w:cs="Times New Roman"/>
          <w:b w:val="0"/>
          <w:noProof/>
          <w:color w:val="auto"/>
          <w:sz w:val="22"/>
          <w:szCs w:val="22"/>
          <w:lang w:val="en-IN"/>
        </w:rPr>
        <w:t>),</w:t>
      </w:r>
      <w:r w:rsidR="000C5DDD" w:rsidRPr="002843E1">
        <w:rPr>
          <w:rFonts w:ascii="Cambria" w:hAnsi="Cambria" w:cs="Times New Roman"/>
          <w:b w:val="0"/>
          <w:noProof/>
          <w:color w:val="auto"/>
          <w:sz w:val="22"/>
          <w:szCs w:val="22"/>
          <w:lang w:val="id-ID"/>
        </w:rPr>
        <w:t xml:space="preserve"> 1882</w:t>
      </w:r>
      <w:r w:rsidR="00BD6A0D">
        <w:rPr>
          <w:rFonts w:ascii="Cambria" w:hAnsi="Cambria" w:cs="Times New Roman"/>
          <w:b w:val="0"/>
          <w:noProof/>
          <w:color w:val="auto"/>
          <w:sz w:val="22"/>
          <w:szCs w:val="22"/>
          <w:lang w:val="en-IN"/>
        </w:rPr>
        <w:t>-</w:t>
      </w:r>
      <w:r w:rsidR="000C5DDD" w:rsidRPr="002843E1">
        <w:rPr>
          <w:rFonts w:ascii="Cambria" w:hAnsi="Cambria" w:cs="Times New Roman"/>
          <w:b w:val="0"/>
          <w:noProof/>
          <w:color w:val="auto"/>
          <w:sz w:val="22"/>
          <w:szCs w:val="22"/>
          <w:lang w:val="id-ID"/>
        </w:rPr>
        <w:t>1884</w:t>
      </w:r>
      <w:r w:rsidR="004E10FA">
        <w:rPr>
          <w:rFonts w:ascii="Cambria" w:hAnsi="Cambria" w:cs="Times New Roman"/>
          <w:b w:val="0"/>
          <w:noProof/>
          <w:color w:val="auto"/>
          <w:sz w:val="22"/>
          <w:szCs w:val="22"/>
          <w:lang w:val="en-IN"/>
        </w:rPr>
        <w:t>.</w:t>
      </w:r>
      <w:r w:rsidR="0014565C">
        <w:rPr>
          <w:rFonts w:ascii="Cambria" w:hAnsi="Cambria" w:cs="Times New Roman"/>
          <w:b w:val="0"/>
          <w:noProof/>
          <w:color w:val="auto"/>
          <w:sz w:val="22"/>
          <w:szCs w:val="22"/>
          <w:lang w:val="en-IN"/>
        </w:rPr>
        <w:t xml:space="preserve"> </w:t>
      </w:r>
      <w:r w:rsidR="000C5DDD" w:rsidRPr="002843E1">
        <w:rPr>
          <w:rFonts w:ascii="Cambria" w:hAnsi="Cambria" w:cs="Times New Roman"/>
          <w:b w:val="0"/>
          <w:noProof/>
          <w:color w:val="auto"/>
          <w:sz w:val="22"/>
          <w:szCs w:val="22"/>
          <w:lang w:val="id-ID"/>
        </w:rPr>
        <w:t>https://doi.org/10.1016/j.matlet.2011.03.065.</w:t>
      </w:r>
    </w:p>
    <w:p w14:paraId="008E84CC" w14:textId="0661CB34" w:rsidR="000C5DDD" w:rsidRPr="005C0F76" w:rsidRDefault="005873BA" w:rsidP="008145EF">
      <w:pPr>
        <w:widowControl w:val="0"/>
        <w:pBdr>
          <w:top w:val="nil"/>
        </w:pBdr>
        <w:autoSpaceDE w:val="0"/>
        <w:autoSpaceDN w:val="0"/>
        <w:adjustRightInd w:val="0"/>
        <w:ind w:left="426" w:hanging="426"/>
        <w:jc w:val="both"/>
        <w:rPr>
          <w:rFonts w:ascii="Cambria" w:hAnsi="Cambria"/>
          <w:b/>
          <w:noProof/>
          <w:sz w:val="22"/>
          <w:szCs w:val="22"/>
          <w:lang w:val="en-IN"/>
        </w:rPr>
      </w:pPr>
      <w:r>
        <w:rPr>
          <w:rFonts w:ascii="Cambria" w:hAnsi="Cambria"/>
          <w:noProof/>
          <w:sz w:val="22"/>
          <w:szCs w:val="22"/>
          <w:lang w:val="en-IN"/>
        </w:rPr>
        <w:t xml:space="preserve">[18] </w:t>
      </w:r>
      <w:r w:rsidR="000C5DDD" w:rsidRPr="002843E1">
        <w:rPr>
          <w:rFonts w:ascii="Cambria" w:hAnsi="Cambria"/>
          <w:noProof/>
          <w:sz w:val="22"/>
          <w:szCs w:val="22"/>
          <w:lang w:val="id-ID"/>
        </w:rPr>
        <w:t>Kamal,</w:t>
      </w:r>
      <w:r w:rsidR="0014565C">
        <w:rPr>
          <w:rFonts w:ascii="Cambria" w:hAnsi="Cambria"/>
          <w:noProof/>
          <w:sz w:val="22"/>
          <w:szCs w:val="22"/>
          <w:lang w:val="en-IN"/>
        </w:rPr>
        <w:t xml:space="preserve"> I., 2018, </w:t>
      </w:r>
      <w:r w:rsidR="000C5DDD" w:rsidRPr="002843E1">
        <w:rPr>
          <w:rFonts w:ascii="Cambria" w:hAnsi="Cambria"/>
          <w:noProof/>
          <w:sz w:val="22"/>
          <w:szCs w:val="22"/>
          <w:lang w:val="id-ID"/>
        </w:rPr>
        <w:t xml:space="preserve">Prospects of Some Applications of Engineered Nanomaterials: A review, </w:t>
      </w:r>
      <w:r w:rsidR="000C5DDD" w:rsidRPr="0014565C">
        <w:rPr>
          <w:rFonts w:ascii="Cambria" w:hAnsi="Cambria"/>
          <w:i/>
          <w:noProof/>
          <w:sz w:val="22"/>
          <w:szCs w:val="22"/>
          <w:lang w:val="id-ID"/>
        </w:rPr>
        <w:t>Journal of Biomedical Engineering and Biosciences</w:t>
      </w:r>
      <w:r w:rsidR="000C5DDD" w:rsidRPr="002843E1">
        <w:rPr>
          <w:rFonts w:ascii="Cambria" w:hAnsi="Cambria"/>
          <w:noProof/>
          <w:sz w:val="22"/>
          <w:szCs w:val="22"/>
          <w:lang w:val="id-ID"/>
        </w:rPr>
        <w:t>, 2</w:t>
      </w:r>
      <w:r w:rsidR="0014565C">
        <w:rPr>
          <w:rFonts w:ascii="Cambria" w:hAnsi="Cambria"/>
          <w:noProof/>
          <w:sz w:val="22"/>
          <w:szCs w:val="22"/>
          <w:lang w:val="en-IN"/>
        </w:rPr>
        <w:t xml:space="preserve"> (</w:t>
      </w:r>
      <w:r w:rsidR="000C5DDD" w:rsidRPr="002843E1">
        <w:rPr>
          <w:rFonts w:ascii="Cambria" w:hAnsi="Cambria"/>
          <w:noProof/>
          <w:sz w:val="22"/>
          <w:szCs w:val="22"/>
          <w:lang w:val="id-ID"/>
        </w:rPr>
        <w:t>5</w:t>
      </w:r>
      <w:r w:rsidR="0014565C">
        <w:rPr>
          <w:rFonts w:ascii="Cambria" w:hAnsi="Cambria"/>
          <w:noProof/>
          <w:sz w:val="22"/>
          <w:szCs w:val="22"/>
          <w:lang w:val="en-IN"/>
        </w:rPr>
        <w:t>)</w:t>
      </w:r>
      <w:r w:rsidR="0079175D">
        <w:rPr>
          <w:rFonts w:ascii="Cambria" w:hAnsi="Cambria"/>
          <w:noProof/>
          <w:sz w:val="22"/>
          <w:szCs w:val="22"/>
          <w:lang w:val="en-IN"/>
        </w:rPr>
        <w:t>,</w:t>
      </w:r>
      <w:r w:rsidR="000C5DDD" w:rsidRPr="002843E1">
        <w:rPr>
          <w:rFonts w:ascii="Cambria" w:hAnsi="Cambria"/>
          <w:noProof/>
          <w:sz w:val="22"/>
          <w:szCs w:val="22"/>
          <w:lang w:val="id-ID"/>
        </w:rPr>
        <w:t xml:space="preserve"> 245–252</w:t>
      </w:r>
      <w:r w:rsidR="0003475F">
        <w:rPr>
          <w:rFonts w:ascii="Cambria" w:hAnsi="Cambria"/>
          <w:noProof/>
          <w:sz w:val="22"/>
          <w:szCs w:val="22"/>
          <w:lang w:val="en-IN"/>
        </w:rPr>
        <w:t>,</w:t>
      </w:r>
      <w:r w:rsidR="00F85C02">
        <w:rPr>
          <w:rFonts w:ascii="Cambria" w:hAnsi="Cambria"/>
          <w:noProof/>
          <w:sz w:val="22"/>
          <w:szCs w:val="22"/>
          <w:lang w:val="en-IN"/>
        </w:rPr>
        <w:t xml:space="preserve"> </w:t>
      </w:r>
      <w:r w:rsidR="005C0F76">
        <w:rPr>
          <w:rFonts w:ascii="Cambria" w:hAnsi="Cambria"/>
          <w:b/>
          <w:noProof/>
          <w:sz w:val="22"/>
          <w:szCs w:val="22"/>
          <w:lang w:val="en-IN"/>
        </w:rPr>
        <w:t xml:space="preserve"> </w:t>
      </w:r>
      <w:r w:rsidR="000C5DDD" w:rsidRPr="002843E1">
        <w:rPr>
          <w:rFonts w:ascii="Cambria" w:hAnsi="Cambria"/>
          <w:noProof/>
          <w:sz w:val="22"/>
          <w:szCs w:val="22"/>
          <w:lang w:val="id-ID"/>
        </w:rPr>
        <w:t>https://doi.org/10.32474/oajbeb.2018.02.000149.</w:t>
      </w:r>
    </w:p>
    <w:p w14:paraId="075C5939" w14:textId="1D5F028B" w:rsidR="000C5DDD" w:rsidRPr="002843E1" w:rsidRDefault="00235C01" w:rsidP="007A1DDC">
      <w:pPr>
        <w:widowControl w:val="0"/>
        <w:pBdr>
          <w:top w:val="nil"/>
        </w:pBdr>
        <w:autoSpaceDE w:val="0"/>
        <w:autoSpaceDN w:val="0"/>
        <w:adjustRightInd w:val="0"/>
        <w:ind w:left="426" w:hanging="426"/>
        <w:jc w:val="both"/>
        <w:rPr>
          <w:rFonts w:ascii="Cambria" w:hAnsi="Cambria"/>
          <w:noProof/>
          <w:sz w:val="22"/>
          <w:szCs w:val="22"/>
          <w:lang w:val="id-ID"/>
        </w:rPr>
      </w:pPr>
      <w:r>
        <w:rPr>
          <w:rFonts w:ascii="Cambria" w:hAnsi="Cambria"/>
          <w:noProof/>
          <w:sz w:val="22"/>
          <w:szCs w:val="22"/>
          <w:lang w:val="en-IN"/>
        </w:rPr>
        <w:t>[</w:t>
      </w:r>
      <w:r w:rsidR="00FB7FC5">
        <w:rPr>
          <w:rFonts w:ascii="Cambria" w:hAnsi="Cambria"/>
          <w:noProof/>
          <w:sz w:val="22"/>
          <w:szCs w:val="22"/>
          <w:lang w:val="en-IN"/>
        </w:rPr>
        <w:t>19</w:t>
      </w:r>
      <w:r>
        <w:rPr>
          <w:rFonts w:ascii="Cambria" w:hAnsi="Cambria"/>
          <w:noProof/>
          <w:sz w:val="22"/>
          <w:szCs w:val="22"/>
          <w:lang w:val="en-IN"/>
        </w:rPr>
        <w:t xml:space="preserve">] </w:t>
      </w:r>
      <w:r w:rsidR="000C5DDD" w:rsidRPr="002843E1">
        <w:rPr>
          <w:rFonts w:ascii="Cambria" w:hAnsi="Cambria"/>
          <w:noProof/>
          <w:sz w:val="22"/>
          <w:szCs w:val="22"/>
          <w:lang w:val="id-ID"/>
        </w:rPr>
        <w:t>Susanto,</w:t>
      </w:r>
      <w:r w:rsidR="00EE6E06">
        <w:rPr>
          <w:rFonts w:ascii="Cambria" w:hAnsi="Cambria"/>
          <w:noProof/>
          <w:sz w:val="22"/>
          <w:szCs w:val="22"/>
          <w:lang w:val="en-IN"/>
        </w:rPr>
        <w:t xml:space="preserve"> S., P</w:t>
      </w:r>
      <w:r w:rsidR="000C5DDD" w:rsidRPr="002843E1">
        <w:rPr>
          <w:rFonts w:ascii="Cambria" w:hAnsi="Cambria"/>
          <w:noProof/>
          <w:sz w:val="22"/>
          <w:szCs w:val="22"/>
          <w:lang w:val="id-ID"/>
        </w:rPr>
        <w:t>rasdiantika,</w:t>
      </w:r>
      <w:r w:rsidR="00EE6E06">
        <w:rPr>
          <w:rFonts w:ascii="Cambria" w:hAnsi="Cambria"/>
          <w:noProof/>
          <w:sz w:val="22"/>
          <w:szCs w:val="22"/>
          <w:lang w:val="en-IN"/>
        </w:rPr>
        <w:t xml:space="preserve"> R., dan</w:t>
      </w:r>
      <w:r w:rsidR="000C5DDD" w:rsidRPr="002843E1">
        <w:rPr>
          <w:rFonts w:ascii="Cambria" w:hAnsi="Cambria"/>
          <w:noProof/>
          <w:sz w:val="22"/>
          <w:szCs w:val="22"/>
          <w:lang w:val="id-ID"/>
        </w:rPr>
        <w:t xml:space="preserve"> Bolle,</w:t>
      </w:r>
      <w:r w:rsidR="00EE6E06">
        <w:rPr>
          <w:rFonts w:ascii="Cambria" w:hAnsi="Cambria"/>
          <w:noProof/>
          <w:sz w:val="22"/>
          <w:szCs w:val="22"/>
          <w:lang w:val="en-IN"/>
        </w:rPr>
        <w:t xml:space="preserve"> T.C.M., 2016,</w:t>
      </w:r>
      <w:r w:rsidR="000C5DDD" w:rsidRPr="002843E1">
        <w:rPr>
          <w:rFonts w:ascii="Cambria" w:hAnsi="Cambria"/>
          <w:noProof/>
          <w:sz w:val="22"/>
          <w:szCs w:val="22"/>
          <w:lang w:val="id-ID"/>
        </w:rPr>
        <w:t xml:space="preserve"> Pengaruh Pelarut Terhadap Dispersi Partikel Fe</w:t>
      </w:r>
      <w:r w:rsidR="000C5DDD" w:rsidRPr="00D90D95">
        <w:rPr>
          <w:rFonts w:ascii="Cambria" w:hAnsi="Cambria"/>
          <w:noProof/>
          <w:sz w:val="22"/>
          <w:szCs w:val="22"/>
          <w:vertAlign w:val="subscript"/>
          <w:lang w:val="id-ID"/>
        </w:rPr>
        <w:t>3</w:t>
      </w:r>
      <w:r w:rsidR="000C5DDD" w:rsidRPr="002843E1">
        <w:rPr>
          <w:rFonts w:ascii="Cambria" w:hAnsi="Cambria"/>
          <w:noProof/>
          <w:sz w:val="22"/>
          <w:szCs w:val="22"/>
          <w:lang w:val="id-ID"/>
        </w:rPr>
        <w:t>O</w:t>
      </w:r>
      <w:r w:rsidR="000C5DDD" w:rsidRPr="00D90D95">
        <w:rPr>
          <w:rFonts w:ascii="Cambria" w:hAnsi="Cambria"/>
          <w:noProof/>
          <w:sz w:val="22"/>
          <w:szCs w:val="22"/>
          <w:vertAlign w:val="subscript"/>
          <w:lang w:val="id-ID"/>
        </w:rPr>
        <w:t>4</w:t>
      </w:r>
      <w:r w:rsidR="000C5DDD" w:rsidRPr="002843E1">
        <w:rPr>
          <w:rFonts w:ascii="Cambria" w:hAnsi="Cambria"/>
          <w:noProof/>
          <w:sz w:val="22"/>
          <w:szCs w:val="22"/>
          <w:lang w:val="id-ID"/>
        </w:rPr>
        <w:t xml:space="preserve">@Sitrat, </w:t>
      </w:r>
      <w:r w:rsidR="000C5DDD" w:rsidRPr="006657D4">
        <w:rPr>
          <w:rFonts w:ascii="Cambria" w:hAnsi="Cambria"/>
          <w:i/>
          <w:iCs/>
          <w:noProof/>
          <w:sz w:val="22"/>
          <w:szCs w:val="22"/>
          <w:lang w:val="id-ID"/>
        </w:rPr>
        <w:t>Jurnal Sains Materi Indonesia</w:t>
      </w:r>
      <w:r w:rsidR="000C5DDD" w:rsidRPr="002843E1">
        <w:rPr>
          <w:rFonts w:ascii="Cambria" w:hAnsi="Cambria"/>
          <w:noProof/>
          <w:sz w:val="22"/>
          <w:szCs w:val="22"/>
          <w:lang w:val="id-ID"/>
        </w:rPr>
        <w:t>, 17</w:t>
      </w:r>
      <w:r w:rsidR="006657D4">
        <w:rPr>
          <w:rFonts w:ascii="Cambria" w:hAnsi="Cambria"/>
          <w:noProof/>
          <w:sz w:val="22"/>
          <w:szCs w:val="22"/>
          <w:lang w:val="en-IN"/>
        </w:rPr>
        <w:t>(</w:t>
      </w:r>
      <w:r w:rsidR="000C5DDD" w:rsidRPr="002843E1">
        <w:rPr>
          <w:rFonts w:ascii="Cambria" w:hAnsi="Cambria"/>
          <w:noProof/>
          <w:sz w:val="22"/>
          <w:szCs w:val="22"/>
          <w:lang w:val="id-ID"/>
        </w:rPr>
        <w:t>4</w:t>
      </w:r>
      <w:r w:rsidR="006657D4">
        <w:rPr>
          <w:rFonts w:ascii="Cambria" w:hAnsi="Cambria"/>
          <w:noProof/>
          <w:sz w:val="22"/>
          <w:szCs w:val="22"/>
          <w:lang w:val="en-IN"/>
        </w:rPr>
        <w:t>)</w:t>
      </w:r>
      <w:r w:rsidR="000C5DDD" w:rsidRPr="002843E1">
        <w:rPr>
          <w:rFonts w:ascii="Cambria" w:hAnsi="Cambria"/>
          <w:noProof/>
          <w:sz w:val="22"/>
          <w:szCs w:val="22"/>
          <w:lang w:val="id-ID"/>
        </w:rPr>
        <w:t>, 153–15</w:t>
      </w:r>
      <w:r w:rsidR="003021DD">
        <w:rPr>
          <w:rFonts w:ascii="Cambria" w:hAnsi="Cambria"/>
          <w:noProof/>
          <w:sz w:val="22"/>
          <w:szCs w:val="22"/>
          <w:lang w:val="en-IN"/>
        </w:rPr>
        <w:t xml:space="preserve">9, </w:t>
      </w:r>
      <w:r w:rsidR="000C5DDD" w:rsidRPr="002843E1">
        <w:rPr>
          <w:rFonts w:ascii="Cambria" w:hAnsi="Cambria"/>
          <w:noProof/>
          <w:sz w:val="22"/>
          <w:szCs w:val="22"/>
          <w:lang w:val="id-ID"/>
        </w:rPr>
        <w:t xml:space="preserve"> http://dx.doi.org/10.17146/jsmi.2016.17.4.4176.</w:t>
      </w:r>
    </w:p>
    <w:p w14:paraId="76C2F1E5" w14:textId="27032B03" w:rsidR="000C5DDD" w:rsidRPr="00C604FE" w:rsidRDefault="00235C01" w:rsidP="007A1DDC">
      <w:pPr>
        <w:widowControl w:val="0"/>
        <w:pBdr>
          <w:top w:val="nil"/>
        </w:pBdr>
        <w:autoSpaceDE w:val="0"/>
        <w:autoSpaceDN w:val="0"/>
        <w:adjustRightInd w:val="0"/>
        <w:ind w:left="426" w:hanging="426"/>
        <w:jc w:val="both"/>
        <w:rPr>
          <w:rFonts w:ascii="Cambria" w:hAnsi="Cambria"/>
          <w:noProof/>
          <w:sz w:val="22"/>
          <w:szCs w:val="22"/>
          <w:lang w:val="en-IN"/>
        </w:rPr>
      </w:pPr>
      <w:r>
        <w:rPr>
          <w:rFonts w:ascii="Cambria" w:hAnsi="Cambria"/>
          <w:noProof/>
          <w:sz w:val="22"/>
          <w:szCs w:val="22"/>
          <w:lang w:val="en-IN"/>
        </w:rPr>
        <w:t>[2</w:t>
      </w:r>
      <w:r w:rsidR="00FB7FC5">
        <w:rPr>
          <w:rFonts w:ascii="Cambria" w:hAnsi="Cambria"/>
          <w:noProof/>
          <w:sz w:val="22"/>
          <w:szCs w:val="22"/>
          <w:lang w:val="en-IN"/>
        </w:rPr>
        <w:t>0</w:t>
      </w:r>
      <w:r>
        <w:rPr>
          <w:rFonts w:ascii="Cambria" w:hAnsi="Cambria"/>
          <w:noProof/>
          <w:sz w:val="22"/>
          <w:szCs w:val="22"/>
          <w:lang w:val="en-IN"/>
        </w:rPr>
        <w:t xml:space="preserve">] </w:t>
      </w:r>
      <w:r w:rsidR="000C5DDD" w:rsidRPr="002843E1">
        <w:rPr>
          <w:rFonts w:ascii="Cambria" w:hAnsi="Cambria"/>
          <w:noProof/>
          <w:sz w:val="22"/>
          <w:szCs w:val="22"/>
          <w:lang w:val="id-ID"/>
        </w:rPr>
        <w:t>Prasdiantika</w:t>
      </w:r>
      <w:r w:rsidR="00F35526">
        <w:rPr>
          <w:rFonts w:ascii="Cambria" w:hAnsi="Cambria"/>
          <w:noProof/>
          <w:sz w:val="22"/>
          <w:szCs w:val="22"/>
          <w:lang w:val="en-IN"/>
        </w:rPr>
        <w:t>, R.,</w:t>
      </w:r>
      <w:r w:rsidR="000C5DDD" w:rsidRPr="002843E1">
        <w:rPr>
          <w:rFonts w:ascii="Cambria" w:hAnsi="Cambria"/>
          <w:noProof/>
          <w:sz w:val="22"/>
          <w:szCs w:val="22"/>
          <w:lang w:val="id-ID"/>
        </w:rPr>
        <w:t xml:space="preserve"> dan </w:t>
      </w:r>
      <w:r w:rsidR="00F35526">
        <w:rPr>
          <w:rFonts w:ascii="Cambria" w:hAnsi="Cambria"/>
          <w:noProof/>
          <w:sz w:val="22"/>
          <w:szCs w:val="22"/>
          <w:lang w:val="en-IN"/>
        </w:rPr>
        <w:t>S</w:t>
      </w:r>
      <w:r w:rsidR="000C5DDD" w:rsidRPr="002843E1">
        <w:rPr>
          <w:rFonts w:ascii="Cambria" w:hAnsi="Cambria"/>
          <w:noProof/>
          <w:sz w:val="22"/>
          <w:szCs w:val="22"/>
          <w:lang w:val="id-ID"/>
        </w:rPr>
        <w:t>usanto</w:t>
      </w:r>
      <w:r w:rsidR="00F35526">
        <w:rPr>
          <w:rFonts w:ascii="Cambria" w:hAnsi="Cambria"/>
          <w:noProof/>
          <w:sz w:val="22"/>
          <w:szCs w:val="22"/>
          <w:lang w:val="en-IN"/>
        </w:rPr>
        <w:t xml:space="preserve">, 2016, Preparasi Magnetit Pasir Besi Terdispersi Natrium Sitrat untuk Adsorpsi Au(III), </w:t>
      </w:r>
      <w:r w:rsidR="00F35526" w:rsidRPr="007D2209">
        <w:rPr>
          <w:rFonts w:ascii="Cambria" w:hAnsi="Cambria"/>
          <w:i/>
          <w:iCs/>
          <w:noProof/>
          <w:sz w:val="22"/>
          <w:szCs w:val="22"/>
          <w:lang w:val="en-IN"/>
        </w:rPr>
        <w:t>Jurnal</w:t>
      </w:r>
      <w:r w:rsidR="000C5DDD" w:rsidRPr="007D2209">
        <w:rPr>
          <w:rFonts w:ascii="Cambria" w:hAnsi="Cambria"/>
          <w:i/>
          <w:iCs/>
          <w:noProof/>
          <w:sz w:val="22"/>
          <w:szCs w:val="22"/>
          <w:lang w:val="id-ID"/>
        </w:rPr>
        <w:t xml:space="preserve"> </w:t>
      </w:r>
      <w:r w:rsidR="00F35526" w:rsidRPr="007D2209">
        <w:rPr>
          <w:rFonts w:ascii="Cambria" w:hAnsi="Cambria"/>
          <w:i/>
          <w:iCs/>
          <w:noProof/>
          <w:sz w:val="22"/>
          <w:szCs w:val="22"/>
          <w:lang w:val="en-IN"/>
        </w:rPr>
        <w:t>N</w:t>
      </w:r>
      <w:r w:rsidR="000C5DDD" w:rsidRPr="007D2209">
        <w:rPr>
          <w:rFonts w:ascii="Cambria" w:hAnsi="Cambria"/>
          <w:i/>
          <w:iCs/>
          <w:noProof/>
          <w:sz w:val="22"/>
          <w:szCs w:val="22"/>
          <w:lang w:val="id-ID"/>
        </w:rPr>
        <w:t>eo</w:t>
      </w:r>
      <w:r w:rsidR="00291656" w:rsidRPr="007D2209">
        <w:rPr>
          <w:rFonts w:ascii="Cambria" w:hAnsi="Cambria"/>
          <w:i/>
          <w:iCs/>
          <w:noProof/>
          <w:sz w:val="22"/>
          <w:szCs w:val="22"/>
          <w:lang w:val="en-IN"/>
        </w:rPr>
        <w:t xml:space="preserve"> T</w:t>
      </w:r>
      <w:r w:rsidR="000C5DDD" w:rsidRPr="007D2209">
        <w:rPr>
          <w:rFonts w:ascii="Cambria" w:hAnsi="Cambria"/>
          <w:i/>
          <w:iCs/>
          <w:noProof/>
          <w:sz w:val="22"/>
          <w:szCs w:val="22"/>
          <w:lang w:val="id-ID"/>
        </w:rPr>
        <w:t>eknika</w:t>
      </w:r>
      <w:r w:rsidR="00C604FE">
        <w:rPr>
          <w:rFonts w:ascii="Cambria" w:hAnsi="Cambria"/>
          <w:noProof/>
          <w:sz w:val="22"/>
          <w:szCs w:val="22"/>
          <w:lang w:val="en-IN"/>
        </w:rPr>
        <w:t xml:space="preserve">, </w:t>
      </w:r>
      <w:r w:rsidR="002745ED">
        <w:rPr>
          <w:rFonts w:ascii="Cambria" w:hAnsi="Cambria"/>
          <w:noProof/>
          <w:sz w:val="22"/>
          <w:szCs w:val="22"/>
          <w:lang w:val="en-IN"/>
        </w:rPr>
        <w:t>2(2), 13-20.</w:t>
      </w:r>
    </w:p>
    <w:p w14:paraId="7C400F92" w14:textId="73CB4F2D" w:rsidR="000C5DDD" w:rsidRPr="002843E1" w:rsidRDefault="00274128" w:rsidP="007A1DDC">
      <w:pPr>
        <w:widowControl w:val="0"/>
        <w:pBdr>
          <w:top w:val="nil"/>
        </w:pBdr>
        <w:autoSpaceDE w:val="0"/>
        <w:autoSpaceDN w:val="0"/>
        <w:adjustRightInd w:val="0"/>
        <w:ind w:left="426" w:hanging="426"/>
        <w:jc w:val="both"/>
        <w:rPr>
          <w:rFonts w:ascii="Cambria" w:hAnsi="Cambria"/>
          <w:noProof/>
          <w:sz w:val="22"/>
          <w:szCs w:val="22"/>
          <w:lang w:val="id-ID"/>
        </w:rPr>
      </w:pPr>
      <w:r>
        <w:rPr>
          <w:rFonts w:ascii="Cambria" w:hAnsi="Cambria"/>
          <w:noProof/>
          <w:sz w:val="22"/>
          <w:szCs w:val="22"/>
          <w:lang w:val="en-IN"/>
        </w:rPr>
        <w:t>[2</w:t>
      </w:r>
      <w:r w:rsidR="00FB7FC5">
        <w:rPr>
          <w:rFonts w:ascii="Cambria" w:hAnsi="Cambria"/>
          <w:noProof/>
          <w:sz w:val="22"/>
          <w:szCs w:val="22"/>
          <w:lang w:val="en-IN"/>
        </w:rPr>
        <w:t>1</w:t>
      </w:r>
      <w:r>
        <w:rPr>
          <w:rFonts w:ascii="Cambria" w:hAnsi="Cambria"/>
          <w:noProof/>
          <w:sz w:val="22"/>
          <w:szCs w:val="22"/>
          <w:lang w:val="en-IN"/>
        </w:rPr>
        <w:t xml:space="preserve">] </w:t>
      </w:r>
      <w:r w:rsidR="00D5637B" w:rsidRPr="002843E1">
        <w:rPr>
          <w:rFonts w:ascii="Cambria" w:hAnsi="Cambria"/>
          <w:noProof/>
          <w:sz w:val="22"/>
          <w:szCs w:val="22"/>
          <w:lang w:val="id-ID"/>
        </w:rPr>
        <w:t>Susanto,</w:t>
      </w:r>
      <w:r w:rsidR="00D5637B">
        <w:rPr>
          <w:rFonts w:ascii="Cambria" w:hAnsi="Cambria"/>
          <w:noProof/>
          <w:sz w:val="22"/>
          <w:szCs w:val="22"/>
          <w:lang w:val="en-IN"/>
        </w:rPr>
        <w:t xml:space="preserve"> S dan</w:t>
      </w:r>
      <w:r w:rsidR="00D5637B" w:rsidRPr="002843E1">
        <w:rPr>
          <w:rFonts w:ascii="Cambria" w:hAnsi="Cambria"/>
          <w:noProof/>
          <w:sz w:val="22"/>
          <w:szCs w:val="22"/>
          <w:lang w:val="id-ID"/>
        </w:rPr>
        <w:t xml:space="preserve"> Prasdiantika,</w:t>
      </w:r>
      <w:r w:rsidR="00D5637B">
        <w:rPr>
          <w:rFonts w:ascii="Cambria" w:hAnsi="Cambria"/>
          <w:noProof/>
          <w:sz w:val="22"/>
          <w:szCs w:val="22"/>
          <w:lang w:val="en-IN"/>
        </w:rPr>
        <w:t xml:space="preserve"> R., 2018,</w:t>
      </w:r>
      <w:r w:rsidR="00D5637B" w:rsidRPr="002843E1">
        <w:rPr>
          <w:rFonts w:ascii="Cambria" w:hAnsi="Cambria"/>
          <w:noProof/>
          <w:sz w:val="22"/>
          <w:szCs w:val="22"/>
          <w:lang w:val="id-ID"/>
        </w:rPr>
        <w:t xml:space="preserve"> Pengaruh Rute Sintesis Terhadap Keefektifan Pengikatan Gugus PDETA pada Sintesis Fe</w:t>
      </w:r>
      <w:r w:rsidR="00D5637B" w:rsidRPr="002843E1">
        <w:rPr>
          <w:rFonts w:ascii="Cambria" w:hAnsi="Cambria"/>
          <w:noProof/>
          <w:sz w:val="22"/>
          <w:szCs w:val="22"/>
          <w:vertAlign w:val="subscript"/>
          <w:lang w:val="id-ID"/>
        </w:rPr>
        <w:t>3</w:t>
      </w:r>
      <w:r w:rsidR="00D5637B" w:rsidRPr="002843E1">
        <w:rPr>
          <w:rFonts w:ascii="Cambria" w:hAnsi="Cambria"/>
          <w:noProof/>
          <w:sz w:val="22"/>
          <w:szCs w:val="22"/>
          <w:lang w:val="id-ID"/>
        </w:rPr>
        <w:t>O</w:t>
      </w:r>
      <w:r w:rsidR="00D5637B" w:rsidRPr="002843E1">
        <w:rPr>
          <w:rFonts w:ascii="Cambria" w:hAnsi="Cambria"/>
          <w:noProof/>
          <w:sz w:val="22"/>
          <w:szCs w:val="22"/>
          <w:vertAlign w:val="subscript"/>
          <w:lang w:val="id-ID"/>
        </w:rPr>
        <w:t>4</w:t>
      </w:r>
      <w:r w:rsidR="00D5637B" w:rsidRPr="002843E1">
        <w:rPr>
          <w:rFonts w:ascii="Cambria" w:hAnsi="Cambria"/>
          <w:noProof/>
          <w:sz w:val="22"/>
          <w:szCs w:val="22"/>
          <w:lang w:val="id-ID"/>
        </w:rPr>
        <w:t>@SiO</w:t>
      </w:r>
      <w:r w:rsidR="00D5637B" w:rsidRPr="002843E1">
        <w:rPr>
          <w:rFonts w:ascii="Cambria" w:hAnsi="Cambria"/>
          <w:noProof/>
          <w:sz w:val="22"/>
          <w:szCs w:val="22"/>
          <w:vertAlign w:val="subscript"/>
          <w:lang w:val="id-ID"/>
        </w:rPr>
        <w:t>2</w:t>
      </w:r>
      <w:r w:rsidR="00D5637B" w:rsidRPr="002843E1">
        <w:rPr>
          <w:rFonts w:ascii="Cambria" w:hAnsi="Cambria"/>
          <w:noProof/>
          <w:sz w:val="22"/>
          <w:szCs w:val="22"/>
          <w:lang w:val="id-ID"/>
        </w:rPr>
        <w:t>@PDETA, J</w:t>
      </w:r>
      <w:r w:rsidR="00D5637B" w:rsidRPr="00B50B38">
        <w:rPr>
          <w:rFonts w:ascii="Cambria" w:hAnsi="Cambria"/>
          <w:i/>
          <w:iCs/>
          <w:noProof/>
          <w:sz w:val="22"/>
          <w:szCs w:val="22"/>
          <w:lang w:val="id-ID"/>
        </w:rPr>
        <w:t>urnal Teknosains</w:t>
      </w:r>
      <w:r w:rsidR="00D5637B" w:rsidRPr="002843E1">
        <w:rPr>
          <w:rFonts w:ascii="Cambria" w:hAnsi="Cambria"/>
          <w:noProof/>
          <w:sz w:val="22"/>
          <w:szCs w:val="22"/>
          <w:lang w:val="id-ID"/>
        </w:rPr>
        <w:t>, 8</w:t>
      </w:r>
      <w:r w:rsidR="00D5637B">
        <w:rPr>
          <w:rFonts w:ascii="Cambria" w:hAnsi="Cambria"/>
          <w:noProof/>
          <w:sz w:val="22"/>
          <w:szCs w:val="22"/>
          <w:lang w:val="en-IN"/>
        </w:rPr>
        <w:t xml:space="preserve"> (</w:t>
      </w:r>
      <w:r w:rsidR="00D5637B" w:rsidRPr="002843E1">
        <w:rPr>
          <w:rFonts w:ascii="Cambria" w:hAnsi="Cambria"/>
          <w:noProof/>
          <w:sz w:val="22"/>
          <w:szCs w:val="22"/>
          <w:lang w:val="id-ID"/>
        </w:rPr>
        <w:t>1</w:t>
      </w:r>
      <w:r w:rsidR="00D5637B">
        <w:rPr>
          <w:rFonts w:ascii="Cambria" w:hAnsi="Cambria"/>
          <w:noProof/>
          <w:sz w:val="22"/>
          <w:szCs w:val="22"/>
          <w:lang w:val="en-IN"/>
        </w:rPr>
        <w:t>)</w:t>
      </w:r>
      <w:r w:rsidR="00D5637B" w:rsidRPr="002843E1">
        <w:rPr>
          <w:rFonts w:ascii="Cambria" w:hAnsi="Cambria"/>
          <w:noProof/>
          <w:sz w:val="22"/>
          <w:szCs w:val="22"/>
          <w:lang w:val="id-ID"/>
        </w:rPr>
        <w:t>,</w:t>
      </w:r>
      <w:r w:rsidR="00D5637B">
        <w:rPr>
          <w:rFonts w:ascii="Cambria" w:hAnsi="Cambria"/>
          <w:noProof/>
          <w:sz w:val="22"/>
          <w:szCs w:val="22"/>
          <w:lang w:val="en-IN"/>
        </w:rPr>
        <w:t xml:space="preserve"> </w:t>
      </w:r>
      <w:r w:rsidR="00D5637B" w:rsidRPr="002843E1">
        <w:rPr>
          <w:rFonts w:ascii="Cambria" w:hAnsi="Cambria"/>
          <w:noProof/>
          <w:sz w:val="22"/>
          <w:szCs w:val="22"/>
          <w:lang w:val="id-ID"/>
        </w:rPr>
        <w:t>39</w:t>
      </w:r>
      <w:r w:rsidR="00D5637B">
        <w:rPr>
          <w:rFonts w:ascii="Cambria" w:hAnsi="Cambria"/>
          <w:noProof/>
          <w:sz w:val="22"/>
          <w:szCs w:val="22"/>
          <w:lang w:val="en-IN"/>
        </w:rPr>
        <w:t xml:space="preserve">, </w:t>
      </w:r>
      <w:r w:rsidR="00D5637B" w:rsidRPr="002843E1">
        <w:rPr>
          <w:rFonts w:ascii="Cambria" w:hAnsi="Cambria"/>
          <w:noProof/>
          <w:sz w:val="22"/>
          <w:szCs w:val="22"/>
          <w:lang w:val="id-ID"/>
        </w:rPr>
        <w:t>https://doi.org/10.22146/teknosains.36264.</w:t>
      </w:r>
    </w:p>
    <w:p w14:paraId="4C633D18" w14:textId="526237F8" w:rsidR="000C5DDD" w:rsidRPr="00932D21" w:rsidRDefault="00274128" w:rsidP="007A1DDC">
      <w:pPr>
        <w:tabs>
          <w:tab w:val="left" w:pos="540"/>
        </w:tabs>
        <w:ind w:left="426" w:hanging="426"/>
        <w:jc w:val="both"/>
        <w:rPr>
          <w:rFonts w:ascii="Cambria" w:hAnsi="Cambria"/>
          <w:sz w:val="22"/>
          <w:szCs w:val="22"/>
          <w:lang w:val="en-IN"/>
        </w:rPr>
      </w:pPr>
      <w:r>
        <w:rPr>
          <w:rFonts w:ascii="Cambria" w:hAnsi="Cambria"/>
          <w:sz w:val="22"/>
          <w:szCs w:val="22"/>
          <w:lang w:val="en-IN"/>
        </w:rPr>
        <w:t>[2</w:t>
      </w:r>
      <w:r w:rsidR="00FB7FC5">
        <w:rPr>
          <w:rFonts w:ascii="Cambria" w:hAnsi="Cambria"/>
          <w:sz w:val="22"/>
          <w:szCs w:val="22"/>
          <w:lang w:val="en-IN"/>
        </w:rPr>
        <w:t>2</w:t>
      </w:r>
      <w:r>
        <w:rPr>
          <w:rFonts w:ascii="Cambria" w:hAnsi="Cambria"/>
          <w:sz w:val="22"/>
          <w:szCs w:val="22"/>
          <w:lang w:val="en-IN"/>
        </w:rPr>
        <w:t xml:space="preserve">] </w:t>
      </w:r>
      <w:r w:rsidR="000C5DDD" w:rsidRPr="002843E1">
        <w:rPr>
          <w:rFonts w:ascii="Cambria" w:hAnsi="Cambria"/>
          <w:sz w:val="22"/>
          <w:szCs w:val="22"/>
          <w:lang w:val="id-ID"/>
        </w:rPr>
        <w:t>Li, X.S.</w:t>
      </w:r>
      <w:r w:rsidR="00F94D59">
        <w:rPr>
          <w:rFonts w:ascii="Cambria" w:hAnsi="Cambria"/>
          <w:sz w:val="22"/>
          <w:szCs w:val="22"/>
          <w:lang w:val="en-IN"/>
        </w:rPr>
        <w:t>,</w:t>
      </w:r>
      <w:r w:rsidR="000C5DDD" w:rsidRPr="002843E1">
        <w:rPr>
          <w:rFonts w:ascii="Cambria" w:hAnsi="Cambria"/>
          <w:sz w:val="22"/>
          <w:szCs w:val="22"/>
          <w:lang w:val="id-ID"/>
        </w:rPr>
        <w:t xml:space="preserve"> Zhu, </w:t>
      </w:r>
      <w:r w:rsidR="001B7754" w:rsidRPr="002843E1">
        <w:rPr>
          <w:rFonts w:ascii="Cambria" w:hAnsi="Cambria"/>
          <w:sz w:val="22"/>
          <w:szCs w:val="22"/>
          <w:lang w:val="id-ID"/>
        </w:rPr>
        <w:t>G.T.</w:t>
      </w:r>
      <w:r w:rsidR="001B7754">
        <w:rPr>
          <w:rFonts w:ascii="Cambria" w:hAnsi="Cambria"/>
          <w:sz w:val="22"/>
          <w:szCs w:val="22"/>
          <w:lang w:val="en-IN"/>
        </w:rPr>
        <w:t xml:space="preserve">, </w:t>
      </w:r>
      <w:r w:rsidR="000C5DDD" w:rsidRPr="002843E1">
        <w:rPr>
          <w:rFonts w:ascii="Cambria" w:hAnsi="Cambria"/>
          <w:sz w:val="22"/>
          <w:szCs w:val="22"/>
          <w:lang w:val="id-ID"/>
        </w:rPr>
        <w:t xml:space="preserve">Luo, </w:t>
      </w:r>
      <w:r w:rsidR="001B7754" w:rsidRPr="002843E1">
        <w:rPr>
          <w:rFonts w:ascii="Cambria" w:hAnsi="Cambria"/>
          <w:sz w:val="22"/>
          <w:szCs w:val="22"/>
          <w:lang w:val="id-ID"/>
        </w:rPr>
        <w:t>Y.B.</w:t>
      </w:r>
      <w:r w:rsidR="001B7754">
        <w:rPr>
          <w:rFonts w:ascii="Cambria" w:hAnsi="Cambria"/>
          <w:sz w:val="22"/>
          <w:szCs w:val="22"/>
          <w:lang w:val="en-IN"/>
        </w:rPr>
        <w:t xml:space="preserve">, </w:t>
      </w:r>
      <w:r w:rsidR="000C5DDD" w:rsidRPr="002843E1">
        <w:rPr>
          <w:rFonts w:ascii="Cambria" w:hAnsi="Cambria"/>
          <w:sz w:val="22"/>
          <w:szCs w:val="22"/>
          <w:lang w:val="id-ID"/>
        </w:rPr>
        <w:t xml:space="preserve">Yuan, </w:t>
      </w:r>
      <w:r w:rsidR="001B7754" w:rsidRPr="002843E1">
        <w:rPr>
          <w:rFonts w:ascii="Cambria" w:hAnsi="Cambria"/>
          <w:sz w:val="22"/>
          <w:szCs w:val="22"/>
          <w:lang w:val="id-ID"/>
        </w:rPr>
        <w:t>B.F.</w:t>
      </w:r>
      <w:r w:rsidR="001B7754">
        <w:rPr>
          <w:rFonts w:ascii="Cambria" w:hAnsi="Cambria"/>
          <w:sz w:val="22"/>
          <w:szCs w:val="22"/>
          <w:lang w:val="en-IN"/>
        </w:rPr>
        <w:t xml:space="preserve">, </w:t>
      </w:r>
      <w:r w:rsidR="000C5DDD" w:rsidRPr="002843E1">
        <w:rPr>
          <w:rFonts w:ascii="Cambria" w:hAnsi="Cambria"/>
          <w:sz w:val="22"/>
          <w:szCs w:val="22"/>
          <w:lang w:val="id-ID"/>
        </w:rPr>
        <w:t>and Feng</w:t>
      </w:r>
      <w:r w:rsidR="001B7754">
        <w:rPr>
          <w:rFonts w:ascii="Cambria" w:hAnsi="Cambria"/>
          <w:sz w:val="22"/>
          <w:szCs w:val="22"/>
          <w:lang w:val="en-IN"/>
        </w:rPr>
        <w:t xml:space="preserve">, </w:t>
      </w:r>
      <w:r w:rsidR="001B7754" w:rsidRPr="002843E1">
        <w:rPr>
          <w:rFonts w:ascii="Cambria" w:hAnsi="Cambria"/>
          <w:sz w:val="22"/>
          <w:szCs w:val="22"/>
          <w:lang w:val="id-ID"/>
        </w:rPr>
        <w:t>Y.Q.</w:t>
      </w:r>
      <w:r w:rsidR="001B7754">
        <w:rPr>
          <w:rFonts w:ascii="Cambria" w:hAnsi="Cambria"/>
          <w:sz w:val="22"/>
          <w:szCs w:val="22"/>
          <w:lang w:val="en-IN"/>
        </w:rPr>
        <w:t>,</w:t>
      </w:r>
      <w:r w:rsidR="000C5DDD" w:rsidRPr="002843E1">
        <w:rPr>
          <w:rFonts w:ascii="Cambria" w:hAnsi="Cambria"/>
          <w:sz w:val="22"/>
          <w:szCs w:val="22"/>
          <w:lang w:val="id-ID"/>
        </w:rPr>
        <w:t xml:space="preserve"> 2013</w:t>
      </w:r>
      <w:r w:rsidR="00A73400">
        <w:rPr>
          <w:rFonts w:ascii="Cambria" w:hAnsi="Cambria"/>
          <w:sz w:val="22"/>
          <w:szCs w:val="22"/>
          <w:lang w:val="en-IN"/>
        </w:rPr>
        <w:t>,</w:t>
      </w:r>
      <w:r w:rsidR="000C5DDD" w:rsidRPr="002843E1">
        <w:rPr>
          <w:rFonts w:ascii="Cambria" w:hAnsi="Cambria"/>
          <w:sz w:val="22"/>
          <w:szCs w:val="22"/>
          <w:lang w:val="id-ID"/>
        </w:rPr>
        <w:t xml:space="preserve"> Synthesis and applications of functionalized magnetic materials in sample preparation. </w:t>
      </w:r>
      <w:r w:rsidR="000C5DDD" w:rsidRPr="002843E1">
        <w:rPr>
          <w:rFonts w:ascii="Cambria" w:hAnsi="Cambria"/>
          <w:i/>
          <w:iCs/>
          <w:sz w:val="22"/>
          <w:szCs w:val="22"/>
          <w:lang w:val="id-ID"/>
        </w:rPr>
        <w:t>Trends in</w:t>
      </w:r>
      <w:r w:rsidR="000C5DDD" w:rsidRPr="002843E1">
        <w:rPr>
          <w:rFonts w:ascii="Cambria" w:hAnsi="Cambria"/>
          <w:sz w:val="22"/>
          <w:szCs w:val="22"/>
          <w:lang w:val="id-ID"/>
        </w:rPr>
        <w:t xml:space="preserve"> </w:t>
      </w:r>
      <w:r w:rsidR="000C5DDD" w:rsidRPr="002843E1">
        <w:rPr>
          <w:rFonts w:ascii="Cambria" w:hAnsi="Cambria"/>
          <w:i/>
          <w:iCs/>
          <w:sz w:val="22"/>
          <w:szCs w:val="22"/>
          <w:lang w:val="id-ID"/>
        </w:rPr>
        <w:t>Analytical Chemistry</w:t>
      </w:r>
      <w:r w:rsidR="00A73400">
        <w:rPr>
          <w:rFonts w:ascii="Cambria" w:hAnsi="Cambria"/>
          <w:sz w:val="22"/>
          <w:szCs w:val="22"/>
          <w:lang w:val="en-IN"/>
        </w:rPr>
        <w:t>,</w:t>
      </w:r>
      <w:r w:rsidR="000C5DDD" w:rsidRPr="002843E1">
        <w:rPr>
          <w:rFonts w:ascii="Cambria" w:hAnsi="Cambria"/>
          <w:sz w:val="22"/>
          <w:szCs w:val="22"/>
          <w:lang w:val="id-ID"/>
        </w:rPr>
        <w:t xml:space="preserve"> 45</w:t>
      </w:r>
      <w:r w:rsidR="00A73400">
        <w:rPr>
          <w:rFonts w:ascii="Cambria" w:hAnsi="Cambria"/>
          <w:sz w:val="22"/>
          <w:szCs w:val="22"/>
          <w:lang w:val="en-IN"/>
        </w:rPr>
        <w:t xml:space="preserve">, </w:t>
      </w:r>
      <w:r w:rsidR="000C5DDD" w:rsidRPr="002843E1">
        <w:rPr>
          <w:rFonts w:ascii="Cambria" w:hAnsi="Cambria"/>
          <w:sz w:val="22"/>
          <w:szCs w:val="22"/>
          <w:lang w:val="id-ID"/>
        </w:rPr>
        <w:t>233–247</w:t>
      </w:r>
      <w:r w:rsidR="00932D21">
        <w:rPr>
          <w:rFonts w:ascii="Cambria" w:hAnsi="Cambria"/>
          <w:sz w:val="22"/>
          <w:szCs w:val="22"/>
          <w:lang w:val="en-IN"/>
        </w:rPr>
        <w:t xml:space="preserve">, </w:t>
      </w:r>
      <w:r w:rsidR="00932D21" w:rsidRPr="002843E1">
        <w:rPr>
          <w:rFonts w:ascii="Cambria" w:hAnsi="Cambria"/>
          <w:noProof/>
          <w:sz w:val="22"/>
          <w:szCs w:val="22"/>
          <w:lang w:val="id-ID"/>
        </w:rPr>
        <w:t>https://doi.org/10.1016/j.trac.2012.10.015.</w:t>
      </w:r>
    </w:p>
    <w:p w14:paraId="162BA3CE" w14:textId="07C06A48" w:rsidR="000C5DDD" w:rsidRPr="002843E1" w:rsidRDefault="00AE74EF" w:rsidP="007A1DDC">
      <w:pPr>
        <w:widowControl w:val="0"/>
        <w:pBdr>
          <w:top w:val="nil"/>
        </w:pBdr>
        <w:autoSpaceDE w:val="0"/>
        <w:autoSpaceDN w:val="0"/>
        <w:adjustRightInd w:val="0"/>
        <w:ind w:left="426" w:hanging="426"/>
        <w:jc w:val="both"/>
        <w:rPr>
          <w:rFonts w:ascii="Cambria" w:hAnsi="Cambria"/>
          <w:noProof/>
          <w:sz w:val="22"/>
          <w:szCs w:val="22"/>
          <w:lang w:val="id-ID"/>
        </w:rPr>
      </w:pPr>
      <w:r>
        <w:rPr>
          <w:rFonts w:ascii="Cambria" w:hAnsi="Cambria"/>
          <w:noProof/>
          <w:sz w:val="22"/>
          <w:szCs w:val="22"/>
          <w:lang w:val="en-IN"/>
        </w:rPr>
        <w:t xml:space="preserve"> </w:t>
      </w:r>
    </w:p>
    <w:p w14:paraId="2C3673B3" w14:textId="7ECE4D13" w:rsidR="000C5DDD" w:rsidRPr="002843E1" w:rsidRDefault="000C5DDD" w:rsidP="00AD046B">
      <w:pPr>
        <w:autoSpaceDE w:val="0"/>
        <w:autoSpaceDN w:val="0"/>
        <w:adjustRightInd w:val="0"/>
        <w:ind w:left="284" w:hanging="284"/>
        <w:jc w:val="both"/>
        <w:rPr>
          <w:rFonts w:ascii="Cambria" w:hAnsi="Cambria"/>
          <w:sz w:val="22"/>
          <w:szCs w:val="22"/>
          <w:lang w:val="id-ID"/>
        </w:rPr>
      </w:pPr>
    </w:p>
    <w:p w14:paraId="64BCDA81" w14:textId="3B24E589" w:rsidR="00153F02" w:rsidRPr="002843E1" w:rsidRDefault="00153F02" w:rsidP="00153F02">
      <w:pPr>
        <w:widowControl w:val="0"/>
        <w:pBdr>
          <w:top w:val="nil"/>
        </w:pBdr>
        <w:autoSpaceDE w:val="0"/>
        <w:autoSpaceDN w:val="0"/>
        <w:adjustRightInd w:val="0"/>
        <w:ind w:left="284" w:hanging="284"/>
        <w:jc w:val="both"/>
        <w:rPr>
          <w:rFonts w:ascii="Cambria" w:hAnsi="Cambria"/>
          <w:noProof/>
          <w:sz w:val="22"/>
          <w:szCs w:val="22"/>
          <w:lang w:val="id-ID"/>
        </w:rPr>
      </w:pPr>
    </w:p>
    <w:p w14:paraId="7BDCE7FD" w14:textId="77777777" w:rsidR="00153F02" w:rsidRPr="002843E1" w:rsidRDefault="00153F02" w:rsidP="00AD046B">
      <w:pPr>
        <w:tabs>
          <w:tab w:val="left" w:pos="540"/>
        </w:tabs>
        <w:ind w:left="284" w:hanging="284"/>
        <w:jc w:val="both"/>
        <w:rPr>
          <w:rFonts w:ascii="Cambria" w:hAnsi="Cambria"/>
          <w:sz w:val="22"/>
          <w:szCs w:val="22"/>
          <w:lang w:val="id-ID"/>
        </w:rPr>
      </w:pPr>
    </w:p>
    <w:p w14:paraId="442F98A3" w14:textId="72332EF6" w:rsidR="00676CE8" w:rsidRPr="002843E1" w:rsidRDefault="004D6E13" w:rsidP="00E07ADE">
      <w:pPr>
        <w:pStyle w:val="E-JournalDaftarPustaka"/>
        <w:spacing w:before="0"/>
        <w:rPr>
          <w:rFonts w:ascii="Cambria" w:hAnsi="Cambria"/>
          <w:noProof/>
          <w:color w:val="auto"/>
        </w:rPr>
        <w:sectPr w:rsidR="00676CE8" w:rsidRPr="002843E1" w:rsidSect="00BF328B">
          <w:type w:val="continuous"/>
          <w:pgSz w:w="11907" w:h="16840" w:code="9"/>
          <w:pgMar w:top="1699" w:right="1138" w:bottom="1138" w:left="1699" w:header="706" w:footer="706" w:gutter="0"/>
          <w:cols w:num="2" w:space="567"/>
          <w:docGrid w:linePitch="360"/>
        </w:sectPr>
      </w:pPr>
      <w:r w:rsidRPr="002843E1">
        <w:rPr>
          <w:rFonts w:ascii="Cambria" w:hAnsi="Cambria"/>
          <w:noProof/>
          <w:color w:val="auto"/>
        </w:rPr>
        <w:fldChar w:fldCharType="end"/>
      </w:r>
    </w:p>
    <w:p w14:paraId="1324BFFF" w14:textId="77777777" w:rsidR="00676CE8" w:rsidRPr="002843E1" w:rsidRDefault="00676CE8" w:rsidP="00BD20EB">
      <w:pPr>
        <w:pStyle w:val="E-JournalDaftarPustaka"/>
        <w:spacing w:before="0"/>
        <w:ind w:left="0" w:firstLine="0"/>
        <w:rPr>
          <w:rFonts w:ascii="Cambria" w:hAnsi="Cambria"/>
          <w:noProof/>
          <w:color w:val="auto"/>
        </w:rPr>
        <w:sectPr w:rsidR="00676CE8" w:rsidRPr="002843E1" w:rsidSect="00676CE8">
          <w:type w:val="continuous"/>
          <w:pgSz w:w="11907" w:h="16840" w:code="9"/>
          <w:pgMar w:top="1699" w:right="1138" w:bottom="1138" w:left="1699" w:header="706" w:footer="706" w:gutter="0"/>
          <w:cols w:space="567"/>
          <w:docGrid w:linePitch="360"/>
        </w:sectPr>
      </w:pPr>
    </w:p>
    <w:p w14:paraId="03E6525D" w14:textId="77777777" w:rsidR="00DA2873" w:rsidRPr="002843E1" w:rsidRDefault="00DA2873" w:rsidP="00BD20EB">
      <w:pPr>
        <w:jc w:val="both"/>
        <w:rPr>
          <w:rFonts w:ascii="Cambria" w:hAnsi="Cambria"/>
          <w:noProof/>
          <w:sz w:val="22"/>
          <w:szCs w:val="22"/>
          <w:lang w:val="id-ID"/>
        </w:rPr>
      </w:pPr>
    </w:p>
    <w:sectPr w:rsidR="00DA2873" w:rsidRPr="002843E1" w:rsidSect="00BE4B81">
      <w:type w:val="continuous"/>
      <w:pgSz w:w="11907" w:h="16840" w:code="9"/>
      <w:pgMar w:top="1701" w:right="1134"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9B9CA" w14:textId="77777777" w:rsidR="00CD2B95" w:rsidRDefault="00CD2B95">
      <w:r>
        <w:separator/>
      </w:r>
    </w:p>
    <w:p w14:paraId="64493CC4" w14:textId="77777777" w:rsidR="00CD2B95" w:rsidRDefault="00CD2B95"/>
  </w:endnote>
  <w:endnote w:type="continuationSeparator" w:id="0">
    <w:p w14:paraId="56054AD9" w14:textId="77777777" w:rsidR="00CD2B95" w:rsidRDefault="00CD2B95">
      <w:r>
        <w:continuationSeparator/>
      </w:r>
    </w:p>
    <w:p w14:paraId="24155940" w14:textId="77777777" w:rsidR="00CD2B95" w:rsidRDefault="00CD2B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BookAntiqua-Italic">
    <w:altName w:val="Cambria"/>
    <w:panose1 w:val="00000000000000000000"/>
    <w:charset w:val="00"/>
    <w:family w:val="roman"/>
    <w:notTrueType/>
    <w:pitch w:val="default"/>
  </w:font>
  <w:font w:name="BookAntiqua">
    <w:altName w:val="Cambri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isha">
    <w:charset w:val="B1"/>
    <w:family w:val="swiss"/>
    <w:pitch w:val="variable"/>
    <w:sig w:usb0="80000807" w:usb1="40000042" w:usb2="00000000" w:usb3="00000000" w:csb0="0000002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6E57F" w14:textId="1D10985F" w:rsidR="00D822A1" w:rsidRDefault="006C43F1" w:rsidP="00D822A1">
    <w:pPr>
      <w:spacing w:before="12" w:line="276" w:lineRule="auto"/>
      <w:ind w:left="20" w:right="5"/>
      <w:rPr>
        <w:sz w:val="18"/>
      </w:rPr>
    </w:pPr>
    <w:r>
      <w:rPr>
        <w:noProof/>
      </w:rPr>
      <mc:AlternateContent>
        <mc:Choice Requires="wps">
          <w:drawing>
            <wp:anchor distT="0" distB="0" distL="114300" distR="114300" simplePos="0" relativeHeight="251658240" behindDoc="1" locked="0" layoutInCell="1" allowOverlap="1" wp14:anchorId="76606BCA" wp14:editId="5F8C1BBA">
              <wp:simplePos x="0" y="0"/>
              <wp:positionH relativeFrom="page">
                <wp:posOffset>1096010</wp:posOffset>
              </wp:positionH>
              <wp:positionV relativeFrom="page">
                <wp:posOffset>9292590</wp:posOffset>
              </wp:positionV>
              <wp:extent cx="194310" cy="165735"/>
              <wp:effectExtent l="0" t="0" r="0" b="0"/>
              <wp:wrapNone/>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68BB1" w14:textId="77777777" w:rsidR="00D822A1" w:rsidRPr="00090F7D" w:rsidRDefault="00D822A1" w:rsidP="00D822A1">
                          <w:pPr>
                            <w:pStyle w:val="BodyText"/>
                            <w:spacing w:line="245" w:lineRule="exact"/>
                            <w:ind w:left="40"/>
                          </w:pPr>
                          <w:r w:rsidRPr="00090F7D">
                            <w:fldChar w:fldCharType="begin"/>
                          </w:r>
                          <w:r w:rsidRPr="00090F7D">
                            <w:instrText xml:space="preserve"> PAGE </w:instrText>
                          </w:r>
                          <w:r w:rsidRPr="00090F7D">
                            <w:fldChar w:fldCharType="separate"/>
                          </w:r>
                          <w:r w:rsidR="00676CE8">
                            <w:rPr>
                              <w:noProof/>
                            </w:rPr>
                            <w:t>2</w:t>
                          </w:r>
                          <w:r w:rsidRPr="00090F7D">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606BCA" id="_x0000_t202" coordsize="21600,21600" o:spt="202" path="m,l,21600r21600,l21600,xe">
              <v:stroke joinstyle="miter"/>
              <v:path gradientshapeok="t" o:connecttype="rect"/>
            </v:shapetype>
            <v:shape id="Text Box 10" o:spid="_x0000_s1026" type="#_x0000_t202" style="position:absolute;left:0;text-align:left;margin-left:86.3pt;margin-top:731.7pt;width:15.3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" filled="f" stroked="f">
              <v:textbox inset="0,0,0,0">
                <w:txbxContent>
                  <w:p w14:paraId="58068BB1" w14:textId="77777777" w:rsidR="00D822A1" w:rsidRPr="00090F7D" w:rsidRDefault="00D822A1" w:rsidP="00D822A1">
                    <w:pPr>
                      <w:pStyle w:val="BodyText"/>
                      <w:spacing w:line="245" w:lineRule="exact"/>
                      <w:ind w:left="40"/>
                    </w:pPr>
                    <w:r w:rsidRPr="00090F7D">
                      <w:fldChar w:fldCharType="begin"/>
                    </w:r>
                    <w:r w:rsidRPr="00090F7D">
                      <w:instrText xml:space="preserve"> PAGE </w:instrText>
                    </w:r>
                    <w:r w:rsidRPr="00090F7D">
                      <w:fldChar w:fldCharType="separate"/>
                    </w:r>
                    <w:r w:rsidR="00676CE8">
                      <w:rPr>
                        <w:noProof/>
                      </w:rPr>
                      <w:t>2</w:t>
                    </w:r>
                    <w:r w:rsidRPr="00090F7D">
                      <w:fldChar w:fldCharType="end"/>
                    </w:r>
                  </w:p>
                </w:txbxContent>
              </v:textbox>
              <w10:wrap anchorx="page" anchory="page"/>
            </v:shape>
          </w:pict>
        </mc:Fallback>
      </mc:AlternateContent>
    </w:r>
  </w:p>
  <w:p w14:paraId="5CDEF467" w14:textId="77777777" w:rsidR="00D822A1" w:rsidRDefault="00D822A1" w:rsidP="00D822A1">
    <w:pPr>
      <w:spacing w:before="12" w:line="276" w:lineRule="auto"/>
      <w:ind w:left="20" w:right="5"/>
      <w:rPr>
        <w:sz w:val="18"/>
      </w:rPr>
    </w:pPr>
  </w:p>
  <w:p w14:paraId="70530741" w14:textId="77777777" w:rsidR="00D822A1" w:rsidRDefault="00D822A1" w:rsidP="00D822A1">
    <w:pPr>
      <w:spacing w:before="12" w:line="276" w:lineRule="auto"/>
      <w:ind w:left="20" w:right="5"/>
      <w:rPr>
        <w:sz w:val="18"/>
      </w:rPr>
    </w:pPr>
  </w:p>
  <w:p w14:paraId="3C4A41C6" w14:textId="77777777" w:rsidR="00D822A1" w:rsidRDefault="00D822A1" w:rsidP="00D822A1">
    <w:pPr>
      <w:spacing w:before="12" w:line="276" w:lineRule="auto"/>
      <w:ind w:left="20" w:right="5"/>
      <w:rPr>
        <w:sz w:val="18"/>
      </w:rPr>
    </w:pPr>
    <w:r>
      <w:rPr>
        <w:sz w:val="18"/>
      </w:rPr>
      <w:t>Copyright © 20</w:t>
    </w:r>
    <w:r w:rsidR="00676CE8">
      <w:rPr>
        <w:sz w:val="18"/>
      </w:rPr>
      <w:t>xx</w:t>
    </w:r>
    <w:r>
      <w:rPr>
        <w:sz w:val="18"/>
      </w:rPr>
      <w:t xml:space="preserve"> WJC | ISSN 2621-5985 (online) | ISSN 2549-385X (print) </w:t>
    </w:r>
  </w:p>
  <w:p w14:paraId="07CA17D5" w14:textId="77777777" w:rsidR="00D822A1" w:rsidRDefault="00D822A1" w:rsidP="00D822A1">
    <w:pPr>
      <w:spacing w:before="12" w:line="276" w:lineRule="auto"/>
      <w:ind w:left="20" w:right="5"/>
      <w:rPr>
        <w:sz w:val="18"/>
      </w:rPr>
    </w:pPr>
    <w:r>
      <w:rPr>
        <w:sz w:val="18"/>
      </w:rPr>
      <w:t>Volume</w:t>
    </w:r>
    <w:r w:rsidR="00676CE8">
      <w:rPr>
        <w:sz w:val="18"/>
      </w:rPr>
      <w:t xml:space="preserve"> x</w:t>
    </w:r>
    <w:r>
      <w:rPr>
        <w:sz w:val="18"/>
      </w:rPr>
      <w:t xml:space="preserve">, Nomor </w:t>
    </w:r>
    <w:r w:rsidR="00676CE8">
      <w:rPr>
        <w:sz w:val="18"/>
      </w:rPr>
      <w:t>x</w:t>
    </w:r>
    <w:r>
      <w:rPr>
        <w:sz w:val="18"/>
      </w:rPr>
      <w:t xml:space="preserve">, </w:t>
    </w:r>
    <w:r w:rsidR="00676CE8">
      <w:rPr>
        <w:sz w:val="18"/>
      </w:rPr>
      <w:t>20xx</w:t>
    </w:r>
  </w:p>
  <w:p w14:paraId="6F01041E" w14:textId="77777777" w:rsidR="00D822A1" w:rsidRDefault="00D822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313EB" w14:textId="77777777" w:rsidR="00D822A1" w:rsidRDefault="00D822A1" w:rsidP="00D822A1">
    <w:pPr>
      <w:spacing w:before="20"/>
      <w:ind w:right="18"/>
      <w:jc w:val="right"/>
      <w:rPr>
        <w:sz w:val="18"/>
      </w:rPr>
    </w:pPr>
  </w:p>
  <w:p w14:paraId="3BC00087" w14:textId="77777777" w:rsidR="00D822A1" w:rsidRDefault="00D822A1" w:rsidP="00D822A1">
    <w:pPr>
      <w:spacing w:before="20"/>
      <w:ind w:right="18"/>
      <w:jc w:val="right"/>
      <w:rPr>
        <w:sz w:val="18"/>
      </w:rPr>
    </w:pPr>
  </w:p>
  <w:p w14:paraId="4FE11315" w14:textId="77777777" w:rsidR="00D822A1" w:rsidRDefault="00D822A1" w:rsidP="00D822A1">
    <w:pPr>
      <w:spacing w:before="20"/>
      <w:ind w:right="18"/>
      <w:jc w:val="right"/>
      <w:rPr>
        <w:sz w:val="18"/>
      </w:rPr>
    </w:pPr>
  </w:p>
  <w:p w14:paraId="08A5F6E2" w14:textId="5F6C0973" w:rsidR="00D822A1" w:rsidRDefault="006C43F1" w:rsidP="00D822A1">
    <w:pPr>
      <w:spacing w:before="20"/>
      <w:ind w:right="18"/>
      <w:jc w:val="right"/>
      <w:rPr>
        <w:sz w:val="18"/>
      </w:rPr>
    </w:pPr>
    <w:r>
      <w:rPr>
        <w:noProof/>
      </w:rPr>
      <mc:AlternateContent>
        <mc:Choice Requires="wps">
          <w:drawing>
            <wp:anchor distT="0" distB="0" distL="114300" distR="114300" simplePos="0" relativeHeight="251657216" behindDoc="1" locked="0" layoutInCell="1" allowOverlap="1" wp14:anchorId="6C140B68" wp14:editId="2CB96532">
              <wp:simplePos x="0" y="0"/>
              <wp:positionH relativeFrom="page">
                <wp:posOffset>6734175</wp:posOffset>
              </wp:positionH>
              <wp:positionV relativeFrom="page">
                <wp:posOffset>9298940</wp:posOffset>
              </wp:positionV>
              <wp:extent cx="208280" cy="189865"/>
              <wp:effectExtent l="0" t="0" r="0" b="0"/>
              <wp:wrapNone/>
              <wp:docPr id="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92829" w14:textId="77777777" w:rsidR="00D822A1" w:rsidRDefault="00D822A1" w:rsidP="00D822A1">
                          <w:pPr>
                            <w:pStyle w:val="BodyText"/>
                            <w:spacing w:before="20"/>
                            <w:ind w:left="40"/>
                          </w:pPr>
                          <w:r>
                            <w:fldChar w:fldCharType="begin"/>
                          </w:r>
                          <w:r>
                            <w:instrText xml:space="preserve"> PAGE   \* MERGEFORMAT </w:instrText>
                          </w:r>
                          <w:r>
                            <w:fldChar w:fldCharType="separate"/>
                          </w:r>
                          <w:r w:rsidR="00676CE8">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140B68" id="_x0000_t202" coordsize="21600,21600" o:spt="202" path="m,l,21600r21600,l21600,xe">
              <v:stroke joinstyle="miter"/>
              <v:path gradientshapeok="t" o:connecttype="rect"/>
            </v:shapetype>
            <v:shape id="Text Box 12" o:spid="_x0000_s1027" type="#_x0000_t202" style="position:absolute;left:0;text-align:left;margin-left:530.25pt;margin-top:732.2pt;width:16.4pt;height:14.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" filled="f" stroked="f">
              <v:textbox inset="0,0,0,0">
                <w:txbxContent>
                  <w:p w14:paraId="78E92829" w14:textId="77777777" w:rsidR="00D822A1" w:rsidRDefault="00D822A1" w:rsidP="00D822A1">
                    <w:pPr>
                      <w:pStyle w:val="BodyText"/>
                      <w:spacing w:before="20"/>
                      <w:ind w:left="40"/>
                    </w:pPr>
                    <w:r>
                      <w:fldChar w:fldCharType="begin"/>
                    </w:r>
                    <w:r>
                      <w:instrText xml:space="preserve"> PAGE   \* MERGEFORMAT </w:instrText>
                    </w:r>
                    <w:r>
                      <w:fldChar w:fldCharType="separate"/>
                    </w:r>
                    <w:r w:rsidR="00676CE8">
                      <w:rPr>
                        <w:noProof/>
                      </w:rPr>
                      <w:t>1</w:t>
                    </w:r>
                    <w:r>
                      <w:rPr>
                        <w:noProof/>
                      </w:rPr>
                      <w:fldChar w:fldCharType="end"/>
                    </w:r>
                  </w:p>
                </w:txbxContent>
              </v:textbox>
              <w10:wrap anchorx="page" anchory="page"/>
            </v:shape>
          </w:pict>
        </mc:Fallback>
      </mc:AlternateContent>
    </w:r>
    <w:r w:rsidR="00D822A1">
      <w:rPr>
        <w:sz w:val="18"/>
      </w:rPr>
      <w:t>Copyright</w:t>
    </w:r>
    <w:r w:rsidR="00D822A1">
      <w:rPr>
        <w:spacing w:val="-3"/>
        <w:sz w:val="18"/>
      </w:rPr>
      <w:t xml:space="preserve"> </w:t>
    </w:r>
    <w:r w:rsidR="00D822A1">
      <w:rPr>
        <w:sz w:val="18"/>
      </w:rPr>
      <w:t>©</w:t>
    </w:r>
    <w:r w:rsidR="00D822A1">
      <w:rPr>
        <w:spacing w:val="-2"/>
        <w:sz w:val="18"/>
      </w:rPr>
      <w:t xml:space="preserve"> </w:t>
    </w:r>
    <w:r w:rsidR="00D822A1">
      <w:rPr>
        <w:sz w:val="18"/>
      </w:rPr>
      <w:t>20xx</w:t>
    </w:r>
    <w:r w:rsidR="00D822A1">
      <w:rPr>
        <w:spacing w:val="-1"/>
        <w:sz w:val="18"/>
      </w:rPr>
      <w:t xml:space="preserve"> </w:t>
    </w:r>
    <w:r w:rsidR="00D822A1">
      <w:rPr>
        <w:sz w:val="18"/>
      </w:rPr>
      <w:t>WJC</w:t>
    </w:r>
    <w:r w:rsidR="00D822A1">
      <w:rPr>
        <w:spacing w:val="-6"/>
        <w:sz w:val="18"/>
      </w:rPr>
      <w:t xml:space="preserve"> </w:t>
    </w:r>
    <w:r w:rsidR="00D822A1">
      <w:rPr>
        <w:sz w:val="18"/>
      </w:rPr>
      <w:t>|</w:t>
    </w:r>
    <w:r w:rsidR="00D822A1">
      <w:rPr>
        <w:spacing w:val="-2"/>
        <w:sz w:val="18"/>
      </w:rPr>
      <w:t xml:space="preserve"> </w:t>
    </w:r>
    <w:r w:rsidR="00D822A1">
      <w:rPr>
        <w:sz w:val="18"/>
      </w:rPr>
      <w:t>ISSN</w:t>
    </w:r>
    <w:r w:rsidR="00D822A1">
      <w:rPr>
        <w:spacing w:val="-3"/>
        <w:sz w:val="18"/>
      </w:rPr>
      <w:t xml:space="preserve"> </w:t>
    </w:r>
    <w:r w:rsidR="00D822A1">
      <w:rPr>
        <w:sz w:val="18"/>
      </w:rPr>
      <w:t>2621-5985</w:t>
    </w:r>
    <w:r w:rsidR="00D822A1">
      <w:rPr>
        <w:spacing w:val="-3"/>
        <w:sz w:val="18"/>
      </w:rPr>
      <w:t xml:space="preserve"> </w:t>
    </w:r>
    <w:r w:rsidR="00D822A1">
      <w:rPr>
        <w:sz w:val="18"/>
      </w:rPr>
      <w:t>(online)</w:t>
    </w:r>
    <w:r w:rsidR="00D822A1">
      <w:rPr>
        <w:spacing w:val="-4"/>
        <w:sz w:val="18"/>
      </w:rPr>
      <w:t xml:space="preserve"> </w:t>
    </w:r>
    <w:r w:rsidR="00D822A1">
      <w:rPr>
        <w:sz w:val="18"/>
      </w:rPr>
      <w:t>|</w:t>
    </w:r>
    <w:r w:rsidR="00D822A1">
      <w:rPr>
        <w:spacing w:val="-2"/>
        <w:sz w:val="18"/>
      </w:rPr>
      <w:t xml:space="preserve"> </w:t>
    </w:r>
    <w:r w:rsidR="00D822A1">
      <w:rPr>
        <w:sz w:val="18"/>
      </w:rPr>
      <w:t>ISSN</w:t>
    </w:r>
    <w:r w:rsidR="00D822A1">
      <w:rPr>
        <w:spacing w:val="-5"/>
        <w:sz w:val="18"/>
      </w:rPr>
      <w:t xml:space="preserve"> </w:t>
    </w:r>
    <w:r w:rsidR="00D822A1">
      <w:rPr>
        <w:sz w:val="18"/>
      </w:rPr>
      <w:t>2549-385X</w:t>
    </w:r>
    <w:r w:rsidR="00D822A1">
      <w:rPr>
        <w:spacing w:val="-1"/>
        <w:sz w:val="18"/>
      </w:rPr>
      <w:t xml:space="preserve"> </w:t>
    </w:r>
    <w:r w:rsidR="00D822A1">
      <w:rPr>
        <w:sz w:val="18"/>
      </w:rPr>
      <w:t>(print)</w:t>
    </w:r>
  </w:p>
  <w:p w14:paraId="61FCDEF1" w14:textId="77777777" w:rsidR="00D822A1" w:rsidRDefault="00D822A1" w:rsidP="00D822A1">
    <w:pPr>
      <w:spacing w:before="31"/>
      <w:ind w:right="18"/>
      <w:jc w:val="right"/>
      <w:rPr>
        <w:sz w:val="18"/>
      </w:rPr>
    </w:pPr>
    <w:r>
      <w:rPr>
        <w:sz w:val="18"/>
      </w:rPr>
      <w:t>Volume x, Nomor x, 20xx</w:t>
    </w:r>
  </w:p>
  <w:p w14:paraId="3D01AF26" w14:textId="77777777" w:rsidR="00D822A1" w:rsidRDefault="00D822A1">
    <w:pPr>
      <w:pStyle w:val="Footer"/>
      <w:jc w:val="right"/>
    </w:pPr>
  </w:p>
  <w:p w14:paraId="04A9185B" w14:textId="77777777" w:rsidR="00D822A1" w:rsidRDefault="00D822A1" w:rsidP="00D822A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9E9AA" w14:textId="77777777" w:rsidR="00CD2B95" w:rsidRDefault="00CD2B95">
      <w:r>
        <w:separator/>
      </w:r>
    </w:p>
    <w:p w14:paraId="7115F3E0" w14:textId="77777777" w:rsidR="00CD2B95" w:rsidRDefault="00CD2B95"/>
  </w:footnote>
  <w:footnote w:type="continuationSeparator" w:id="0">
    <w:p w14:paraId="2C70A2F8" w14:textId="77777777" w:rsidR="00CD2B95" w:rsidRDefault="00CD2B95">
      <w:r>
        <w:continuationSeparator/>
      </w:r>
    </w:p>
    <w:p w14:paraId="7828C1C2" w14:textId="77777777" w:rsidR="00CD2B95" w:rsidRDefault="00CD2B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BE6F6" w14:textId="77777777" w:rsidR="009E276A" w:rsidRPr="007C6952" w:rsidRDefault="009E276A" w:rsidP="0009381C">
    <w:pPr>
      <w:pStyle w:val="Header"/>
      <w:framePr w:wrap="around" w:vAnchor="text" w:hAnchor="margin" w:xAlign="outside" w:y="1"/>
      <w:rPr>
        <w:rStyle w:val="PageNumber"/>
        <w:i/>
        <w:sz w:val="20"/>
        <w:szCs w:val="20"/>
      </w:rPr>
    </w:pPr>
    <w:r w:rsidRPr="007C6952">
      <w:rPr>
        <w:rStyle w:val="PageNumber"/>
        <w:i/>
        <w:sz w:val="20"/>
        <w:szCs w:val="20"/>
      </w:rPr>
      <w:fldChar w:fldCharType="begin"/>
    </w:r>
    <w:r w:rsidRPr="007C6952">
      <w:rPr>
        <w:rStyle w:val="PageNumber"/>
        <w:i/>
        <w:sz w:val="20"/>
        <w:szCs w:val="20"/>
      </w:rPr>
      <w:instrText xml:space="preserve">PAGE  </w:instrText>
    </w:r>
    <w:r w:rsidRPr="007C6952">
      <w:rPr>
        <w:rStyle w:val="PageNumber"/>
        <w:i/>
        <w:sz w:val="20"/>
        <w:szCs w:val="20"/>
      </w:rPr>
      <w:fldChar w:fldCharType="separate"/>
    </w:r>
    <w:r w:rsidR="00676CE8">
      <w:rPr>
        <w:rStyle w:val="PageNumber"/>
        <w:i/>
        <w:noProof/>
        <w:sz w:val="20"/>
        <w:szCs w:val="20"/>
      </w:rPr>
      <w:t>2</w:t>
    </w:r>
    <w:r w:rsidRPr="007C6952">
      <w:rPr>
        <w:rStyle w:val="PageNumber"/>
        <w:i/>
        <w:sz w:val="20"/>
        <w:szCs w:val="20"/>
      </w:rPr>
      <w:fldChar w:fldCharType="end"/>
    </w:r>
  </w:p>
  <w:p w14:paraId="15987730" w14:textId="77777777" w:rsidR="009E276A" w:rsidRPr="00D822A1" w:rsidRDefault="00D822A1" w:rsidP="00D822A1">
    <w:pPr>
      <w:pStyle w:val="Header"/>
      <w:ind w:right="360"/>
      <w:rPr>
        <w:sz w:val="20"/>
        <w:szCs w:val="20"/>
        <w:lang w:val="fi-FI"/>
      </w:rPr>
    </w:pPr>
    <w:r w:rsidRPr="00D822A1">
      <w:rPr>
        <w:sz w:val="20"/>
        <w:szCs w:val="20"/>
        <w:lang w:val="fi-FI"/>
      </w:rPr>
      <w:t>Penulis</w:t>
    </w:r>
    <w:r>
      <w:rPr>
        <w:sz w:val="20"/>
        <w:szCs w:val="20"/>
        <w:lang w:val="fi-FI"/>
      </w:rPr>
      <w:t xml:space="preserve"> 1, Penulis 2, Penulis 3... (nama depan disingkat, nama belakang ditulis)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1A94D" w14:textId="77777777" w:rsidR="009E276A" w:rsidRPr="00A60DCC" w:rsidRDefault="009E276A" w:rsidP="00D822A1">
    <w:pPr>
      <w:pStyle w:val="Header"/>
      <w:tabs>
        <w:tab w:val="clear" w:pos="8640"/>
        <w:tab w:val="right" w:pos="9072"/>
      </w:tabs>
      <w:ind w:right="-6" w:firstLine="360"/>
      <w:jc w:val="right"/>
      <w:rPr>
        <w:lang w:val="fi-FI"/>
      </w:rPr>
    </w:pPr>
    <w:r w:rsidRPr="00A60DCC">
      <w:rPr>
        <w:i/>
        <w:sz w:val="20"/>
        <w:szCs w:val="20"/>
        <w:lang w:val="fi-FI"/>
      </w:rPr>
      <w:t>Tiga-kata pertama judul</w:t>
    </w:r>
    <w:r>
      <w:rPr>
        <w:i/>
        <w:sz w:val="20"/>
        <w:szCs w:val="20"/>
        <w:lang w:val="fi-F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1BD"/>
    <w:multiLevelType w:val="multilevel"/>
    <w:tmpl w:val="700E6C22"/>
    <w:lvl w:ilvl="0">
      <w:start w:val="1"/>
      <w:numFmt w:val="decimal"/>
      <w:pStyle w:val="Subsec-1"/>
      <w:lvlText w:val="%1."/>
      <w:lvlJc w:val="left"/>
      <w:pPr>
        <w:ind w:left="432" w:hanging="432"/>
      </w:pPr>
    </w:lvl>
    <w:lvl w:ilvl="1">
      <w:start w:val="1"/>
      <w:numFmt w:val="decimal"/>
      <w:pStyle w:val="Subsec-2"/>
      <w:lvlText w:val="%1.%2."/>
      <w:lvlJc w:val="left"/>
      <w:pPr>
        <w:ind w:left="576" w:hanging="576"/>
      </w:pPr>
    </w:lvl>
    <w:lvl w:ilvl="2">
      <w:start w:val="1"/>
      <w:numFmt w:val="decimal"/>
      <w:pStyle w:val="Subsec-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10F515B"/>
    <w:multiLevelType w:val="hybridMultilevel"/>
    <w:tmpl w:val="EEB42C04"/>
    <w:lvl w:ilvl="0" w:tplc="01F2184C">
      <w:start w:val="1"/>
      <w:numFmt w:val="decimal"/>
      <w:lvlText w:val="%1."/>
      <w:lvlJc w:val="left"/>
      <w:pPr>
        <w:ind w:left="720" w:hanging="360"/>
      </w:pPr>
      <w:rPr>
        <w:rFonts w:cs="Times New Roman" w:hint="default"/>
        <w:b w:val="0"/>
        <w:bCs/>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74B5DB5"/>
    <w:multiLevelType w:val="hybridMultilevel"/>
    <w:tmpl w:val="1D7EF1B8"/>
    <w:lvl w:ilvl="0" w:tplc="A3DCBF80">
      <w:start w:val="1"/>
      <w:numFmt w:val="lowerLetter"/>
      <w:lvlText w:val="(%1)"/>
      <w:lvlJc w:val="left"/>
      <w:pPr>
        <w:ind w:left="4635" w:hanging="360"/>
      </w:pPr>
      <w:rPr>
        <w:rFonts w:hint="default"/>
      </w:rPr>
    </w:lvl>
    <w:lvl w:ilvl="1" w:tplc="04210019" w:tentative="1">
      <w:start w:val="1"/>
      <w:numFmt w:val="lowerLetter"/>
      <w:lvlText w:val="%2."/>
      <w:lvlJc w:val="left"/>
      <w:pPr>
        <w:ind w:left="5355" w:hanging="360"/>
      </w:pPr>
    </w:lvl>
    <w:lvl w:ilvl="2" w:tplc="0421001B" w:tentative="1">
      <w:start w:val="1"/>
      <w:numFmt w:val="lowerRoman"/>
      <w:lvlText w:val="%3."/>
      <w:lvlJc w:val="right"/>
      <w:pPr>
        <w:ind w:left="6075" w:hanging="180"/>
      </w:pPr>
    </w:lvl>
    <w:lvl w:ilvl="3" w:tplc="0421000F" w:tentative="1">
      <w:start w:val="1"/>
      <w:numFmt w:val="decimal"/>
      <w:lvlText w:val="%4."/>
      <w:lvlJc w:val="left"/>
      <w:pPr>
        <w:ind w:left="6795" w:hanging="360"/>
      </w:pPr>
    </w:lvl>
    <w:lvl w:ilvl="4" w:tplc="04210019" w:tentative="1">
      <w:start w:val="1"/>
      <w:numFmt w:val="lowerLetter"/>
      <w:lvlText w:val="%5."/>
      <w:lvlJc w:val="left"/>
      <w:pPr>
        <w:ind w:left="7515" w:hanging="360"/>
      </w:pPr>
    </w:lvl>
    <w:lvl w:ilvl="5" w:tplc="0421001B" w:tentative="1">
      <w:start w:val="1"/>
      <w:numFmt w:val="lowerRoman"/>
      <w:lvlText w:val="%6."/>
      <w:lvlJc w:val="right"/>
      <w:pPr>
        <w:ind w:left="8235" w:hanging="180"/>
      </w:pPr>
    </w:lvl>
    <w:lvl w:ilvl="6" w:tplc="0421000F" w:tentative="1">
      <w:start w:val="1"/>
      <w:numFmt w:val="decimal"/>
      <w:lvlText w:val="%7."/>
      <w:lvlJc w:val="left"/>
      <w:pPr>
        <w:ind w:left="8955" w:hanging="360"/>
      </w:pPr>
    </w:lvl>
    <w:lvl w:ilvl="7" w:tplc="04210019" w:tentative="1">
      <w:start w:val="1"/>
      <w:numFmt w:val="lowerLetter"/>
      <w:lvlText w:val="%8."/>
      <w:lvlJc w:val="left"/>
      <w:pPr>
        <w:ind w:left="9675" w:hanging="360"/>
      </w:pPr>
    </w:lvl>
    <w:lvl w:ilvl="8" w:tplc="0421001B" w:tentative="1">
      <w:start w:val="1"/>
      <w:numFmt w:val="lowerRoman"/>
      <w:lvlText w:val="%9."/>
      <w:lvlJc w:val="right"/>
      <w:pPr>
        <w:ind w:left="10395" w:hanging="180"/>
      </w:pPr>
    </w:lvl>
  </w:abstractNum>
  <w:abstractNum w:abstractNumId="3" w15:restartNumberingAfterBreak="0">
    <w:nsid w:val="2A8F757B"/>
    <w:multiLevelType w:val="multilevel"/>
    <w:tmpl w:val="898413DA"/>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A07458"/>
    <w:multiLevelType w:val="hybridMultilevel"/>
    <w:tmpl w:val="BF408AAA"/>
    <w:lvl w:ilvl="0" w:tplc="070CC020">
      <w:start w:val="1"/>
      <w:numFmt w:val="decimal"/>
      <w:pStyle w:val="E-JournalTableCaption"/>
      <w:lvlText w:val="Tabel %1."/>
      <w:lvlJc w:val="right"/>
      <w:pPr>
        <w:ind w:left="36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4911618F"/>
    <w:multiLevelType w:val="hybridMultilevel"/>
    <w:tmpl w:val="5094C378"/>
    <w:lvl w:ilvl="0" w:tplc="805A9CA6">
      <w:numFmt w:val="bullet"/>
      <w:pStyle w:val="E-JournalBulletsBody"/>
      <w:lvlText w:val="-"/>
      <w:lvlJc w:val="left"/>
      <w:pPr>
        <w:ind w:left="1103" w:hanging="360"/>
      </w:pPr>
      <w:rPr>
        <w:rFonts w:ascii="Times New Roman" w:eastAsia="Times New Roman" w:hAnsi="Times New Roman" w:hint="default"/>
      </w:rPr>
    </w:lvl>
    <w:lvl w:ilvl="1" w:tplc="04210003" w:tentative="1">
      <w:start w:val="1"/>
      <w:numFmt w:val="bullet"/>
      <w:lvlText w:val="o"/>
      <w:lvlJc w:val="left"/>
      <w:pPr>
        <w:ind w:left="1823" w:hanging="360"/>
      </w:pPr>
      <w:rPr>
        <w:rFonts w:ascii="Courier New" w:hAnsi="Courier New" w:hint="default"/>
      </w:rPr>
    </w:lvl>
    <w:lvl w:ilvl="2" w:tplc="04210005" w:tentative="1">
      <w:start w:val="1"/>
      <w:numFmt w:val="bullet"/>
      <w:lvlText w:val=""/>
      <w:lvlJc w:val="left"/>
      <w:pPr>
        <w:ind w:left="2543" w:hanging="360"/>
      </w:pPr>
      <w:rPr>
        <w:rFonts w:ascii="Wingdings" w:hAnsi="Wingdings" w:hint="default"/>
      </w:rPr>
    </w:lvl>
    <w:lvl w:ilvl="3" w:tplc="04210001" w:tentative="1">
      <w:start w:val="1"/>
      <w:numFmt w:val="bullet"/>
      <w:lvlText w:val=""/>
      <w:lvlJc w:val="left"/>
      <w:pPr>
        <w:ind w:left="3263" w:hanging="360"/>
      </w:pPr>
      <w:rPr>
        <w:rFonts w:ascii="Symbol" w:hAnsi="Symbol" w:hint="default"/>
      </w:rPr>
    </w:lvl>
    <w:lvl w:ilvl="4" w:tplc="04210003" w:tentative="1">
      <w:start w:val="1"/>
      <w:numFmt w:val="bullet"/>
      <w:lvlText w:val="o"/>
      <w:lvlJc w:val="left"/>
      <w:pPr>
        <w:ind w:left="3983" w:hanging="360"/>
      </w:pPr>
      <w:rPr>
        <w:rFonts w:ascii="Courier New" w:hAnsi="Courier New" w:hint="default"/>
      </w:rPr>
    </w:lvl>
    <w:lvl w:ilvl="5" w:tplc="04210005" w:tentative="1">
      <w:start w:val="1"/>
      <w:numFmt w:val="bullet"/>
      <w:lvlText w:val=""/>
      <w:lvlJc w:val="left"/>
      <w:pPr>
        <w:ind w:left="4703" w:hanging="360"/>
      </w:pPr>
      <w:rPr>
        <w:rFonts w:ascii="Wingdings" w:hAnsi="Wingdings" w:hint="default"/>
      </w:rPr>
    </w:lvl>
    <w:lvl w:ilvl="6" w:tplc="04210001" w:tentative="1">
      <w:start w:val="1"/>
      <w:numFmt w:val="bullet"/>
      <w:lvlText w:val=""/>
      <w:lvlJc w:val="left"/>
      <w:pPr>
        <w:ind w:left="5423" w:hanging="360"/>
      </w:pPr>
      <w:rPr>
        <w:rFonts w:ascii="Symbol" w:hAnsi="Symbol" w:hint="default"/>
      </w:rPr>
    </w:lvl>
    <w:lvl w:ilvl="7" w:tplc="04210003" w:tentative="1">
      <w:start w:val="1"/>
      <w:numFmt w:val="bullet"/>
      <w:lvlText w:val="o"/>
      <w:lvlJc w:val="left"/>
      <w:pPr>
        <w:ind w:left="6143" w:hanging="360"/>
      </w:pPr>
      <w:rPr>
        <w:rFonts w:ascii="Courier New" w:hAnsi="Courier New" w:hint="default"/>
      </w:rPr>
    </w:lvl>
    <w:lvl w:ilvl="8" w:tplc="04210005" w:tentative="1">
      <w:start w:val="1"/>
      <w:numFmt w:val="bullet"/>
      <w:lvlText w:val=""/>
      <w:lvlJc w:val="left"/>
      <w:pPr>
        <w:ind w:left="6863" w:hanging="360"/>
      </w:pPr>
      <w:rPr>
        <w:rFonts w:ascii="Wingdings" w:hAnsi="Wingdings" w:hint="default"/>
      </w:rPr>
    </w:lvl>
  </w:abstractNum>
  <w:abstractNum w:abstractNumId="6" w15:restartNumberingAfterBreak="0">
    <w:nsid w:val="571A3A86"/>
    <w:multiLevelType w:val="hybridMultilevel"/>
    <w:tmpl w:val="EA94AFB0"/>
    <w:lvl w:ilvl="0" w:tplc="9574EAFE">
      <w:start w:val="1"/>
      <w:numFmt w:val="decimal"/>
      <w:pStyle w:val="E-JournalPictureCapture"/>
      <w:lvlText w:val="Gambar %1."/>
      <w:lvlJc w:val="righ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15:restartNumberingAfterBreak="0">
    <w:nsid w:val="722D7F05"/>
    <w:multiLevelType w:val="hybridMultilevel"/>
    <w:tmpl w:val="58F060C2"/>
    <w:lvl w:ilvl="0" w:tplc="BF1662C6">
      <w:start w:val="1"/>
      <w:numFmt w:val="bullet"/>
      <w:lvlText w:val=""/>
      <w:lvlJc w:val="left"/>
      <w:pPr>
        <w:ind w:left="1463" w:hanging="360"/>
      </w:pPr>
      <w:rPr>
        <w:rFonts w:ascii="Symbol" w:hAnsi="Symbol" w:hint="default"/>
      </w:rPr>
    </w:lvl>
    <w:lvl w:ilvl="1" w:tplc="04210003" w:tentative="1">
      <w:start w:val="1"/>
      <w:numFmt w:val="bullet"/>
      <w:lvlText w:val="o"/>
      <w:lvlJc w:val="left"/>
      <w:pPr>
        <w:ind w:left="2183" w:hanging="360"/>
      </w:pPr>
      <w:rPr>
        <w:rFonts w:ascii="Courier New" w:hAnsi="Courier New" w:hint="default"/>
      </w:rPr>
    </w:lvl>
    <w:lvl w:ilvl="2" w:tplc="04210005" w:tentative="1">
      <w:start w:val="1"/>
      <w:numFmt w:val="bullet"/>
      <w:lvlText w:val=""/>
      <w:lvlJc w:val="left"/>
      <w:pPr>
        <w:ind w:left="2903" w:hanging="360"/>
      </w:pPr>
      <w:rPr>
        <w:rFonts w:ascii="Wingdings" w:hAnsi="Wingdings" w:hint="default"/>
      </w:rPr>
    </w:lvl>
    <w:lvl w:ilvl="3" w:tplc="04210001" w:tentative="1">
      <w:start w:val="1"/>
      <w:numFmt w:val="bullet"/>
      <w:lvlText w:val=""/>
      <w:lvlJc w:val="left"/>
      <w:pPr>
        <w:ind w:left="3623" w:hanging="360"/>
      </w:pPr>
      <w:rPr>
        <w:rFonts w:ascii="Symbol" w:hAnsi="Symbol" w:hint="default"/>
      </w:rPr>
    </w:lvl>
    <w:lvl w:ilvl="4" w:tplc="04210003" w:tentative="1">
      <w:start w:val="1"/>
      <w:numFmt w:val="bullet"/>
      <w:lvlText w:val="o"/>
      <w:lvlJc w:val="left"/>
      <w:pPr>
        <w:ind w:left="4343" w:hanging="360"/>
      </w:pPr>
      <w:rPr>
        <w:rFonts w:ascii="Courier New" w:hAnsi="Courier New" w:hint="default"/>
      </w:rPr>
    </w:lvl>
    <w:lvl w:ilvl="5" w:tplc="04210005" w:tentative="1">
      <w:start w:val="1"/>
      <w:numFmt w:val="bullet"/>
      <w:lvlText w:val=""/>
      <w:lvlJc w:val="left"/>
      <w:pPr>
        <w:ind w:left="5063" w:hanging="360"/>
      </w:pPr>
      <w:rPr>
        <w:rFonts w:ascii="Wingdings" w:hAnsi="Wingdings" w:hint="default"/>
      </w:rPr>
    </w:lvl>
    <w:lvl w:ilvl="6" w:tplc="04210001" w:tentative="1">
      <w:start w:val="1"/>
      <w:numFmt w:val="bullet"/>
      <w:lvlText w:val=""/>
      <w:lvlJc w:val="left"/>
      <w:pPr>
        <w:ind w:left="5783" w:hanging="360"/>
      </w:pPr>
      <w:rPr>
        <w:rFonts w:ascii="Symbol" w:hAnsi="Symbol" w:hint="default"/>
      </w:rPr>
    </w:lvl>
    <w:lvl w:ilvl="7" w:tplc="04210003" w:tentative="1">
      <w:start w:val="1"/>
      <w:numFmt w:val="bullet"/>
      <w:lvlText w:val="o"/>
      <w:lvlJc w:val="left"/>
      <w:pPr>
        <w:ind w:left="6503" w:hanging="360"/>
      </w:pPr>
      <w:rPr>
        <w:rFonts w:ascii="Courier New" w:hAnsi="Courier New" w:hint="default"/>
      </w:rPr>
    </w:lvl>
    <w:lvl w:ilvl="8" w:tplc="04210005" w:tentative="1">
      <w:start w:val="1"/>
      <w:numFmt w:val="bullet"/>
      <w:lvlText w:val=""/>
      <w:lvlJc w:val="left"/>
      <w:pPr>
        <w:ind w:left="7223"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1"/>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06"/>
    <w:rsid w:val="00000444"/>
    <w:rsid w:val="00004B2B"/>
    <w:rsid w:val="00007352"/>
    <w:rsid w:val="0001455A"/>
    <w:rsid w:val="000208AB"/>
    <w:rsid w:val="0002245F"/>
    <w:rsid w:val="00022919"/>
    <w:rsid w:val="00024A12"/>
    <w:rsid w:val="000330EE"/>
    <w:rsid w:val="000335B4"/>
    <w:rsid w:val="00033702"/>
    <w:rsid w:val="00033B1D"/>
    <w:rsid w:val="0003475F"/>
    <w:rsid w:val="00035B9A"/>
    <w:rsid w:val="000363BB"/>
    <w:rsid w:val="0003741B"/>
    <w:rsid w:val="000421E2"/>
    <w:rsid w:val="00042621"/>
    <w:rsid w:val="00043554"/>
    <w:rsid w:val="000435A6"/>
    <w:rsid w:val="00044125"/>
    <w:rsid w:val="00045E33"/>
    <w:rsid w:val="00050E3A"/>
    <w:rsid w:val="000528EB"/>
    <w:rsid w:val="000565DE"/>
    <w:rsid w:val="00056A6C"/>
    <w:rsid w:val="0005724B"/>
    <w:rsid w:val="00057A50"/>
    <w:rsid w:val="00061F93"/>
    <w:rsid w:val="00063AC7"/>
    <w:rsid w:val="00067202"/>
    <w:rsid w:val="00070304"/>
    <w:rsid w:val="000722B2"/>
    <w:rsid w:val="00072F82"/>
    <w:rsid w:val="00074BA3"/>
    <w:rsid w:val="00080F68"/>
    <w:rsid w:val="0008133A"/>
    <w:rsid w:val="00086867"/>
    <w:rsid w:val="00086C29"/>
    <w:rsid w:val="00087490"/>
    <w:rsid w:val="00087517"/>
    <w:rsid w:val="00087F1C"/>
    <w:rsid w:val="00090186"/>
    <w:rsid w:val="00090F5F"/>
    <w:rsid w:val="0009162B"/>
    <w:rsid w:val="0009277A"/>
    <w:rsid w:val="0009381C"/>
    <w:rsid w:val="00095887"/>
    <w:rsid w:val="0009645B"/>
    <w:rsid w:val="000970C3"/>
    <w:rsid w:val="000A0AD1"/>
    <w:rsid w:val="000A270D"/>
    <w:rsid w:val="000A2A67"/>
    <w:rsid w:val="000A7EC9"/>
    <w:rsid w:val="000B1BB5"/>
    <w:rsid w:val="000B3A65"/>
    <w:rsid w:val="000B3C02"/>
    <w:rsid w:val="000B450F"/>
    <w:rsid w:val="000B682D"/>
    <w:rsid w:val="000B73C5"/>
    <w:rsid w:val="000C03D8"/>
    <w:rsid w:val="000C0473"/>
    <w:rsid w:val="000C1232"/>
    <w:rsid w:val="000C1A81"/>
    <w:rsid w:val="000C1B8C"/>
    <w:rsid w:val="000C2416"/>
    <w:rsid w:val="000C328E"/>
    <w:rsid w:val="000C4AE3"/>
    <w:rsid w:val="000C5B7B"/>
    <w:rsid w:val="000C5DDD"/>
    <w:rsid w:val="000C661E"/>
    <w:rsid w:val="000C662A"/>
    <w:rsid w:val="000C6D59"/>
    <w:rsid w:val="000D0E26"/>
    <w:rsid w:val="000D3123"/>
    <w:rsid w:val="000D40D7"/>
    <w:rsid w:val="000D5696"/>
    <w:rsid w:val="000D5BEA"/>
    <w:rsid w:val="000D74FB"/>
    <w:rsid w:val="000E072C"/>
    <w:rsid w:val="000E148A"/>
    <w:rsid w:val="000E2C9F"/>
    <w:rsid w:val="000E2D14"/>
    <w:rsid w:val="000E4278"/>
    <w:rsid w:val="000E4D95"/>
    <w:rsid w:val="000E74A7"/>
    <w:rsid w:val="000F08F6"/>
    <w:rsid w:val="000F0F75"/>
    <w:rsid w:val="000F1723"/>
    <w:rsid w:val="000F1F12"/>
    <w:rsid w:val="000F23CF"/>
    <w:rsid w:val="000F2E54"/>
    <w:rsid w:val="00104BEB"/>
    <w:rsid w:val="00105843"/>
    <w:rsid w:val="00106636"/>
    <w:rsid w:val="00106AE3"/>
    <w:rsid w:val="001104F2"/>
    <w:rsid w:val="00110CB3"/>
    <w:rsid w:val="00110D93"/>
    <w:rsid w:val="00112263"/>
    <w:rsid w:val="00112377"/>
    <w:rsid w:val="00114A58"/>
    <w:rsid w:val="001157FD"/>
    <w:rsid w:val="001207B7"/>
    <w:rsid w:val="00121D2E"/>
    <w:rsid w:val="00121D57"/>
    <w:rsid w:val="00122C58"/>
    <w:rsid w:val="00122D5F"/>
    <w:rsid w:val="0012313B"/>
    <w:rsid w:val="001234B0"/>
    <w:rsid w:val="001249C6"/>
    <w:rsid w:val="00127195"/>
    <w:rsid w:val="0013396A"/>
    <w:rsid w:val="0013422C"/>
    <w:rsid w:val="001349BD"/>
    <w:rsid w:val="00134CE6"/>
    <w:rsid w:val="00134D6C"/>
    <w:rsid w:val="00140C85"/>
    <w:rsid w:val="00141EDD"/>
    <w:rsid w:val="001430FB"/>
    <w:rsid w:val="00144572"/>
    <w:rsid w:val="0014565C"/>
    <w:rsid w:val="00147129"/>
    <w:rsid w:val="00147EFC"/>
    <w:rsid w:val="00150EC3"/>
    <w:rsid w:val="00151CD5"/>
    <w:rsid w:val="00151E6B"/>
    <w:rsid w:val="00153B8A"/>
    <w:rsid w:val="00153F02"/>
    <w:rsid w:val="001622A3"/>
    <w:rsid w:val="001677EF"/>
    <w:rsid w:val="00170E8F"/>
    <w:rsid w:val="0017435A"/>
    <w:rsid w:val="00175307"/>
    <w:rsid w:val="001762A1"/>
    <w:rsid w:val="00176836"/>
    <w:rsid w:val="001773F7"/>
    <w:rsid w:val="00181307"/>
    <w:rsid w:val="00181BB9"/>
    <w:rsid w:val="00183AAA"/>
    <w:rsid w:val="001842BA"/>
    <w:rsid w:val="00184AB8"/>
    <w:rsid w:val="00185CA1"/>
    <w:rsid w:val="00187B12"/>
    <w:rsid w:val="001904E3"/>
    <w:rsid w:val="00190B29"/>
    <w:rsid w:val="00194167"/>
    <w:rsid w:val="001962F0"/>
    <w:rsid w:val="001A357D"/>
    <w:rsid w:val="001A45DF"/>
    <w:rsid w:val="001A4E6C"/>
    <w:rsid w:val="001A54DF"/>
    <w:rsid w:val="001A680B"/>
    <w:rsid w:val="001A7123"/>
    <w:rsid w:val="001A7D39"/>
    <w:rsid w:val="001B0304"/>
    <w:rsid w:val="001B09C6"/>
    <w:rsid w:val="001B0BBB"/>
    <w:rsid w:val="001B33A6"/>
    <w:rsid w:val="001B4014"/>
    <w:rsid w:val="001B725E"/>
    <w:rsid w:val="001B7754"/>
    <w:rsid w:val="001C006F"/>
    <w:rsid w:val="001C0134"/>
    <w:rsid w:val="001C3928"/>
    <w:rsid w:val="001C44BE"/>
    <w:rsid w:val="001C4F62"/>
    <w:rsid w:val="001C55DE"/>
    <w:rsid w:val="001C7CA3"/>
    <w:rsid w:val="001D082E"/>
    <w:rsid w:val="001D0E07"/>
    <w:rsid w:val="001D39E7"/>
    <w:rsid w:val="001D4C34"/>
    <w:rsid w:val="001D61B6"/>
    <w:rsid w:val="001D6A71"/>
    <w:rsid w:val="001D793C"/>
    <w:rsid w:val="001E1884"/>
    <w:rsid w:val="001E22AF"/>
    <w:rsid w:val="001E604A"/>
    <w:rsid w:val="001E6608"/>
    <w:rsid w:val="001F2B7A"/>
    <w:rsid w:val="001F33C9"/>
    <w:rsid w:val="001F3F81"/>
    <w:rsid w:val="001F572E"/>
    <w:rsid w:val="001F5833"/>
    <w:rsid w:val="001F5F8F"/>
    <w:rsid w:val="00201A19"/>
    <w:rsid w:val="00203420"/>
    <w:rsid w:val="00206EEA"/>
    <w:rsid w:val="00210738"/>
    <w:rsid w:val="00210867"/>
    <w:rsid w:val="00210A82"/>
    <w:rsid w:val="002119CD"/>
    <w:rsid w:val="0021350C"/>
    <w:rsid w:val="002167A7"/>
    <w:rsid w:val="00216F71"/>
    <w:rsid w:val="002201E3"/>
    <w:rsid w:val="002212AD"/>
    <w:rsid w:val="00222502"/>
    <w:rsid w:val="00223CAA"/>
    <w:rsid w:val="002242EC"/>
    <w:rsid w:val="0022624E"/>
    <w:rsid w:val="0023064B"/>
    <w:rsid w:val="0023169C"/>
    <w:rsid w:val="002342E0"/>
    <w:rsid w:val="00235757"/>
    <w:rsid w:val="00235C01"/>
    <w:rsid w:val="0024238B"/>
    <w:rsid w:val="002454AF"/>
    <w:rsid w:val="00246F84"/>
    <w:rsid w:val="002569EC"/>
    <w:rsid w:val="002570AB"/>
    <w:rsid w:val="00264B2C"/>
    <w:rsid w:val="00264FC2"/>
    <w:rsid w:val="00266A2C"/>
    <w:rsid w:val="0026751A"/>
    <w:rsid w:val="00270AC8"/>
    <w:rsid w:val="00271248"/>
    <w:rsid w:val="00273E51"/>
    <w:rsid w:val="00274128"/>
    <w:rsid w:val="002745ED"/>
    <w:rsid w:val="002772B7"/>
    <w:rsid w:val="002774D5"/>
    <w:rsid w:val="00277824"/>
    <w:rsid w:val="00280156"/>
    <w:rsid w:val="00282151"/>
    <w:rsid w:val="002843E1"/>
    <w:rsid w:val="0029061C"/>
    <w:rsid w:val="00291656"/>
    <w:rsid w:val="00294DDA"/>
    <w:rsid w:val="00294F82"/>
    <w:rsid w:val="00295F6B"/>
    <w:rsid w:val="002966C3"/>
    <w:rsid w:val="0029710F"/>
    <w:rsid w:val="002A02D3"/>
    <w:rsid w:val="002A236E"/>
    <w:rsid w:val="002A4B80"/>
    <w:rsid w:val="002A5D5E"/>
    <w:rsid w:val="002A6D65"/>
    <w:rsid w:val="002A7B6E"/>
    <w:rsid w:val="002A7F3D"/>
    <w:rsid w:val="002B2D4E"/>
    <w:rsid w:val="002B3281"/>
    <w:rsid w:val="002B448E"/>
    <w:rsid w:val="002B4552"/>
    <w:rsid w:val="002C154F"/>
    <w:rsid w:val="002C32D3"/>
    <w:rsid w:val="002C335C"/>
    <w:rsid w:val="002C56A8"/>
    <w:rsid w:val="002D2DA2"/>
    <w:rsid w:val="002E67B3"/>
    <w:rsid w:val="002F22B6"/>
    <w:rsid w:val="003021DD"/>
    <w:rsid w:val="0030298A"/>
    <w:rsid w:val="00305747"/>
    <w:rsid w:val="00305AED"/>
    <w:rsid w:val="00305DC4"/>
    <w:rsid w:val="0030619C"/>
    <w:rsid w:val="00312756"/>
    <w:rsid w:val="00313162"/>
    <w:rsid w:val="003155DF"/>
    <w:rsid w:val="00316DD8"/>
    <w:rsid w:val="00317EF1"/>
    <w:rsid w:val="00322BC5"/>
    <w:rsid w:val="00324829"/>
    <w:rsid w:val="00324AD4"/>
    <w:rsid w:val="00325F2E"/>
    <w:rsid w:val="003275BC"/>
    <w:rsid w:val="00330853"/>
    <w:rsid w:val="00331E04"/>
    <w:rsid w:val="00335F7E"/>
    <w:rsid w:val="00336D3A"/>
    <w:rsid w:val="00344365"/>
    <w:rsid w:val="00344789"/>
    <w:rsid w:val="003450A7"/>
    <w:rsid w:val="003456B6"/>
    <w:rsid w:val="00351C29"/>
    <w:rsid w:val="00353161"/>
    <w:rsid w:val="00355F5D"/>
    <w:rsid w:val="0036282C"/>
    <w:rsid w:val="00362A05"/>
    <w:rsid w:val="00364E5A"/>
    <w:rsid w:val="00365545"/>
    <w:rsid w:val="00366B7C"/>
    <w:rsid w:val="00367FB6"/>
    <w:rsid w:val="00370BFF"/>
    <w:rsid w:val="00372F6A"/>
    <w:rsid w:val="003736DF"/>
    <w:rsid w:val="00375444"/>
    <w:rsid w:val="00375571"/>
    <w:rsid w:val="003806F5"/>
    <w:rsid w:val="00390013"/>
    <w:rsid w:val="00391BE3"/>
    <w:rsid w:val="003952C8"/>
    <w:rsid w:val="0039540B"/>
    <w:rsid w:val="003954D4"/>
    <w:rsid w:val="00396C1C"/>
    <w:rsid w:val="003976BE"/>
    <w:rsid w:val="003A1510"/>
    <w:rsid w:val="003A3509"/>
    <w:rsid w:val="003A356F"/>
    <w:rsid w:val="003A44AE"/>
    <w:rsid w:val="003A631E"/>
    <w:rsid w:val="003B2B79"/>
    <w:rsid w:val="003B4659"/>
    <w:rsid w:val="003B4D2C"/>
    <w:rsid w:val="003B4F1B"/>
    <w:rsid w:val="003B67D4"/>
    <w:rsid w:val="003B70CC"/>
    <w:rsid w:val="003C162E"/>
    <w:rsid w:val="003C2C5B"/>
    <w:rsid w:val="003C4CE4"/>
    <w:rsid w:val="003C541A"/>
    <w:rsid w:val="003C61B9"/>
    <w:rsid w:val="003C647B"/>
    <w:rsid w:val="003C6A90"/>
    <w:rsid w:val="003D230D"/>
    <w:rsid w:val="003D2B19"/>
    <w:rsid w:val="003D2DAB"/>
    <w:rsid w:val="003D36C5"/>
    <w:rsid w:val="003D3F3F"/>
    <w:rsid w:val="003D5B7B"/>
    <w:rsid w:val="003D7453"/>
    <w:rsid w:val="003E0D41"/>
    <w:rsid w:val="003E3C5E"/>
    <w:rsid w:val="003E3CEE"/>
    <w:rsid w:val="003E405B"/>
    <w:rsid w:val="003E413F"/>
    <w:rsid w:val="003F0D97"/>
    <w:rsid w:val="003F1B1A"/>
    <w:rsid w:val="003F2879"/>
    <w:rsid w:val="003F4AC4"/>
    <w:rsid w:val="003F54BE"/>
    <w:rsid w:val="003F61BE"/>
    <w:rsid w:val="003F6FC7"/>
    <w:rsid w:val="00400912"/>
    <w:rsid w:val="004028CF"/>
    <w:rsid w:val="004035E8"/>
    <w:rsid w:val="00403783"/>
    <w:rsid w:val="00407A3E"/>
    <w:rsid w:val="00410E3B"/>
    <w:rsid w:val="004110A8"/>
    <w:rsid w:val="004112C5"/>
    <w:rsid w:val="004125BC"/>
    <w:rsid w:val="00412A57"/>
    <w:rsid w:val="00413E7E"/>
    <w:rsid w:val="004152CD"/>
    <w:rsid w:val="00416127"/>
    <w:rsid w:val="00416A6F"/>
    <w:rsid w:val="004211F9"/>
    <w:rsid w:val="00432BFE"/>
    <w:rsid w:val="004330D3"/>
    <w:rsid w:val="00436D83"/>
    <w:rsid w:val="00437A02"/>
    <w:rsid w:val="004403BE"/>
    <w:rsid w:val="0044268E"/>
    <w:rsid w:val="00442C4C"/>
    <w:rsid w:val="00446370"/>
    <w:rsid w:val="00451486"/>
    <w:rsid w:val="00451957"/>
    <w:rsid w:val="00454C74"/>
    <w:rsid w:val="00455D52"/>
    <w:rsid w:val="0045747B"/>
    <w:rsid w:val="004613E4"/>
    <w:rsid w:val="004617B9"/>
    <w:rsid w:val="00466388"/>
    <w:rsid w:val="00471301"/>
    <w:rsid w:val="00471961"/>
    <w:rsid w:val="004727C0"/>
    <w:rsid w:val="0047305C"/>
    <w:rsid w:val="00474B37"/>
    <w:rsid w:val="00475148"/>
    <w:rsid w:val="004800B3"/>
    <w:rsid w:val="00481D85"/>
    <w:rsid w:val="00486316"/>
    <w:rsid w:val="004872D8"/>
    <w:rsid w:val="00487B34"/>
    <w:rsid w:val="004911F6"/>
    <w:rsid w:val="00491563"/>
    <w:rsid w:val="00491628"/>
    <w:rsid w:val="00493336"/>
    <w:rsid w:val="00493B1A"/>
    <w:rsid w:val="0049429A"/>
    <w:rsid w:val="00494BF9"/>
    <w:rsid w:val="00495A3E"/>
    <w:rsid w:val="00496425"/>
    <w:rsid w:val="00496ABA"/>
    <w:rsid w:val="00496D45"/>
    <w:rsid w:val="0049746B"/>
    <w:rsid w:val="00497952"/>
    <w:rsid w:val="004A18F1"/>
    <w:rsid w:val="004A1E64"/>
    <w:rsid w:val="004A3D6D"/>
    <w:rsid w:val="004A5CC6"/>
    <w:rsid w:val="004A5E23"/>
    <w:rsid w:val="004A62DD"/>
    <w:rsid w:val="004A6856"/>
    <w:rsid w:val="004B13E7"/>
    <w:rsid w:val="004B1A02"/>
    <w:rsid w:val="004B1BBF"/>
    <w:rsid w:val="004B3916"/>
    <w:rsid w:val="004B76CB"/>
    <w:rsid w:val="004B7E59"/>
    <w:rsid w:val="004C2405"/>
    <w:rsid w:val="004C27D6"/>
    <w:rsid w:val="004C30FD"/>
    <w:rsid w:val="004C3A79"/>
    <w:rsid w:val="004C6C48"/>
    <w:rsid w:val="004C7301"/>
    <w:rsid w:val="004D2747"/>
    <w:rsid w:val="004D471C"/>
    <w:rsid w:val="004D5AD3"/>
    <w:rsid w:val="004D685F"/>
    <w:rsid w:val="004D6E13"/>
    <w:rsid w:val="004D6E9F"/>
    <w:rsid w:val="004E0522"/>
    <w:rsid w:val="004E10FA"/>
    <w:rsid w:val="004E17F5"/>
    <w:rsid w:val="004E2923"/>
    <w:rsid w:val="004E700B"/>
    <w:rsid w:val="004E7A17"/>
    <w:rsid w:val="004F0D22"/>
    <w:rsid w:val="004F3292"/>
    <w:rsid w:val="004F38A3"/>
    <w:rsid w:val="004F4FEC"/>
    <w:rsid w:val="004F548C"/>
    <w:rsid w:val="004F72F5"/>
    <w:rsid w:val="00500178"/>
    <w:rsid w:val="00500BFA"/>
    <w:rsid w:val="00501DA0"/>
    <w:rsid w:val="00502693"/>
    <w:rsid w:val="005026AA"/>
    <w:rsid w:val="005032D9"/>
    <w:rsid w:val="00503697"/>
    <w:rsid w:val="005047C2"/>
    <w:rsid w:val="00504A45"/>
    <w:rsid w:val="00505721"/>
    <w:rsid w:val="00507299"/>
    <w:rsid w:val="00507C18"/>
    <w:rsid w:val="00510350"/>
    <w:rsid w:val="005116EC"/>
    <w:rsid w:val="005123E9"/>
    <w:rsid w:val="0051364D"/>
    <w:rsid w:val="00514C83"/>
    <w:rsid w:val="00515FB6"/>
    <w:rsid w:val="0052182C"/>
    <w:rsid w:val="00522523"/>
    <w:rsid w:val="005230F9"/>
    <w:rsid w:val="00524A1D"/>
    <w:rsid w:val="005263AB"/>
    <w:rsid w:val="00526C18"/>
    <w:rsid w:val="005302BB"/>
    <w:rsid w:val="005305A4"/>
    <w:rsid w:val="0053386D"/>
    <w:rsid w:val="00535557"/>
    <w:rsid w:val="00537C4B"/>
    <w:rsid w:val="00540DC9"/>
    <w:rsid w:val="0054363A"/>
    <w:rsid w:val="00543EFD"/>
    <w:rsid w:val="00544041"/>
    <w:rsid w:val="00545BD1"/>
    <w:rsid w:val="005508E2"/>
    <w:rsid w:val="00550A62"/>
    <w:rsid w:val="00550CD0"/>
    <w:rsid w:val="00550DB5"/>
    <w:rsid w:val="005530BC"/>
    <w:rsid w:val="00553509"/>
    <w:rsid w:val="00553D94"/>
    <w:rsid w:val="00554717"/>
    <w:rsid w:val="00557792"/>
    <w:rsid w:val="00563574"/>
    <w:rsid w:val="00564B43"/>
    <w:rsid w:val="0056556D"/>
    <w:rsid w:val="005658FE"/>
    <w:rsid w:val="0056768C"/>
    <w:rsid w:val="00567A0E"/>
    <w:rsid w:val="00570586"/>
    <w:rsid w:val="00570CDD"/>
    <w:rsid w:val="00571CDA"/>
    <w:rsid w:val="00572ADF"/>
    <w:rsid w:val="00576D72"/>
    <w:rsid w:val="00577EE8"/>
    <w:rsid w:val="00580159"/>
    <w:rsid w:val="00582A83"/>
    <w:rsid w:val="00584CE6"/>
    <w:rsid w:val="005859F3"/>
    <w:rsid w:val="00585F01"/>
    <w:rsid w:val="005866A8"/>
    <w:rsid w:val="005873BA"/>
    <w:rsid w:val="00587B1A"/>
    <w:rsid w:val="00587C82"/>
    <w:rsid w:val="005906BA"/>
    <w:rsid w:val="0059142D"/>
    <w:rsid w:val="00593281"/>
    <w:rsid w:val="005932C8"/>
    <w:rsid w:val="005953DF"/>
    <w:rsid w:val="00597F19"/>
    <w:rsid w:val="005A1B73"/>
    <w:rsid w:val="005A1BEE"/>
    <w:rsid w:val="005A2F31"/>
    <w:rsid w:val="005A31F4"/>
    <w:rsid w:val="005A6904"/>
    <w:rsid w:val="005A6F44"/>
    <w:rsid w:val="005A79BB"/>
    <w:rsid w:val="005B0038"/>
    <w:rsid w:val="005B1289"/>
    <w:rsid w:val="005B2A4A"/>
    <w:rsid w:val="005B4211"/>
    <w:rsid w:val="005B4AC3"/>
    <w:rsid w:val="005B4B56"/>
    <w:rsid w:val="005B4E66"/>
    <w:rsid w:val="005B505E"/>
    <w:rsid w:val="005C0F76"/>
    <w:rsid w:val="005C1AEB"/>
    <w:rsid w:val="005C1EBD"/>
    <w:rsid w:val="005C2B6C"/>
    <w:rsid w:val="005C5B81"/>
    <w:rsid w:val="005C6649"/>
    <w:rsid w:val="005D0666"/>
    <w:rsid w:val="005D2E45"/>
    <w:rsid w:val="005D387D"/>
    <w:rsid w:val="005D4C2F"/>
    <w:rsid w:val="005D665D"/>
    <w:rsid w:val="005E140F"/>
    <w:rsid w:val="005E150E"/>
    <w:rsid w:val="005E5458"/>
    <w:rsid w:val="005E55F9"/>
    <w:rsid w:val="005E6966"/>
    <w:rsid w:val="005F321C"/>
    <w:rsid w:val="005F625B"/>
    <w:rsid w:val="005F6518"/>
    <w:rsid w:val="005F6A04"/>
    <w:rsid w:val="005F6A2D"/>
    <w:rsid w:val="005F6A4C"/>
    <w:rsid w:val="005F7C36"/>
    <w:rsid w:val="006023E4"/>
    <w:rsid w:val="006076D4"/>
    <w:rsid w:val="006079B8"/>
    <w:rsid w:val="00610CF5"/>
    <w:rsid w:val="0061193D"/>
    <w:rsid w:val="00611EF4"/>
    <w:rsid w:val="00612573"/>
    <w:rsid w:val="00612967"/>
    <w:rsid w:val="00613156"/>
    <w:rsid w:val="0061323E"/>
    <w:rsid w:val="00613C28"/>
    <w:rsid w:val="00614199"/>
    <w:rsid w:val="0061434E"/>
    <w:rsid w:val="006164E3"/>
    <w:rsid w:val="0061705E"/>
    <w:rsid w:val="006205AE"/>
    <w:rsid w:val="00621B1E"/>
    <w:rsid w:val="006241A3"/>
    <w:rsid w:val="00624CD4"/>
    <w:rsid w:val="0062538F"/>
    <w:rsid w:val="00626341"/>
    <w:rsid w:val="00626CBD"/>
    <w:rsid w:val="006302D6"/>
    <w:rsid w:val="00630FC6"/>
    <w:rsid w:val="00632980"/>
    <w:rsid w:val="00633840"/>
    <w:rsid w:val="00633B54"/>
    <w:rsid w:val="00634140"/>
    <w:rsid w:val="00641BC2"/>
    <w:rsid w:val="006434A0"/>
    <w:rsid w:val="006434B7"/>
    <w:rsid w:val="00643610"/>
    <w:rsid w:val="00644976"/>
    <w:rsid w:val="00644A70"/>
    <w:rsid w:val="00644D9D"/>
    <w:rsid w:val="00647CB6"/>
    <w:rsid w:val="006507CE"/>
    <w:rsid w:val="0065285C"/>
    <w:rsid w:val="00654A4B"/>
    <w:rsid w:val="0065602D"/>
    <w:rsid w:val="00656DDF"/>
    <w:rsid w:val="0066046F"/>
    <w:rsid w:val="006604EF"/>
    <w:rsid w:val="00660D78"/>
    <w:rsid w:val="00662A05"/>
    <w:rsid w:val="006630E7"/>
    <w:rsid w:val="006657D4"/>
    <w:rsid w:val="00666B46"/>
    <w:rsid w:val="00667115"/>
    <w:rsid w:val="006701EC"/>
    <w:rsid w:val="006710A7"/>
    <w:rsid w:val="006712D7"/>
    <w:rsid w:val="0067513E"/>
    <w:rsid w:val="00676CE8"/>
    <w:rsid w:val="00677F40"/>
    <w:rsid w:val="00682590"/>
    <w:rsid w:val="006842B9"/>
    <w:rsid w:val="00684F2E"/>
    <w:rsid w:val="00685FDD"/>
    <w:rsid w:val="00686C01"/>
    <w:rsid w:val="006879B8"/>
    <w:rsid w:val="006922AE"/>
    <w:rsid w:val="00693396"/>
    <w:rsid w:val="00694531"/>
    <w:rsid w:val="00694C69"/>
    <w:rsid w:val="006966F0"/>
    <w:rsid w:val="00696765"/>
    <w:rsid w:val="00696D8C"/>
    <w:rsid w:val="006A099E"/>
    <w:rsid w:val="006A77F4"/>
    <w:rsid w:val="006B3297"/>
    <w:rsid w:val="006B4E98"/>
    <w:rsid w:val="006B5D2B"/>
    <w:rsid w:val="006B6A28"/>
    <w:rsid w:val="006C1A5F"/>
    <w:rsid w:val="006C28C5"/>
    <w:rsid w:val="006C3835"/>
    <w:rsid w:val="006C397F"/>
    <w:rsid w:val="006C43F1"/>
    <w:rsid w:val="006C4999"/>
    <w:rsid w:val="006D0686"/>
    <w:rsid w:val="006D0F16"/>
    <w:rsid w:val="006D10E6"/>
    <w:rsid w:val="006D2D08"/>
    <w:rsid w:val="006D3A3E"/>
    <w:rsid w:val="006D4875"/>
    <w:rsid w:val="006D595F"/>
    <w:rsid w:val="006D5F9E"/>
    <w:rsid w:val="006D646B"/>
    <w:rsid w:val="006E0240"/>
    <w:rsid w:val="006E0F6C"/>
    <w:rsid w:val="006F063C"/>
    <w:rsid w:val="006F2936"/>
    <w:rsid w:val="006F3660"/>
    <w:rsid w:val="006F5180"/>
    <w:rsid w:val="006F7629"/>
    <w:rsid w:val="006F7696"/>
    <w:rsid w:val="006F7DCE"/>
    <w:rsid w:val="007028C6"/>
    <w:rsid w:val="00703653"/>
    <w:rsid w:val="00707AED"/>
    <w:rsid w:val="00707C1D"/>
    <w:rsid w:val="007120C3"/>
    <w:rsid w:val="00712DFD"/>
    <w:rsid w:val="00713184"/>
    <w:rsid w:val="007150F0"/>
    <w:rsid w:val="00715751"/>
    <w:rsid w:val="00715CDD"/>
    <w:rsid w:val="00717221"/>
    <w:rsid w:val="00717561"/>
    <w:rsid w:val="007176C9"/>
    <w:rsid w:val="00720483"/>
    <w:rsid w:val="0072623A"/>
    <w:rsid w:val="00726814"/>
    <w:rsid w:val="00731C4F"/>
    <w:rsid w:val="00732F37"/>
    <w:rsid w:val="00737BC7"/>
    <w:rsid w:val="00740195"/>
    <w:rsid w:val="00742938"/>
    <w:rsid w:val="00742DDD"/>
    <w:rsid w:val="00746994"/>
    <w:rsid w:val="00752189"/>
    <w:rsid w:val="00752B9D"/>
    <w:rsid w:val="00753923"/>
    <w:rsid w:val="00754152"/>
    <w:rsid w:val="00754C0D"/>
    <w:rsid w:val="00764A22"/>
    <w:rsid w:val="007660F3"/>
    <w:rsid w:val="00766248"/>
    <w:rsid w:val="00766BA9"/>
    <w:rsid w:val="00766D0F"/>
    <w:rsid w:val="00770D1E"/>
    <w:rsid w:val="00771D31"/>
    <w:rsid w:val="007730C7"/>
    <w:rsid w:val="0077408C"/>
    <w:rsid w:val="00774430"/>
    <w:rsid w:val="00775010"/>
    <w:rsid w:val="00776A54"/>
    <w:rsid w:val="00777752"/>
    <w:rsid w:val="007800CD"/>
    <w:rsid w:val="007802D5"/>
    <w:rsid w:val="0078546B"/>
    <w:rsid w:val="00787EAF"/>
    <w:rsid w:val="0079175D"/>
    <w:rsid w:val="00791F90"/>
    <w:rsid w:val="00792B1B"/>
    <w:rsid w:val="00793550"/>
    <w:rsid w:val="007935CC"/>
    <w:rsid w:val="00794692"/>
    <w:rsid w:val="00794BA3"/>
    <w:rsid w:val="007958C5"/>
    <w:rsid w:val="00795AB1"/>
    <w:rsid w:val="007967F6"/>
    <w:rsid w:val="00796AFF"/>
    <w:rsid w:val="00797323"/>
    <w:rsid w:val="007A1DDC"/>
    <w:rsid w:val="007A2596"/>
    <w:rsid w:val="007A341C"/>
    <w:rsid w:val="007A36A4"/>
    <w:rsid w:val="007A4A06"/>
    <w:rsid w:val="007A5E2A"/>
    <w:rsid w:val="007A6608"/>
    <w:rsid w:val="007B1CA7"/>
    <w:rsid w:val="007B1EE7"/>
    <w:rsid w:val="007B6C44"/>
    <w:rsid w:val="007B6F0B"/>
    <w:rsid w:val="007C16CF"/>
    <w:rsid w:val="007C5224"/>
    <w:rsid w:val="007C6556"/>
    <w:rsid w:val="007C6952"/>
    <w:rsid w:val="007D12DF"/>
    <w:rsid w:val="007D1554"/>
    <w:rsid w:val="007D217A"/>
    <w:rsid w:val="007D2209"/>
    <w:rsid w:val="007D2825"/>
    <w:rsid w:val="007D2E91"/>
    <w:rsid w:val="007D3E98"/>
    <w:rsid w:val="007D5DB5"/>
    <w:rsid w:val="007E1468"/>
    <w:rsid w:val="007F31A3"/>
    <w:rsid w:val="007F5050"/>
    <w:rsid w:val="007F64FC"/>
    <w:rsid w:val="007F784D"/>
    <w:rsid w:val="00801721"/>
    <w:rsid w:val="0080257C"/>
    <w:rsid w:val="00810E78"/>
    <w:rsid w:val="0081102C"/>
    <w:rsid w:val="008145EF"/>
    <w:rsid w:val="00815599"/>
    <w:rsid w:val="00815D0E"/>
    <w:rsid w:val="008168C3"/>
    <w:rsid w:val="00816E73"/>
    <w:rsid w:val="00821725"/>
    <w:rsid w:val="0082175E"/>
    <w:rsid w:val="00821A22"/>
    <w:rsid w:val="008232F5"/>
    <w:rsid w:val="008250D7"/>
    <w:rsid w:val="008270AB"/>
    <w:rsid w:val="008275F4"/>
    <w:rsid w:val="00831FBF"/>
    <w:rsid w:val="00832CF4"/>
    <w:rsid w:val="00834EDC"/>
    <w:rsid w:val="00837159"/>
    <w:rsid w:val="00841F15"/>
    <w:rsid w:val="008429B2"/>
    <w:rsid w:val="00842D3E"/>
    <w:rsid w:val="0084368F"/>
    <w:rsid w:val="008533A0"/>
    <w:rsid w:val="0085390A"/>
    <w:rsid w:val="00856ADD"/>
    <w:rsid w:val="00860B25"/>
    <w:rsid w:val="008612C2"/>
    <w:rsid w:val="008634CA"/>
    <w:rsid w:val="008639FC"/>
    <w:rsid w:val="00866B65"/>
    <w:rsid w:val="00867E25"/>
    <w:rsid w:val="00870AA5"/>
    <w:rsid w:val="00870B33"/>
    <w:rsid w:val="008731A3"/>
    <w:rsid w:val="008737E5"/>
    <w:rsid w:val="00874BC0"/>
    <w:rsid w:val="00875FB2"/>
    <w:rsid w:val="008800F5"/>
    <w:rsid w:val="0088070A"/>
    <w:rsid w:val="008816E4"/>
    <w:rsid w:val="00881708"/>
    <w:rsid w:val="00881D02"/>
    <w:rsid w:val="00883B3F"/>
    <w:rsid w:val="0088612D"/>
    <w:rsid w:val="00886B6D"/>
    <w:rsid w:val="008914EA"/>
    <w:rsid w:val="00892A10"/>
    <w:rsid w:val="00893819"/>
    <w:rsid w:val="00894093"/>
    <w:rsid w:val="008A26CE"/>
    <w:rsid w:val="008A523D"/>
    <w:rsid w:val="008A58AC"/>
    <w:rsid w:val="008A5C36"/>
    <w:rsid w:val="008A7DB8"/>
    <w:rsid w:val="008B1526"/>
    <w:rsid w:val="008B266C"/>
    <w:rsid w:val="008B39FB"/>
    <w:rsid w:val="008B6FC1"/>
    <w:rsid w:val="008C004E"/>
    <w:rsid w:val="008C0238"/>
    <w:rsid w:val="008C1415"/>
    <w:rsid w:val="008C1D60"/>
    <w:rsid w:val="008C2F05"/>
    <w:rsid w:val="008C5327"/>
    <w:rsid w:val="008C6DCC"/>
    <w:rsid w:val="008D102D"/>
    <w:rsid w:val="008D1D38"/>
    <w:rsid w:val="008D269B"/>
    <w:rsid w:val="008D3A04"/>
    <w:rsid w:val="008D429E"/>
    <w:rsid w:val="008D63B3"/>
    <w:rsid w:val="008D7821"/>
    <w:rsid w:val="008E1937"/>
    <w:rsid w:val="008E1D9C"/>
    <w:rsid w:val="008E2A0A"/>
    <w:rsid w:val="008E2ED7"/>
    <w:rsid w:val="008E5844"/>
    <w:rsid w:val="008E6AA5"/>
    <w:rsid w:val="008F0D66"/>
    <w:rsid w:val="008F18EE"/>
    <w:rsid w:val="008F572A"/>
    <w:rsid w:val="008F6794"/>
    <w:rsid w:val="008F771F"/>
    <w:rsid w:val="009004DF"/>
    <w:rsid w:val="0090092C"/>
    <w:rsid w:val="00900946"/>
    <w:rsid w:val="009016FC"/>
    <w:rsid w:val="009032B5"/>
    <w:rsid w:val="0090330E"/>
    <w:rsid w:val="0090392C"/>
    <w:rsid w:val="00903BE9"/>
    <w:rsid w:val="00904660"/>
    <w:rsid w:val="009046FD"/>
    <w:rsid w:val="00906B1E"/>
    <w:rsid w:val="00913C8A"/>
    <w:rsid w:val="00913DFE"/>
    <w:rsid w:val="009149CE"/>
    <w:rsid w:val="009161F6"/>
    <w:rsid w:val="00922AFB"/>
    <w:rsid w:val="00923272"/>
    <w:rsid w:val="0092651C"/>
    <w:rsid w:val="00926715"/>
    <w:rsid w:val="009269BB"/>
    <w:rsid w:val="0093028B"/>
    <w:rsid w:val="00930911"/>
    <w:rsid w:val="00931B67"/>
    <w:rsid w:val="00932D21"/>
    <w:rsid w:val="00935B30"/>
    <w:rsid w:val="00937474"/>
    <w:rsid w:val="00937ED2"/>
    <w:rsid w:val="009405B9"/>
    <w:rsid w:val="00943E98"/>
    <w:rsid w:val="00944130"/>
    <w:rsid w:val="0094662A"/>
    <w:rsid w:val="00946E62"/>
    <w:rsid w:val="00950EAF"/>
    <w:rsid w:val="00951AC0"/>
    <w:rsid w:val="00952379"/>
    <w:rsid w:val="0095483F"/>
    <w:rsid w:val="00957595"/>
    <w:rsid w:val="00957910"/>
    <w:rsid w:val="00961028"/>
    <w:rsid w:val="00962FB1"/>
    <w:rsid w:val="00964EB6"/>
    <w:rsid w:val="00965BF4"/>
    <w:rsid w:val="00966E58"/>
    <w:rsid w:val="00970275"/>
    <w:rsid w:val="00970DB3"/>
    <w:rsid w:val="00970EDF"/>
    <w:rsid w:val="0097137F"/>
    <w:rsid w:val="00972968"/>
    <w:rsid w:val="00974CC1"/>
    <w:rsid w:val="00975036"/>
    <w:rsid w:val="009750FC"/>
    <w:rsid w:val="0097517D"/>
    <w:rsid w:val="00977546"/>
    <w:rsid w:val="00980454"/>
    <w:rsid w:val="009809EF"/>
    <w:rsid w:val="00981DC7"/>
    <w:rsid w:val="00982F96"/>
    <w:rsid w:val="00983EB1"/>
    <w:rsid w:val="009840E9"/>
    <w:rsid w:val="00984B79"/>
    <w:rsid w:val="00992935"/>
    <w:rsid w:val="00993663"/>
    <w:rsid w:val="009957FF"/>
    <w:rsid w:val="00996D31"/>
    <w:rsid w:val="009A5101"/>
    <w:rsid w:val="009A749D"/>
    <w:rsid w:val="009A7944"/>
    <w:rsid w:val="009B1EA8"/>
    <w:rsid w:val="009B2C4E"/>
    <w:rsid w:val="009B4A96"/>
    <w:rsid w:val="009B6DBB"/>
    <w:rsid w:val="009B7087"/>
    <w:rsid w:val="009B7498"/>
    <w:rsid w:val="009B7616"/>
    <w:rsid w:val="009B7900"/>
    <w:rsid w:val="009C2CFF"/>
    <w:rsid w:val="009C518D"/>
    <w:rsid w:val="009D2A8E"/>
    <w:rsid w:val="009D5484"/>
    <w:rsid w:val="009D7B13"/>
    <w:rsid w:val="009E276A"/>
    <w:rsid w:val="009E2A91"/>
    <w:rsid w:val="009E3200"/>
    <w:rsid w:val="009E4462"/>
    <w:rsid w:val="009E6571"/>
    <w:rsid w:val="009F2D49"/>
    <w:rsid w:val="009F661B"/>
    <w:rsid w:val="009F7810"/>
    <w:rsid w:val="009F7D93"/>
    <w:rsid w:val="00A01980"/>
    <w:rsid w:val="00A01F62"/>
    <w:rsid w:val="00A03FEB"/>
    <w:rsid w:val="00A056A9"/>
    <w:rsid w:val="00A05F8A"/>
    <w:rsid w:val="00A0698D"/>
    <w:rsid w:val="00A144E0"/>
    <w:rsid w:val="00A16DE7"/>
    <w:rsid w:val="00A170EC"/>
    <w:rsid w:val="00A21CAD"/>
    <w:rsid w:val="00A271AD"/>
    <w:rsid w:val="00A27CC7"/>
    <w:rsid w:val="00A33713"/>
    <w:rsid w:val="00A33806"/>
    <w:rsid w:val="00A33FC3"/>
    <w:rsid w:val="00A415DB"/>
    <w:rsid w:val="00A42204"/>
    <w:rsid w:val="00A42411"/>
    <w:rsid w:val="00A425A8"/>
    <w:rsid w:val="00A432B1"/>
    <w:rsid w:val="00A43B63"/>
    <w:rsid w:val="00A44F4E"/>
    <w:rsid w:val="00A47F00"/>
    <w:rsid w:val="00A5192F"/>
    <w:rsid w:val="00A5369B"/>
    <w:rsid w:val="00A537A7"/>
    <w:rsid w:val="00A551CE"/>
    <w:rsid w:val="00A55AD9"/>
    <w:rsid w:val="00A57647"/>
    <w:rsid w:val="00A60DCC"/>
    <w:rsid w:val="00A61D4D"/>
    <w:rsid w:val="00A635A8"/>
    <w:rsid w:val="00A64F35"/>
    <w:rsid w:val="00A65C24"/>
    <w:rsid w:val="00A65D0A"/>
    <w:rsid w:val="00A706B2"/>
    <w:rsid w:val="00A710EC"/>
    <w:rsid w:val="00A73400"/>
    <w:rsid w:val="00A7784A"/>
    <w:rsid w:val="00A77FFA"/>
    <w:rsid w:val="00A82843"/>
    <w:rsid w:val="00A83B98"/>
    <w:rsid w:val="00A83F03"/>
    <w:rsid w:val="00A84414"/>
    <w:rsid w:val="00A86632"/>
    <w:rsid w:val="00A9031B"/>
    <w:rsid w:val="00A959AD"/>
    <w:rsid w:val="00AA1543"/>
    <w:rsid w:val="00AA37EB"/>
    <w:rsid w:val="00AA39A4"/>
    <w:rsid w:val="00AA3E73"/>
    <w:rsid w:val="00AA4C09"/>
    <w:rsid w:val="00AA5EAA"/>
    <w:rsid w:val="00AA6798"/>
    <w:rsid w:val="00AA6973"/>
    <w:rsid w:val="00AA7A46"/>
    <w:rsid w:val="00AB1671"/>
    <w:rsid w:val="00AB6430"/>
    <w:rsid w:val="00AB6A42"/>
    <w:rsid w:val="00AC0006"/>
    <w:rsid w:val="00AC01EE"/>
    <w:rsid w:val="00AC0A1D"/>
    <w:rsid w:val="00AC18B9"/>
    <w:rsid w:val="00AC420E"/>
    <w:rsid w:val="00AC42F7"/>
    <w:rsid w:val="00AD046B"/>
    <w:rsid w:val="00AD1311"/>
    <w:rsid w:val="00AD1DFA"/>
    <w:rsid w:val="00AD4537"/>
    <w:rsid w:val="00AD7E2E"/>
    <w:rsid w:val="00AE0065"/>
    <w:rsid w:val="00AE09EC"/>
    <w:rsid w:val="00AE15FE"/>
    <w:rsid w:val="00AE3D3B"/>
    <w:rsid w:val="00AE4379"/>
    <w:rsid w:val="00AE74EF"/>
    <w:rsid w:val="00AF3EEB"/>
    <w:rsid w:val="00AF4A94"/>
    <w:rsid w:val="00AF6369"/>
    <w:rsid w:val="00AF73D2"/>
    <w:rsid w:val="00AF7F9D"/>
    <w:rsid w:val="00B010BA"/>
    <w:rsid w:val="00B01239"/>
    <w:rsid w:val="00B10E24"/>
    <w:rsid w:val="00B1118D"/>
    <w:rsid w:val="00B11B2C"/>
    <w:rsid w:val="00B12003"/>
    <w:rsid w:val="00B13D13"/>
    <w:rsid w:val="00B153F9"/>
    <w:rsid w:val="00B15970"/>
    <w:rsid w:val="00B165F5"/>
    <w:rsid w:val="00B16750"/>
    <w:rsid w:val="00B208C0"/>
    <w:rsid w:val="00B22CD0"/>
    <w:rsid w:val="00B23EE3"/>
    <w:rsid w:val="00B26572"/>
    <w:rsid w:val="00B27183"/>
    <w:rsid w:val="00B3008A"/>
    <w:rsid w:val="00B30383"/>
    <w:rsid w:val="00B30D3A"/>
    <w:rsid w:val="00B33E53"/>
    <w:rsid w:val="00B33F1E"/>
    <w:rsid w:val="00B34010"/>
    <w:rsid w:val="00B34183"/>
    <w:rsid w:val="00B3452C"/>
    <w:rsid w:val="00B34E34"/>
    <w:rsid w:val="00B36368"/>
    <w:rsid w:val="00B44D1C"/>
    <w:rsid w:val="00B45A30"/>
    <w:rsid w:val="00B469BA"/>
    <w:rsid w:val="00B50625"/>
    <w:rsid w:val="00B50658"/>
    <w:rsid w:val="00B50B38"/>
    <w:rsid w:val="00B5295B"/>
    <w:rsid w:val="00B531E1"/>
    <w:rsid w:val="00B53759"/>
    <w:rsid w:val="00B5602E"/>
    <w:rsid w:val="00B5659C"/>
    <w:rsid w:val="00B6231D"/>
    <w:rsid w:val="00B64AC3"/>
    <w:rsid w:val="00B657FD"/>
    <w:rsid w:val="00B704DC"/>
    <w:rsid w:val="00B70643"/>
    <w:rsid w:val="00B710A8"/>
    <w:rsid w:val="00B73E9A"/>
    <w:rsid w:val="00B76155"/>
    <w:rsid w:val="00B855D8"/>
    <w:rsid w:val="00B85F3B"/>
    <w:rsid w:val="00B87010"/>
    <w:rsid w:val="00B9145B"/>
    <w:rsid w:val="00B92490"/>
    <w:rsid w:val="00B93CE0"/>
    <w:rsid w:val="00B94A0F"/>
    <w:rsid w:val="00B971C1"/>
    <w:rsid w:val="00B97392"/>
    <w:rsid w:val="00BA2112"/>
    <w:rsid w:val="00BA218E"/>
    <w:rsid w:val="00BA427F"/>
    <w:rsid w:val="00BA5672"/>
    <w:rsid w:val="00BA5699"/>
    <w:rsid w:val="00BA69FD"/>
    <w:rsid w:val="00BB0DCA"/>
    <w:rsid w:val="00BB19AC"/>
    <w:rsid w:val="00BB226C"/>
    <w:rsid w:val="00BB4B68"/>
    <w:rsid w:val="00BB70A0"/>
    <w:rsid w:val="00BC0426"/>
    <w:rsid w:val="00BC1B33"/>
    <w:rsid w:val="00BC210A"/>
    <w:rsid w:val="00BC32E9"/>
    <w:rsid w:val="00BC39FF"/>
    <w:rsid w:val="00BC6BD8"/>
    <w:rsid w:val="00BD20EB"/>
    <w:rsid w:val="00BD3E20"/>
    <w:rsid w:val="00BD41CA"/>
    <w:rsid w:val="00BD4C65"/>
    <w:rsid w:val="00BD5F06"/>
    <w:rsid w:val="00BD5F4B"/>
    <w:rsid w:val="00BD6A0D"/>
    <w:rsid w:val="00BD7969"/>
    <w:rsid w:val="00BE0E2F"/>
    <w:rsid w:val="00BE170B"/>
    <w:rsid w:val="00BE473B"/>
    <w:rsid w:val="00BE4B81"/>
    <w:rsid w:val="00BE4D87"/>
    <w:rsid w:val="00BE7C28"/>
    <w:rsid w:val="00BF08AD"/>
    <w:rsid w:val="00BF211B"/>
    <w:rsid w:val="00BF21E1"/>
    <w:rsid w:val="00BF2F4D"/>
    <w:rsid w:val="00BF328B"/>
    <w:rsid w:val="00BF540F"/>
    <w:rsid w:val="00BF5E0B"/>
    <w:rsid w:val="00BF6DAD"/>
    <w:rsid w:val="00BF6F55"/>
    <w:rsid w:val="00BF73A3"/>
    <w:rsid w:val="00C02197"/>
    <w:rsid w:val="00C03215"/>
    <w:rsid w:val="00C045BB"/>
    <w:rsid w:val="00C04DB6"/>
    <w:rsid w:val="00C05634"/>
    <w:rsid w:val="00C05C59"/>
    <w:rsid w:val="00C06096"/>
    <w:rsid w:val="00C064E4"/>
    <w:rsid w:val="00C070F4"/>
    <w:rsid w:val="00C10E46"/>
    <w:rsid w:val="00C10E8F"/>
    <w:rsid w:val="00C1294C"/>
    <w:rsid w:val="00C16219"/>
    <w:rsid w:val="00C17C1B"/>
    <w:rsid w:val="00C20B15"/>
    <w:rsid w:val="00C213DE"/>
    <w:rsid w:val="00C215B8"/>
    <w:rsid w:val="00C23664"/>
    <w:rsid w:val="00C2375D"/>
    <w:rsid w:val="00C23BB1"/>
    <w:rsid w:val="00C26638"/>
    <w:rsid w:val="00C2774E"/>
    <w:rsid w:val="00C277CE"/>
    <w:rsid w:val="00C30311"/>
    <w:rsid w:val="00C31DF1"/>
    <w:rsid w:val="00C329F6"/>
    <w:rsid w:val="00C4081A"/>
    <w:rsid w:val="00C423B4"/>
    <w:rsid w:val="00C45FE7"/>
    <w:rsid w:val="00C47025"/>
    <w:rsid w:val="00C51634"/>
    <w:rsid w:val="00C51BE7"/>
    <w:rsid w:val="00C5344F"/>
    <w:rsid w:val="00C5709A"/>
    <w:rsid w:val="00C57302"/>
    <w:rsid w:val="00C604FE"/>
    <w:rsid w:val="00C61A62"/>
    <w:rsid w:val="00C65D37"/>
    <w:rsid w:val="00C66E60"/>
    <w:rsid w:val="00C67C87"/>
    <w:rsid w:val="00C701B4"/>
    <w:rsid w:val="00C70C16"/>
    <w:rsid w:val="00C73639"/>
    <w:rsid w:val="00C755FA"/>
    <w:rsid w:val="00C75644"/>
    <w:rsid w:val="00C75AD8"/>
    <w:rsid w:val="00C77688"/>
    <w:rsid w:val="00C77ADF"/>
    <w:rsid w:val="00C8016F"/>
    <w:rsid w:val="00C807F1"/>
    <w:rsid w:val="00C80BB2"/>
    <w:rsid w:val="00C81601"/>
    <w:rsid w:val="00C83021"/>
    <w:rsid w:val="00C857FD"/>
    <w:rsid w:val="00C866F6"/>
    <w:rsid w:val="00C866FE"/>
    <w:rsid w:val="00C920B1"/>
    <w:rsid w:val="00C9255D"/>
    <w:rsid w:val="00C96A86"/>
    <w:rsid w:val="00C96EAA"/>
    <w:rsid w:val="00C96FD7"/>
    <w:rsid w:val="00CA0264"/>
    <w:rsid w:val="00CA30FF"/>
    <w:rsid w:val="00CA5171"/>
    <w:rsid w:val="00CA73E9"/>
    <w:rsid w:val="00CB0AFB"/>
    <w:rsid w:val="00CB1E7E"/>
    <w:rsid w:val="00CB204B"/>
    <w:rsid w:val="00CB40B5"/>
    <w:rsid w:val="00CB70D5"/>
    <w:rsid w:val="00CB7C1C"/>
    <w:rsid w:val="00CC0E14"/>
    <w:rsid w:val="00CC0E8D"/>
    <w:rsid w:val="00CC15AD"/>
    <w:rsid w:val="00CC19CF"/>
    <w:rsid w:val="00CC1C9D"/>
    <w:rsid w:val="00CD0B13"/>
    <w:rsid w:val="00CD2B95"/>
    <w:rsid w:val="00CD41A8"/>
    <w:rsid w:val="00CD5155"/>
    <w:rsid w:val="00CD66BC"/>
    <w:rsid w:val="00CD6BB4"/>
    <w:rsid w:val="00CE3AC2"/>
    <w:rsid w:val="00CF0D66"/>
    <w:rsid w:val="00CF128B"/>
    <w:rsid w:val="00CF2176"/>
    <w:rsid w:val="00CF6552"/>
    <w:rsid w:val="00CF67DF"/>
    <w:rsid w:val="00CF6ECE"/>
    <w:rsid w:val="00D03835"/>
    <w:rsid w:val="00D04245"/>
    <w:rsid w:val="00D06A68"/>
    <w:rsid w:val="00D06CB6"/>
    <w:rsid w:val="00D0776A"/>
    <w:rsid w:val="00D11312"/>
    <w:rsid w:val="00D11434"/>
    <w:rsid w:val="00D13A67"/>
    <w:rsid w:val="00D13BE5"/>
    <w:rsid w:val="00D153CD"/>
    <w:rsid w:val="00D16788"/>
    <w:rsid w:val="00D17F00"/>
    <w:rsid w:val="00D210D6"/>
    <w:rsid w:val="00D22524"/>
    <w:rsid w:val="00D27DC1"/>
    <w:rsid w:val="00D306C6"/>
    <w:rsid w:val="00D310AE"/>
    <w:rsid w:val="00D3112F"/>
    <w:rsid w:val="00D3400F"/>
    <w:rsid w:val="00D3546C"/>
    <w:rsid w:val="00D35829"/>
    <w:rsid w:val="00D35B03"/>
    <w:rsid w:val="00D35E59"/>
    <w:rsid w:val="00D361D3"/>
    <w:rsid w:val="00D417C6"/>
    <w:rsid w:val="00D41D33"/>
    <w:rsid w:val="00D42A6C"/>
    <w:rsid w:val="00D42B0A"/>
    <w:rsid w:val="00D43E75"/>
    <w:rsid w:val="00D446DE"/>
    <w:rsid w:val="00D44A55"/>
    <w:rsid w:val="00D456F2"/>
    <w:rsid w:val="00D47214"/>
    <w:rsid w:val="00D52D40"/>
    <w:rsid w:val="00D52E10"/>
    <w:rsid w:val="00D53382"/>
    <w:rsid w:val="00D552DD"/>
    <w:rsid w:val="00D554B8"/>
    <w:rsid w:val="00D5637B"/>
    <w:rsid w:val="00D60583"/>
    <w:rsid w:val="00D6069C"/>
    <w:rsid w:val="00D616C9"/>
    <w:rsid w:val="00D625C9"/>
    <w:rsid w:val="00D62F1C"/>
    <w:rsid w:val="00D65A39"/>
    <w:rsid w:val="00D65A47"/>
    <w:rsid w:val="00D6602A"/>
    <w:rsid w:val="00D7367A"/>
    <w:rsid w:val="00D75644"/>
    <w:rsid w:val="00D7626C"/>
    <w:rsid w:val="00D7705B"/>
    <w:rsid w:val="00D82032"/>
    <w:rsid w:val="00D822A1"/>
    <w:rsid w:val="00D84818"/>
    <w:rsid w:val="00D855EF"/>
    <w:rsid w:val="00D8720A"/>
    <w:rsid w:val="00D90885"/>
    <w:rsid w:val="00D90D95"/>
    <w:rsid w:val="00D9326D"/>
    <w:rsid w:val="00DA05EF"/>
    <w:rsid w:val="00DA2873"/>
    <w:rsid w:val="00DA5F5D"/>
    <w:rsid w:val="00DA610C"/>
    <w:rsid w:val="00DA680E"/>
    <w:rsid w:val="00DA710E"/>
    <w:rsid w:val="00DB06FB"/>
    <w:rsid w:val="00DB1663"/>
    <w:rsid w:val="00DB5B09"/>
    <w:rsid w:val="00DB5C0D"/>
    <w:rsid w:val="00DB694A"/>
    <w:rsid w:val="00DB77CD"/>
    <w:rsid w:val="00DC09FF"/>
    <w:rsid w:val="00DC0EB0"/>
    <w:rsid w:val="00DC1DC2"/>
    <w:rsid w:val="00DC32DA"/>
    <w:rsid w:val="00DC3E16"/>
    <w:rsid w:val="00DC4932"/>
    <w:rsid w:val="00DC4F05"/>
    <w:rsid w:val="00DC589A"/>
    <w:rsid w:val="00DC6393"/>
    <w:rsid w:val="00DC7C07"/>
    <w:rsid w:val="00DD12CD"/>
    <w:rsid w:val="00DD2DE8"/>
    <w:rsid w:val="00DD42B3"/>
    <w:rsid w:val="00DD5A30"/>
    <w:rsid w:val="00DD6229"/>
    <w:rsid w:val="00DD663E"/>
    <w:rsid w:val="00DD676F"/>
    <w:rsid w:val="00DD76B4"/>
    <w:rsid w:val="00DE254F"/>
    <w:rsid w:val="00DE2C4A"/>
    <w:rsid w:val="00DE38A9"/>
    <w:rsid w:val="00DE3A94"/>
    <w:rsid w:val="00DF1B19"/>
    <w:rsid w:val="00DF2B99"/>
    <w:rsid w:val="00DF2E12"/>
    <w:rsid w:val="00DF32F8"/>
    <w:rsid w:val="00DF3C6F"/>
    <w:rsid w:val="00DF4C9B"/>
    <w:rsid w:val="00DF7CC3"/>
    <w:rsid w:val="00E004F8"/>
    <w:rsid w:val="00E037D1"/>
    <w:rsid w:val="00E05C85"/>
    <w:rsid w:val="00E06CBD"/>
    <w:rsid w:val="00E06FE7"/>
    <w:rsid w:val="00E07ADE"/>
    <w:rsid w:val="00E07C7A"/>
    <w:rsid w:val="00E10322"/>
    <w:rsid w:val="00E1156E"/>
    <w:rsid w:val="00E1335A"/>
    <w:rsid w:val="00E14DEC"/>
    <w:rsid w:val="00E1533F"/>
    <w:rsid w:val="00E15E35"/>
    <w:rsid w:val="00E15E36"/>
    <w:rsid w:val="00E2122E"/>
    <w:rsid w:val="00E25FF6"/>
    <w:rsid w:val="00E26692"/>
    <w:rsid w:val="00E3121C"/>
    <w:rsid w:val="00E321B1"/>
    <w:rsid w:val="00E335E7"/>
    <w:rsid w:val="00E336E3"/>
    <w:rsid w:val="00E336E8"/>
    <w:rsid w:val="00E33942"/>
    <w:rsid w:val="00E353B3"/>
    <w:rsid w:val="00E35824"/>
    <w:rsid w:val="00E35849"/>
    <w:rsid w:val="00E404DF"/>
    <w:rsid w:val="00E4199B"/>
    <w:rsid w:val="00E41D36"/>
    <w:rsid w:val="00E42386"/>
    <w:rsid w:val="00E42D01"/>
    <w:rsid w:val="00E45AC7"/>
    <w:rsid w:val="00E45BD9"/>
    <w:rsid w:val="00E47B7D"/>
    <w:rsid w:val="00E503D4"/>
    <w:rsid w:val="00E51BCD"/>
    <w:rsid w:val="00E51FEB"/>
    <w:rsid w:val="00E52510"/>
    <w:rsid w:val="00E52B79"/>
    <w:rsid w:val="00E53319"/>
    <w:rsid w:val="00E53DC3"/>
    <w:rsid w:val="00E54601"/>
    <w:rsid w:val="00E54A21"/>
    <w:rsid w:val="00E566DE"/>
    <w:rsid w:val="00E56852"/>
    <w:rsid w:val="00E600DE"/>
    <w:rsid w:val="00E61F4D"/>
    <w:rsid w:val="00E635F4"/>
    <w:rsid w:val="00E652AF"/>
    <w:rsid w:val="00E72135"/>
    <w:rsid w:val="00E7245E"/>
    <w:rsid w:val="00E73C0A"/>
    <w:rsid w:val="00E7566B"/>
    <w:rsid w:val="00E772B1"/>
    <w:rsid w:val="00E808D8"/>
    <w:rsid w:val="00E83CFD"/>
    <w:rsid w:val="00E86068"/>
    <w:rsid w:val="00E864D0"/>
    <w:rsid w:val="00E86724"/>
    <w:rsid w:val="00E87827"/>
    <w:rsid w:val="00E879FF"/>
    <w:rsid w:val="00E90087"/>
    <w:rsid w:val="00E918EE"/>
    <w:rsid w:val="00E9416A"/>
    <w:rsid w:val="00E95699"/>
    <w:rsid w:val="00E9606F"/>
    <w:rsid w:val="00E9679E"/>
    <w:rsid w:val="00E96A24"/>
    <w:rsid w:val="00EA0CC8"/>
    <w:rsid w:val="00EA14EC"/>
    <w:rsid w:val="00EA30A8"/>
    <w:rsid w:val="00EA31C0"/>
    <w:rsid w:val="00EA6567"/>
    <w:rsid w:val="00EA6EBE"/>
    <w:rsid w:val="00EB06BA"/>
    <w:rsid w:val="00EB0815"/>
    <w:rsid w:val="00EB081F"/>
    <w:rsid w:val="00EB3DE6"/>
    <w:rsid w:val="00EB4137"/>
    <w:rsid w:val="00EB5E6A"/>
    <w:rsid w:val="00EB6527"/>
    <w:rsid w:val="00EB67BA"/>
    <w:rsid w:val="00EB7149"/>
    <w:rsid w:val="00EC1C42"/>
    <w:rsid w:val="00EC4883"/>
    <w:rsid w:val="00EC6A5A"/>
    <w:rsid w:val="00EC779F"/>
    <w:rsid w:val="00ED1D77"/>
    <w:rsid w:val="00ED3A2E"/>
    <w:rsid w:val="00ED66D2"/>
    <w:rsid w:val="00EE0A64"/>
    <w:rsid w:val="00EE0D32"/>
    <w:rsid w:val="00EE14CB"/>
    <w:rsid w:val="00EE1C40"/>
    <w:rsid w:val="00EE38FF"/>
    <w:rsid w:val="00EE402F"/>
    <w:rsid w:val="00EE4BC5"/>
    <w:rsid w:val="00EE6E06"/>
    <w:rsid w:val="00EE7C22"/>
    <w:rsid w:val="00EF1029"/>
    <w:rsid w:val="00EF11D8"/>
    <w:rsid w:val="00EF3E74"/>
    <w:rsid w:val="00EF4859"/>
    <w:rsid w:val="00EF7DFC"/>
    <w:rsid w:val="00F00C01"/>
    <w:rsid w:val="00F014EF"/>
    <w:rsid w:val="00F032D6"/>
    <w:rsid w:val="00F06443"/>
    <w:rsid w:val="00F0645C"/>
    <w:rsid w:val="00F070EA"/>
    <w:rsid w:val="00F07114"/>
    <w:rsid w:val="00F117E2"/>
    <w:rsid w:val="00F12E8B"/>
    <w:rsid w:val="00F12F07"/>
    <w:rsid w:val="00F20641"/>
    <w:rsid w:val="00F21771"/>
    <w:rsid w:val="00F246B9"/>
    <w:rsid w:val="00F2650C"/>
    <w:rsid w:val="00F2660B"/>
    <w:rsid w:val="00F26F4B"/>
    <w:rsid w:val="00F272A4"/>
    <w:rsid w:val="00F310E2"/>
    <w:rsid w:val="00F35526"/>
    <w:rsid w:val="00F432B2"/>
    <w:rsid w:val="00F433C4"/>
    <w:rsid w:val="00F44193"/>
    <w:rsid w:val="00F5274D"/>
    <w:rsid w:val="00F540BF"/>
    <w:rsid w:val="00F549EF"/>
    <w:rsid w:val="00F55570"/>
    <w:rsid w:val="00F55882"/>
    <w:rsid w:val="00F615A3"/>
    <w:rsid w:val="00F62A78"/>
    <w:rsid w:val="00F6300A"/>
    <w:rsid w:val="00F65C57"/>
    <w:rsid w:val="00F65EA8"/>
    <w:rsid w:val="00F66730"/>
    <w:rsid w:val="00F67161"/>
    <w:rsid w:val="00F67BAF"/>
    <w:rsid w:val="00F70A1A"/>
    <w:rsid w:val="00F71E10"/>
    <w:rsid w:val="00F723C8"/>
    <w:rsid w:val="00F73035"/>
    <w:rsid w:val="00F73EC8"/>
    <w:rsid w:val="00F74A21"/>
    <w:rsid w:val="00F76272"/>
    <w:rsid w:val="00F76B8E"/>
    <w:rsid w:val="00F805F0"/>
    <w:rsid w:val="00F81405"/>
    <w:rsid w:val="00F81A50"/>
    <w:rsid w:val="00F8245F"/>
    <w:rsid w:val="00F82DB3"/>
    <w:rsid w:val="00F83CB4"/>
    <w:rsid w:val="00F84ED6"/>
    <w:rsid w:val="00F85A19"/>
    <w:rsid w:val="00F85C02"/>
    <w:rsid w:val="00F85EE8"/>
    <w:rsid w:val="00F86F2A"/>
    <w:rsid w:val="00F902B9"/>
    <w:rsid w:val="00F9209F"/>
    <w:rsid w:val="00F92E2D"/>
    <w:rsid w:val="00F93E91"/>
    <w:rsid w:val="00F94D59"/>
    <w:rsid w:val="00F954EC"/>
    <w:rsid w:val="00F95BB2"/>
    <w:rsid w:val="00F9642D"/>
    <w:rsid w:val="00F965FD"/>
    <w:rsid w:val="00FA2A2F"/>
    <w:rsid w:val="00FA3380"/>
    <w:rsid w:val="00FA52A4"/>
    <w:rsid w:val="00FA7648"/>
    <w:rsid w:val="00FA7EC7"/>
    <w:rsid w:val="00FB24D5"/>
    <w:rsid w:val="00FB77AA"/>
    <w:rsid w:val="00FB7FC5"/>
    <w:rsid w:val="00FC0376"/>
    <w:rsid w:val="00FC057A"/>
    <w:rsid w:val="00FC09CB"/>
    <w:rsid w:val="00FC7111"/>
    <w:rsid w:val="00FC71FE"/>
    <w:rsid w:val="00FC73E9"/>
    <w:rsid w:val="00FD12BC"/>
    <w:rsid w:val="00FD161A"/>
    <w:rsid w:val="00FD1735"/>
    <w:rsid w:val="00FD31C6"/>
    <w:rsid w:val="00FE26C6"/>
    <w:rsid w:val="00FE29F6"/>
    <w:rsid w:val="00FE3B18"/>
    <w:rsid w:val="00FE647E"/>
    <w:rsid w:val="00FE7E0D"/>
    <w:rsid w:val="00FF09CC"/>
    <w:rsid w:val="00FF293D"/>
    <w:rsid w:val="00FF355F"/>
    <w:rsid w:val="00FF5466"/>
    <w:rsid w:val="00FF780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D0FEE7F"/>
  <w15:chartTrackingRefBased/>
  <w15:docId w15:val="{B5E603CA-73D1-494A-9FB0-AF59E8307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19AC"/>
    <w:rPr>
      <w:sz w:val="24"/>
      <w:szCs w:val="24"/>
      <w:lang w:val="en-US" w:eastAsia="en-US"/>
    </w:rPr>
  </w:style>
  <w:style w:type="paragraph" w:styleId="Heading2">
    <w:name w:val="heading 2"/>
    <w:basedOn w:val="Normal"/>
    <w:next w:val="Normal"/>
    <w:link w:val="Heading2Char"/>
    <w:semiHidden/>
    <w:unhideWhenUsed/>
    <w:qFormat/>
    <w:rsid w:val="00EF3E7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EF3E74"/>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EF3E7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F2B99"/>
    <w:rPr>
      <w:rFonts w:cs="Times New Roman"/>
      <w:color w:val="0000FF"/>
      <w:u w:val="singl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link w:val="Header"/>
    <w:uiPriority w:val="99"/>
    <w:semiHidden/>
    <w:locked/>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link w:val="Footer"/>
    <w:uiPriority w:val="99"/>
    <w:locked/>
    <w:rPr>
      <w:rFonts w:cs="Times New Roman"/>
      <w:sz w:val="24"/>
      <w:szCs w:val="24"/>
      <w:lang w:val="en-US" w:eastAsia="en-US"/>
    </w:rPr>
  </w:style>
  <w:style w:type="character" w:styleId="PageNumber">
    <w:name w:val="page number"/>
    <w:uiPriority w:val="99"/>
    <w:rsid w:val="00A60DCC"/>
    <w:rPr>
      <w:rFonts w:cs="Times New Roman"/>
    </w:rPr>
  </w:style>
  <w:style w:type="table" w:styleId="TableGrid">
    <w:name w:val="Table Grid"/>
    <w:basedOn w:val="TableNormal"/>
    <w:uiPriority w:val="59"/>
    <w:rsid w:val="007C6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3E413F"/>
    <w:pPr>
      <w:jc w:val="center"/>
    </w:pPr>
    <w:rPr>
      <w:b/>
      <w:i/>
      <w:noProof/>
      <w:sz w:val="22"/>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Indo">
    <w:name w:val="E-Journal_Abstrak Title Indo"/>
    <w:basedOn w:val="Normal"/>
    <w:qFormat/>
    <w:rsid w:val="005859F3"/>
    <w:pPr>
      <w:spacing w:before="120" w:after="120"/>
      <w:jc w:val="center"/>
    </w:pPr>
    <w:rPr>
      <w:b/>
      <w:sz w:val="22"/>
      <w:lang w:val="id-ID"/>
    </w:rPr>
  </w:style>
  <w:style w:type="paragraph" w:customStyle="1" w:styleId="E-JournalTitle">
    <w:name w:val="E-Journal_Title"/>
    <w:basedOn w:val="Normal"/>
    <w:qFormat/>
    <w:rsid w:val="003E413F"/>
    <w:pPr>
      <w:ind w:firstLine="567"/>
      <w:jc w:val="center"/>
    </w:pPr>
    <w:rPr>
      <w:b/>
      <w:sz w:val="22"/>
      <w:szCs w:val="22"/>
      <w:lang w:val="id-ID"/>
    </w:rPr>
  </w:style>
  <w:style w:type="paragraph" w:customStyle="1" w:styleId="E-JournalAbstractBodyIndo">
    <w:name w:val="E-Journal_Abstract Body Indo"/>
    <w:basedOn w:val="E-JournalTitle"/>
    <w:qFormat/>
    <w:rsid w:val="002A02D3"/>
    <w:pPr>
      <w:jc w:val="both"/>
    </w:pPr>
    <w:rPr>
      <w:b w:val="0"/>
    </w:rPr>
  </w:style>
  <w:style w:type="paragraph" w:customStyle="1" w:styleId="E-JournalAbstractBodyEnglish">
    <w:name w:val="E-Journal_Abstract Body 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6B4E98"/>
    <w:pPr>
      <w:ind w:firstLine="743"/>
      <w:jc w:val="both"/>
    </w:pPr>
    <w:rPr>
      <w:sz w:val="22"/>
      <w:lang w:val="id-ID"/>
    </w:rPr>
  </w:style>
  <w:style w:type="paragraph" w:customStyle="1" w:styleId="E-JournalHeading2">
    <w:name w:val="E-Journal_Heading 2"/>
    <w:basedOn w:val="Normal"/>
    <w:qFormat/>
    <w:rsid w:val="00BF211B"/>
    <w:pPr>
      <w:spacing w:before="120" w:after="120"/>
    </w:pPr>
    <w:rPr>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 Table Caption"/>
    <w:basedOn w:val="Normal"/>
    <w:autoRedefine/>
    <w:qFormat/>
    <w:rsid w:val="008C1D60"/>
    <w:pPr>
      <w:numPr>
        <w:numId w:val="1"/>
      </w:numPr>
      <w:spacing w:before="120" w:after="120" w:line="240" w:lineRule="atLeast"/>
      <w:ind w:left="1208" w:hanging="357"/>
      <w:jc w:val="both"/>
    </w:pPr>
    <w:rPr>
      <w:sz w:val="22"/>
      <w:lang w:val="id-ID"/>
    </w:rPr>
  </w:style>
  <w:style w:type="paragraph" w:customStyle="1" w:styleId="E-JournalTable">
    <w:name w:val="E-Journal_Table"/>
    <w:basedOn w:val="Normal"/>
    <w:qFormat/>
    <w:rsid w:val="00BC210A"/>
    <w:pPr>
      <w:spacing w:line="320" w:lineRule="atLeast"/>
      <w:jc w:val="center"/>
    </w:pPr>
    <w:rPr>
      <w:sz w:val="22"/>
      <w:lang w:val="id-ID"/>
    </w:rPr>
  </w:style>
  <w:style w:type="paragraph" w:customStyle="1" w:styleId="E-JournalPictureCapture">
    <w:name w:val="E-Journal_Picture Capture"/>
    <w:basedOn w:val="Normal"/>
    <w:autoRedefine/>
    <w:qFormat/>
    <w:rsid w:val="008C1D60"/>
    <w:pPr>
      <w:numPr>
        <w:numId w:val="2"/>
      </w:numPr>
      <w:spacing w:after="120" w:line="240" w:lineRule="atLeast"/>
      <w:ind w:left="1208" w:hanging="357"/>
      <w:jc w:val="both"/>
    </w:pPr>
    <w:rPr>
      <w:color w:val="000000"/>
      <w:sz w:val="22"/>
      <w:lang w:val="id-ID"/>
    </w:rPr>
  </w:style>
  <w:style w:type="paragraph" w:customStyle="1" w:styleId="E-JournalDaftarPustaka">
    <w:name w:val="E-Journal_Daftar Pustaka"/>
    <w:basedOn w:val="Normal"/>
    <w:qFormat/>
    <w:rsid w:val="00BF211B"/>
    <w:pPr>
      <w:spacing w:before="240" w:line="240" w:lineRule="atLeast"/>
      <w:ind w:left="720" w:hanging="720"/>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KeywordsAbstrak">
    <w:name w:val="E-Journal_KeywordsAbstrak"/>
    <w:basedOn w:val="E-JournalAbstractBodyEnglish"/>
    <w:qFormat/>
    <w:rsid w:val="00BB19AC"/>
    <w:pPr>
      <w:spacing w:before="240" w:after="240"/>
      <w:ind w:firstLine="0"/>
    </w:pPr>
  </w:style>
  <w:style w:type="paragraph" w:customStyle="1" w:styleId="StyleE-JournalKeywordsNotItalic">
    <w:name w:val="Style E-Journal_Keywords + Not Italic"/>
    <w:basedOn w:val="E-JournalKeywordsAbstrak"/>
    <w:rsid w:val="00BB19AC"/>
    <w:pPr>
      <w:spacing w:before="120" w:after="120"/>
    </w:pPr>
    <w:rPr>
      <w:i w:val="0"/>
    </w:rPr>
  </w:style>
  <w:style w:type="paragraph" w:customStyle="1" w:styleId="E-JournalBulletsBody">
    <w:name w:val="E-Journal_BulletsBody"/>
    <w:basedOn w:val="E-JournalBody"/>
    <w:qFormat/>
    <w:rsid w:val="00821725"/>
    <w:pPr>
      <w:numPr>
        <w:numId w:val="4"/>
      </w:numPr>
      <w:ind w:left="284" w:hanging="142"/>
    </w:pPr>
  </w:style>
  <w:style w:type="paragraph" w:customStyle="1" w:styleId="E-JournalEnglishTitleAbstract">
    <w:name w:val="E-Journal_EnglishTitleAbstract"/>
    <w:basedOn w:val="Normal"/>
    <w:autoRedefine/>
    <w:rsid w:val="00C30311"/>
    <w:pPr>
      <w:spacing w:before="120" w:after="120"/>
      <w:jc w:val="center"/>
    </w:pPr>
    <w:rPr>
      <w:rFonts w:ascii="Cambria" w:hAnsi="Cambria"/>
      <w:i/>
      <w:iCs/>
    </w:rPr>
  </w:style>
  <w:style w:type="paragraph" w:styleId="ListParagraph">
    <w:name w:val="List Paragraph"/>
    <w:basedOn w:val="Normal"/>
    <w:uiPriority w:val="34"/>
    <w:qFormat/>
    <w:rsid w:val="00E635F4"/>
    <w:pPr>
      <w:spacing w:after="200" w:line="276" w:lineRule="auto"/>
      <w:ind w:left="720"/>
      <w:contextualSpacing/>
    </w:pPr>
    <w:rPr>
      <w:rFonts w:ascii="Calibri" w:hAnsi="Calibri" w:cs="Cordia New"/>
      <w:sz w:val="22"/>
      <w:szCs w:val="22"/>
    </w:rPr>
  </w:style>
  <w:style w:type="paragraph" w:customStyle="1" w:styleId="Wawasan18DOIdanHistori">
    <w:name w:val="Wawasan_1.8 DOI dan Histori"/>
    <w:basedOn w:val="Normal"/>
    <w:link w:val="Wawasan18DOIdanHistoriChar"/>
    <w:qFormat/>
    <w:rsid w:val="00C30311"/>
    <w:pPr>
      <w:jc w:val="center"/>
    </w:pPr>
    <w:rPr>
      <w:lang w:val="id-ID"/>
    </w:rPr>
  </w:style>
  <w:style w:type="character" w:customStyle="1" w:styleId="Wawasan18DOIdanHistoriChar">
    <w:name w:val="Wawasan_1.8 DOI dan Histori Char"/>
    <w:link w:val="Wawasan18DOIdanHistori"/>
    <w:rsid w:val="00C30311"/>
    <w:rPr>
      <w:sz w:val="24"/>
      <w:szCs w:val="24"/>
      <w:lang w:val="id-ID" w:eastAsia="en-US"/>
    </w:rPr>
  </w:style>
  <w:style w:type="paragraph" w:styleId="BodyText">
    <w:name w:val="Body Text"/>
    <w:basedOn w:val="Normal"/>
    <w:link w:val="BodyTextChar"/>
    <w:rsid w:val="00D822A1"/>
    <w:pPr>
      <w:spacing w:after="120"/>
    </w:pPr>
  </w:style>
  <w:style w:type="character" w:customStyle="1" w:styleId="BodyTextChar">
    <w:name w:val="Body Text Char"/>
    <w:link w:val="BodyText"/>
    <w:rsid w:val="00D822A1"/>
    <w:rPr>
      <w:sz w:val="24"/>
      <w:szCs w:val="24"/>
    </w:rPr>
  </w:style>
  <w:style w:type="character" w:customStyle="1" w:styleId="fontstyle01">
    <w:name w:val="fontstyle01"/>
    <w:rsid w:val="00B30D3A"/>
    <w:rPr>
      <w:rFonts w:ascii="BookAntiqua-Italic" w:hAnsi="BookAntiqua-Italic" w:hint="default"/>
      <w:b w:val="0"/>
      <w:bCs w:val="0"/>
      <w:i/>
      <w:iCs/>
      <w:color w:val="242021"/>
      <w:sz w:val="22"/>
      <w:szCs w:val="22"/>
    </w:rPr>
  </w:style>
  <w:style w:type="character" w:customStyle="1" w:styleId="fontstyle21">
    <w:name w:val="fontstyle21"/>
    <w:rsid w:val="00B30D3A"/>
    <w:rPr>
      <w:rFonts w:ascii="BookAntiqua" w:hAnsi="BookAntiqua" w:hint="default"/>
      <w:b w:val="0"/>
      <w:bCs w:val="0"/>
      <w:i w:val="0"/>
      <w:iCs w:val="0"/>
      <w:color w:val="242021"/>
      <w:sz w:val="22"/>
      <w:szCs w:val="22"/>
    </w:rPr>
  </w:style>
  <w:style w:type="character" w:styleId="PlaceholderText">
    <w:name w:val="Placeholder Text"/>
    <w:basedOn w:val="DefaultParagraphFont"/>
    <w:uiPriority w:val="99"/>
    <w:semiHidden/>
    <w:rsid w:val="009840E9"/>
    <w:rPr>
      <w:color w:val="808080"/>
    </w:rPr>
  </w:style>
  <w:style w:type="paragraph" w:customStyle="1" w:styleId="Subsec-1">
    <w:name w:val="Subsec -1"/>
    <w:basedOn w:val="Heading2"/>
    <w:link w:val="Subsec-1Char"/>
    <w:qFormat/>
    <w:rsid w:val="00EF3E74"/>
    <w:pPr>
      <w:keepNext w:val="0"/>
      <w:keepLines w:val="0"/>
      <w:numPr>
        <w:numId w:val="7"/>
      </w:numPr>
      <w:pBdr>
        <w:top w:val="nil"/>
        <w:left w:val="nil"/>
        <w:bottom w:val="nil"/>
        <w:right w:val="nil"/>
        <w:between w:val="nil"/>
      </w:pBdr>
      <w:spacing w:before="240" w:after="240"/>
      <w:ind w:left="720" w:hanging="360"/>
    </w:pPr>
    <w:rPr>
      <w:rFonts w:asciiTheme="majorBidi" w:eastAsia="Times" w:hAnsiTheme="majorBidi"/>
      <w:b/>
      <w:iCs/>
      <w:color w:val="000000"/>
      <w:sz w:val="24"/>
      <w:szCs w:val="24"/>
    </w:rPr>
  </w:style>
  <w:style w:type="paragraph" w:customStyle="1" w:styleId="Subsec-2">
    <w:name w:val="Subsec-2"/>
    <w:basedOn w:val="Heading3"/>
    <w:qFormat/>
    <w:rsid w:val="00EF3E74"/>
    <w:pPr>
      <w:keepLines w:val="0"/>
      <w:numPr>
        <w:ilvl w:val="1"/>
        <w:numId w:val="7"/>
      </w:numPr>
      <w:spacing w:before="0" w:after="240"/>
      <w:ind w:left="578" w:hanging="578"/>
    </w:pPr>
    <w:rPr>
      <w:rFonts w:asciiTheme="majorBidi" w:eastAsia="Arial" w:hAnsiTheme="majorBidi"/>
      <w:b/>
      <w:color w:val="auto"/>
    </w:rPr>
  </w:style>
  <w:style w:type="paragraph" w:customStyle="1" w:styleId="Subsec-3">
    <w:name w:val="Subsec-3"/>
    <w:basedOn w:val="Heading4"/>
    <w:qFormat/>
    <w:rsid w:val="00EF3E74"/>
    <w:pPr>
      <w:keepLines w:val="0"/>
      <w:numPr>
        <w:ilvl w:val="2"/>
        <w:numId w:val="7"/>
      </w:numPr>
      <w:spacing w:before="0" w:after="240"/>
      <w:ind w:left="2160" w:hanging="180"/>
    </w:pPr>
    <w:rPr>
      <w:rFonts w:ascii="Times New Roman" w:eastAsia="Times New Roman" w:hAnsi="Times New Roman" w:cs="Times New Roman"/>
      <w:b/>
      <w:i w:val="0"/>
      <w:iCs w:val="0"/>
      <w:color w:val="auto"/>
    </w:rPr>
  </w:style>
  <w:style w:type="character" w:customStyle="1" w:styleId="Heading2Char">
    <w:name w:val="Heading 2 Char"/>
    <w:basedOn w:val="DefaultParagraphFont"/>
    <w:link w:val="Heading2"/>
    <w:semiHidden/>
    <w:rsid w:val="00EF3E74"/>
    <w:rPr>
      <w:rFonts w:asciiTheme="majorHAnsi" w:eastAsiaTheme="majorEastAsia" w:hAnsiTheme="majorHAnsi" w:cstheme="majorBidi"/>
      <w:color w:val="2F5496" w:themeColor="accent1" w:themeShade="BF"/>
      <w:sz w:val="26"/>
      <w:szCs w:val="26"/>
      <w:lang w:val="en-US" w:eastAsia="en-US"/>
    </w:rPr>
  </w:style>
  <w:style w:type="character" w:customStyle="1" w:styleId="Heading3Char">
    <w:name w:val="Heading 3 Char"/>
    <w:basedOn w:val="DefaultParagraphFont"/>
    <w:link w:val="Heading3"/>
    <w:semiHidden/>
    <w:rsid w:val="00EF3E74"/>
    <w:rPr>
      <w:rFonts w:asciiTheme="majorHAnsi" w:eastAsiaTheme="majorEastAsia" w:hAnsiTheme="majorHAnsi" w:cstheme="majorBidi"/>
      <w:color w:val="1F3763" w:themeColor="accent1" w:themeShade="7F"/>
      <w:sz w:val="24"/>
      <w:szCs w:val="24"/>
      <w:lang w:val="en-US" w:eastAsia="en-US"/>
    </w:rPr>
  </w:style>
  <w:style w:type="character" w:customStyle="1" w:styleId="Heading4Char">
    <w:name w:val="Heading 4 Char"/>
    <w:basedOn w:val="DefaultParagraphFont"/>
    <w:link w:val="Heading4"/>
    <w:semiHidden/>
    <w:rsid w:val="00EF3E74"/>
    <w:rPr>
      <w:rFonts w:asciiTheme="majorHAnsi" w:eastAsiaTheme="majorEastAsia" w:hAnsiTheme="majorHAnsi" w:cstheme="majorBidi"/>
      <w:i/>
      <w:iCs/>
      <w:color w:val="2F5496" w:themeColor="accent1" w:themeShade="BF"/>
      <w:sz w:val="24"/>
      <w:szCs w:val="24"/>
      <w:lang w:val="en-US" w:eastAsia="en-US"/>
    </w:rPr>
  </w:style>
  <w:style w:type="paragraph" w:styleId="HTMLPreformatted">
    <w:name w:val="HTML Preformatted"/>
    <w:basedOn w:val="Normal"/>
    <w:link w:val="HTMLPreformattedChar"/>
    <w:rsid w:val="00507299"/>
    <w:rPr>
      <w:rFonts w:ascii="Consolas" w:hAnsi="Consolas"/>
      <w:sz w:val="20"/>
      <w:szCs w:val="20"/>
    </w:rPr>
  </w:style>
  <w:style w:type="character" w:customStyle="1" w:styleId="HTMLPreformattedChar">
    <w:name w:val="HTML Preformatted Char"/>
    <w:basedOn w:val="DefaultParagraphFont"/>
    <w:link w:val="HTMLPreformatted"/>
    <w:rsid w:val="00507299"/>
    <w:rPr>
      <w:rFonts w:ascii="Consolas" w:hAnsi="Consolas"/>
      <w:lang w:val="en-US" w:eastAsia="en-US"/>
    </w:rPr>
  </w:style>
  <w:style w:type="character" w:customStyle="1" w:styleId="Subsec-1Char">
    <w:name w:val="Subsec -1 Char"/>
    <w:basedOn w:val="DefaultParagraphFont"/>
    <w:link w:val="Subsec-1"/>
    <w:rsid w:val="000C5DDD"/>
    <w:rPr>
      <w:rFonts w:asciiTheme="majorBidi" w:eastAsia="Times" w:hAnsiTheme="majorBidi" w:cstheme="majorBidi"/>
      <w:b/>
      <w:iCs/>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994597">
      <w:bodyDiv w:val="1"/>
      <w:marLeft w:val="0"/>
      <w:marRight w:val="0"/>
      <w:marTop w:val="0"/>
      <w:marBottom w:val="0"/>
      <w:divBdr>
        <w:top w:val="none" w:sz="0" w:space="0" w:color="auto"/>
        <w:left w:val="none" w:sz="0" w:space="0" w:color="auto"/>
        <w:bottom w:val="none" w:sz="0" w:space="0" w:color="auto"/>
        <w:right w:val="none" w:sz="0" w:space="0" w:color="auto"/>
      </w:divBdr>
    </w:div>
    <w:div w:id="321585284">
      <w:bodyDiv w:val="1"/>
      <w:marLeft w:val="0"/>
      <w:marRight w:val="0"/>
      <w:marTop w:val="0"/>
      <w:marBottom w:val="0"/>
      <w:divBdr>
        <w:top w:val="none" w:sz="0" w:space="0" w:color="auto"/>
        <w:left w:val="none" w:sz="0" w:space="0" w:color="auto"/>
        <w:bottom w:val="none" w:sz="0" w:space="0" w:color="auto"/>
        <w:right w:val="none" w:sz="0" w:space="0" w:color="auto"/>
      </w:divBdr>
    </w:div>
    <w:div w:id="449713762">
      <w:bodyDiv w:val="1"/>
      <w:marLeft w:val="0"/>
      <w:marRight w:val="0"/>
      <w:marTop w:val="0"/>
      <w:marBottom w:val="0"/>
      <w:divBdr>
        <w:top w:val="none" w:sz="0" w:space="0" w:color="auto"/>
        <w:left w:val="none" w:sz="0" w:space="0" w:color="auto"/>
        <w:bottom w:val="none" w:sz="0" w:space="0" w:color="auto"/>
        <w:right w:val="none" w:sz="0" w:space="0" w:color="auto"/>
      </w:divBdr>
    </w:div>
    <w:div w:id="826434747">
      <w:bodyDiv w:val="1"/>
      <w:marLeft w:val="0"/>
      <w:marRight w:val="0"/>
      <w:marTop w:val="0"/>
      <w:marBottom w:val="0"/>
      <w:divBdr>
        <w:top w:val="none" w:sz="0" w:space="0" w:color="auto"/>
        <w:left w:val="none" w:sz="0" w:space="0" w:color="auto"/>
        <w:bottom w:val="none" w:sz="0" w:space="0" w:color="auto"/>
        <w:right w:val="none" w:sz="0" w:space="0" w:color="auto"/>
      </w:divBdr>
    </w:div>
    <w:div w:id="1005598315">
      <w:bodyDiv w:val="1"/>
      <w:marLeft w:val="0"/>
      <w:marRight w:val="0"/>
      <w:marTop w:val="0"/>
      <w:marBottom w:val="0"/>
      <w:divBdr>
        <w:top w:val="none" w:sz="0" w:space="0" w:color="auto"/>
        <w:left w:val="none" w:sz="0" w:space="0" w:color="auto"/>
        <w:bottom w:val="none" w:sz="0" w:space="0" w:color="auto"/>
        <w:right w:val="none" w:sz="0" w:space="0" w:color="auto"/>
      </w:divBdr>
    </w:div>
    <w:div w:id="1038159642">
      <w:bodyDiv w:val="1"/>
      <w:marLeft w:val="0"/>
      <w:marRight w:val="0"/>
      <w:marTop w:val="0"/>
      <w:marBottom w:val="0"/>
      <w:divBdr>
        <w:top w:val="none" w:sz="0" w:space="0" w:color="auto"/>
        <w:left w:val="none" w:sz="0" w:space="0" w:color="auto"/>
        <w:bottom w:val="none" w:sz="0" w:space="0" w:color="auto"/>
        <w:right w:val="none" w:sz="0" w:space="0" w:color="auto"/>
      </w:divBdr>
    </w:div>
    <w:div w:id="1447773524">
      <w:bodyDiv w:val="1"/>
      <w:marLeft w:val="0"/>
      <w:marRight w:val="0"/>
      <w:marTop w:val="0"/>
      <w:marBottom w:val="0"/>
      <w:divBdr>
        <w:top w:val="none" w:sz="0" w:space="0" w:color="auto"/>
        <w:left w:val="none" w:sz="0" w:space="0" w:color="auto"/>
        <w:bottom w:val="none" w:sz="0" w:space="0" w:color="auto"/>
        <w:right w:val="none" w:sz="0" w:space="0" w:color="auto"/>
      </w:divBdr>
    </w:div>
    <w:div w:id="1697659510">
      <w:bodyDiv w:val="1"/>
      <w:marLeft w:val="0"/>
      <w:marRight w:val="0"/>
      <w:marTop w:val="0"/>
      <w:marBottom w:val="0"/>
      <w:divBdr>
        <w:top w:val="none" w:sz="0" w:space="0" w:color="auto"/>
        <w:left w:val="none" w:sz="0" w:space="0" w:color="auto"/>
        <w:bottom w:val="none" w:sz="0" w:space="0" w:color="auto"/>
        <w:right w:val="none" w:sz="0" w:space="0" w:color="auto"/>
      </w:divBdr>
    </w:div>
    <w:div w:id="1857692688">
      <w:bodyDiv w:val="1"/>
      <w:marLeft w:val="0"/>
      <w:marRight w:val="0"/>
      <w:marTop w:val="0"/>
      <w:marBottom w:val="0"/>
      <w:divBdr>
        <w:top w:val="none" w:sz="0" w:space="0" w:color="auto"/>
        <w:left w:val="none" w:sz="0" w:space="0" w:color="auto"/>
        <w:bottom w:val="none" w:sz="0" w:space="0" w:color="auto"/>
        <w:right w:val="none" w:sz="0" w:space="0" w:color="auto"/>
      </w:divBdr>
    </w:div>
    <w:div w:id="1892301013">
      <w:bodyDiv w:val="1"/>
      <w:marLeft w:val="0"/>
      <w:marRight w:val="0"/>
      <w:marTop w:val="0"/>
      <w:marBottom w:val="0"/>
      <w:divBdr>
        <w:top w:val="none" w:sz="0" w:space="0" w:color="auto"/>
        <w:left w:val="none" w:sz="0" w:space="0" w:color="auto"/>
        <w:bottom w:val="none" w:sz="0" w:space="0" w:color="auto"/>
        <w:right w:val="none" w:sz="0" w:space="0" w:color="auto"/>
      </w:divBdr>
    </w:div>
    <w:div w:id="190271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C1E60-C622-4AC2-B3ED-74A4A67A1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Pages>
  <Words>13404</Words>
  <Characters>76409</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JUDUL DALAM BAHASA INDONESIA, DITULIS DENGAN HURUF TNR-14 BOLD, MAKSIMAL 14 KATA, RATA KIRI</vt:lpstr>
    </vt:vector>
  </TitlesOfParts>
  <Company>home</Company>
  <LinksUpToDate>false</LinksUpToDate>
  <CharactersWithSpaces>89634</CharactersWithSpaces>
  <SharedDoc>false</SharedDoc>
  <HLinks>
    <vt:vector size="6" baseType="variant">
      <vt:variant>
        <vt:i4>131161</vt:i4>
      </vt:variant>
      <vt:variant>
        <vt:i4>69</vt:i4>
      </vt:variant>
      <vt:variant>
        <vt:i4>0</vt:i4>
      </vt:variant>
      <vt:variant>
        <vt:i4>5</vt:i4>
      </vt:variant>
      <vt:variant>
        <vt:lpwstr>http://www.udel.edu/chem/white/finalrpt.html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DALAM BAHASA INDONESIA, DITULIS DENGAN HURUF TNR-14 BOLD, MAKSIMAL 14 KATA, RATA KIRI</dc:title>
  <dc:subject/>
  <dc:creator>BYON</dc:creator>
  <cp:keywords/>
  <cp:lastModifiedBy>ASUS</cp:lastModifiedBy>
  <cp:revision>56</cp:revision>
  <cp:lastPrinted>2010-01-27T03:30:00Z</cp:lastPrinted>
  <dcterms:created xsi:type="dcterms:W3CDTF">2021-08-28T16:13:00Z</dcterms:created>
  <dcterms:modified xsi:type="dcterms:W3CDTF">2021-08-29T03:54:00Z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bb526a19-0668-327a-8f4a-683d5918e59d</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